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Calvnese Romolo nato a Tocco Caudio il 02-07-1961 e residente a Tocco Caudio alla Via C/da La Pietra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1864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22-04-2022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22/04/2022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