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23-08-2021</w:t>
      </w:r>
    </w:p>
    <w:p w14:paraId="717990E7" w14:textId="539C40AE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227A28">
        <w:rPr>
          <w:rFonts w:ascii="Courier New" w:hAnsi="Courier New"/>
          <w:b/>
          <w:sz w:val="32"/>
        </w:rPr>
        <w:t>SISMICA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6F0C7070" w14:textId="6C7CB805" w:rsidR="00D61677" w:rsidRDefault="00D61677" w:rsidP="00227A28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agosto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27A28">
        <w:rPr>
          <w:rFonts w:ascii="Courier New" w:hAnsi="Courier New"/>
        </w:rPr>
        <w:t xml:space="preserve">sismica </w:t>
      </w:r>
      <w:r w:rsidR="00227A28">
        <w:rPr>
          <w:rFonts w:ascii="Courier New" w:hAnsi="Courier New"/>
        </w:rPr>
        <w:t xml:space="preserve">(Decreto Sindacale </w:t>
      </w:r>
      <w:proofErr w:type="spellStart"/>
      <w:r w:rsidR="00227A28">
        <w:rPr>
          <w:rFonts w:ascii="Courier New" w:hAnsi="Courier New"/>
        </w:rPr>
        <w:t>prot</w:t>
      </w:r>
      <w:proofErr w:type="spellEnd"/>
      <w:r w:rsidR="00227A28">
        <w:rPr>
          <w:rFonts w:ascii="Courier New" w:hAnsi="Courier New"/>
        </w:rPr>
        <w:t>. 2611 del 31/10/2016)</w:t>
      </w:r>
      <w:r w:rsidR="00227A28">
        <w:rPr>
          <w:rFonts w:ascii="Courier New" w:hAnsi="Courier New"/>
        </w:rPr>
        <w:t xml:space="preserve"> così composta</w:t>
      </w:r>
      <w:r>
        <w:rPr>
          <w:rFonts w:ascii="Courier New" w:hAnsi="Courier New"/>
        </w:rPr>
        <w:t>: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Dall'Aglio</w:t>
      </w:r>
      <w:r w:rsidR="00DB4035" w:rsidRPr="00F15F1C">
        <w:rPr>
          <w:rFonts w:ascii="Courier New" w:hAnsi="Courier New"/>
          <w:b/>
        </w:rPr>
        <w:t xml:space="preserve"> Gianluigi Alfredo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Trosino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Rapuano</w:t>
      </w:r>
      <w:r w:rsidR="00DB4035" w:rsidRPr="00F15F1C">
        <w:rPr>
          <w:rFonts w:ascii="Courier New" w:hAnsi="Courier New"/>
          <w:b/>
        </w:rPr>
        <w:t xml:space="preserve"> Giuseppe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Vetrone</w:t>
      </w:r>
      <w:r w:rsidR="00DB4035" w:rsidRPr="00F15F1C">
        <w:rPr>
          <w:rFonts w:ascii="Courier New" w:hAnsi="Courier New"/>
          <w:b/>
        </w:rPr>
        <w:t xml:space="preserve"> Elena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11:00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4709 del 11-12-2020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riparazione e adeguamento sismico e di riqualificazione funzionale ed energetica di una unità immobiliare alla Via Roma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sismica, esaminato il progetto e la relativa documentazione tecnico-amministrativa,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9F226" w14:textId="77777777" w:rsidR="003C15EA" w:rsidRDefault="003C15EA">
      <w:r>
        <w:separator/>
      </w:r>
    </w:p>
  </w:endnote>
  <w:endnote w:type="continuationSeparator" w:id="0">
    <w:p w14:paraId="540A4372" w14:textId="77777777" w:rsidR="003C15EA" w:rsidRDefault="003C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B9F9C" w14:textId="77777777" w:rsidR="003C15EA" w:rsidRDefault="003C15EA">
      <w:r>
        <w:separator/>
      </w:r>
    </w:p>
  </w:footnote>
  <w:footnote w:type="continuationSeparator" w:id="0">
    <w:p w14:paraId="1FE9C0D9" w14:textId="77777777" w:rsidR="003C15EA" w:rsidRDefault="003C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2F9923A5" w:rsidR="00EA6272" w:rsidRDefault="004F2556" w:rsidP="00EA6272">
          <w:r>
            <w:rPr>
              <w:noProof/>
            </w:rPr>
            <w:drawing>
              <wp:inline distT="0" distB="0" distL="0" distR="0" wp14:anchorId="16E4D50A" wp14:editId="12A3C3BF">
                <wp:extent cx="733425" cy="866775"/>
                <wp:effectExtent l="0" t="0" r="0" b="0"/>
                <wp:docPr id="1" name="Immagine 1" descr="Logo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27A28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C15EA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2556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z w:val="2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B5F97-188B-4F83-8DEE-3DD7C871B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3</cp:revision>
  <cp:lastPrinted>2020-03-09T08:12:00Z</cp:lastPrinted>
  <dcterms:created xsi:type="dcterms:W3CDTF">2021-03-01T11:04:00Z</dcterms:created>
  <dcterms:modified xsi:type="dcterms:W3CDTF">2021-03-01T11:07:00Z</dcterms:modified>
</cp:coreProperties>
</file>