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6DA6" w:rsidRDefault="00A66DA6" w:rsidP="00AD18D9">
      <w:pPr>
        <w:jc w:val="center"/>
        <w:rPr>
          <w:rFonts w:ascii="Arial" w:hAnsi="Arial" w:cs="Arial"/>
          <w:i/>
          <w:iCs/>
          <w:color w:val="000000"/>
          <w:sz w:val="36"/>
          <w:szCs w:val="32"/>
          <w:lang w:eastAsia="en-US"/>
        </w:rPr>
      </w:pPr>
      <w:r w:rsidRPr="00A66DA6">
        <w:rPr>
          <w:rFonts w:ascii="Arial" w:hAnsi="Arial" w:cs="Arial"/>
          <w:i/>
          <w:iCs/>
          <w:color w:val="000000"/>
          <w:sz w:val="36"/>
          <w:szCs w:val="32"/>
          <w:lang w:eastAsia="en-US"/>
        </w:rPr>
        <w:t>COMUNE DI CAMPOLI DEL MONTE TABURNO</w:t>
      </w:r>
    </w:p>
    <w:p w:rsidR="00A66DA6" w:rsidRDefault="007D42DF" w:rsidP="00A66DA6">
      <w:pPr>
        <w:jc w:val="center"/>
        <w:rPr>
          <w:rFonts w:ascii="Arial" w:hAnsi="Arial" w:cs="Arial"/>
          <w:i/>
          <w:sz w:val="20"/>
          <w:szCs w:val="20"/>
        </w:rPr>
      </w:pPr>
      <w:r>
        <w:rPr>
          <w:rFonts w:ascii="Arial" w:hAnsi="Arial" w:cs="Arial"/>
          <w:i/>
          <w:sz w:val="20"/>
          <w:szCs w:val="20"/>
        </w:rPr>
        <w:t>Piazza La Marmora, </w:t>
      </w:r>
      <w:r>
        <w:rPr>
          <w:rFonts w:ascii="Arial" w:hAnsi="Arial" w:cs="Arial"/>
          <w:i/>
          <w:sz w:val="20"/>
          <w:szCs w:val="20"/>
        </w:rPr>
        <w:t>14 - </w:t>
      </w:r>
      <w:r>
        <w:rPr>
          <w:rFonts w:ascii="Arial" w:hAnsi="Arial" w:cs="Arial"/>
          <w:i/>
          <w:sz w:val="20"/>
          <w:szCs w:val="20"/>
        </w:rPr>
        <w:t>82030 </w:t>
      </w:r>
      <w:r>
        <w:rPr>
          <w:rFonts w:ascii="Arial" w:hAnsi="Arial" w:cs="Arial"/>
          <w:i/>
          <w:sz w:val="20"/>
          <w:szCs w:val="20"/>
        </w:rPr>
        <w:t>CAMPOLI DEL MONTE TABURNO (</w:t>
      </w:r>
      <w:r>
        <w:rPr>
          <w:rFonts w:ascii="Arial" w:hAnsi="Arial" w:cs="Arial"/>
          <w:i/>
          <w:sz w:val="20"/>
          <w:szCs w:val="20"/>
        </w:rPr>
        <w:t>BN)</w:t>
      </w:r>
    </w:p>
    <w:p w:rsidR="00A66DA6" w:rsidRPr="00A66DA6" w:rsidRDefault="00A66DA6" w:rsidP="00A66DA6">
      <w:pPr>
        <w:jc w:val="center"/>
        <w:rPr>
          <w:rFonts w:ascii="Arial" w:hAnsi="Arial" w:cs="Arial"/>
          <w:i/>
          <w:sz w:val="16"/>
          <w:szCs w:val="20"/>
        </w:rPr>
      </w:pPr>
      <w:r>
        <w:rPr>
          <w:rFonts w:ascii="Arial" w:hAnsi="Arial" w:cs="Arial"/>
          <w:i/>
          <w:sz w:val="16"/>
          <w:szCs w:val="20"/>
        </w:rPr>
        <w:t xml:space="preserve">Tel: </w:t>
      </w:r>
      <w:r w:rsidR="007D42DF">
        <w:rPr>
          <w:rFonts w:ascii="Arial" w:hAnsi="Arial" w:cs="Arial"/>
          <w:i/>
          <w:sz w:val="16"/>
          <w:szCs w:val="20"/>
        </w:rPr>
        <w:t>0824/873039</w:t>
      </w:r>
      <w:r>
        <w:rPr>
          <w:rFonts w:ascii="Arial" w:hAnsi="Arial" w:cs="Arial"/>
          <w:i/>
          <w:sz w:val="16"/>
          <w:szCs w:val="20"/>
        </w:rPr>
        <w:t xml:space="preserve"> – Fax: </w:t>
      </w:r>
      <w:r w:rsidR="007D42DF">
        <w:rPr>
          <w:rFonts w:ascii="Arial" w:hAnsi="Arial" w:cs="Arial"/>
          <w:i/>
          <w:sz w:val="16"/>
          <w:szCs w:val="20"/>
        </w:rPr>
        <w:t>0824/873079</w:t>
      </w:r>
      <w:r>
        <w:rPr>
          <w:rFonts w:ascii="Arial" w:hAnsi="Arial" w:cs="Arial"/>
          <w:i/>
          <w:sz w:val="16"/>
          <w:szCs w:val="20"/>
        </w:rPr>
        <w:t xml:space="preserve"> – </w:t>
      </w:r>
      <w:proofErr w:type="gramStart"/>
      <w:r>
        <w:rPr>
          <w:rFonts w:ascii="Arial" w:hAnsi="Arial" w:cs="Arial"/>
          <w:i/>
          <w:sz w:val="16"/>
          <w:szCs w:val="20"/>
        </w:rPr>
        <w:t>Email</w:t>
      </w:r>
      <w:proofErr w:type="gramEnd"/>
      <w:r>
        <w:rPr>
          <w:rFonts w:ascii="Arial" w:hAnsi="Arial" w:cs="Arial"/>
          <w:i/>
          <w:sz w:val="16"/>
          <w:szCs w:val="20"/>
        </w:rPr>
        <w:t xml:space="preserve">: </w:t>
      </w:r>
      <w:r w:rsidR="007D42DF">
        <w:rPr>
          <w:rFonts w:ascii="Arial" w:hAnsi="Arial" w:cs="Arial"/>
          <w:i/>
          <w:sz w:val="16"/>
          <w:szCs w:val="20"/>
        </w:rPr>
        <w:t>info@comune.campolidelmontetaburno.bn.it</w:t>
      </w:r>
      <w:r>
        <w:rPr>
          <w:rFonts w:ascii="Arial" w:hAnsi="Arial" w:cs="Arial"/>
          <w:i/>
          <w:sz w:val="16"/>
          <w:szCs w:val="20"/>
        </w:rPr>
        <w:t xml:space="preserve"> – </w:t>
      </w:r>
      <w:proofErr w:type="spellStart"/>
      <w:r>
        <w:rPr>
          <w:rFonts w:ascii="Arial" w:hAnsi="Arial" w:cs="Arial"/>
          <w:i/>
          <w:sz w:val="16"/>
          <w:szCs w:val="20"/>
        </w:rPr>
        <w:t>Pec</w:t>
      </w:r>
      <w:proofErr w:type="spellEnd"/>
      <w:r>
        <w:rPr>
          <w:rFonts w:ascii="Arial" w:hAnsi="Arial" w:cs="Arial"/>
          <w:i/>
          <w:sz w:val="16"/>
          <w:szCs w:val="20"/>
        </w:rPr>
        <w:t xml:space="preserve">: </w:t>
      </w:r>
      <w:r w:rsidR="007D42DF">
        <w:rPr>
          <w:rFonts w:ascii="Arial" w:hAnsi="Arial" w:cs="Arial"/>
          <w:i/>
          <w:sz w:val="16"/>
          <w:szCs w:val="20"/>
        </w:rPr>
        <w:t>${Pec}</w:t>
      </w:r>
    </w:p>
    <w:p w:rsidR="00CA37F5" w:rsidRPr="00C9257D" w:rsidRDefault="005B3785" w:rsidP="00A66DA6">
      <w:pPr>
        <w:jc w:val="center"/>
        <w:rPr>
          <w:rFonts w:ascii="Arial" w:hAnsi="Arial" w:cs="Arial"/>
          <w:bCs/>
          <w:iCs/>
          <w:sz w:val="36"/>
        </w:rPr>
      </w:pPr>
      <w:r w:rsidRPr="00C9257D">
        <w:rPr>
          <w:noProof/>
        </w:rPr>
        <mc:AlternateContent>
          <mc:Choice Requires="wps">
            <w:drawing>
              <wp:anchor distT="0" distB="0" distL="114300" distR="114300" simplePos="0" relativeHeight="251658240" behindDoc="0" locked="0" layoutInCell="1" allowOverlap="1">
                <wp:simplePos x="0" y="0"/>
                <wp:positionH relativeFrom="column">
                  <wp:posOffset>5029200</wp:posOffset>
                </wp:positionH>
                <wp:positionV relativeFrom="paragraph">
                  <wp:posOffset>127635</wp:posOffset>
                </wp:positionV>
                <wp:extent cx="1059815" cy="381000"/>
                <wp:effectExtent l="5715" t="5080" r="10795" b="1397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815" cy="381000"/>
                        </a:xfrm>
                        <a:prstGeom prst="rect">
                          <a:avLst/>
                        </a:prstGeom>
                        <a:solidFill>
                          <a:srgbClr val="FFFFFF"/>
                        </a:solidFill>
                        <a:ln w="9525">
                          <a:solidFill>
                            <a:srgbClr val="000000"/>
                          </a:solidFill>
                          <a:miter lim="800000"/>
                          <a:headEnd/>
                          <a:tailEnd/>
                        </a:ln>
                      </wps:spPr>
                      <wps:txbx>
                        <w:txbxContent>
                          <w:p w:rsidR="00307241" w:rsidRDefault="00307241" w:rsidP="00307241">
                            <w:pPr>
                              <w:jc w:val="center"/>
                              <w:rPr>
                                <w:rFonts w:ascii="Arial" w:hAnsi="Arial" w:cs="Arial"/>
                                <w:sz w:val="20"/>
                                <w:szCs w:val="20"/>
                              </w:rPr>
                            </w:pPr>
                            <w:r w:rsidRPr="00307241">
                              <w:rPr>
                                <w:rFonts w:ascii="Arial" w:hAnsi="Arial" w:cs="Arial"/>
                                <w:sz w:val="20"/>
                                <w:szCs w:val="20"/>
                              </w:rPr>
                              <w:t>Marca</w:t>
                            </w:r>
                          </w:p>
                          <w:p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396pt;margin-top:10.05pt;width:83.45pt;height:3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">
                <v:textbox>
                  <w:txbxContent>
                    <w:p w:rsidR="00307241" w:rsidRDefault="00307241" w:rsidP="00307241">
                      <w:pPr>
                        <w:jc w:val="center"/>
                        <w:rPr>
                          <w:rFonts w:ascii="Arial" w:hAnsi="Arial" w:cs="Arial"/>
                          <w:sz w:val="20"/>
                          <w:szCs w:val="20"/>
                        </w:rPr>
                      </w:pPr>
                      <w:r w:rsidRPr="00307241">
                        <w:rPr>
                          <w:rFonts w:ascii="Arial" w:hAnsi="Arial" w:cs="Arial"/>
                          <w:sz w:val="20"/>
                          <w:szCs w:val="20"/>
                        </w:rPr>
                        <w:t>Marca</w:t>
                      </w:r>
                    </w:p>
                    <w:p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v:textbox>
              </v:rect>
            </w:pict>
          </mc:Fallback>
        </mc:AlternateContent>
      </w:r>
    </w:p>
    <w:p w:rsidR="00CA37F5" w:rsidRPr="00C9257D" w:rsidRDefault="00CA37F5" w:rsidP="00B301F7">
      <w:pPr>
        <w:pStyle w:val="Titolo3"/>
        <w:keepNext w:val="0"/>
        <w:widowControl w:val="0"/>
        <w:rPr>
          <w:b w:val="0"/>
          <w:u w:val="none"/>
        </w:rPr>
      </w:pPr>
      <w:r w:rsidRPr="00B301F7">
        <w:t>UFFICIO TECNICO</w:t>
      </w:r>
    </w:p>
    <w:p w:rsidR="00CA37F5" w:rsidRPr="00C9257D" w:rsidRDefault="00CA37F5" w:rsidP="00C9257D">
      <w:pPr>
        <w:widowControl w:val="0"/>
        <w:spacing w:line="360" w:lineRule="auto"/>
        <w:jc w:val="both"/>
        <w:rPr>
          <w:rFonts w:ascii="Arial" w:hAnsi="Arial" w:cs="Arial"/>
          <w:i/>
          <w:sz w:val="20"/>
        </w:rPr>
      </w:pPr>
    </w:p>
    <w:p w:rsidR="00CA37F5" w:rsidRPr="00C9257D" w:rsidRDefault="00CA37F5" w:rsidP="00954BF9">
      <w:pPr>
        <w:widowControl w:val="0"/>
        <w:tabs>
          <w:tab w:val="right" w:pos="9638"/>
        </w:tabs>
        <w:jc w:val="both"/>
        <w:rPr>
          <w:rFonts w:ascii="Arial" w:hAnsi="Arial" w:cs="Arial"/>
          <w:sz w:val="20"/>
        </w:rPr>
      </w:pPr>
      <w:r w:rsidRPr="00C9257D">
        <w:rPr>
          <w:rFonts w:ascii="Arial" w:hAnsi="Arial" w:cs="Arial"/>
          <w:i/>
          <w:sz w:val="20"/>
        </w:rPr>
        <w:t>N</w:t>
      </w:r>
      <w:r w:rsidR="00004BA6">
        <w:rPr>
          <w:rFonts w:ascii="Arial" w:hAnsi="Arial" w:cs="Arial"/>
          <w:i/>
          <w:sz w:val="20"/>
        </w:rPr>
        <w:t xml:space="preserve"> </w:t>
      </w:r>
      <w:r w:rsidR="00004BA6" w:rsidRPr="00004BA6">
        <w:rPr>
          <w:rFonts w:ascii="Arial" w:hAnsi="Arial" w:cs="Arial"/>
          <w:i/>
          <w:sz w:val="20"/>
        </w:rPr>
        <w:t>991</w:t>
      </w:r>
      <w:r w:rsidRPr="00C9257D">
        <w:rPr>
          <w:rFonts w:ascii="Arial" w:hAnsi="Arial" w:cs="Arial"/>
          <w:i/>
          <w:sz w:val="20"/>
        </w:rPr>
        <w:tab/>
        <w:t xml:space="preserve">Data </w:t>
      </w:r>
      <w:r w:rsidR="00004BA6" w:rsidRPr="00004BA6">
        <w:rPr>
          <w:rFonts w:ascii="Arial" w:hAnsi="Arial" w:cs="Arial"/>
          <w:i/>
          <w:sz w:val="20"/>
        </w:rPr>
        <w:t>16/09/2018</w:t>
      </w:r>
    </w:p>
    <w:p w:rsidR="00CA37F5" w:rsidRPr="00B301F7" w:rsidRDefault="00CA37F5" w:rsidP="00B301F7">
      <w:pPr>
        <w:widowControl w:val="0"/>
        <w:spacing w:line="360" w:lineRule="auto"/>
        <w:jc w:val="both"/>
        <w:rPr>
          <w:rFonts w:ascii="Arial" w:hAnsi="Arial" w:cs="Arial"/>
          <w:sz w:val="20"/>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9"/>
        <w:gridCol w:w="7720"/>
      </w:tblGrid>
      <w:tr w:rsidR="002B1CC5" w:rsidRPr="002B1CC5">
        <w:trPr>
          <w:cantSplit/>
          <w:trHeight w:val="882"/>
          <w:jc w:val="center"/>
        </w:trPr>
        <w:tc>
          <w:tcPr>
            <w:tcW w:w="1919" w:type="dxa"/>
            <w:vAlign w:val="center"/>
          </w:tcPr>
          <w:p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N. </w:t>
            </w:r>
            <w:r w:rsidR="007D42DF">
              <w:rPr>
                <w:rFonts w:ascii="Arial" w:hAnsi="Arial" w:cs="Arial"/>
                <w:i/>
                <w:color w:val="000000"/>
                <w:sz w:val="20"/>
                <w:szCs w:val="20"/>
                <w:lang w:eastAsia="en-US"/>
              </w:rPr>
              <w:t>34</w:t>
            </w:r>
          </w:p>
          <w:p w:rsidR="002B1CC5" w:rsidRPr="002B1CC5" w:rsidRDefault="002B1CC5" w:rsidP="00954BF9">
            <w:pPr>
              <w:rPr>
                <w:rFonts w:ascii="Arial" w:hAnsi="Arial" w:cs="Arial"/>
                <w:color w:val="000000"/>
                <w:sz w:val="16"/>
                <w:szCs w:val="16"/>
                <w:lang w:eastAsia="en-US"/>
              </w:rPr>
            </w:pPr>
          </w:p>
          <w:p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Data </w:t>
            </w:r>
            <w:r w:rsidR="007D42DF">
              <w:rPr>
                <w:rFonts w:ascii="Arial" w:hAnsi="Arial" w:cs="Arial"/>
                <w:i/>
                <w:color w:val="000000"/>
                <w:sz w:val="20"/>
                <w:szCs w:val="20"/>
                <w:lang w:eastAsia="en-US"/>
              </w:rPr>
              <w:t>15/09/2018</w:t>
            </w:r>
          </w:p>
        </w:tc>
        <w:tc>
          <w:tcPr>
            <w:tcW w:w="7720" w:type="dxa"/>
            <w:vAlign w:val="center"/>
          </w:tcPr>
          <w:p w:rsidR="002B1CC5" w:rsidRPr="002B1CC5" w:rsidRDefault="009A6672" w:rsidP="00C9257D">
            <w:pPr>
              <w:ind w:left="170" w:right="170"/>
              <w:jc w:val="both"/>
              <w:rPr>
                <w:rFonts w:ascii="Arial" w:hAnsi="Arial" w:cs="Arial"/>
                <w:b/>
                <w:color w:val="000000"/>
                <w:sz w:val="20"/>
                <w:szCs w:val="20"/>
                <w:lang w:eastAsia="en-US"/>
              </w:rPr>
            </w:pPr>
            <w:r>
              <w:rPr>
                <w:rFonts w:ascii="Arial" w:hAnsi="Arial" w:cs="Arial"/>
                <w:b/>
                <w:bCs/>
                <w:color w:val="000000"/>
                <w:sz w:val="20"/>
                <w:szCs w:val="20"/>
                <w:lang w:eastAsia="en-US"/>
              </w:rPr>
              <w:t>CONCESSION</w:t>
            </w:r>
            <w:r w:rsidR="002B1CC5">
              <w:rPr>
                <w:rFonts w:ascii="Arial" w:hAnsi="Arial" w:cs="Arial"/>
                <w:b/>
                <w:bCs/>
                <w:color w:val="000000"/>
                <w:sz w:val="20"/>
                <w:szCs w:val="20"/>
                <w:lang w:eastAsia="en-US"/>
              </w:rPr>
              <w:t xml:space="preserve">E </w:t>
            </w:r>
            <w:r w:rsidR="002B1CC5" w:rsidRPr="002B1CC5">
              <w:rPr>
                <w:rFonts w:ascii="Arial" w:hAnsi="Arial" w:cs="Arial"/>
                <w:b/>
                <w:bCs/>
                <w:color w:val="000000"/>
                <w:sz w:val="20"/>
                <w:szCs w:val="20"/>
                <w:lang w:eastAsia="en-US"/>
              </w:rPr>
              <w:t>PERMESSO DI COSTRUIRE</w:t>
            </w:r>
          </w:p>
        </w:tc>
      </w:tr>
    </w:tbl>
    <w:p w:rsidR="002B1CC5" w:rsidRDefault="002B1CC5" w:rsidP="00B301F7">
      <w:pPr>
        <w:widowControl w:val="0"/>
        <w:rPr>
          <w:rFonts w:ascii="Arial" w:hAnsi="Arial" w:cs="Arial"/>
          <w:bCs/>
          <w:sz w:val="20"/>
        </w:rPr>
      </w:pPr>
    </w:p>
    <w:p w:rsidR="00CA37F5" w:rsidRPr="00B301F7" w:rsidRDefault="002B1CC5" w:rsidP="00B301F7">
      <w:pPr>
        <w:pStyle w:val="Titolo2"/>
        <w:keepNext w:val="0"/>
        <w:widowControl w:val="0"/>
        <w:spacing w:line="240" w:lineRule="auto"/>
      </w:pPr>
      <w:r>
        <w:t>IL RESPONSABILE DEL SERVIZIO</w:t>
      </w:r>
    </w:p>
    <w:p w:rsidR="00CA37F5" w:rsidRPr="00B301F7" w:rsidRDefault="00CA37F5" w:rsidP="00B301F7">
      <w:pPr>
        <w:widowControl w:val="0"/>
        <w:rPr>
          <w:rFonts w:ascii="Arial" w:hAnsi="Arial" w:cs="Arial"/>
          <w:sz w:val="20"/>
        </w:rPr>
      </w:pPr>
    </w:p>
    <w:p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domanda </w:t>
      </w:r>
      <w:r w:rsidR="002B1CC5">
        <w:rPr>
          <w:rFonts w:ascii="Arial" w:hAnsi="Arial" w:cs="Arial"/>
          <w:sz w:val="20"/>
        </w:rPr>
        <w:t xml:space="preserve">presentata </w:t>
      </w:r>
      <w:r w:rsidRPr="00B301F7">
        <w:rPr>
          <w:rFonts w:ascii="Arial" w:hAnsi="Arial" w:cs="Arial"/>
          <w:sz w:val="20"/>
        </w:rPr>
        <w:t xml:space="preserve">in data </w:t>
      </w:r>
      <w:r w:rsidR="007D42DF">
        <w:rPr>
          <w:rFonts w:ascii="Arial" w:hAnsi="Arial" w:cs="Arial"/>
          <w:sz w:val="20"/>
        </w:rPr>
        <w:t>29-0-2008</w:t>
      </w:r>
      <w:r w:rsidR="000C5655">
        <w:rPr>
          <w:rFonts w:ascii="Arial" w:hAnsi="Arial" w:cs="Arial"/>
          <w:sz w:val="20"/>
        </w:rPr>
        <w:t xml:space="preserve"> protocollo n. $(</w:t>
      </w:r>
      <w:proofErr w:type="spellStart"/>
      <w:r w:rsidR="000C5655">
        <w:rPr>
          <w:rFonts w:ascii="Arial" w:hAnsi="Arial" w:cs="Arial"/>
          <w:sz w:val="20"/>
        </w:rPr>
        <w:t>NumeroProtocollo</w:t>
      </w:r>
      <w:proofErr w:type="spellEnd"/>
      <w:r w:rsidR="000C5655">
        <w:rPr>
          <w:rFonts w:ascii="Arial" w:hAnsi="Arial" w:cs="Arial"/>
          <w:sz w:val="20"/>
        </w:rPr>
        <w:t>)</w:t>
      </w:r>
      <w:r w:rsidR="002B1CC5">
        <w:rPr>
          <w:rFonts w:ascii="Arial" w:hAnsi="Arial" w:cs="Arial"/>
          <w:sz w:val="20"/>
        </w:rPr>
        <w:t>,</w:t>
      </w:r>
      <w:r w:rsidRPr="00B301F7">
        <w:rPr>
          <w:rFonts w:ascii="Arial" w:hAnsi="Arial" w:cs="Arial"/>
          <w:sz w:val="20"/>
        </w:rPr>
        <w:t xml:space="preserve"> </w:t>
      </w:r>
      <w:r w:rsidR="009371F6">
        <w:rPr>
          <w:rFonts w:ascii="Arial" w:hAnsi="Arial" w:cs="Arial"/>
          <w:sz w:val="20"/>
        </w:rPr>
        <w:t xml:space="preserve">da </w:t>
      </w:r>
      <w:r w:rsidR="007D42DF">
        <w:rPr>
          <w:rFonts w:ascii="Arial" w:hAnsi="Arial" w:cs="Arial"/>
          <w:sz w:val="20"/>
        </w:rPr>
        <w:t>Iavecchia Immacolata</w:t>
      </w:r>
      <w:bookmarkStart w:id="0" w:name="_GoBack"/>
      <w:bookmarkEnd w:id="0"/>
      <w:r w:rsidRPr="00B301F7">
        <w:rPr>
          <w:rFonts w:ascii="Arial" w:hAnsi="Arial" w:cs="Arial"/>
          <w:sz w:val="20"/>
        </w:rPr>
        <w:t>, nato</w:t>
      </w:r>
      <w:r w:rsidR="009371F6">
        <w:rPr>
          <w:rFonts w:ascii="Arial" w:hAnsi="Arial" w:cs="Arial"/>
          <w:sz w:val="20"/>
        </w:rPr>
        <w:t>/a</w:t>
      </w:r>
      <w:r w:rsidRPr="00B301F7">
        <w:rPr>
          <w:rFonts w:ascii="Arial" w:hAnsi="Arial" w:cs="Arial"/>
          <w:sz w:val="20"/>
        </w:rPr>
        <w:t xml:space="preserve"> </w:t>
      </w:r>
      <w:proofErr w:type="spellStart"/>
      <w:r w:rsidRPr="00B301F7">
        <w:rPr>
          <w:rFonts w:ascii="Arial" w:hAnsi="Arial" w:cs="Arial"/>
          <w:sz w:val="20"/>
        </w:rPr>
        <w:t>a</w:t>
      </w:r>
      <w:proofErr w:type="spellEnd"/>
      <w:r w:rsidRPr="00B301F7">
        <w:rPr>
          <w:rFonts w:ascii="Arial" w:hAnsi="Arial" w:cs="Arial"/>
          <w:sz w:val="20"/>
        </w:rPr>
        <w:t xml:space="preserve"> </w:t>
      </w:r>
      <w:r w:rsidR="007D42DF">
        <w:rPr>
          <w:rFonts w:ascii="Arial" w:hAnsi="Arial" w:cs="Arial"/>
          <w:sz w:val="20"/>
        </w:rPr>
        <w:t/>
      </w:r>
      <w:r w:rsidR="009371F6">
        <w:rPr>
          <w:rFonts w:ascii="Arial" w:hAnsi="Arial" w:cs="Arial"/>
          <w:sz w:val="20"/>
        </w:rPr>
        <w:t xml:space="preserve"> (</w:t>
      </w:r>
      <w:r w:rsidR="007D42DF">
        <w:rPr>
          <w:rFonts w:ascii="Arial" w:hAnsi="Arial" w:cs="Arial"/>
          <w:sz w:val="20"/>
        </w:rPr>
        <w:t/>
      </w:r>
      <w:r w:rsidR="009371F6">
        <w:rPr>
          <w:rFonts w:ascii="Arial" w:hAnsi="Arial" w:cs="Arial"/>
          <w:sz w:val="20"/>
        </w:rPr>
        <w:t>)</w:t>
      </w:r>
      <w:r w:rsidRPr="00B301F7">
        <w:rPr>
          <w:rFonts w:ascii="Arial" w:hAnsi="Arial" w:cs="Arial"/>
          <w:sz w:val="20"/>
        </w:rPr>
        <w:t xml:space="preserve">, il </w:t>
      </w:r>
      <w:r w:rsidR="007D42DF">
        <w:rPr>
          <w:rFonts w:ascii="Arial" w:hAnsi="Arial" w:cs="Arial"/>
          <w:sz w:val="20"/>
        </w:rPr>
        <w:t>21-0-1943</w:t>
      </w:r>
      <w:r w:rsidRPr="00B301F7">
        <w:rPr>
          <w:rFonts w:ascii="Arial" w:hAnsi="Arial" w:cs="Arial"/>
          <w:sz w:val="20"/>
        </w:rPr>
        <w:t xml:space="preserve">, residente in </w:t>
      </w:r>
      <w:r w:rsidR="007D42DF">
        <w:rPr>
          <w:rFonts w:ascii="Arial" w:hAnsi="Arial" w:cs="Arial"/>
          <w:sz w:val="20"/>
        </w:rPr>
        <w:t>${ResidenzaComune}</w:t>
      </w:r>
      <w:r w:rsidR="009371F6">
        <w:rPr>
          <w:rFonts w:ascii="Arial" w:hAnsi="Arial" w:cs="Arial"/>
          <w:sz w:val="20"/>
        </w:rPr>
        <w:t xml:space="preserve"> (</w:t>
      </w:r>
      <w:r w:rsidR="007D42DF">
        <w:rPr>
          <w:rFonts w:ascii="Arial" w:hAnsi="Arial" w:cs="Arial"/>
          <w:sz w:val="20"/>
        </w:rPr>
        <w:t>${ResidenzaProvincia}</w:t>
      </w:r>
      <w:r w:rsidR="009371F6">
        <w:rPr>
          <w:rFonts w:ascii="Arial" w:hAnsi="Arial" w:cs="Arial"/>
          <w:sz w:val="20"/>
        </w:rPr>
        <w:t>)</w:t>
      </w:r>
      <w:r w:rsidRPr="00B301F7">
        <w:rPr>
          <w:rFonts w:ascii="Arial" w:hAnsi="Arial" w:cs="Arial"/>
          <w:sz w:val="20"/>
        </w:rPr>
        <w:t xml:space="preserve">, via </w:t>
      </w:r>
      <w:r w:rsidR="007D42DF">
        <w:rPr>
          <w:rFonts w:ascii="Arial" w:hAnsi="Arial" w:cs="Arial"/>
          <w:sz w:val="20"/>
        </w:rPr>
        <w:t>${ResidenzaIndirizzo}</w:t>
      </w:r>
      <w:r w:rsidRPr="00B301F7">
        <w:rPr>
          <w:rFonts w:ascii="Arial" w:hAnsi="Arial" w:cs="Arial"/>
          <w:sz w:val="20"/>
        </w:rPr>
        <w:t xml:space="preserve">, n. </w:t>
      </w:r>
      <w:r w:rsidR="007D42DF">
        <w:rPr>
          <w:rFonts w:ascii="Arial" w:hAnsi="Arial" w:cs="Arial"/>
          <w:sz w:val="20"/>
        </w:rPr>
        <w:t>${ResidenzaCivico}</w:t>
      </w:r>
      <w:r w:rsidRPr="00B301F7">
        <w:rPr>
          <w:rFonts w:ascii="Arial" w:hAnsi="Arial" w:cs="Arial"/>
          <w:sz w:val="20"/>
        </w:rPr>
        <w:t>, codice fiscale</w:t>
      </w:r>
      <w:r w:rsidR="009371F6">
        <w:rPr>
          <w:rFonts w:ascii="Arial" w:hAnsi="Arial" w:cs="Arial"/>
          <w:sz w:val="20"/>
        </w:rPr>
        <w:t xml:space="preserve"> </w:t>
      </w:r>
      <w:r w:rsidR="007D42DF">
        <w:rPr>
          <w:rFonts w:ascii="Arial" w:hAnsi="Arial" w:cs="Arial"/>
          <w:sz w:val="20"/>
        </w:rPr>
        <w:t>${CodiceFiscale}</w:t>
      </w:r>
      <w:r w:rsidRPr="00B301F7">
        <w:rPr>
          <w:rFonts w:ascii="Arial" w:hAnsi="Arial" w:cs="Arial"/>
          <w:sz w:val="20"/>
        </w:rPr>
        <w:t xml:space="preserve"> </w:t>
      </w:r>
      <w:r w:rsidR="009371F6">
        <w:rPr>
          <w:rFonts w:ascii="Arial" w:hAnsi="Arial" w:cs="Arial"/>
          <w:sz w:val="20"/>
        </w:rPr>
        <w:t>,</w:t>
      </w:r>
      <w:proofErr w:type="gramEnd"/>
      <w:r w:rsidRPr="00B301F7">
        <w:rPr>
          <w:rFonts w:ascii="Arial" w:hAnsi="Arial" w:cs="Arial"/>
          <w:sz w:val="20"/>
        </w:rPr>
        <w:t xml:space="preserve"> con la quale veniva richiesto, ai sensi del T.U. 6 giugno 2001, n. 380, e successive modificazioni, il permesso di costruire per il seguente intervento:</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01"/>
        <w:gridCol w:w="7538"/>
      </w:tblGrid>
      <w:tr w:rsidR="00CA37F5" w:rsidRPr="00954BF9">
        <w:trPr>
          <w:trHeight w:hRule="exact" w:val="865"/>
          <w:jc w:val="center"/>
        </w:trPr>
        <w:tc>
          <w:tcPr>
            <w:tcW w:w="2197" w:type="dxa"/>
            <w:tcBorders>
              <w:top w:val="single" w:sz="4" w:space="0" w:color="auto"/>
              <w:left w:val="single" w:sz="4" w:space="0" w:color="auto"/>
              <w:bottom w:val="single" w:sz="4" w:space="0" w:color="auto"/>
              <w:right w:val="single" w:sz="4" w:space="0" w:color="auto"/>
            </w:tcBorders>
            <w:vAlign w:val="center"/>
          </w:tcPr>
          <w:p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PROGETTO</w:t>
            </w:r>
          </w:p>
        </w:tc>
        <w:tc>
          <w:tcPr>
            <w:tcW w:w="8148" w:type="dxa"/>
            <w:tcBorders>
              <w:top w:val="single" w:sz="4" w:space="0" w:color="auto"/>
              <w:left w:val="single" w:sz="4" w:space="0" w:color="auto"/>
              <w:bottom w:val="single" w:sz="4" w:space="0" w:color="auto"/>
              <w:right w:val="single" w:sz="4" w:space="0" w:color="auto"/>
            </w:tcBorders>
            <w:vAlign w:val="center"/>
          </w:tcPr>
          <w:p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${DescrizioneIntervento}</w:t>
            </w:r>
          </w:p>
        </w:tc>
      </w:tr>
      <w:tr w:rsidR="00CA37F5" w:rsidRPr="00954BF9">
        <w:trPr>
          <w:trHeight w:hRule="exact" w:val="849"/>
          <w:jc w:val="center"/>
        </w:trPr>
        <w:tc>
          <w:tcPr>
            <w:tcW w:w="2197" w:type="dxa"/>
            <w:tcBorders>
              <w:top w:val="single" w:sz="4" w:space="0" w:color="auto"/>
              <w:left w:val="single" w:sz="4" w:space="0" w:color="auto"/>
              <w:bottom w:val="single" w:sz="4" w:space="0" w:color="auto"/>
              <w:right w:val="single" w:sz="4" w:space="0" w:color="auto"/>
            </w:tcBorders>
            <w:vAlign w:val="center"/>
          </w:tcPr>
          <w:p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UBICAZIONE DELL’IMMOBILE</w:t>
            </w:r>
          </w:p>
        </w:tc>
        <w:tc>
          <w:tcPr>
            <w:tcW w:w="8148" w:type="dxa"/>
            <w:tcBorders>
              <w:top w:val="single" w:sz="4" w:space="0" w:color="auto"/>
              <w:left w:val="single" w:sz="4" w:space="0" w:color="auto"/>
              <w:bottom w:val="single" w:sz="4" w:space="0" w:color="auto"/>
              <w:right w:val="single" w:sz="4" w:space="0" w:color="auto"/>
            </w:tcBorders>
            <w:vAlign w:val="center"/>
          </w:tcPr>
          <w:p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${IndirizzoImmobile}</w:t>
            </w:r>
          </w:p>
        </w:tc>
      </w:tr>
      <w:tr w:rsidR="00CA37F5" w:rsidRPr="00954BF9">
        <w:trPr>
          <w:trHeight w:hRule="exact" w:val="832"/>
          <w:jc w:val="center"/>
        </w:trPr>
        <w:tc>
          <w:tcPr>
            <w:tcW w:w="2197" w:type="dxa"/>
            <w:tcBorders>
              <w:top w:val="single" w:sz="4" w:space="0" w:color="auto"/>
              <w:left w:val="single" w:sz="4" w:space="0" w:color="auto"/>
              <w:bottom w:val="single" w:sz="4" w:space="0" w:color="auto"/>
              <w:right w:val="single" w:sz="4" w:space="0" w:color="auto"/>
            </w:tcBorders>
            <w:vAlign w:val="center"/>
          </w:tcPr>
          <w:p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ESTREMI CATASTALI</w:t>
            </w:r>
          </w:p>
        </w:tc>
        <w:tc>
          <w:tcPr>
            <w:tcW w:w="8148" w:type="dxa"/>
            <w:tcBorders>
              <w:top w:val="single" w:sz="4" w:space="0" w:color="auto"/>
              <w:left w:val="single" w:sz="4" w:space="0" w:color="auto"/>
              <w:bottom w:val="single" w:sz="4" w:space="0" w:color="auto"/>
              <w:right w:val="single" w:sz="4" w:space="0" w:color="auto"/>
            </w:tcBorders>
            <w:vAlign w:val="bottom"/>
          </w:tcPr>
          <w:p w:rsidR="00CA37F5" w:rsidRPr="00C0394B" w:rsidRDefault="00CA37F5" w:rsidP="002B1CC5">
            <w:pPr>
              <w:pStyle w:val="Titoloparagrafo"/>
              <w:spacing w:before="0" w:after="0" w:line="360" w:lineRule="auto"/>
              <w:ind w:right="-64"/>
              <w:jc w:val="left"/>
              <w:rPr>
                <w:rFonts w:ascii="Arial" w:hAnsi="Arial" w:cs="Arial"/>
              </w:rPr>
            </w:pPr>
            <w:r w:rsidRPr="00B301F7">
              <w:rPr>
                <w:rFonts w:ascii="Arial" w:hAnsi="Arial" w:cs="Arial"/>
                <w:b/>
                <w:bCs/>
              </w:rPr>
              <w:t xml:space="preserve">Foglio </w:t>
            </w:r>
            <w:r w:rsidR="007D42DF" w:rsidRPr="007D42DF">
              <w:rPr>
                <w:rFonts w:ascii="Arial" w:hAnsi="Arial" w:cs="Arial"/>
              </w:rPr>
              <w:t>${CatastaleFoglio}</w:t>
            </w:r>
            <w:r w:rsidRPr="00B301F7">
              <w:rPr>
                <w:rFonts w:ascii="Arial" w:hAnsi="Arial" w:cs="Arial"/>
                <w:b/>
                <w:bCs/>
              </w:rPr>
              <w:t xml:space="preserve"> Mappali </w:t>
            </w:r>
            <w:r w:rsidR="007D42DF" w:rsidRPr="007D42DF">
              <w:rPr>
                <w:rFonts w:ascii="Arial" w:hAnsi="Arial" w:cs="Arial"/>
              </w:rPr>
              <w:t>${CatastaleParticella}</w:t>
            </w:r>
          </w:p>
        </w:tc>
      </w:tr>
    </w:tbl>
    <w:p w:rsidR="00CA37F5" w:rsidRPr="00B301F7" w:rsidRDefault="00CA37F5" w:rsidP="00C139C0">
      <w:pPr>
        <w:widowControl w:val="0"/>
        <w:spacing w:before="120" w:line="360" w:lineRule="auto"/>
        <w:jc w:val="both"/>
        <w:rPr>
          <w:rFonts w:ascii="Arial" w:hAnsi="Arial" w:cs="Arial"/>
          <w:sz w:val="20"/>
        </w:rPr>
      </w:pPr>
      <w:r w:rsidRPr="00B301F7">
        <w:rPr>
          <w:rFonts w:ascii="Arial" w:hAnsi="Arial" w:cs="Arial"/>
          <w:sz w:val="20"/>
        </w:rPr>
        <w:t>richiedendo anche che il relativo permesso fosse intestato come segue: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39"/>
      </w:tblGrid>
      <w:tr w:rsidR="00CA37F5" w:rsidRPr="00B301F7">
        <w:trPr>
          <w:trHeight w:val="851"/>
          <w:jc w:val="center"/>
        </w:trPr>
        <w:tc>
          <w:tcPr>
            <w:tcW w:w="9778" w:type="dxa"/>
            <w:vAlign w:val="center"/>
          </w:tcPr>
          <w:p w:rsidR="00CA37F5" w:rsidRPr="00B301F7" w:rsidRDefault="008D48B3" w:rsidP="00954BF9">
            <w:pPr>
              <w:widowControl w:val="0"/>
              <w:rPr>
                <w:rFonts w:ascii="Arial" w:hAnsi="Arial" w:cs="Arial"/>
                <w:sz w:val="20"/>
              </w:rPr>
            </w:pPr>
            <w:bookmarkStart w:id="1" w:name="_Hlk525380041"/>
            <w:r w:rsidRPr="008D48B3">
              <w:rPr>
                <w:rFonts w:ascii="Arial" w:hAnsi="Arial" w:cs="Arial"/>
                <w:sz w:val="20"/>
              </w:rPr>
              <w:t>${DescrizioneIntestatario}</w:t>
            </w:r>
            <w:bookmarkEnd w:id="1"/>
          </w:p>
        </w:tc>
      </w:tr>
    </w:tbl>
    <w:p w:rsidR="00CA37F5" w:rsidRPr="00B301F7" w:rsidRDefault="00CA37F5" w:rsidP="002B1CC5">
      <w:pPr>
        <w:pStyle w:val="Rientrocorpodeltesto"/>
        <w:widowControl w:val="0"/>
        <w:spacing w:before="120"/>
        <w:ind w:firstLine="284"/>
      </w:pPr>
      <w:r w:rsidRPr="002B1CC5">
        <w:rPr>
          <w:spacing w:val="-2"/>
          <w:szCs w:val="20"/>
        </w:rPr>
        <w:t>Accertato che il/la richiedente ha titolo, ai sensi di legge e di regolamento, per ottenere il richiesto permesso</w:t>
      </w:r>
      <w:r w:rsidRPr="00B301F7">
        <w:t xml:space="preserve"> di costruire;</w:t>
      </w:r>
    </w:p>
    <w:p w:rsidR="00CA37F5" w:rsidRPr="00B301F7" w:rsidRDefault="00CA37F5" w:rsidP="00C139C0">
      <w:pPr>
        <w:pStyle w:val="Rientrocorpodeltesto"/>
        <w:widowControl w:val="0"/>
        <w:ind w:firstLine="284"/>
      </w:pPr>
      <w:r w:rsidRPr="00B301F7">
        <w:t>Visto che il detto intervento edilizio:</w:t>
      </w:r>
    </w:p>
    <w:p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1"/>
            <w:enabled/>
            <w:calcOnExit w:val="0"/>
            <w:checkBox>
              <w:sizeAuto/>
              <w:default w:val="0"/>
            </w:checkBox>
          </w:ffData>
        </w:fldChar>
      </w:r>
      <w:bookmarkStart w:id="2" w:name="Controllo1"/>
      <w:r w:rsidRPr="00B301F7">
        <w:rPr>
          <w:rFonts w:ascii="Arial" w:hAnsi="Arial" w:cs="Arial"/>
          <w:sz w:val="20"/>
        </w:rPr>
        <w:instrText xml:space="preserve"> FORMCHECKBOX </w:instrText>
      </w:r>
      <w:r w:rsidR="006A51FC">
        <w:rPr>
          <w:rFonts w:ascii="Arial" w:hAnsi="Arial" w:cs="Arial"/>
          <w:sz w:val="20"/>
        </w:rPr>
      </w:r>
      <w:r w:rsidR="006A51FC">
        <w:rPr>
          <w:rFonts w:ascii="Arial" w:hAnsi="Arial" w:cs="Arial"/>
          <w:sz w:val="20"/>
        </w:rPr>
        <w:fldChar w:fldCharType="separate"/>
      </w:r>
      <w:r w:rsidRPr="00B301F7">
        <w:rPr>
          <w:rFonts w:ascii="Arial" w:hAnsi="Arial" w:cs="Arial"/>
          <w:sz w:val="20"/>
        </w:rPr>
        <w:fldChar w:fldCharType="end"/>
      </w:r>
      <w:bookmarkEnd w:id="2"/>
      <w:r w:rsidRPr="00B301F7">
        <w:rPr>
          <w:rFonts w:ascii="Arial" w:hAnsi="Arial" w:cs="Arial"/>
          <w:sz w:val="20"/>
        </w:rPr>
        <w:tab/>
        <w:t>non è soggetto al contributo di cui all’art. 16 e seguenti del T.U. n. 380/2001;</w:t>
      </w:r>
    </w:p>
    <w:p w:rsidR="00CA37F5" w:rsidRPr="00B301F7" w:rsidRDefault="00CA37F5" w:rsidP="00C139C0">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2"/>
            <w:enabled/>
            <w:calcOnExit w:val="0"/>
            <w:checkBox>
              <w:sizeAuto/>
              <w:default w:val="0"/>
            </w:checkBox>
          </w:ffData>
        </w:fldChar>
      </w:r>
      <w:bookmarkStart w:id="3" w:name="Controllo2"/>
      <w:r w:rsidRPr="00B301F7">
        <w:rPr>
          <w:rFonts w:ascii="Arial" w:hAnsi="Arial" w:cs="Arial"/>
          <w:sz w:val="20"/>
        </w:rPr>
        <w:instrText xml:space="preserve"> FORMCHECKBOX </w:instrText>
      </w:r>
      <w:r w:rsidR="006A51FC">
        <w:rPr>
          <w:rFonts w:ascii="Arial" w:hAnsi="Arial" w:cs="Arial"/>
          <w:sz w:val="20"/>
        </w:rPr>
      </w:r>
      <w:r w:rsidR="006A51FC">
        <w:rPr>
          <w:rFonts w:ascii="Arial" w:hAnsi="Arial" w:cs="Arial"/>
          <w:sz w:val="20"/>
        </w:rPr>
        <w:fldChar w:fldCharType="separate"/>
      </w:r>
      <w:r w:rsidRPr="00B301F7">
        <w:rPr>
          <w:rFonts w:ascii="Arial" w:hAnsi="Arial" w:cs="Arial"/>
          <w:sz w:val="20"/>
        </w:rPr>
        <w:fldChar w:fldCharType="end"/>
      </w:r>
      <w:bookmarkEnd w:id="3"/>
      <w:r w:rsidRPr="00B301F7">
        <w:rPr>
          <w:rFonts w:ascii="Arial" w:hAnsi="Arial" w:cs="Arial"/>
          <w:sz w:val="20"/>
        </w:rPr>
        <w:tab/>
        <w:t>è soggetto al contributo di cui all’art. 16 e seguenti del T.U. n. 380/2001 di compl</w:t>
      </w:r>
      <w:r w:rsidR="00C139C0">
        <w:rPr>
          <w:rFonts w:ascii="Arial" w:hAnsi="Arial" w:cs="Arial"/>
          <w:sz w:val="20"/>
        </w:rPr>
        <w:t xml:space="preserve">essivi </w:t>
      </w:r>
      <w:r w:rsidRPr="00B301F7">
        <w:rPr>
          <w:rFonts w:ascii="Arial" w:hAnsi="Arial" w:cs="Arial"/>
          <w:sz w:val="20"/>
        </w:rPr>
        <w:t xml:space="preserve">€ </w:t>
      </w:r>
      <w:r w:rsidR="007D42DF">
        <w:rPr>
          <w:rFonts w:ascii="Arial" w:hAnsi="Arial" w:cs="Arial"/>
          <w:sz w:val="20"/>
        </w:rPr>
        <w:t>${TotaleOneriConcessori}</w:t>
      </w:r>
      <w:r w:rsidR="00B41DDD">
        <w:rPr>
          <w:rFonts w:ascii="Arial" w:hAnsi="Arial" w:cs="Arial"/>
          <w:sz w:val="20"/>
        </w:rPr>
        <w:t xml:space="preserve"> </w:t>
      </w:r>
      <w:r w:rsidRPr="00B301F7">
        <w:rPr>
          <w:rFonts w:ascii="Arial" w:hAnsi="Arial" w:cs="Arial"/>
          <w:sz w:val="20"/>
        </w:rPr>
        <w:t xml:space="preserve">di cui € </w:t>
      </w:r>
      <w:r w:rsidR="007D42DF">
        <w:rPr>
          <w:rFonts w:ascii="Arial" w:hAnsi="Arial" w:cs="Arial"/>
          <w:sz w:val="20"/>
        </w:rPr>
        <w:t>${OneriUrbanizzazione}</w:t>
      </w:r>
      <w:r w:rsidRPr="00B301F7">
        <w:rPr>
          <w:rFonts w:ascii="Arial" w:hAnsi="Arial" w:cs="Arial"/>
          <w:sz w:val="20"/>
        </w:rPr>
        <w:t xml:space="preserve"> per oneri di urbanizzazione ed € </w:t>
      </w:r>
      <w:r w:rsidR="007D42DF">
        <w:rPr>
          <w:rFonts w:ascii="Arial" w:hAnsi="Arial" w:cs="Arial"/>
          <w:sz w:val="20"/>
        </w:rPr>
        <w:t>${OneriCostruzione}</w:t>
      </w:r>
      <w:r w:rsidRPr="00B301F7">
        <w:rPr>
          <w:rFonts w:ascii="Arial" w:hAnsi="Arial" w:cs="Arial"/>
          <w:sz w:val="20"/>
        </w:rPr>
        <w:t xml:space="preserve"> sul costo di costruzione, il pagamento del quale è stato così documentato:</w:t>
      </w:r>
    </w:p>
    <w:p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tab/>
      </w:r>
      <w:r w:rsidR="007D42DF">
        <w:rPr>
          <w:rFonts w:ascii="Arial" w:hAnsi="Arial" w:cs="Arial"/>
          <w:sz w:val="20"/>
        </w:rPr>
        <w:t>${DescrizionePagamenti}</w:t>
      </w:r>
    </w:p>
    <w:p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Accertato che l’interessato/a ha effettuato il richiesto versamento per diritti di segreteria;</w:t>
      </w:r>
    </w:p>
    <w:p w:rsidR="00CA37F5" w:rsidRDefault="00CA37F5" w:rsidP="00C139C0">
      <w:pPr>
        <w:widowControl w:val="0"/>
        <w:spacing w:line="360" w:lineRule="auto"/>
        <w:ind w:firstLine="284"/>
        <w:jc w:val="both"/>
        <w:rPr>
          <w:rFonts w:ascii="Arial" w:hAnsi="Arial" w:cs="Arial"/>
          <w:sz w:val="20"/>
        </w:rPr>
      </w:pPr>
      <w:r w:rsidRPr="00B301F7">
        <w:rPr>
          <w:rFonts w:ascii="Arial" w:hAnsi="Arial" w:cs="Arial"/>
          <w:sz w:val="20"/>
        </w:rPr>
        <w:t>Accertata la conformità del progetto agli strumenti urbanistici vigenti;</w:t>
      </w:r>
    </w:p>
    <w:p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${DescrizioneCommissioni}</w:t>
      </w:r>
    </w:p>
    <w:p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${DescrizionePareri}</w:t>
      </w:r>
    </w:p>
    <w:p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relazione-proposta, in data </w:t>
      </w:r>
      <w:r w:rsidR="00CC5323" w:rsidRPr="00CC5323">
        <w:rPr>
          <w:rFonts w:ascii="Arial" w:hAnsi="Arial" w:cs="Arial"/>
          <w:sz w:val="20"/>
        </w:rPr>
        <w:t>${DataProposta}</w:t>
      </w:r>
      <w:r w:rsidRPr="00B301F7">
        <w:rPr>
          <w:rFonts w:ascii="Arial" w:hAnsi="Arial" w:cs="Arial"/>
          <w:sz w:val="20"/>
        </w:rPr>
        <w:t>, del responsabile del procedimento, con la quale, ultimata l’istruttoria, viene espresso parere favorevole;</w:t>
      </w:r>
    </w:p>
    <w:p w:rsidR="00CA37F5" w:rsidRPr="00B301F7" w:rsidRDefault="00CA37F5" w:rsidP="00C139C0">
      <w:pPr>
        <w:pStyle w:val="Rientrocorpodeltesto2"/>
        <w:widowControl w:val="0"/>
        <w:spacing w:after="0"/>
        <w:ind w:firstLine="284"/>
      </w:pPr>
      <w:r w:rsidRPr="00C139C0">
        <w:rPr>
          <w:spacing w:val="-2"/>
          <w:szCs w:val="20"/>
        </w:rPr>
        <w:lastRenderedPageBreak/>
        <w:t>Visti gli strumenti urbanistici comunali – sia generale che attuativi – vigenti, nonché i regolamenti comunali</w:t>
      </w:r>
      <w:r w:rsidRPr="00B301F7">
        <w:t xml:space="preserve"> di edilizia, di sanità ed igiene, di polizia;</w:t>
      </w:r>
    </w:p>
    <w:p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Viste le norme vigenti in materia di igiene, di sicurezza statica, di sicurezza degli impianti, di prevenzione degli incendi, di contenimento dei consumi energetici, di superamento ed eliminazione delle barriere architet</w:t>
      </w:r>
      <w:r w:rsidR="00C139C0">
        <w:rPr>
          <w:rFonts w:ascii="Arial" w:hAnsi="Arial" w:cs="Arial"/>
          <w:sz w:val="20"/>
        </w:rPr>
        <w:t>-</w:t>
      </w:r>
      <w:r w:rsidRPr="00B301F7">
        <w:rPr>
          <w:rFonts w:ascii="Arial" w:hAnsi="Arial" w:cs="Arial"/>
          <w:sz w:val="20"/>
        </w:rPr>
        <w:t>toniche, di tutela dall’inquinamento, di tutela ambientale, paesistica, architettonica ed archeologica;</w:t>
      </w:r>
    </w:p>
    <w:p w:rsidR="00CA37F5" w:rsidRPr="00B301F7" w:rsidRDefault="00CA37F5" w:rsidP="00C139C0">
      <w:pPr>
        <w:pStyle w:val="Rientrocorpodeltesto"/>
        <w:widowControl w:val="0"/>
        <w:ind w:firstLine="284"/>
      </w:pPr>
      <w:r w:rsidRPr="00B301F7">
        <w:t>Ritenuto di dovere rilasciare il richiesto permesso di costruire a condizione che vengano osservate: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22"/>
        <w:gridCol w:w="4817"/>
      </w:tblGrid>
      <w:tr w:rsidR="00CA37F5" w:rsidRPr="00954BF9">
        <w:trPr>
          <w:trHeight w:val="510"/>
          <w:jc w:val="center"/>
        </w:trPr>
        <w:tc>
          <w:tcPr>
            <w:tcW w:w="9639" w:type="dxa"/>
            <w:gridSpan w:val="2"/>
            <w:tcBorders>
              <w:left w:val="nil"/>
              <w:bottom w:val="single" w:sz="4" w:space="0" w:color="auto"/>
              <w:right w:val="nil"/>
            </w:tcBorders>
            <w:vAlign w:val="center"/>
          </w:tcPr>
          <w:p w:rsidR="00CA37F5" w:rsidRPr="00B301F7" w:rsidRDefault="00CA37F5" w:rsidP="00B301F7">
            <w:pPr>
              <w:pStyle w:val="Rientrocorpodeltesto"/>
              <w:widowControl w:val="0"/>
              <w:spacing w:line="240" w:lineRule="auto"/>
              <w:ind w:firstLine="0"/>
              <w:jc w:val="left"/>
              <w:rPr>
                <w:b/>
                <w:bCs/>
              </w:rPr>
            </w:pPr>
            <w:r w:rsidRPr="00B301F7">
              <w:rPr>
                <w:b/>
                <w:bCs/>
              </w:rPr>
              <w:t>A) LE SEGUENTI PRESCRIZIONI ED AVVERTENZE GENERALI</w:t>
            </w:r>
          </w:p>
        </w:tc>
      </w:tr>
      <w:tr w:rsidR="00CA37F5" w:rsidRPr="00954BF9">
        <w:trPr>
          <w:trHeight w:val="113"/>
          <w:jc w:val="center"/>
        </w:trPr>
        <w:tc>
          <w:tcPr>
            <w:tcW w:w="4822" w:type="dxa"/>
            <w:tcBorders>
              <w:left w:val="nil"/>
              <w:bottom w:val="nil"/>
              <w:right w:val="nil"/>
            </w:tcBorders>
          </w:tcPr>
          <w:p w:rsidR="00CA37F5" w:rsidRPr="00B301F7" w:rsidRDefault="00CA37F5" w:rsidP="00B301F7">
            <w:pPr>
              <w:pStyle w:val="Rientrocorpodeltesto"/>
              <w:widowControl w:val="0"/>
              <w:spacing w:line="240" w:lineRule="auto"/>
              <w:ind w:firstLine="0"/>
              <w:rPr>
                <w:b/>
                <w:bCs/>
                <w:sz w:val="8"/>
              </w:rPr>
            </w:pPr>
          </w:p>
        </w:tc>
        <w:tc>
          <w:tcPr>
            <w:tcW w:w="4817" w:type="dxa"/>
            <w:tcBorders>
              <w:left w:val="nil"/>
              <w:bottom w:val="nil"/>
              <w:right w:val="nil"/>
            </w:tcBorders>
          </w:tcPr>
          <w:p w:rsidR="00CA37F5" w:rsidRPr="00B301F7" w:rsidRDefault="00CA37F5" w:rsidP="00B301F7">
            <w:pPr>
              <w:pStyle w:val="Rientrocorpodeltesto"/>
              <w:widowControl w:val="0"/>
              <w:spacing w:line="240" w:lineRule="auto"/>
              <w:ind w:firstLine="0"/>
              <w:rPr>
                <w:b/>
                <w:bCs/>
                <w:sz w:val="8"/>
              </w:rPr>
            </w:pPr>
          </w:p>
        </w:tc>
      </w:tr>
      <w:tr w:rsidR="00CA37F5" w:rsidRPr="00954BF9">
        <w:trPr>
          <w:trHeight w:val="10531"/>
          <w:jc w:val="center"/>
        </w:trPr>
        <w:tc>
          <w:tcPr>
            <w:tcW w:w="4822" w:type="dxa"/>
            <w:tcBorders>
              <w:top w:val="nil"/>
              <w:left w:val="nil"/>
              <w:bottom w:val="nil"/>
            </w:tcBorders>
          </w:tcPr>
          <w:p w:rsidR="00CA37F5" w:rsidRPr="00B301F7" w:rsidRDefault="00CA37F5" w:rsidP="00C9257D">
            <w:pPr>
              <w:pStyle w:val="Rientrocorpodeltesto"/>
              <w:widowControl w:val="0"/>
              <w:numPr>
                <w:ilvl w:val="0"/>
                <w:numId w:val="4"/>
              </w:numPr>
              <w:tabs>
                <w:tab w:val="clear" w:pos="720"/>
                <w:tab w:val="num" w:pos="462"/>
              </w:tabs>
              <w:spacing w:after="180"/>
              <w:ind w:left="0" w:firstLine="181"/>
              <w:rPr>
                <w:sz w:val="16"/>
              </w:rPr>
            </w:pPr>
            <w:r w:rsidRPr="00DF2F4E">
              <w:rPr>
                <w:sz w:val="16"/>
                <w:szCs w:val="16"/>
              </w:rPr>
              <w:t>Dovranno trovare applicazione tutte le norme sulla prevenzione</w:t>
            </w:r>
            <w:r w:rsidRPr="00B301F7">
              <w:rPr>
                <w:sz w:val="16"/>
              </w:rPr>
              <w:t xml:space="preserve"> degli infortuni sul lavoro.</w:t>
            </w:r>
          </w:p>
          <w:p w:rsidR="00CA37F5" w:rsidRPr="00B301F7" w:rsidRDefault="00CA37F5" w:rsidP="00C9257D">
            <w:pPr>
              <w:pStyle w:val="Rientrocorpodeltesto"/>
              <w:widowControl w:val="0"/>
              <w:numPr>
                <w:ilvl w:val="0"/>
                <w:numId w:val="4"/>
              </w:numPr>
              <w:tabs>
                <w:tab w:val="clear" w:pos="720"/>
                <w:tab w:val="num" w:pos="462"/>
              </w:tabs>
              <w:spacing w:after="180"/>
              <w:ind w:left="0" w:firstLine="181"/>
              <w:rPr>
                <w:sz w:val="16"/>
              </w:rPr>
            </w:pPr>
            <w:r w:rsidRPr="00C9257D">
              <w:rPr>
                <w:spacing w:val="-2"/>
                <w:sz w:val="16"/>
                <w:szCs w:val="16"/>
              </w:rPr>
              <w:t>Il luogo destinato alla costruzione di cui trattasi deve essere</w:t>
            </w:r>
            <w:r w:rsidRPr="00B301F7">
              <w:rPr>
                <w:sz w:val="16"/>
              </w:rPr>
              <w:t xml:space="preserve"> </w:t>
            </w:r>
            <w:r w:rsidRPr="00C9257D">
              <w:rPr>
                <w:spacing w:val="2"/>
                <w:sz w:val="16"/>
                <w:szCs w:val="16"/>
              </w:rPr>
              <w:t>chiuso con assito lungo i lati prospicienti le vie, le aree o spazi</w:t>
            </w:r>
            <w:r w:rsidRPr="00B301F7">
              <w:rPr>
                <w:sz w:val="16"/>
              </w:rPr>
              <w:t xml:space="preserve"> pubblici.</w:t>
            </w:r>
          </w:p>
          <w:p w:rsidR="00CA37F5" w:rsidRPr="00C9257D" w:rsidRDefault="00CA37F5" w:rsidP="00C9257D">
            <w:pPr>
              <w:pStyle w:val="Rientrocorpodeltesto"/>
              <w:widowControl w:val="0"/>
              <w:numPr>
                <w:ilvl w:val="0"/>
                <w:numId w:val="4"/>
              </w:numPr>
              <w:tabs>
                <w:tab w:val="clear" w:pos="720"/>
                <w:tab w:val="num" w:pos="462"/>
              </w:tabs>
              <w:spacing w:after="180"/>
              <w:ind w:left="0" w:firstLine="181"/>
              <w:rPr>
                <w:spacing w:val="-2"/>
                <w:sz w:val="16"/>
                <w:szCs w:val="16"/>
              </w:rPr>
            </w:pPr>
            <w:r w:rsidRPr="00B301F7">
              <w:rPr>
                <w:sz w:val="16"/>
              </w:rPr>
              <w:t xml:space="preserve">Per eventuali occupazioni di aree e spazi pubblici è necessaria </w:t>
            </w:r>
            <w:r w:rsidRPr="00C9257D">
              <w:rPr>
                <w:spacing w:val="2"/>
                <w:sz w:val="16"/>
                <w:szCs w:val="16"/>
              </w:rPr>
              <w:t>l’apposita autorizzazione dell’ufficio comunale. Le aree e</w:t>
            </w:r>
            <w:r w:rsidRPr="00B301F7">
              <w:rPr>
                <w:sz w:val="16"/>
              </w:rPr>
              <w:t xml:space="preserve"> spazi occupati debbono essere restituiti al pristino stato, a lavoro ultimato o anche prima su richiesta dell’ufficio comunale, nel caso </w:t>
            </w:r>
            <w:r w:rsidRPr="00C9257D">
              <w:rPr>
                <w:spacing w:val="-2"/>
                <w:sz w:val="16"/>
                <w:szCs w:val="16"/>
              </w:rPr>
              <w:t>che la costruzione venisse abbandonata o sospesa oltre 30 giorni.</w:t>
            </w:r>
          </w:p>
          <w:p w:rsidR="00CA37F5" w:rsidRPr="00DF2F4E" w:rsidRDefault="00CA37F5" w:rsidP="00C9257D">
            <w:pPr>
              <w:pStyle w:val="Rientrocorpodeltesto"/>
              <w:widowControl w:val="0"/>
              <w:numPr>
                <w:ilvl w:val="0"/>
                <w:numId w:val="4"/>
              </w:numPr>
              <w:tabs>
                <w:tab w:val="clear" w:pos="720"/>
                <w:tab w:val="num" w:pos="462"/>
              </w:tabs>
              <w:spacing w:after="180"/>
              <w:ind w:left="0" w:firstLine="181"/>
              <w:rPr>
                <w:spacing w:val="-2"/>
                <w:sz w:val="16"/>
                <w:szCs w:val="16"/>
              </w:rPr>
            </w:pPr>
            <w:r w:rsidRPr="00DF2F4E">
              <w:rPr>
                <w:spacing w:val="-2"/>
                <w:sz w:val="16"/>
                <w:szCs w:val="16"/>
              </w:rPr>
              <w:t>Per manomettere il suolo pubblico il costruttore dovrà munirsi di apposita autorizzazione, rilasciata dell’ente competente.</w:t>
            </w:r>
          </w:p>
          <w:p w:rsidR="00CA37F5" w:rsidRPr="00B301F7" w:rsidRDefault="00CA37F5" w:rsidP="00C9257D">
            <w:pPr>
              <w:pStyle w:val="Rientrocorpodeltesto"/>
              <w:widowControl w:val="0"/>
              <w:numPr>
                <w:ilvl w:val="0"/>
                <w:numId w:val="4"/>
              </w:numPr>
              <w:tabs>
                <w:tab w:val="clear" w:pos="720"/>
                <w:tab w:val="num" w:pos="462"/>
              </w:tabs>
              <w:spacing w:after="180"/>
              <w:ind w:left="0" w:firstLine="181"/>
              <w:rPr>
                <w:sz w:val="16"/>
              </w:rPr>
            </w:pPr>
            <w:r w:rsidRPr="00B301F7">
              <w:rPr>
                <w:sz w:val="16"/>
              </w:rPr>
              <w:t xml:space="preserve">Gli assiti di cui al punto 2 od altri ripari debbono essere imbiancati </w:t>
            </w:r>
            <w:r w:rsidRPr="00C9257D">
              <w:rPr>
                <w:spacing w:val="2"/>
                <w:sz w:val="16"/>
                <w:szCs w:val="16"/>
              </w:rPr>
              <w:t>agli angoli salienti a tutta altezza e muniti di lanterne a luce rossa da mantenersi accese dal tramonto al levar del sole,</w:t>
            </w:r>
            <w:r w:rsidRPr="00B301F7">
              <w:rPr>
                <w:sz w:val="16"/>
              </w:rPr>
              <w:t xml:space="preserve"> secondo l’intero orario della pubblica illuminazione stradale.</w:t>
            </w:r>
          </w:p>
          <w:p w:rsidR="00CA37F5" w:rsidRPr="00B301F7" w:rsidRDefault="00CA37F5" w:rsidP="00C9257D">
            <w:pPr>
              <w:pStyle w:val="Rientrocorpodeltesto"/>
              <w:widowControl w:val="0"/>
              <w:numPr>
                <w:ilvl w:val="0"/>
                <w:numId w:val="4"/>
              </w:numPr>
              <w:tabs>
                <w:tab w:val="clear" w:pos="720"/>
                <w:tab w:val="num" w:pos="462"/>
              </w:tabs>
              <w:spacing w:after="180"/>
              <w:ind w:left="0" w:firstLine="181"/>
              <w:rPr>
                <w:sz w:val="16"/>
              </w:rPr>
            </w:pPr>
            <w:r w:rsidRPr="00B301F7">
              <w:rPr>
                <w:sz w:val="16"/>
              </w:rPr>
              <w:t>L’allineamento stradale e gli altri eventuali rilievi riguardanti il nuovo fabbricato verranno dati, previo sopralluogo da effettuarsi a richiesta e in presenza del direttore dei lavori.</w:t>
            </w:r>
          </w:p>
          <w:p w:rsidR="00CA37F5" w:rsidRPr="00B301F7" w:rsidRDefault="00CC5323" w:rsidP="00C9257D">
            <w:pPr>
              <w:pStyle w:val="Rientrocorpodeltesto"/>
              <w:widowControl w:val="0"/>
              <w:numPr>
                <w:ilvl w:val="0"/>
                <w:numId w:val="4"/>
              </w:numPr>
              <w:tabs>
                <w:tab w:val="clear" w:pos="720"/>
                <w:tab w:val="num" w:pos="462"/>
              </w:tabs>
              <w:spacing w:after="180"/>
              <w:ind w:left="0" w:firstLine="181"/>
              <w:rPr>
                <w:sz w:val="16"/>
              </w:rPr>
            </w:pPr>
            <w:r w:rsidRPr="00B301F7">
              <w:rPr>
                <w:sz w:val="16"/>
              </w:rPr>
              <w:t>È</w:t>
            </w:r>
            <w:r w:rsidR="00CA37F5" w:rsidRPr="00B301F7">
              <w:rPr>
                <w:sz w:val="16"/>
              </w:rPr>
              <w:t xml:space="preserve"> assolutamente vietato apportare modifiche di qualsiasi </w:t>
            </w:r>
            <w:r w:rsidR="00CA37F5" w:rsidRPr="00C9257D">
              <w:rPr>
                <w:spacing w:val="2"/>
                <w:sz w:val="16"/>
                <w:szCs w:val="16"/>
              </w:rPr>
              <w:t>genere al progetto approvato, pena i provvedimenti sanciti dai regolamenti in vigore e l’applicazione delle sanzioni comminate</w:t>
            </w:r>
            <w:r w:rsidR="00CA37F5" w:rsidRPr="00B301F7">
              <w:rPr>
                <w:sz w:val="16"/>
              </w:rPr>
              <w:t xml:space="preserve"> dalla legge.</w:t>
            </w:r>
          </w:p>
          <w:p w:rsidR="00CA37F5" w:rsidRPr="00B301F7" w:rsidRDefault="00CA37F5" w:rsidP="00C9257D">
            <w:pPr>
              <w:pStyle w:val="Rientrocorpodeltesto"/>
              <w:widowControl w:val="0"/>
              <w:numPr>
                <w:ilvl w:val="0"/>
                <w:numId w:val="4"/>
              </w:numPr>
              <w:tabs>
                <w:tab w:val="clear" w:pos="720"/>
                <w:tab w:val="num" w:pos="462"/>
              </w:tabs>
              <w:spacing w:after="180"/>
              <w:ind w:left="0" w:firstLine="181"/>
              <w:rPr>
                <w:sz w:val="16"/>
              </w:rPr>
            </w:pPr>
            <w:r w:rsidRPr="00DF2F4E">
              <w:rPr>
                <w:spacing w:val="-2"/>
                <w:sz w:val="16"/>
                <w:szCs w:val="16"/>
              </w:rPr>
              <w:t>Il titolare del permesso di costruire, il committente, il direttore</w:t>
            </w:r>
            <w:r w:rsidRPr="00B301F7">
              <w:rPr>
                <w:sz w:val="16"/>
              </w:rPr>
              <w:t xml:space="preserve"> dei lavori e l’assuntore dei lavori sono responsabili di ogni osservanza così delle norme generali di legge e di regolamento, come delle modalità esecutive fissate nella presente concessione.</w:t>
            </w:r>
          </w:p>
          <w:p w:rsidR="00CA37F5" w:rsidRPr="00B301F7" w:rsidRDefault="00CA37F5" w:rsidP="00C9257D">
            <w:pPr>
              <w:pStyle w:val="Rientrocorpodeltesto"/>
              <w:widowControl w:val="0"/>
              <w:numPr>
                <w:ilvl w:val="0"/>
                <w:numId w:val="4"/>
              </w:numPr>
              <w:tabs>
                <w:tab w:val="clear" w:pos="720"/>
                <w:tab w:val="num" w:pos="462"/>
              </w:tabs>
              <w:spacing w:after="180"/>
              <w:ind w:left="0" w:firstLine="181"/>
              <w:rPr>
                <w:sz w:val="16"/>
              </w:rPr>
            </w:pPr>
            <w:r w:rsidRPr="00B301F7">
              <w:rPr>
                <w:sz w:val="16"/>
              </w:rPr>
              <w:t>Per le costruzioni eseguite in difformità dal permesso trova applicazione il T.U. n. 380/2001 e successive modificazioni.</w:t>
            </w:r>
          </w:p>
          <w:p w:rsidR="00CA37F5" w:rsidRDefault="00CA37F5" w:rsidP="00C9257D">
            <w:pPr>
              <w:pStyle w:val="Rientrocorpodeltesto"/>
              <w:widowControl w:val="0"/>
              <w:numPr>
                <w:ilvl w:val="0"/>
                <w:numId w:val="4"/>
              </w:numPr>
              <w:tabs>
                <w:tab w:val="clear" w:pos="720"/>
                <w:tab w:val="num" w:pos="462"/>
              </w:tabs>
              <w:ind w:left="0" w:firstLine="180"/>
              <w:rPr>
                <w:sz w:val="16"/>
              </w:rPr>
            </w:pPr>
            <w:r w:rsidRPr="00B301F7">
              <w:rPr>
                <w:sz w:val="16"/>
              </w:rPr>
              <w:t xml:space="preserve">Il permesso di costruire non vincola il comune in ordine ai </w:t>
            </w:r>
            <w:r w:rsidRPr="00C9257D">
              <w:rPr>
                <w:spacing w:val="2"/>
                <w:sz w:val="16"/>
                <w:szCs w:val="16"/>
              </w:rPr>
              <w:t>lavori che il comune stesso intendesse eseguire per migliorare i propri servizi (viabilità, illuminazione, fognature, impianto idrico,</w:t>
            </w:r>
            <w:r w:rsidRPr="00B301F7">
              <w:rPr>
                <w:sz w:val="16"/>
              </w:rPr>
              <w:t xml:space="preserve"> </w:t>
            </w:r>
            <w:r w:rsidRPr="00DF2F4E">
              <w:rPr>
                <w:spacing w:val="-4"/>
                <w:sz w:val="16"/>
                <w:szCs w:val="16"/>
              </w:rPr>
              <w:t>ecc.) in conseguenza dei quali non potranno essere pretesi compensi</w:t>
            </w:r>
            <w:r w:rsidRPr="00DF2F4E">
              <w:rPr>
                <w:spacing w:val="-2"/>
                <w:sz w:val="16"/>
                <w:szCs w:val="16"/>
              </w:rPr>
              <w:t xml:space="preserve"> o indennità salvo quanto previsto da leggi e regolamenti</w:t>
            </w:r>
            <w:r w:rsidRPr="00B301F7">
              <w:rPr>
                <w:sz w:val="16"/>
              </w:rPr>
              <w:t>.</w:t>
            </w:r>
          </w:p>
          <w:p w:rsidR="00DF2F4E" w:rsidRPr="00B301F7" w:rsidRDefault="00DF2F4E" w:rsidP="00C9257D">
            <w:pPr>
              <w:pStyle w:val="Rientrocorpodeltesto"/>
              <w:widowControl w:val="0"/>
              <w:spacing w:line="480" w:lineRule="auto"/>
              <w:ind w:firstLine="0"/>
              <w:rPr>
                <w:sz w:val="16"/>
              </w:rPr>
            </w:pPr>
          </w:p>
        </w:tc>
        <w:tc>
          <w:tcPr>
            <w:tcW w:w="4817" w:type="dxa"/>
            <w:tcBorders>
              <w:top w:val="nil"/>
              <w:bottom w:val="nil"/>
              <w:right w:val="nil"/>
            </w:tcBorders>
          </w:tcPr>
          <w:p w:rsidR="00CA37F5" w:rsidRPr="00B301F7" w:rsidRDefault="00CA37F5" w:rsidP="00C9257D">
            <w:pPr>
              <w:pStyle w:val="Rientrocorpodeltesto"/>
              <w:widowControl w:val="0"/>
              <w:numPr>
                <w:ilvl w:val="0"/>
                <w:numId w:val="4"/>
              </w:numPr>
              <w:tabs>
                <w:tab w:val="clear" w:pos="720"/>
                <w:tab w:val="num" w:pos="515"/>
              </w:tabs>
              <w:spacing w:after="180"/>
              <w:ind w:left="0" w:firstLine="181"/>
              <w:jc w:val="left"/>
              <w:rPr>
                <w:b/>
                <w:bCs/>
                <w:sz w:val="16"/>
              </w:rPr>
            </w:pPr>
            <w:r w:rsidRPr="00DF2F4E">
              <w:rPr>
                <w:spacing w:val="-2"/>
                <w:sz w:val="16"/>
                <w:szCs w:val="16"/>
              </w:rPr>
              <w:t>Prima dell’inizio dei lavori dovrà essere collocata, all’esterno</w:t>
            </w:r>
            <w:r w:rsidRPr="00B301F7">
              <w:rPr>
                <w:sz w:val="16"/>
              </w:rPr>
              <w:t xml:space="preserve"> del cantiere, ben visibile al pubblico, una tabella con le indicazioni prescritte dal regolamento edilizio comunale.</w:t>
            </w:r>
          </w:p>
          <w:p w:rsidR="00CA37F5" w:rsidRPr="00B301F7" w:rsidRDefault="00CA37F5" w:rsidP="00C9257D">
            <w:pPr>
              <w:pStyle w:val="Rientrocorpodeltesto"/>
              <w:widowControl w:val="0"/>
              <w:numPr>
                <w:ilvl w:val="0"/>
                <w:numId w:val="4"/>
              </w:numPr>
              <w:tabs>
                <w:tab w:val="clear" w:pos="720"/>
                <w:tab w:val="num" w:pos="515"/>
              </w:tabs>
              <w:spacing w:after="180"/>
              <w:ind w:left="0" w:firstLine="181"/>
              <w:rPr>
                <w:b/>
                <w:bCs/>
                <w:sz w:val="16"/>
              </w:rPr>
            </w:pPr>
            <w:r w:rsidRPr="00B301F7">
              <w:rPr>
                <w:sz w:val="16"/>
              </w:rPr>
              <w:t xml:space="preserve">Nel caso di sostituzione dell’impresa o del direttore dei lavori, </w:t>
            </w:r>
            <w:r w:rsidRPr="00C9257D">
              <w:rPr>
                <w:spacing w:val="2"/>
                <w:sz w:val="16"/>
                <w:szCs w:val="16"/>
              </w:rPr>
              <w:t>il titolare del permesso dovrà darne immediata notizia allo sportello unico per l’edilizia. In tutte le opere è tassativamente</w:t>
            </w:r>
            <w:r w:rsidRPr="00B301F7">
              <w:rPr>
                <w:sz w:val="16"/>
              </w:rPr>
              <w:t xml:space="preserve"> obbligatoria la continuità della direzione dei lavori da parte di un </w:t>
            </w:r>
            <w:r w:rsidRPr="00DF2F4E">
              <w:rPr>
                <w:spacing w:val="-4"/>
                <w:sz w:val="16"/>
                <w:szCs w:val="16"/>
              </w:rPr>
              <w:t>tecnico iscritto all’albo professionale, nei limiti della sua competenza</w:t>
            </w:r>
            <w:r w:rsidRPr="00B301F7">
              <w:rPr>
                <w:sz w:val="16"/>
              </w:rPr>
              <w:t>.</w:t>
            </w:r>
          </w:p>
          <w:p w:rsidR="00CA37F5" w:rsidRPr="00B301F7" w:rsidRDefault="00CA37F5" w:rsidP="00C9257D">
            <w:pPr>
              <w:pStyle w:val="Rientrocorpodeltesto"/>
              <w:widowControl w:val="0"/>
              <w:numPr>
                <w:ilvl w:val="0"/>
                <w:numId w:val="4"/>
              </w:numPr>
              <w:tabs>
                <w:tab w:val="clear" w:pos="720"/>
                <w:tab w:val="num" w:pos="515"/>
              </w:tabs>
              <w:spacing w:after="180"/>
              <w:ind w:left="0" w:firstLine="181"/>
              <w:rPr>
                <w:b/>
                <w:bCs/>
                <w:sz w:val="16"/>
              </w:rPr>
            </w:pPr>
            <w:r w:rsidRPr="00B301F7">
              <w:rPr>
                <w:sz w:val="16"/>
              </w:rPr>
              <w:t xml:space="preserve">Dovranno essere osservate – se ed in quanto applicabili – tutte le prescrizioni contenute nelle vigenti norme in materia antisismica, </w:t>
            </w:r>
            <w:r w:rsidRPr="00C9257D">
              <w:rPr>
                <w:spacing w:val="2"/>
                <w:sz w:val="16"/>
                <w:szCs w:val="16"/>
              </w:rPr>
              <w:t>sulle strutture portanti, sulla sicurezza degli impianti,</w:t>
            </w:r>
            <w:r w:rsidRPr="00B301F7">
              <w:rPr>
                <w:sz w:val="16"/>
              </w:rPr>
              <w:t xml:space="preserve"> </w:t>
            </w:r>
            <w:r w:rsidRPr="00C9257D">
              <w:rPr>
                <w:spacing w:val="2"/>
                <w:sz w:val="16"/>
                <w:szCs w:val="16"/>
              </w:rPr>
              <w:t>sul contenimento del consumo energetico, sul superamento e l’eliminazione delle barriere architettoniche, sulla prevenzione</w:t>
            </w:r>
            <w:r w:rsidRPr="00B301F7">
              <w:rPr>
                <w:sz w:val="16"/>
              </w:rPr>
              <w:t xml:space="preserve"> incendi, sull’inquinamento.</w:t>
            </w:r>
          </w:p>
          <w:p w:rsidR="00CA37F5" w:rsidRPr="00B301F7" w:rsidRDefault="00CA37F5" w:rsidP="00C9257D">
            <w:pPr>
              <w:pStyle w:val="Rientrocorpodeltesto"/>
              <w:widowControl w:val="0"/>
              <w:numPr>
                <w:ilvl w:val="0"/>
                <w:numId w:val="4"/>
              </w:numPr>
              <w:tabs>
                <w:tab w:val="clear" w:pos="720"/>
                <w:tab w:val="num" w:pos="515"/>
              </w:tabs>
              <w:spacing w:after="180"/>
              <w:ind w:left="0" w:firstLine="181"/>
              <w:rPr>
                <w:b/>
                <w:bCs/>
                <w:sz w:val="16"/>
              </w:rPr>
            </w:pPr>
            <w:r w:rsidRPr="00B301F7">
              <w:rPr>
                <w:sz w:val="16"/>
              </w:rPr>
              <w:t>L’inizio dei lavori è subordinato a tutte le autorizzazioni e depositi prescritti dalle leggi e regolamenti in vigore.</w:t>
            </w:r>
          </w:p>
          <w:p w:rsidR="00CA37F5" w:rsidRPr="00B301F7" w:rsidRDefault="00CC5323" w:rsidP="00C9257D">
            <w:pPr>
              <w:pStyle w:val="Rientrocorpodeltesto"/>
              <w:widowControl w:val="0"/>
              <w:numPr>
                <w:ilvl w:val="0"/>
                <w:numId w:val="4"/>
              </w:numPr>
              <w:tabs>
                <w:tab w:val="clear" w:pos="720"/>
                <w:tab w:val="num" w:pos="515"/>
              </w:tabs>
              <w:spacing w:after="180"/>
              <w:ind w:left="0" w:firstLine="181"/>
              <w:rPr>
                <w:b/>
                <w:bCs/>
                <w:sz w:val="16"/>
              </w:rPr>
            </w:pPr>
            <w:r w:rsidRPr="00C9257D">
              <w:rPr>
                <w:spacing w:val="-2"/>
                <w:sz w:val="16"/>
                <w:szCs w:val="16"/>
              </w:rPr>
              <w:t>È</w:t>
            </w:r>
            <w:r w:rsidR="00CA37F5" w:rsidRPr="00C9257D">
              <w:rPr>
                <w:spacing w:val="-2"/>
                <w:sz w:val="16"/>
                <w:szCs w:val="16"/>
              </w:rPr>
              <w:t xml:space="preserve"> fatto obbligo di denunciare gli scarichi da effettuare qualunque</w:t>
            </w:r>
            <w:r w:rsidR="00CA37F5" w:rsidRPr="00B301F7">
              <w:rPr>
                <w:sz w:val="16"/>
              </w:rPr>
              <w:t xml:space="preserve"> sia il loro recapito mediante apposita richiesta alla competente autorità al fine di ottenere la relativa autorizzazione.</w:t>
            </w:r>
          </w:p>
          <w:p w:rsidR="00CA37F5" w:rsidRPr="00B301F7" w:rsidRDefault="00CA37F5" w:rsidP="00C9257D">
            <w:pPr>
              <w:pStyle w:val="Rientrocorpodeltesto"/>
              <w:widowControl w:val="0"/>
              <w:numPr>
                <w:ilvl w:val="0"/>
                <w:numId w:val="4"/>
              </w:numPr>
              <w:tabs>
                <w:tab w:val="clear" w:pos="720"/>
                <w:tab w:val="num" w:pos="515"/>
              </w:tabs>
              <w:spacing w:after="180"/>
              <w:ind w:left="0" w:firstLine="181"/>
              <w:rPr>
                <w:b/>
                <w:bCs/>
                <w:sz w:val="16"/>
              </w:rPr>
            </w:pPr>
            <w:r w:rsidRPr="00C9257D">
              <w:rPr>
                <w:spacing w:val="2"/>
                <w:sz w:val="16"/>
                <w:szCs w:val="16"/>
              </w:rPr>
              <w:t>Il vano per il contatore dell’acqua potabile dovrà essere ubicato sulla parte esterna del muro di cinta prospiciente la via</w:t>
            </w:r>
            <w:r w:rsidRPr="00B301F7">
              <w:rPr>
                <w:sz w:val="16"/>
              </w:rPr>
              <w:t xml:space="preserve"> pubblica.</w:t>
            </w:r>
          </w:p>
          <w:p w:rsidR="00CA37F5" w:rsidRPr="00B301F7" w:rsidRDefault="00CA37F5" w:rsidP="00C9257D">
            <w:pPr>
              <w:pStyle w:val="Rientrocorpodeltesto"/>
              <w:widowControl w:val="0"/>
              <w:numPr>
                <w:ilvl w:val="0"/>
                <w:numId w:val="4"/>
              </w:numPr>
              <w:tabs>
                <w:tab w:val="clear" w:pos="720"/>
                <w:tab w:val="num" w:pos="515"/>
              </w:tabs>
              <w:spacing w:after="180"/>
              <w:ind w:left="0" w:firstLine="181"/>
              <w:rPr>
                <w:b/>
                <w:bCs/>
                <w:sz w:val="16"/>
              </w:rPr>
            </w:pPr>
            <w:r w:rsidRPr="00C9257D">
              <w:rPr>
                <w:spacing w:val="2"/>
                <w:sz w:val="16"/>
                <w:szCs w:val="16"/>
              </w:rPr>
              <w:t>Il direttore dei lavori è tenuto a comunicare, per iscritto,</w:t>
            </w:r>
            <w:r w:rsidRPr="00B301F7">
              <w:rPr>
                <w:sz w:val="16"/>
              </w:rPr>
              <w:t xml:space="preserve"> entro 5 giorni, l’avvenuto inizio dei lavori.</w:t>
            </w:r>
          </w:p>
          <w:p w:rsidR="00CA37F5" w:rsidRPr="00B301F7" w:rsidRDefault="00CA37F5" w:rsidP="00C9257D">
            <w:pPr>
              <w:pStyle w:val="Rientrocorpodeltesto"/>
              <w:widowControl w:val="0"/>
              <w:numPr>
                <w:ilvl w:val="0"/>
                <w:numId w:val="4"/>
              </w:numPr>
              <w:tabs>
                <w:tab w:val="clear" w:pos="720"/>
                <w:tab w:val="num" w:pos="515"/>
              </w:tabs>
              <w:spacing w:after="180"/>
              <w:ind w:left="0" w:firstLine="181"/>
              <w:rPr>
                <w:b/>
                <w:bCs/>
                <w:sz w:val="16"/>
              </w:rPr>
            </w:pPr>
            <w:r w:rsidRPr="00B301F7">
              <w:rPr>
                <w:sz w:val="16"/>
              </w:rPr>
              <w:t xml:space="preserve">Il presente permesso viene rilasciato ed è da ritenersi valido </w:t>
            </w:r>
            <w:r w:rsidRPr="00C9257D">
              <w:rPr>
                <w:spacing w:val="2"/>
                <w:sz w:val="16"/>
                <w:szCs w:val="16"/>
              </w:rPr>
              <w:t>sotto la specifica condizione che i disegni, così come tutti</w:t>
            </w:r>
            <w:r w:rsidRPr="00B301F7">
              <w:rPr>
                <w:sz w:val="16"/>
              </w:rPr>
              <w:t xml:space="preserve"> gli </w:t>
            </w:r>
            <w:r w:rsidRPr="00C9257D">
              <w:rPr>
                <w:spacing w:val="-2"/>
                <w:sz w:val="16"/>
                <w:szCs w:val="16"/>
              </w:rPr>
              <w:t>elaborati di progetto, corrispondano a verità. In caso contrario esso</w:t>
            </w:r>
            <w:r w:rsidRPr="00B301F7">
              <w:rPr>
                <w:sz w:val="16"/>
              </w:rPr>
              <w:t xml:space="preserve"> è da ritenersi nullo e non efficace.</w:t>
            </w:r>
          </w:p>
          <w:p w:rsidR="00CA37F5" w:rsidRPr="00C9257D" w:rsidRDefault="00CC5323" w:rsidP="00C9257D">
            <w:pPr>
              <w:pStyle w:val="Rientrocorpodeltesto"/>
              <w:widowControl w:val="0"/>
              <w:numPr>
                <w:ilvl w:val="0"/>
                <w:numId w:val="4"/>
              </w:numPr>
              <w:tabs>
                <w:tab w:val="clear" w:pos="720"/>
                <w:tab w:val="num" w:pos="515"/>
              </w:tabs>
              <w:ind w:left="0" w:firstLine="180"/>
              <w:rPr>
                <w:b/>
                <w:bCs/>
                <w:sz w:val="16"/>
                <w:szCs w:val="16"/>
              </w:rPr>
            </w:pPr>
            <w:r w:rsidRPr="00C9257D">
              <w:rPr>
                <w:sz w:val="16"/>
                <w:szCs w:val="16"/>
              </w:rPr>
              <w:t>È</w:t>
            </w:r>
            <w:r w:rsidR="00CA37F5" w:rsidRPr="00C9257D">
              <w:rPr>
                <w:sz w:val="16"/>
                <w:szCs w:val="16"/>
              </w:rPr>
              <w:t xml:space="preserve"> fatto obbligo di osservare le prescrizioni di sicurezza e di salute da attuare nei cantieri ai sensi del D.Lgs. </w:t>
            </w:r>
            <w:r w:rsidR="00C9257D" w:rsidRPr="00C9257D">
              <w:rPr>
                <w:sz w:val="16"/>
                <w:szCs w:val="16"/>
              </w:rPr>
              <w:t>9 aprile 2008, n. 81</w:t>
            </w:r>
            <w:r w:rsidR="00CA37F5" w:rsidRPr="00C9257D">
              <w:rPr>
                <w:sz w:val="16"/>
                <w:szCs w:val="16"/>
              </w:rPr>
              <w:t xml:space="preserve"> e successive modificazioni.</w:t>
            </w:r>
          </w:p>
          <w:p w:rsidR="00C9257D" w:rsidRDefault="00C9257D" w:rsidP="00C9257D">
            <w:pPr>
              <w:pStyle w:val="Rientrocorpodeltesto"/>
              <w:widowControl w:val="0"/>
              <w:ind w:firstLine="0"/>
              <w:rPr>
                <w:bCs/>
                <w:sz w:val="16"/>
              </w:rPr>
            </w:pPr>
          </w:p>
          <w:p w:rsidR="00C9257D" w:rsidRPr="00C9257D" w:rsidRDefault="00C9257D" w:rsidP="00C9257D">
            <w:pPr>
              <w:pStyle w:val="Rientrocorpodeltesto"/>
              <w:widowControl w:val="0"/>
              <w:ind w:firstLine="0"/>
              <w:rPr>
                <w:bCs/>
                <w:sz w:val="16"/>
              </w:rPr>
            </w:pPr>
          </w:p>
        </w:tc>
      </w:tr>
      <w:tr w:rsidR="00CA37F5" w:rsidRPr="00954BF9">
        <w:trPr>
          <w:cantSplit/>
          <w:trHeight w:val="417"/>
          <w:jc w:val="center"/>
        </w:trPr>
        <w:tc>
          <w:tcPr>
            <w:tcW w:w="9639" w:type="dxa"/>
            <w:gridSpan w:val="2"/>
            <w:tcBorders>
              <w:left w:val="nil"/>
              <w:bottom w:val="single" w:sz="4" w:space="0" w:color="auto"/>
              <w:right w:val="nil"/>
            </w:tcBorders>
            <w:vAlign w:val="center"/>
          </w:tcPr>
          <w:p w:rsidR="00CA37F5" w:rsidRPr="00B301F7" w:rsidRDefault="00CA37F5" w:rsidP="00B301F7">
            <w:pPr>
              <w:pStyle w:val="Rientrocorpodeltesto"/>
              <w:widowControl w:val="0"/>
              <w:spacing w:line="240" w:lineRule="auto"/>
              <w:ind w:firstLine="0"/>
              <w:jc w:val="left"/>
              <w:rPr>
                <w:b/>
                <w:bCs/>
              </w:rPr>
            </w:pPr>
            <w:r w:rsidRPr="00B301F7">
              <w:rPr>
                <w:b/>
                <w:bCs/>
              </w:rPr>
              <w:br w:type="page"/>
              <w:t>B) LE SEGUENTI PRESCRIZIONI PARTICOLARI</w:t>
            </w:r>
          </w:p>
        </w:tc>
      </w:tr>
      <w:tr w:rsidR="00CA37F5" w:rsidRPr="00954BF9">
        <w:trPr>
          <w:cantSplit/>
          <w:jc w:val="center"/>
        </w:trPr>
        <w:tc>
          <w:tcPr>
            <w:tcW w:w="9639" w:type="dxa"/>
            <w:gridSpan w:val="2"/>
            <w:tcBorders>
              <w:top w:val="single" w:sz="4" w:space="0" w:color="auto"/>
              <w:left w:val="nil"/>
              <w:bottom w:val="nil"/>
              <w:right w:val="nil"/>
            </w:tcBorders>
            <w:vAlign w:val="center"/>
          </w:tcPr>
          <w:p w:rsidR="00CA37F5" w:rsidRPr="00B301F7" w:rsidRDefault="00CC5323" w:rsidP="00954BF9">
            <w:pPr>
              <w:pStyle w:val="Rientrocorpodeltesto"/>
              <w:widowControl w:val="0"/>
              <w:spacing w:line="312" w:lineRule="auto"/>
              <w:ind w:left="-28" w:right="-34" w:firstLine="0"/>
              <w:jc w:val="left"/>
            </w:pPr>
            <w:r w:rsidRPr="00CC5323">
              <w:lastRenderedPageBreak/>
              <w:t>${DescrizionePrescrizioni}</w:t>
            </w:r>
            <w:r w:rsidR="00CA37F5" w:rsidRPr="00B301F7">
              <w:t>;</w:t>
            </w:r>
          </w:p>
        </w:tc>
      </w:tr>
    </w:tbl>
    <w:p w:rsidR="00CA37F5" w:rsidRPr="00B301F7" w:rsidRDefault="00CA37F5" w:rsidP="00954BF9">
      <w:pPr>
        <w:pStyle w:val="Rientrocorpodeltesto"/>
        <w:widowControl w:val="0"/>
        <w:spacing w:before="60" w:line="312" w:lineRule="auto"/>
        <w:ind w:firstLine="284"/>
      </w:pPr>
      <w:r w:rsidRPr="00B301F7">
        <w:t>Viste le norme regionali vigenti in materia;</w:t>
      </w:r>
    </w:p>
    <w:p w:rsidR="00CA37F5" w:rsidRPr="00B301F7" w:rsidRDefault="00CA37F5" w:rsidP="00C139C0">
      <w:pPr>
        <w:pStyle w:val="Rientrocorpodeltesto"/>
        <w:widowControl w:val="0"/>
        <w:spacing w:line="312" w:lineRule="auto"/>
        <w:ind w:firstLine="284"/>
      </w:pPr>
      <w:r w:rsidRPr="00C139C0">
        <w:rPr>
          <w:spacing w:val="-2"/>
          <w:szCs w:val="20"/>
        </w:rPr>
        <w:t>Visto il d.P.R. 6 giugno 2001, n.</w:t>
      </w:r>
      <w:r w:rsidR="00C139C0" w:rsidRPr="00C139C0">
        <w:rPr>
          <w:spacing w:val="-2"/>
          <w:szCs w:val="20"/>
        </w:rPr>
        <w:t xml:space="preserve"> </w:t>
      </w:r>
      <w:r w:rsidRPr="00C139C0">
        <w:rPr>
          <w:spacing w:val="-2"/>
          <w:szCs w:val="20"/>
        </w:rPr>
        <w:t>380, recante: “T.U. delle disposizioni legislative e regolamentari in materia</w:t>
      </w:r>
      <w:r w:rsidRPr="00B301F7">
        <w:t xml:space="preserve"> di edilizia” e successive modificazioni;</w:t>
      </w:r>
    </w:p>
    <w:p w:rsidR="00CA37F5" w:rsidRPr="00B301F7" w:rsidRDefault="00CA37F5" w:rsidP="00C139C0">
      <w:pPr>
        <w:pStyle w:val="Rientrocorpodeltesto"/>
        <w:widowControl w:val="0"/>
        <w:spacing w:line="312" w:lineRule="auto"/>
        <w:ind w:firstLine="284"/>
      </w:pPr>
      <w:r w:rsidRPr="00B301F7">
        <w:t>Visto il D.Lgs. 18 agosto 2000, n. 267, recante: “T.U. delle leggi sull’ordinamento degli enti locali” e suc</w:t>
      </w:r>
      <w:r w:rsidR="00C139C0">
        <w:t>-</w:t>
      </w:r>
      <w:r w:rsidRPr="00B301F7">
        <w:t>cessive modificazioni;</w:t>
      </w:r>
    </w:p>
    <w:p w:rsidR="00CA37F5" w:rsidRPr="00B301F7" w:rsidRDefault="00CA37F5" w:rsidP="00C139C0">
      <w:pPr>
        <w:pStyle w:val="Rientrocorpodeltesto"/>
        <w:widowControl w:val="0"/>
        <w:spacing w:line="312" w:lineRule="auto"/>
      </w:pPr>
      <w:r w:rsidRPr="00B301F7">
        <w:t>Fatti salvi ed impregiudicati i diritti di terzi;</w:t>
      </w:r>
    </w:p>
    <w:p w:rsidR="00CA37F5" w:rsidRPr="00B301F7" w:rsidRDefault="00CA37F5" w:rsidP="00C139C0">
      <w:pPr>
        <w:pStyle w:val="Rientrocorpodeltesto"/>
        <w:widowControl w:val="0"/>
        <w:spacing w:line="312" w:lineRule="auto"/>
        <w:ind w:firstLine="0"/>
        <w:jc w:val="center"/>
        <w:rPr>
          <w:b/>
          <w:bCs/>
        </w:rPr>
      </w:pPr>
      <w:r w:rsidRPr="00B301F7">
        <w:rPr>
          <w:b/>
          <w:bCs/>
        </w:rPr>
        <w:t>C</w:t>
      </w:r>
      <w:r w:rsidR="00C139C0">
        <w:rPr>
          <w:b/>
          <w:bCs/>
        </w:rPr>
        <w:t xml:space="preserve"> </w:t>
      </w:r>
      <w:r w:rsidRPr="00B301F7">
        <w:rPr>
          <w:b/>
          <w:bCs/>
        </w:rPr>
        <w:t>O</w:t>
      </w:r>
      <w:r w:rsidR="00C139C0">
        <w:rPr>
          <w:b/>
          <w:bCs/>
        </w:rPr>
        <w:t xml:space="preserve"> </w:t>
      </w:r>
      <w:r w:rsidRPr="00B301F7">
        <w:rPr>
          <w:b/>
          <w:bCs/>
        </w:rPr>
        <w:t>N</w:t>
      </w:r>
      <w:r w:rsidR="00C139C0">
        <w:rPr>
          <w:b/>
          <w:bCs/>
        </w:rPr>
        <w:t xml:space="preserve"> </w:t>
      </w:r>
      <w:r w:rsidRPr="00B301F7">
        <w:rPr>
          <w:b/>
          <w:bCs/>
        </w:rPr>
        <w:t>C</w:t>
      </w:r>
      <w:r w:rsidR="00C139C0">
        <w:rPr>
          <w:b/>
          <w:bCs/>
        </w:rPr>
        <w:t xml:space="preserve"> </w:t>
      </w:r>
      <w:r w:rsidRPr="00B301F7">
        <w:rPr>
          <w:b/>
          <w:bCs/>
        </w:rPr>
        <w:t>E</w:t>
      </w:r>
      <w:r w:rsidR="00C139C0">
        <w:rPr>
          <w:b/>
          <w:bCs/>
        </w:rPr>
        <w:t xml:space="preserve"> </w:t>
      </w:r>
      <w:r w:rsidRPr="00B301F7">
        <w:rPr>
          <w:b/>
          <w:bCs/>
        </w:rPr>
        <w:t>D</w:t>
      </w:r>
      <w:r w:rsidR="00C139C0">
        <w:rPr>
          <w:b/>
          <w:bCs/>
        </w:rPr>
        <w:t xml:space="preserve"> </w:t>
      </w:r>
      <w:r w:rsidRPr="00B301F7">
        <w:rPr>
          <w:b/>
          <w:bCs/>
        </w:rPr>
        <w:t>E</w:t>
      </w:r>
    </w:p>
    <w:p w:rsidR="008D48B3" w:rsidRDefault="00CA37F5" w:rsidP="00C139C0">
      <w:pPr>
        <w:pStyle w:val="Rientrocorpodeltesto"/>
        <w:widowControl w:val="0"/>
        <w:spacing w:line="312" w:lineRule="auto"/>
        <w:ind w:firstLine="0"/>
      </w:pPr>
      <w:r w:rsidRPr="00B301F7">
        <w:t xml:space="preserve">a </w:t>
      </w:r>
      <w:r w:rsidR="008D48B3" w:rsidRPr="008D48B3">
        <w:t>${DescrizioneIntestatario}</w:t>
      </w:r>
      <w:r w:rsidRPr="00B301F7">
        <w:t xml:space="preserve"> </w:t>
      </w:r>
    </w:p>
    <w:p w:rsidR="008D48B3" w:rsidRDefault="00CA37F5" w:rsidP="00C139C0">
      <w:pPr>
        <w:pStyle w:val="Rientrocorpodeltesto"/>
        <w:widowControl w:val="0"/>
        <w:spacing w:line="312" w:lineRule="auto"/>
        <w:ind w:firstLine="0"/>
      </w:pPr>
      <w:r w:rsidRPr="00B301F7">
        <w:t xml:space="preserve">il richiesto permesso per il seguente intervento di </w:t>
      </w:r>
      <w:r w:rsidR="008D48B3" w:rsidRPr="008D48B3">
        <w:t>${DescrizioneIntervento}</w:t>
      </w:r>
    </w:p>
    <w:p w:rsidR="00CA37F5" w:rsidRPr="00B301F7" w:rsidRDefault="00CA37F5" w:rsidP="00C139C0">
      <w:pPr>
        <w:pStyle w:val="Rientrocorpodeltesto"/>
        <w:widowControl w:val="0"/>
        <w:spacing w:line="312" w:lineRule="auto"/>
        <w:ind w:firstLine="0"/>
      </w:pPr>
      <w:r w:rsidRPr="00B301F7">
        <w:t>in esecuzione del progetto allegato alla domanda, con il vincolo del rispetto delle prescrizioni ed avvertenze generali nonché delle prescrizioni particolari riportate nella parte motiva.</w:t>
      </w:r>
    </w:p>
    <w:p w:rsidR="00CA37F5" w:rsidRPr="00B301F7" w:rsidRDefault="00CA37F5" w:rsidP="00DF2F4E">
      <w:pPr>
        <w:pStyle w:val="Rientrocorpodeltesto"/>
        <w:widowControl w:val="0"/>
        <w:spacing w:line="312" w:lineRule="auto"/>
        <w:ind w:firstLine="0"/>
      </w:pPr>
      <w:r w:rsidRPr="00B301F7">
        <w:t>I lavori dovranno essere iniziati entro un anno da oggi e, quindi, entro</w:t>
      </w:r>
      <w:r w:rsidR="00004BA6">
        <w:t xml:space="preserve"> il</w:t>
      </w:r>
      <w:r w:rsidRPr="00B301F7">
        <w:t xml:space="preserve"> </w:t>
      </w:r>
      <w:r w:rsidR="00004BA6" w:rsidRPr="00004BA6">
        <w:t>${DataInizioPermesso}</w:t>
      </w:r>
      <w:r w:rsidRPr="00B301F7">
        <w:t xml:space="preserve"> e l’opera dovrà </w:t>
      </w:r>
      <w:r w:rsidRPr="00DF2F4E">
        <w:rPr>
          <w:spacing w:val="2"/>
          <w:szCs w:val="20"/>
        </w:rPr>
        <w:t>essere completata entro tre anni dall’inizio dei lavori che dovrà essere comunicato a questo ufficio entro il</w:t>
      </w:r>
      <w:r w:rsidRPr="00B301F7">
        <w:t xml:space="preserve"> </w:t>
      </w:r>
      <w:r w:rsidR="00004BA6" w:rsidRPr="00004BA6">
        <w:t>${DataFinePermesso}</w:t>
      </w:r>
      <w:r w:rsidRPr="00B301F7">
        <w:t xml:space="preserve">, così come prescrive l’art.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del vigente regolamento edilizio comunale.</w:t>
      </w:r>
    </w:p>
    <w:p w:rsidR="00CA37F5" w:rsidRPr="00B301F7" w:rsidRDefault="00CA37F5" w:rsidP="00954BF9">
      <w:pPr>
        <w:pStyle w:val="Rientrocorpodeltesto"/>
        <w:widowControl w:val="0"/>
        <w:spacing w:line="312" w:lineRule="auto"/>
        <w:ind w:firstLine="0"/>
      </w:pPr>
      <w:r w:rsidRPr="00B301F7">
        <w:t xml:space="preserve">Entrambi i termini possono essere prorogati, con provvedimento motivato, per fatti sopravvenuti estranei alla volontà del titolare del permesso. Decorsi tali termini il permesso decade di diritto per la parte non eseguita, </w:t>
      </w:r>
      <w:r w:rsidRPr="00DF2F4E">
        <w:rPr>
          <w:spacing w:val="-2"/>
          <w:szCs w:val="20"/>
        </w:rPr>
        <w:t>tranne che, anteriormente alla scadenza</w:t>
      </w:r>
      <w:r w:rsidR="00DF2F4E" w:rsidRPr="00DF2F4E">
        <w:rPr>
          <w:spacing w:val="-2"/>
          <w:szCs w:val="20"/>
        </w:rPr>
        <w:t>,</w:t>
      </w:r>
      <w:r w:rsidRPr="00DF2F4E">
        <w:rPr>
          <w:spacing w:val="-2"/>
          <w:szCs w:val="20"/>
        </w:rPr>
        <w:t xml:space="preserve"> venga richiesta una proroga. La proroga può essere accordata, con</w:t>
      </w:r>
      <w:r w:rsidRPr="00B301F7">
        <w:t xml:space="preserve"> </w:t>
      </w:r>
      <w:r w:rsidRPr="00DF2F4E">
        <w:rPr>
          <w:spacing w:val="2"/>
          <w:szCs w:val="20"/>
        </w:rPr>
        <w:t>provvedimento motivato, esclusivamente in considerazione della mole dell’opera da realizzare i delle sue</w:t>
      </w:r>
      <w:r w:rsidRPr="00B301F7">
        <w:t xml:space="preserve"> </w:t>
      </w:r>
      <w:r w:rsidRPr="00DF2F4E">
        <w:rPr>
          <w:spacing w:val="2"/>
          <w:szCs w:val="20"/>
        </w:rPr>
        <w:t>particolari caratteristiche tecnico-costruttive, ovvero quando si tratti di opere pubbliche il cui finanziamento</w:t>
      </w:r>
      <w:r w:rsidRPr="00B301F7">
        <w:t xml:space="preserve"> sia previsto in più esercizi finanziari.</w:t>
      </w:r>
    </w:p>
    <w:p w:rsidR="00CA37F5" w:rsidRPr="00B301F7" w:rsidRDefault="00CA37F5" w:rsidP="00DF2F4E">
      <w:pPr>
        <w:pStyle w:val="Rientrocorpodeltesto"/>
        <w:widowControl w:val="0"/>
        <w:spacing w:line="312" w:lineRule="auto"/>
        <w:ind w:firstLine="0"/>
      </w:pPr>
      <w:r w:rsidRPr="00B301F7">
        <w:t xml:space="preserve">La realizzazione della parte dell’intervento non ultimata nel termine stabilito è subordinata al rilascio di nuovo permesso per le opere ancora da eseguire, salvo che le stesse non rientrino tra quelle realizzabili mediante </w:t>
      </w:r>
      <w:r w:rsidRPr="00DF2F4E">
        <w:rPr>
          <w:spacing w:val="-2"/>
          <w:szCs w:val="20"/>
        </w:rPr>
        <w:t>denuncia di inizio attività ai sensi dell’articolo 22</w:t>
      </w:r>
      <w:r w:rsidR="00DF2F4E">
        <w:rPr>
          <w:spacing w:val="-2"/>
          <w:szCs w:val="20"/>
        </w:rPr>
        <w:t>, del D.Lgs. n. 380/2001</w:t>
      </w:r>
      <w:r w:rsidRPr="00DF2F4E">
        <w:rPr>
          <w:spacing w:val="-2"/>
          <w:szCs w:val="20"/>
        </w:rPr>
        <w:t>. Si procede altresì, ove necessario, al ricalcolo del contributo</w:t>
      </w:r>
      <w:r w:rsidRPr="00B301F7">
        <w:t xml:space="preserve"> di costruzione.</w:t>
      </w:r>
    </w:p>
    <w:p w:rsidR="00CA37F5" w:rsidRPr="00B301F7" w:rsidRDefault="00CA37F5" w:rsidP="00DF2F4E">
      <w:pPr>
        <w:pStyle w:val="Rientrocorpodeltesto"/>
        <w:widowControl w:val="0"/>
        <w:spacing w:line="312" w:lineRule="auto"/>
        <w:ind w:firstLine="0"/>
      </w:pPr>
      <w:r w:rsidRPr="00B301F7">
        <w:t>Il permesso decade con l’entrata in vigore di contrastanti previsioni urbanistiche, salvo che i lavori siano già iniziati e vengano completati entro il termine di tre anni dalla data di inizio.</w:t>
      </w:r>
    </w:p>
    <w:p w:rsidR="00954BF9" w:rsidRPr="00954BF9" w:rsidRDefault="00954BF9" w:rsidP="00954BF9">
      <w:pPr>
        <w:spacing w:line="312" w:lineRule="auto"/>
        <w:jc w:val="both"/>
        <w:rPr>
          <w:rFonts w:ascii="Arial" w:hAnsi="Arial" w:cs="Arial"/>
          <w:sz w:val="20"/>
          <w:szCs w:val="20"/>
        </w:rPr>
      </w:pPr>
      <w:r w:rsidRPr="00954BF9">
        <w:rPr>
          <w:rFonts w:ascii="Arial" w:hAnsi="Arial" w:cs="Arial"/>
          <w:spacing w:val="2"/>
          <w:sz w:val="20"/>
          <w:szCs w:val="20"/>
        </w:rPr>
        <w:t>L’Amministrazione procederà ad effettuare, ai sensi dell’art. 71 d.P.R. 28.12.2000, n. 445, idonei controlli,</w:t>
      </w:r>
      <w:r w:rsidRPr="00954BF9">
        <w:rPr>
          <w:rFonts w:ascii="Arial" w:hAnsi="Arial" w:cs="Arial"/>
          <w:sz w:val="20"/>
          <w:szCs w:val="20"/>
        </w:rPr>
        <w:t xml:space="preserve"> </w:t>
      </w:r>
      <w:r w:rsidRPr="00954BF9">
        <w:rPr>
          <w:rFonts w:ascii="Arial" w:hAnsi="Arial" w:cs="Arial"/>
          <w:spacing w:val="-3"/>
          <w:sz w:val="20"/>
          <w:szCs w:val="20"/>
        </w:rPr>
        <w:t>anche a campione, e comunque in tutti i casi in cui sorgano fondami dubbi sulla veridicità delle rese dichiarazioni</w:t>
      </w:r>
      <w:r w:rsidRPr="00954BF9">
        <w:rPr>
          <w:rFonts w:ascii="Arial" w:hAnsi="Arial" w:cs="Arial"/>
          <w:sz w:val="20"/>
          <w:szCs w:val="20"/>
        </w:rPr>
        <w:t xml:space="preserve"> sostitutive di cui agli artt. 46 e 47 del detto d.P.R. n. 445/2000.</w:t>
      </w:r>
    </w:p>
    <w:p w:rsidR="00CA37F5" w:rsidRPr="00B301F7" w:rsidRDefault="005B3785" w:rsidP="00C139C0">
      <w:pPr>
        <w:pStyle w:val="Rientrocorpodeltesto"/>
        <w:widowControl w:val="0"/>
        <w:spacing w:line="240" w:lineRule="auto"/>
        <w:ind w:firstLine="0"/>
      </w:pPr>
      <w:r w:rsidRPr="00B301F7">
        <w:rPr>
          <w:noProof/>
        </w:rPr>
        <mc:AlternateContent>
          <mc:Choice Requires="wps">
            <w:drawing>
              <wp:anchor distT="0" distB="0" distL="114300" distR="114300" simplePos="0" relativeHeight="251657216" behindDoc="0" locked="0" layoutInCell="1" allowOverlap="1">
                <wp:simplePos x="0" y="0"/>
                <wp:positionH relativeFrom="column">
                  <wp:posOffset>2400300</wp:posOffset>
                </wp:positionH>
                <wp:positionV relativeFrom="paragraph">
                  <wp:posOffset>37465</wp:posOffset>
                </wp:positionV>
                <wp:extent cx="647700" cy="647700"/>
                <wp:effectExtent l="5715" t="10795" r="13335" b="8255"/>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47700"/>
                        </a:xfrm>
                        <a:prstGeom prst="ellipse">
                          <a:avLst/>
                        </a:prstGeom>
                        <a:solidFill>
                          <a:srgbClr val="FFFFFF"/>
                        </a:solidFill>
                        <a:ln w="9525">
                          <a:solidFill>
                            <a:srgbClr val="000000"/>
                          </a:solidFill>
                          <a:round/>
                          <a:headEnd/>
                          <a:tailEnd/>
                        </a:ln>
                      </wps:spPr>
                      <wps:txbx>
                        <w:txbxContent>
                          <w:p w:rsidR="00CA37F5" w:rsidRDefault="00CA37F5">
                            <w:pPr>
                              <w:jc w:val="center"/>
                              <w:rPr>
                                <w:rFonts w:ascii="Arial" w:hAnsi="Arial" w:cs="Arial"/>
                                <w:sz w:val="16"/>
                              </w:rPr>
                            </w:pPr>
                          </w:p>
                          <w:p w:rsidR="00CA37F5" w:rsidRDefault="00CA37F5">
                            <w:pPr>
                              <w:jc w:val="center"/>
                              <w:rPr>
                                <w:rFonts w:ascii="Arial" w:hAnsi="Arial" w:cs="Arial"/>
                                <w:sz w:val="16"/>
                              </w:rPr>
                            </w:pPr>
                            <w:r>
                              <w:rPr>
                                <w:rFonts w:ascii="Arial" w:hAnsi="Arial" w:cs="Arial"/>
                                <w:sz w:val="16"/>
                              </w:rPr>
                              <w:t>Timbro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 o:spid="_x0000_s1027" style="position:absolute;left:0;text-align:left;margin-left:189pt;margin-top:2.95pt;width:51pt;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">
                <v:textbox>
                  <w:txbxContent>
                    <w:p w:rsidR="00CA37F5" w:rsidRDefault="00CA37F5">
                      <w:pPr>
                        <w:jc w:val="center"/>
                        <w:rPr>
                          <w:rFonts w:ascii="Arial" w:hAnsi="Arial" w:cs="Arial"/>
                          <w:sz w:val="16"/>
                        </w:rPr>
                      </w:pPr>
                    </w:p>
                    <w:p w:rsidR="00CA37F5" w:rsidRDefault="00CA37F5">
                      <w:pPr>
                        <w:jc w:val="center"/>
                        <w:rPr>
                          <w:rFonts w:ascii="Arial" w:hAnsi="Arial" w:cs="Arial"/>
                          <w:sz w:val="16"/>
                        </w:rPr>
                      </w:pPr>
                      <w:r>
                        <w:rPr>
                          <w:rFonts w:ascii="Arial" w:hAnsi="Arial" w:cs="Arial"/>
                          <w:sz w:val="16"/>
                        </w:rPr>
                        <w:t>Timbro</w:t>
                      </w:r>
                    </w:p>
                  </w:txbxContent>
                </v:textbox>
              </v:oval>
            </w:pict>
          </mc:Fallback>
        </mc:AlternateContent>
      </w:r>
    </w:p>
    <w:p w:rsidR="00CA37F5" w:rsidRPr="00B301F7" w:rsidRDefault="00DF2F4E" w:rsidP="00B301F7">
      <w:pPr>
        <w:pStyle w:val="Rientrocorpodeltesto"/>
        <w:widowControl w:val="0"/>
        <w:spacing w:after="120"/>
        <w:ind w:left="5041" w:firstLine="0"/>
        <w:jc w:val="center"/>
        <w:rPr>
          <w:b/>
          <w:bCs/>
        </w:rPr>
      </w:pPr>
      <w:r>
        <w:rPr>
          <w:b/>
          <w:bCs/>
        </w:rPr>
        <w:t>IL RESPONSABILE DEL SERVIZIO</w:t>
      </w:r>
    </w:p>
    <w:bookmarkStart w:id="4" w:name="Testo9"/>
    <w:p w:rsidR="00CA37F5" w:rsidRPr="00C139C0" w:rsidRDefault="00C139C0" w:rsidP="00C139C0">
      <w:pPr>
        <w:pStyle w:val="Rientrocorpodeltesto"/>
        <w:widowControl w:val="0"/>
        <w:pBdr>
          <w:bottom w:val="single" w:sz="4" w:space="1" w:color="auto"/>
        </w:pBdr>
        <w:spacing w:line="480" w:lineRule="auto"/>
        <w:ind w:firstLine="5220"/>
        <w:jc w:val="center"/>
        <w:rPr>
          <w:bCs/>
        </w:rP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bookmarkEnd w:id="4"/>
    </w:p>
    <w:p w:rsidR="00CA37F5" w:rsidRPr="00B301F7" w:rsidRDefault="00CA37F5" w:rsidP="00B301F7">
      <w:pPr>
        <w:pStyle w:val="Rientrocorpodeltesto"/>
        <w:widowControl w:val="0"/>
        <w:spacing w:line="240" w:lineRule="auto"/>
        <w:ind w:firstLine="0"/>
        <w:rPr>
          <w:b/>
          <w:bCs/>
        </w:rPr>
      </w:pPr>
    </w:p>
    <w:p w:rsidR="00CA37F5" w:rsidRPr="00B301F7" w:rsidRDefault="00CA37F5" w:rsidP="00B301F7">
      <w:pPr>
        <w:pStyle w:val="Rientrocorpodeltesto"/>
        <w:widowControl w:val="0"/>
      </w:pPr>
      <w:r w:rsidRPr="00B301F7">
        <w:t xml:space="preserve">Il sottoscritto dichiara di avere ritirato oggi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l’originale del presente permesso e relativi allegati.</w:t>
      </w:r>
    </w:p>
    <w:p w:rsidR="00CA37F5" w:rsidRPr="00954BF9" w:rsidRDefault="00CA37F5" w:rsidP="00DF2F4E">
      <w:pPr>
        <w:pStyle w:val="Rientrocorpodeltesto"/>
        <w:widowControl w:val="0"/>
        <w:spacing w:line="480" w:lineRule="auto"/>
        <w:ind w:left="5220" w:firstLine="0"/>
        <w:jc w:val="center"/>
        <w:rPr>
          <w:b/>
        </w:rPr>
      </w:pPr>
      <w:r w:rsidRPr="00954BF9">
        <w:rPr>
          <w:b/>
        </w:rPr>
        <w:t>IL/LA DICHIARANTE</w:t>
      </w:r>
    </w:p>
    <w:p w:rsidR="00CA37F5" w:rsidRPr="00B301F7" w:rsidRDefault="00DF2F4E" w:rsidP="00DF2F4E">
      <w:pPr>
        <w:pStyle w:val="Rientrocorpodeltesto"/>
        <w:widowControl w:val="0"/>
        <w:spacing w:line="240" w:lineRule="auto"/>
        <w:ind w:left="5220" w:firstLine="0"/>
        <w:jc w:val="cente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p>
    <w:sectPr w:rsidR="00CA37F5" w:rsidRPr="00B301F7" w:rsidSect="00A66DA6">
      <w:headerReference w:type="default" r:id="rId7"/>
      <w:footerReference w:type="default" r:id="rId8"/>
      <w:pgSz w:w="11906" w:h="16838" w:code="9"/>
      <w:pgMar w:top="568" w:right="1134" w:bottom="1134" w:left="1134" w:header="709"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51FC" w:rsidRDefault="006A51FC">
      <w:r>
        <w:separator/>
      </w:r>
    </w:p>
  </w:endnote>
  <w:endnote w:type="continuationSeparator" w:id="0">
    <w:p w:rsidR="006A51FC" w:rsidRDefault="006A5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F4E" w:rsidRPr="00E839B4" w:rsidRDefault="00DF2F4E" w:rsidP="00954BF9">
    <w:pPr>
      <w:tabs>
        <w:tab w:val="right" w:pos="9638"/>
      </w:tabs>
      <w:jc w:val="both"/>
      <w:rPr>
        <w:rFonts w:ascii="Arial" w:hAnsi="Arial" w:cs="Arial"/>
        <w:color w:val="000000"/>
        <w:sz w:val="14"/>
        <w:szCs w:val="14"/>
      </w:rPr>
    </w:pPr>
    <w:r w:rsidRPr="00E839B4">
      <w:rPr>
        <w:rFonts w:ascii="Arial" w:hAnsi="Arial" w:cs="Arial"/>
        <w:color w:val="000000"/>
        <w:sz w:val="14"/>
        <w:szCs w:val="14"/>
      </w:rPr>
      <w:tab/>
      <w:t xml:space="preserve">Pag. </w:t>
    </w:r>
    <w:r w:rsidRPr="00E839B4">
      <w:rPr>
        <w:rFonts w:ascii="Arial" w:hAnsi="Arial" w:cs="Arial"/>
        <w:color w:val="000000"/>
        <w:sz w:val="14"/>
        <w:szCs w:val="14"/>
      </w:rPr>
      <w:fldChar w:fldCharType="begin"/>
    </w:r>
    <w:r w:rsidRPr="00E839B4">
      <w:rPr>
        <w:rFonts w:ascii="Arial" w:hAnsi="Arial" w:cs="Arial"/>
        <w:color w:val="000000"/>
        <w:sz w:val="14"/>
        <w:szCs w:val="14"/>
      </w:rPr>
      <w:instrText xml:space="preserve"> PAGE </w:instrText>
    </w:r>
    <w:r w:rsidRPr="00E839B4">
      <w:rPr>
        <w:rFonts w:ascii="Arial" w:hAnsi="Arial" w:cs="Arial"/>
        <w:color w:val="000000"/>
        <w:sz w:val="14"/>
        <w:szCs w:val="14"/>
      </w:rPr>
      <w:fldChar w:fldCharType="separate"/>
    </w:r>
    <w:r w:rsidR="007E4F88">
      <w:rPr>
        <w:rFonts w:ascii="Arial" w:hAnsi="Arial" w:cs="Arial"/>
        <w:noProof/>
        <w:color w:val="000000"/>
        <w:sz w:val="14"/>
        <w:szCs w:val="14"/>
      </w:rPr>
      <w:t>3</w:t>
    </w:r>
    <w:r w:rsidRPr="00E839B4">
      <w:rPr>
        <w:rFonts w:ascii="Arial" w:hAnsi="Arial" w:cs="Arial"/>
        <w:color w:val="000000"/>
        <w:sz w:val="14"/>
        <w:szCs w:val="14"/>
      </w:rPr>
      <w:fldChar w:fldCharType="end"/>
    </w:r>
    <w:r w:rsidRPr="00E839B4">
      <w:rPr>
        <w:rFonts w:ascii="Arial" w:hAnsi="Arial" w:cs="Arial"/>
        <w:color w:val="000000"/>
        <w:sz w:val="14"/>
        <w:szCs w:val="14"/>
      </w:rPr>
      <w:t xml:space="preserve"> di </w:t>
    </w:r>
    <w:r w:rsidRPr="00E839B4">
      <w:rPr>
        <w:rStyle w:val="Numeropagina"/>
        <w:rFonts w:ascii="Arial" w:hAnsi="Arial" w:cs="Arial"/>
        <w:sz w:val="14"/>
        <w:szCs w:val="14"/>
      </w:rPr>
      <w:fldChar w:fldCharType="begin"/>
    </w:r>
    <w:r w:rsidRPr="00E839B4">
      <w:rPr>
        <w:rStyle w:val="Numeropagina"/>
        <w:rFonts w:ascii="Arial" w:hAnsi="Arial" w:cs="Arial"/>
        <w:sz w:val="14"/>
        <w:szCs w:val="14"/>
      </w:rPr>
      <w:instrText xml:space="preserve"> NUMPAGES </w:instrText>
    </w:r>
    <w:r w:rsidRPr="00E839B4">
      <w:rPr>
        <w:rStyle w:val="Numeropagina"/>
        <w:rFonts w:ascii="Arial" w:hAnsi="Arial" w:cs="Arial"/>
        <w:sz w:val="14"/>
        <w:szCs w:val="14"/>
      </w:rPr>
      <w:fldChar w:fldCharType="separate"/>
    </w:r>
    <w:r w:rsidR="007E4F88">
      <w:rPr>
        <w:rStyle w:val="Numeropagina"/>
        <w:rFonts w:ascii="Arial" w:hAnsi="Arial" w:cs="Arial"/>
        <w:noProof/>
        <w:sz w:val="14"/>
        <w:szCs w:val="14"/>
      </w:rPr>
      <w:t>3</w:t>
    </w:r>
    <w:r w:rsidRPr="00E839B4">
      <w:rPr>
        <w:rStyle w:val="Numeropagina"/>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51FC" w:rsidRDefault="006A51FC">
      <w:r>
        <w:separator/>
      </w:r>
    </w:p>
  </w:footnote>
  <w:footnote w:type="continuationSeparator" w:id="0">
    <w:p w:rsidR="006A51FC" w:rsidRDefault="006A5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4BF9" w:rsidRPr="00954BF9" w:rsidRDefault="00954BF9" w:rsidP="00954BF9">
    <w:pPr>
      <w:pStyle w:val="Intestazione"/>
      <w:tabs>
        <w:tab w:val="clear" w:pos="4819"/>
        <w:tab w:val="clear" w:pos="9638"/>
      </w:tabs>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5D515B"/>
    <w:multiLevelType w:val="hybridMultilevel"/>
    <w:tmpl w:val="AA46C022"/>
    <w:lvl w:ilvl="0" w:tplc="888E288C">
      <w:start w:val="1"/>
      <w:numFmt w:val="upperLetter"/>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1" w15:restartNumberingAfterBreak="0">
    <w:nsid w:val="653870CD"/>
    <w:multiLevelType w:val="hybridMultilevel"/>
    <w:tmpl w:val="76621BBC"/>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67C4126C"/>
    <w:multiLevelType w:val="hybridMultilevel"/>
    <w:tmpl w:val="668441E8"/>
    <w:lvl w:ilvl="0" w:tplc="104ECE72">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 w15:restartNumberingAfterBreak="0">
    <w:nsid w:val="6E6D1080"/>
    <w:multiLevelType w:val="hybridMultilevel"/>
    <w:tmpl w:val="069CF868"/>
    <w:lvl w:ilvl="0" w:tplc="888E288C">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284"/>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DA"/>
    <w:rsid w:val="00004BA6"/>
    <w:rsid w:val="00081D1D"/>
    <w:rsid w:val="000C5655"/>
    <w:rsid w:val="001551DD"/>
    <w:rsid w:val="001E0D50"/>
    <w:rsid w:val="002B1CC5"/>
    <w:rsid w:val="00307241"/>
    <w:rsid w:val="00315D83"/>
    <w:rsid w:val="003C7E05"/>
    <w:rsid w:val="00431563"/>
    <w:rsid w:val="004C6270"/>
    <w:rsid w:val="00504FDA"/>
    <w:rsid w:val="0055500F"/>
    <w:rsid w:val="005B3785"/>
    <w:rsid w:val="006A51FC"/>
    <w:rsid w:val="006F2CAD"/>
    <w:rsid w:val="007D42DF"/>
    <w:rsid w:val="007E4F88"/>
    <w:rsid w:val="00824C00"/>
    <w:rsid w:val="00874D2A"/>
    <w:rsid w:val="008D1A72"/>
    <w:rsid w:val="008D48B3"/>
    <w:rsid w:val="0091667A"/>
    <w:rsid w:val="009371F6"/>
    <w:rsid w:val="0094381A"/>
    <w:rsid w:val="00943FAA"/>
    <w:rsid w:val="00954BF9"/>
    <w:rsid w:val="00954F19"/>
    <w:rsid w:val="009A6672"/>
    <w:rsid w:val="00A66DA6"/>
    <w:rsid w:val="00AA6F53"/>
    <w:rsid w:val="00AD18D9"/>
    <w:rsid w:val="00B05E79"/>
    <w:rsid w:val="00B301F7"/>
    <w:rsid w:val="00B33FC6"/>
    <w:rsid w:val="00B41DDD"/>
    <w:rsid w:val="00B5794C"/>
    <w:rsid w:val="00C0394B"/>
    <w:rsid w:val="00C139C0"/>
    <w:rsid w:val="00C9257D"/>
    <w:rsid w:val="00CA37F5"/>
    <w:rsid w:val="00CC5323"/>
    <w:rsid w:val="00CF2C06"/>
    <w:rsid w:val="00D91E33"/>
    <w:rsid w:val="00DF2F4E"/>
    <w:rsid w:val="00E4711F"/>
    <w:rsid w:val="00EC05D1"/>
    <w:rsid w:val="00F24397"/>
    <w:rsid w:val="00F8178E"/>
    <w:rsid w:val="00FD5A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27079D"/>
  <w15:chartTrackingRefBased/>
  <w15:docId w15:val="{1C72A528-7043-407E-B715-9AC55BAF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e">
    <w:name w:val="Normal"/>
    <w:qFormat/>
    <w:rPr>
      <w:sz w:val="24"/>
      <w:szCs w:val="24"/>
    </w:rPr>
  </w:style>
  <w:style w:type="paragraph" w:styleId="Titolo1">
    <w:name w:val="heading 1"/>
    <w:basedOn w:val="Normale"/>
    <w:next w:val="Normale"/>
    <w:qFormat/>
    <w:pPr>
      <w:keepNext/>
      <w:spacing w:line="360" w:lineRule="auto"/>
      <w:jc w:val="center"/>
      <w:outlineLvl w:val="0"/>
    </w:pPr>
    <w:rPr>
      <w:rFonts w:ascii="Arial" w:hAnsi="Arial" w:cs="Arial"/>
      <w:b/>
      <w:bCs/>
    </w:rPr>
  </w:style>
  <w:style w:type="paragraph" w:styleId="Titolo2">
    <w:name w:val="heading 2"/>
    <w:basedOn w:val="Normale"/>
    <w:next w:val="Normale"/>
    <w:qFormat/>
    <w:pPr>
      <w:keepNext/>
      <w:spacing w:line="360" w:lineRule="auto"/>
      <w:jc w:val="center"/>
      <w:outlineLvl w:val="1"/>
    </w:pPr>
    <w:rPr>
      <w:rFonts w:ascii="Arial" w:hAnsi="Arial" w:cs="Arial"/>
      <w:b/>
      <w:bCs/>
      <w:sz w:val="20"/>
    </w:rPr>
  </w:style>
  <w:style w:type="paragraph" w:styleId="Titolo3">
    <w:name w:val="heading 3"/>
    <w:basedOn w:val="Normale"/>
    <w:next w:val="Normale"/>
    <w:qFormat/>
    <w:pPr>
      <w:keepNext/>
      <w:jc w:val="center"/>
      <w:outlineLvl w:val="2"/>
    </w:pPr>
    <w:rPr>
      <w:rFonts w:ascii="Arial" w:hAnsi="Arial" w:cs="Arial"/>
      <w:b/>
      <w:bCs/>
      <w:u w:val="single"/>
    </w:rPr>
  </w:style>
  <w:style w:type="paragraph" w:styleId="Titolo4">
    <w:name w:val="heading 4"/>
    <w:basedOn w:val="Normale"/>
    <w:next w:val="Normale"/>
    <w:qFormat/>
    <w:pPr>
      <w:keepNext/>
      <w:jc w:val="both"/>
      <w:outlineLvl w:val="3"/>
    </w:pPr>
    <w:rPr>
      <w:rFonts w:ascii="Arial" w:hAnsi="Arial" w:cs="Arial"/>
      <w:b/>
      <w:bCs/>
      <w:sz w:val="5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itoloparagrafo">
    <w:name w:val="Titolo paragrafo"/>
    <w:basedOn w:val="Normale"/>
    <w:pPr>
      <w:widowControl w:val="0"/>
      <w:autoSpaceDE w:val="0"/>
      <w:autoSpaceDN w:val="0"/>
      <w:spacing w:before="180" w:after="60" w:line="240" w:lineRule="exact"/>
      <w:jc w:val="right"/>
    </w:pPr>
    <w:rPr>
      <w:rFonts w:ascii="Arial Rounded MT Bold" w:hAnsi="Arial Rounded MT Bold"/>
      <w:sz w:val="20"/>
      <w:szCs w:val="20"/>
    </w:rPr>
  </w:style>
  <w:style w:type="paragraph" w:styleId="Rientrocorpodeltesto">
    <w:name w:val="Body Text Indent"/>
    <w:basedOn w:val="Normale"/>
    <w:pPr>
      <w:spacing w:line="360" w:lineRule="auto"/>
      <w:ind w:firstLine="360"/>
      <w:jc w:val="both"/>
    </w:pPr>
    <w:rPr>
      <w:rFonts w:ascii="Arial" w:hAnsi="Arial" w:cs="Arial"/>
      <w:sz w:val="20"/>
    </w:rPr>
  </w:style>
  <w:style w:type="paragraph" w:styleId="Rientrocorpodeltesto2">
    <w:name w:val="Body Text Indent 2"/>
    <w:basedOn w:val="Normale"/>
    <w:pPr>
      <w:spacing w:after="120" w:line="360" w:lineRule="auto"/>
      <w:ind w:firstLine="357"/>
      <w:jc w:val="both"/>
    </w:pPr>
    <w:rPr>
      <w:rFonts w:ascii="Arial" w:hAnsi="Arial" w:cs="Arial"/>
      <w:sz w:val="20"/>
    </w:r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Numeropagina">
    <w:name w:val="page number"/>
    <w:basedOn w:val="Carpredefinitoparagrafo"/>
  </w:style>
  <w:style w:type="table" w:styleId="Grigliatabella">
    <w:name w:val="Table Grid"/>
    <w:basedOn w:val="Tabellanormale"/>
    <w:rsid w:val="00B301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B579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976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1413</Words>
  <Characters>8058</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Grafiche E. Gaspari</Company>
  <LinksUpToDate>false</LinksUpToDate>
  <CharactersWithSpaces>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Grafiche E. Gaspari</dc:creator>
  <cp:keywords/>
  <cp:lastModifiedBy>Giuseppe Caporaso</cp:lastModifiedBy>
  <cp:revision>11</cp:revision>
  <cp:lastPrinted>2009-03-23T07:52:00Z</cp:lastPrinted>
  <dcterms:created xsi:type="dcterms:W3CDTF">2018-09-22T09:09:00Z</dcterms:created>
  <dcterms:modified xsi:type="dcterms:W3CDTF">2018-09-22T11:17:00Z</dcterms:modified>
</cp:coreProperties>
</file>