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C28D" w14:textId="3521E8F6" w:rsidR="00564CAC" w:rsidRDefault="00564CAC" w:rsidP="00564CAC">
      <w:r>
        <w:t>#break down total minutes played by all players</w:t>
      </w:r>
    </w:p>
    <w:p w14:paraId="12BA0F39" w14:textId="33D9EF51" w:rsidR="00702543" w:rsidRDefault="00702543" w:rsidP="00702543">
      <w:r>
        <w:t xml:space="preserve">&gt; </w:t>
      </w:r>
      <w:r>
        <w:t>summary(</w:t>
      </w:r>
      <w:proofErr w:type="spellStart"/>
      <w:r>
        <w:t>relevantAdv$MP</w:t>
      </w:r>
      <w:proofErr w:type="spellEnd"/>
      <w:r>
        <w:t>)</w:t>
      </w:r>
    </w:p>
    <w:p w14:paraId="06E6C066" w14:textId="24911E5F" w:rsidR="00702543" w:rsidRDefault="00702543" w:rsidP="00702543">
      <w:pPr>
        <w:jc w:val="center"/>
      </w:pPr>
      <w:r>
        <w:t>Min. 1st Qu.  Median    Mean 3rd Qu.    Max.</w:t>
      </w:r>
    </w:p>
    <w:p w14:paraId="2B4031D6" w14:textId="6E46DBAE" w:rsidR="00032F79" w:rsidRDefault="00702543" w:rsidP="00702543">
      <w:pPr>
        <w:jc w:val="center"/>
      </w:pPr>
      <w:r>
        <w:t>471    1220    1634    1582    1930    2556</w:t>
      </w:r>
    </w:p>
    <w:p w14:paraId="0E5C02AF" w14:textId="4D7ED6CE" w:rsidR="00702543" w:rsidRDefault="00702543" w:rsidP="00702543">
      <w:r>
        <w:t>**Total Minutes Played, more minutes = more opportunity for Fantasy stats</w:t>
      </w:r>
    </w:p>
    <w:p w14:paraId="26922ECD" w14:textId="77777777" w:rsidR="00702543" w:rsidRDefault="00702543" w:rsidP="00702543"/>
    <w:p w14:paraId="28BCA27B" w14:textId="77777777" w:rsidR="00702543" w:rsidRDefault="00702543" w:rsidP="00702543">
      <w:r>
        <w:t>#Box plot of MP by POS</w:t>
      </w:r>
    </w:p>
    <w:p w14:paraId="67B21B2D" w14:textId="77777777" w:rsidR="00702543" w:rsidRDefault="00702543" w:rsidP="00702543">
      <w:proofErr w:type="spellStart"/>
      <w:r>
        <w:t>relevantAdv</w:t>
      </w:r>
      <w:proofErr w:type="spellEnd"/>
      <w:r>
        <w:t xml:space="preserve"> %&gt;%</w:t>
      </w:r>
    </w:p>
    <w:p w14:paraId="36C98D07" w14:textId="77777777" w:rsidR="00702543" w:rsidRDefault="00702543" w:rsidP="00702543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(Pos, MP)) +</w:t>
      </w:r>
    </w:p>
    <w:p w14:paraId="71158F85" w14:textId="7F104F64" w:rsidR="00702543" w:rsidRDefault="00702543" w:rsidP="00702543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14:paraId="2FC2AEDB" w14:textId="632CDAF5" w:rsidR="00702543" w:rsidRDefault="00702543" w:rsidP="00702543">
      <w:r>
        <w:t xml:space="preserve">**Total Minutes played by </w:t>
      </w:r>
      <w:r w:rsidR="009A7126">
        <w:t>position; Centers are scarce in terms of playing time. One outlier PF/C who plays substantial minutes compared to others. SF and SF combos</w:t>
      </w:r>
      <w:r w:rsidR="00240316">
        <w:t xml:space="preserve"> on average</w:t>
      </w:r>
      <w:r w:rsidR="009A7126">
        <w:t xml:space="preserve"> get the most opportunity to produce</w:t>
      </w:r>
    </w:p>
    <w:p w14:paraId="4F4BCD61" w14:textId="77777777" w:rsidR="00702543" w:rsidRDefault="00702543" w:rsidP="00702543"/>
    <w:p w14:paraId="2E85A60D" w14:textId="77777777" w:rsidR="00240316" w:rsidRDefault="00702543" w:rsidP="00240316">
      <w:pPr>
        <w:jc w:val="center"/>
      </w:pPr>
      <w:r w:rsidRPr="00702543">
        <w:drawing>
          <wp:inline distT="0" distB="0" distL="0" distR="0" wp14:anchorId="77AB3CA0" wp14:editId="7A1B1E40">
            <wp:extent cx="4295775" cy="4364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741" cy="44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697A" w14:textId="036400F7" w:rsidR="00702543" w:rsidRDefault="00702543" w:rsidP="00240316">
      <w:r>
        <w:lastRenderedPageBreak/>
        <w:t>&gt; #Box plot by POS of PER</w:t>
      </w:r>
    </w:p>
    <w:p w14:paraId="17787638" w14:textId="77777777" w:rsidR="00702543" w:rsidRDefault="00702543" w:rsidP="00702543">
      <w:r>
        <w:t xml:space="preserve">&gt; </w:t>
      </w:r>
      <w:proofErr w:type="spellStart"/>
      <w:r>
        <w:t>relevantAdv</w:t>
      </w:r>
      <w:proofErr w:type="spellEnd"/>
      <w:r>
        <w:t xml:space="preserve"> %&gt;%</w:t>
      </w:r>
    </w:p>
    <w:p w14:paraId="035BF06E" w14:textId="77777777" w:rsidR="00702543" w:rsidRDefault="00702543" w:rsidP="00702543">
      <w:r>
        <w:t xml:space="preserve">+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(Pos, PER)) +</w:t>
      </w:r>
    </w:p>
    <w:p w14:paraId="3F7B3699" w14:textId="5B64D0A1" w:rsidR="00702543" w:rsidRDefault="00702543" w:rsidP="00702543">
      <w:r>
        <w:t xml:space="preserve">+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14:paraId="29A1CD87" w14:textId="652BA953" w:rsidR="00240316" w:rsidRDefault="00240316" w:rsidP="00702543">
      <w:r>
        <w:t>**PER adjusted for per minute basis.</w:t>
      </w:r>
      <w:r w:rsidR="007A29FB">
        <w:t xml:space="preserve"> Weighted heavily on offense. Centers on average contribute more with noted outliers at each position.</w:t>
      </w:r>
    </w:p>
    <w:p w14:paraId="7A44590B" w14:textId="3C49DD35" w:rsidR="00702543" w:rsidRDefault="00702543" w:rsidP="00702543">
      <w:pPr>
        <w:jc w:val="center"/>
      </w:pPr>
      <w:r w:rsidRPr="00702543">
        <w:drawing>
          <wp:inline distT="0" distB="0" distL="0" distR="0" wp14:anchorId="39480D85" wp14:editId="58BF41BD">
            <wp:extent cx="6295574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448" cy="53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0328" w14:textId="1668C443" w:rsidR="00702543" w:rsidRDefault="00702543" w:rsidP="00702543"/>
    <w:p w14:paraId="4C3E00A7" w14:textId="01ABD6FF" w:rsidR="00564CAC" w:rsidRDefault="00564CAC" w:rsidP="00702543"/>
    <w:p w14:paraId="38639D53" w14:textId="609744D5" w:rsidR="00564CAC" w:rsidRDefault="00564CAC" w:rsidP="00702543"/>
    <w:p w14:paraId="506D331E" w14:textId="084EE224" w:rsidR="00564CAC" w:rsidRDefault="00564CAC" w:rsidP="00702543"/>
    <w:p w14:paraId="1AA24A90" w14:textId="77777777" w:rsidR="00564CAC" w:rsidRDefault="00564CAC" w:rsidP="00564CAC">
      <w:r>
        <w:lastRenderedPageBreak/>
        <w:t>#Analyze usage rate</w:t>
      </w:r>
    </w:p>
    <w:p w14:paraId="5F1341C4" w14:textId="77777777" w:rsidR="00564CAC" w:rsidRDefault="00564CAC" w:rsidP="00564CAC">
      <w:proofErr w:type="spellStart"/>
      <w:r>
        <w:t>relevantAdv</w:t>
      </w:r>
      <w:proofErr w:type="spellEnd"/>
      <w:r>
        <w:t xml:space="preserve"> %&gt;%</w:t>
      </w:r>
    </w:p>
    <w:p w14:paraId="00CED2AD" w14:textId="77777777" w:rsidR="00564CAC" w:rsidRDefault="00564CAC" w:rsidP="00564CAC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(`USG%`)) +</w:t>
      </w:r>
    </w:p>
    <w:p w14:paraId="1974DB7E" w14:textId="77777777" w:rsidR="00564CAC" w:rsidRDefault="00564CAC" w:rsidP="00564CAC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.5, color = "black", </w:t>
      </w:r>
      <w:proofErr w:type="spellStart"/>
      <w:r>
        <w:t>aes</w:t>
      </w:r>
      <w:proofErr w:type="spellEnd"/>
      <w:r>
        <w:t>(y = ..density..), fill = "gray") +</w:t>
      </w:r>
    </w:p>
    <w:p w14:paraId="33151D6F" w14:textId="77777777" w:rsidR="00564CAC" w:rsidRDefault="00564CAC" w:rsidP="00564CAC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fill = "light blue", alpha = .1, color = "blue") +</w:t>
      </w:r>
    </w:p>
    <w:p w14:paraId="4C16F431" w14:textId="77777777" w:rsidR="00564CAC" w:rsidRDefault="00564CAC" w:rsidP="00564CAC">
      <w:r>
        <w:t xml:space="preserve">  </w:t>
      </w:r>
      <w:proofErr w:type="gramStart"/>
      <w:r>
        <w:t>theme(</w:t>
      </w:r>
      <w:proofErr w:type="spellStart"/>
      <w:proofErr w:type="gramEnd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"gray95"),</w:t>
      </w:r>
    </w:p>
    <w:p w14:paraId="27A2DB39" w14:textId="77777777" w:rsidR="00564CAC" w:rsidRDefault="00564CAC" w:rsidP="00564CAC">
      <w:r>
        <w:t xml:space="preserve">        </w:t>
      </w:r>
      <w:proofErr w:type="spellStart"/>
      <w:proofErr w:type="gramStart"/>
      <w:r>
        <w:t>panel.grid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55462331" w14:textId="5D40BF8F" w:rsidR="00564CAC" w:rsidRDefault="00564CAC" w:rsidP="00564CAC">
      <w:r>
        <w:t xml:space="preserve">        </w:t>
      </w:r>
      <w:proofErr w:type="spellStart"/>
      <w:proofErr w:type="gramStart"/>
      <w:r>
        <w:t>plot.background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(fill = "gray95"))</w:t>
      </w:r>
    </w:p>
    <w:p w14:paraId="1801A9F7" w14:textId="458A69B4" w:rsidR="00564CAC" w:rsidRDefault="00564CAC" w:rsidP="00564CAC"/>
    <w:p w14:paraId="6A05F4EE" w14:textId="7C51D98D" w:rsidR="00564CAC" w:rsidRDefault="00564CAC" w:rsidP="00564CAC">
      <w:r>
        <w:t>**Usage rate</w:t>
      </w:r>
      <w:r w:rsidR="00045169">
        <w:t xml:space="preserve"> is</w:t>
      </w:r>
      <w:r w:rsidR="00045169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045169" w:rsidRPr="00045169">
        <w:t>the measurement of the percentage of the team’s possessions a certain player “uses” while he is on the court</w:t>
      </w:r>
      <w:r w:rsidR="00045169">
        <w:t>. Higher usage rate = more offensive opportunity</w:t>
      </w:r>
    </w:p>
    <w:p w14:paraId="0BEA3AAE" w14:textId="66986FB3" w:rsidR="00564CAC" w:rsidRDefault="00564CAC" w:rsidP="00564CAC">
      <w:pPr>
        <w:jc w:val="center"/>
      </w:pPr>
      <w:r w:rsidRPr="00564CAC">
        <w:drawing>
          <wp:inline distT="0" distB="0" distL="0" distR="0" wp14:anchorId="4BEAA132" wp14:editId="405A6318">
            <wp:extent cx="5048250" cy="51291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523" cy="51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1A05" w14:textId="77777777" w:rsidR="00045169" w:rsidRDefault="00045169" w:rsidP="00564CAC">
      <w:pPr>
        <w:jc w:val="center"/>
      </w:pPr>
    </w:p>
    <w:sectPr w:rsidR="0004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43"/>
    <w:rsid w:val="00032F79"/>
    <w:rsid w:val="00045169"/>
    <w:rsid w:val="00240316"/>
    <w:rsid w:val="00564CAC"/>
    <w:rsid w:val="00702543"/>
    <w:rsid w:val="007A29FB"/>
    <w:rsid w:val="009A7126"/>
    <w:rsid w:val="00D5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B631"/>
  <w15:chartTrackingRefBased/>
  <w15:docId w15:val="{E8FC214D-14F4-48D0-AF99-66A57937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Carino</dc:creator>
  <cp:keywords/>
  <dc:description/>
  <cp:lastModifiedBy>Gian Carino</cp:lastModifiedBy>
  <cp:revision>1</cp:revision>
  <dcterms:created xsi:type="dcterms:W3CDTF">2020-10-31T01:10:00Z</dcterms:created>
  <dcterms:modified xsi:type="dcterms:W3CDTF">2020-10-31T15:09:00Z</dcterms:modified>
</cp:coreProperties>
</file>