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AAAFD" w14:textId="77777777" w:rsidR="00825B23" w:rsidRPr="00825B23" w:rsidRDefault="00825B23" w:rsidP="00825B23">
      <w:pPr>
        <w:rPr>
          <w:b/>
          <w:bCs/>
        </w:rPr>
      </w:pPr>
      <w:r w:rsidRPr="00825B23">
        <w:rPr>
          <w:b/>
          <w:bCs/>
        </w:rPr>
        <w:t>Selección de carga con maximización de valor (Mochila 0/1)</w:t>
      </w:r>
    </w:p>
    <w:p w14:paraId="0D8E7E2F" w14:textId="77777777" w:rsidR="00825B23" w:rsidRDefault="00825B23" w:rsidP="00825B23">
      <w:pPr>
        <w:rPr>
          <w:b/>
          <w:bCs/>
        </w:rPr>
      </w:pPr>
      <w:r w:rsidRPr="00825B23">
        <w:rPr>
          <w:b/>
          <w:bCs/>
        </w:rPr>
        <w:t>Enunciado</w:t>
      </w:r>
    </w:p>
    <w:p w14:paraId="2E8B957C" w14:textId="14E985FB" w:rsidR="00825B23" w:rsidRPr="00825B23" w:rsidRDefault="00825B23" w:rsidP="00825B23">
      <w:r w:rsidRPr="006D23A9">
        <w:t xml:space="preserve">Una empresa de transporte debe preparar la carga de un camión para un trayecto interdepartamental. Se dispone de un conjunto finito de paquetes, cada uno con un </w:t>
      </w:r>
      <w:r w:rsidRPr="006D23A9">
        <w:rPr>
          <w:b/>
          <w:bCs/>
        </w:rPr>
        <w:t>peso entero positivo</w:t>
      </w:r>
      <w:r w:rsidRPr="006D23A9">
        <w:t xml:space="preserve"> expresado en kilogramos.</w:t>
      </w:r>
      <w:r>
        <w:t xml:space="preserve"> </w:t>
      </w:r>
      <w:r w:rsidRPr="00825B23">
        <w:rPr>
          <w:b/>
          <w:bCs/>
        </w:rPr>
        <w:t>N</w:t>
      </w:r>
      <w:r w:rsidRPr="00825B23">
        <w:rPr>
          <w:b/>
          <w:bCs/>
        </w:rPr>
        <w:t>o es obligatorio igualar exactamente</w:t>
      </w:r>
      <w:r w:rsidRPr="00825B23">
        <w:t xml:space="preserve"> el peso objetivo. El camión tiene una </w:t>
      </w:r>
      <w:r w:rsidRPr="00825B23">
        <w:rPr>
          <w:b/>
          <w:bCs/>
        </w:rPr>
        <w:t>capacidad máxima C</w:t>
      </w:r>
      <w:r w:rsidRPr="00825B23">
        <w:t xml:space="preserve"> (no </w:t>
      </w:r>
      <w:proofErr w:type="spellStart"/>
      <w:r w:rsidRPr="00825B23">
        <w:t>excedible</w:t>
      </w:r>
      <w:proofErr w:type="spellEnd"/>
      <w:r w:rsidRPr="00825B23">
        <w:t xml:space="preserve">), y cada paquete cuenta además con un </w:t>
      </w:r>
      <w:r w:rsidRPr="00825B23">
        <w:rPr>
          <w:b/>
          <w:bCs/>
        </w:rPr>
        <w:t>valor económico</w:t>
      </w:r>
      <w:r w:rsidRPr="00825B23">
        <w:t xml:space="preserve"> (entero positivo) asociado a su contenido y prioridad. Se requiere seleccionar un subconjunto de paquetes </w:t>
      </w:r>
      <w:r w:rsidRPr="00825B23">
        <w:rPr>
          <w:b/>
          <w:bCs/>
        </w:rPr>
        <w:t>sin superar la capacidad C</w:t>
      </w:r>
      <w:r w:rsidRPr="00825B23">
        <w:t xml:space="preserve"> que </w:t>
      </w:r>
      <w:r w:rsidRPr="00825B23">
        <w:rPr>
          <w:b/>
          <w:bCs/>
        </w:rPr>
        <w:t>maximice el valor total</w:t>
      </w:r>
      <w:r w:rsidRPr="00825B23">
        <w:t xml:space="preserve"> transportado.</w:t>
      </w:r>
    </w:p>
    <w:p w14:paraId="3BF289AB" w14:textId="77777777" w:rsidR="00825B23" w:rsidRPr="00825B23" w:rsidRDefault="00825B23" w:rsidP="00825B23">
      <w:r w:rsidRPr="00825B23">
        <w:t xml:space="preserve">Se dispone de </w:t>
      </w:r>
      <w:r w:rsidRPr="00825B23">
        <w:rPr>
          <w:b/>
          <w:bCs/>
        </w:rPr>
        <w:t>N</w:t>
      </w:r>
      <w:r w:rsidRPr="00825B23">
        <w:t xml:space="preserve"> paquetes, cada uno con </w:t>
      </w:r>
      <w:r w:rsidRPr="00825B23">
        <w:rPr>
          <w:b/>
          <w:bCs/>
        </w:rPr>
        <w:t xml:space="preserve">peso </w:t>
      </w:r>
      <w:proofErr w:type="spellStart"/>
      <w:r w:rsidRPr="00825B23">
        <w:rPr>
          <w:b/>
          <w:bCs/>
        </w:rPr>
        <w:t>wi</w:t>
      </w:r>
      <w:proofErr w:type="spellEnd"/>
      <w:r w:rsidRPr="00825B23">
        <w:t xml:space="preserve"> y </w:t>
      </w:r>
      <w:r w:rsidRPr="00825B23">
        <w:rPr>
          <w:b/>
          <w:bCs/>
        </w:rPr>
        <w:t>valor vi</w:t>
      </w:r>
      <w:r w:rsidRPr="00825B23">
        <w:t xml:space="preserve">. El objetivo es calcular el valor máximo alcanzable y </w:t>
      </w:r>
      <w:r w:rsidRPr="00825B23">
        <w:rPr>
          <w:b/>
          <w:bCs/>
        </w:rPr>
        <w:t>presentar una combinación óptima</w:t>
      </w:r>
      <w:r w:rsidRPr="00825B23">
        <w:t xml:space="preserve"> de paquetes.</w:t>
      </w:r>
    </w:p>
    <w:p w14:paraId="629833DE" w14:textId="77777777" w:rsidR="00825B23" w:rsidRPr="00825B23" w:rsidRDefault="00825B23" w:rsidP="00825B23">
      <w:pPr>
        <w:rPr>
          <w:b/>
          <w:bCs/>
        </w:rPr>
      </w:pPr>
      <w:r w:rsidRPr="00825B23">
        <w:rPr>
          <w:b/>
          <w:bCs/>
        </w:rPr>
        <w:t>Entrada</w:t>
      </w:r>
    </w:p>
    <w:p w14:paraId="040AC82F" w14:textId="77777777" w:rsidR="00825B23" w:rsidRPr="00825B23" w:rsidRDefault="00825B23" w:rsidP="00825B23">
      <w:pPr>
        <w:numPr>
          <w:ilvl w:val="0"/>
          <w:numId w:val="1"/>
        </w:numPr>
      </w:pPr>
      <w:r w:rsidRPr="00825B23">
        <w:t>Una línea con dos enteros: N C</w:t>
      </w:r>
    </w:p>
    <w:p w14:paraId="2CAE6235" w14:textId="77777777" w:rsidR="00825B23" w:rsidRPr="00825B23" w:rsidRDefault="00825B23" w:rsidP="00825B23">
      <w:pPr>
        <w:numPr>
          <w:ilvl w:val="0"/>
          <w:numId w:val="1"/>
        </w:numPr>
      </w:pPr>
      <w:r w:rsidRPr="00825B23">
        <w:t xml:space="preserve">N líneas, cada una con dos enteros positivos: </w:t>
      </w:r>
      <w:proofErr w:type="spellStart"/>
      <w:r w:rsidRPr="00825B23">
        <w:t>wi</w:t>
      </w:r>
      <w:proofErr w:type="spellEnd"/>
      <w:r w:rsidRPr="00825B23">
        <w:t xml:space="preserve"> vi</w:t>
      </w:r>
    </w:p>
    <w:p w14:paraId="38FA4865" w14:textId="77777777" w:rsidR="00825B23" w:rsidRPr="00825B23" w:rsidRDefault="00825B23" w:rsidP="00825B23">
      <w:pPr>
        <w:rPr>
          <w:b/>
          <w:bCs/>
        </w:rPr>
      </w:pPr>
      <w:r w:rsidRPr="00825B23">
        <w:rPr>
          <w:b/>
          <w:bCs/>
        </w:rPr>
        <w:t>Salida</w:t>
      </w:r>
    </w:p>
    <w:p w14:paraId="74B82CEB" w14:textId="77777777" w:rsidR="00825B23" w:rsidRPr="00825B23" w:rsidRDefault="00825B23" w:rsidP="00825B23">
      <w:pPr>
        <w:numPr>
          <w:ilvl w:val="0"/>
          <w:numId w:val="2"/>
        </w:numPr>
      </w:pPr>
      <w:r w:rsidRPr="00825B23">
        <w:t xml:space="preserve">Primera línea: el </w:t>
      </w:r>
      <w:r w:rsidRPr="00825B23">
        <w:rPr>
          <w:b/>
          <w:bCs/>
        </w:rPr>
        <w:t>valor máximo</w:t>
      </w:r>
      <w:r w:rsidRPr="00825B23">
        <w:t xml:space="preserve"> alcanzable.</w:t>
      </w:r>
    </w:p>
    <w:p w14:paraId="58A03898" w14:textId="77777777" w:rsidR="00825B23" w:rsidRPr="00825B23" w:rsidRDefault="00825B23" w:rsidP="00825B23">
      <w:pPr>
        <w:numPr>
          <w:ilvl w:val="0"/>
          <w:numId w:val="2"/>
        </w:numPr>
      </w:pPr>
      <w:r w:rsidRPr="00825B23">
        <w:t xml:space="preserve">Segunda línea: los </w:t>
      </w:r>
      <w:r w:rsidRPr="00825B23">
        <w:rPr>
          <w:b/>
          <w:bCs/>
        </w:rPr>
        <w:t>índices 1-basados</w:t>
      </w:r>
      <w:r w:rsidRPr="00825B23">
        <w:t xml:space="preserve"> de los paquetes seleccionados en </w:t>
      </w:r>
      <w:r w:rsidRPr="00825B23">
        <w:rPr>
          <w:b/>
          <w:bCs/>
        </w:rPr>
        <w:t>orden creciente</w:t>
      </w:r>
      <w:r w:rsidRPr="00825B23">
        <w:t>.</w:t>
      </w:r>
      <w:r w:rsidRPr="00825B23">
        <w:br/>
      </w:r>
      <w:r w:rsidRPr="00825B23">
        <w:rPr>
          <w:i/>
          <w:iCs/>
        </w:rPr>
        <w:t>Si existen múltiples soluciones con el mismo valor, cualquiera es aceptada.</w:t>
      </w:r>
    </w:p>
    <w:p w14:paraId="15A7F790" w14:textId="77777777" w:rsidR="00825B23" w:rsidRPr="00825B23" w:rsidRDefault="00825B23" w:rsidP="00825B23">
      <w:pPr>
        <w:rPr>
          <w:b/>
          <w:bCs/>
        </w:rPr>
      </w:pPr>
      <w:r w:rsidRPr="00825B23">
        <w:rPr>
          <w:b/>
          <w:bCs/>
        </w:rPr>
        <w:t>Ejemplo (ilustrativo)</w:t>
      </w:r>
    </w:p>
    <w:p w14:paraId="67D108B5" w14:textId="77777777" w:rsidR="00825B23" w:rsidRPr="00825B23" w:rsidRDefault="00825B23" w:rsidP="00825B23">
      <w:r w:rsidRPr="00825B23">
        <w:t>Entrada</w:t>
      </w:r>
    </w:p>
    <w:p w14:paraId="45AA542A" w14:textId="77777777" w:rsidR="00442EEC" w:rsidRPr="00442EEC" w:rsidRDefault="00442EEC" w:rsidP="00442EEC">
      <w:r w:rsidRPr="00442EEC">
        <w:t>5 15</w:t>
      </w:r>
    </w:p>
    <w:p w14:paraId="326BB1F1" w14:textId="77777777" w:rsidR="00442EEC" w:rsidRPr="00442EEC" w:rsidRDefault="00442EEC" w:rsidP="00442EEC">
      <w:r w:rsidRPr="00442EEC">
        <w:t>2 3</w:t>
      </w:r>
    </w:p>
    <w:p w14:paraId="6896267E" w14:textId="77777777" w:rsidR="00442EEC" w:rsidRPr="00442EEC" w:rsidRDefault="00442EEC" w:rsidP="00442EEC">
      <w:r w:rsidRPr="00442EEC">
        <w:t>3 4</w:t>
      </w:r>
    </w:p>
    <w:p w14:paraId="634F9599" w14:textId="77777777" w:rsidR="00442EEC" w:rsidRPr="00442EEC" w:rsidRDefault="00442EEC" w:rsidP="00442EEC">
      <w:r w:rsidRPr="00442EEC">
        <w:t>7 10</w:t>
      </w:r>
    </w:p>
    <w:p w14:paraId="7F2B0903" w14:textId="77777777" w:rsidR="00442EEC" w:rsidRPr="00442EEC" w:rsidRDefault="00442EEC" w:rsidP="00442EEC">
      <w:r w:rsidRPr="00442EEC">
        <w:t>4 5</w:t>
      </w:r>
    </w:p>
    <w:p w14:paraId="1EB982A4" w14:textId="77777777" w:rsidR="00442EEC" w:rsidRDefault="00442EEC" w:rsidP="00442EEC">
      <w:r w:rsidRPr="00442EEC">
        <w:t>8 11</w:t>
      </w:r>
    </w:p>
    <w:p w14:paraId="2354EED6" w14:textId="37219763" w:rsidR="00825B23" w:rsidRPr="00825B23" w:rsidRDefault="00825B23" w:rsidP="00442EEC">
      <w:r w:rsidRPr="00825B23">
        <w:t>Salida posible</w:t>
      </w:r>
    </w:p>
    <w:p w14:paraId="0C5B3FA4" w14:textId="77777777" w:rsidR="00825B23" w:rsidRPr="00825B23" w:rsidRDefault="00825B23" w:rsidP="00825B23">
      <w:r w:rsidRPr="00825B23">
        <w:t>21</w:t>
      </w:r>
    </w:p>
    <w:p w14:paraId="10B23B97" w14:textId="22810940" w:rsidR="000F5B85" w:rsidRDefault="00442EEC">
      <w:r>
        <w:t>3</w:t>
      </w:r>
      <w:r w:rsidR="00825B23" w:rsidRPr="00825B23">
        <w:t xml:space="preserve"> </w:t>
      </w:r>
      <w:r>
        <w:t>5</w:t>
      </w:r>
    </w:p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6414"/>
    <w:multiLevelType w:val="multilevel"/>
    <w:tmpl w:val="2DB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4C81"/>
    <w:multiLevelType w:val="multilevel"/>
    <w:tmpl w:val="4B2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935354">
    <w:abstractNumId w:val="1"/>
  </w:num>
  <w:num w:numId="2" w16cid:durableId="675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4C"/>
    <w:rsid w:val="000F5B85"/>
    <w:rsid w:val="00442EEC"/>
    <w:rsid w:val="00496013"/>
    <w:rsid w:val="00825B23"/>
    <w:rsid w:val="008B691C"/>
    <w:rsid w:val="00A46D4C"/>
    <w:rsid w:val="00C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CE58"/>
  <w15:chartTrackingRefBased/>
  <w15:docId w15:val="{F9B71ED1-38F4-4A6D-953F-CE15FAA4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4</cp:revision>
  <dcterms:created xsi:type="dcterms:W3CDTF">2025-09-23T14:45:00Z</dcterms:created>
  <dcterms:modified xsi:type="dcterms:W3CDTF">2025-09-23T14:54:00Z</dcterms:modified>
</cp:coreProperties>
</file>