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Optimización de Rutas de Distribución del “Producto Feliz”</w:t>
      </w:r>
    </w:p>
    <w:p>
      <w:pPr>
        <w:pStyle w:val="Normal"/>
        <w:rPr/>
      </w:pPr>
      <w:r>
        <w:rPr/>
        <w:t>Descripción:</w:t>
      </w:r>
    </w:p>
    <w:p>
      <w:pPr>
        <w:pStyle w:val="Normal"/>
        <w:rPr/>
      </w:pPr>
      <w:r>
        <w:rPr/>
        <w:t>La Asociación Cruceña de Pitilleros está expandiendo sus operaciones en un nuevo barrio. El barrio es enorme y tiene n puntos de distribución identificados con números del 1 al n. Tienen un nuevo "Producto Feliz" que necesitan distribuir entre sus afiliados.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Los menos "confundidos" de la directiva han determinado: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Matriz de Costos: Porcentaje que se debe dar al distribuidor por el riesgo de llevar el producto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Matriz de Ganancias: Lo que esperan ganar por la venta en el punto de llegada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 todos los puntos están conectados. Si hay un puesto policial o guardia vecinal entre dos puntos, se considera no conectado. Puede haber mucha ganancia para llegar a un determinado punto; pero, si hay mucha vigilancia, el costo es demasiado alto. Así mismo, puede haber un costo X por ir a determinado punto; pero, si no se va a ganar nada, la ganancia es inalcanzable.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/>
      </w:pPr>
      <w:r>
        <w:rPr/>
        <w:t>Se necesita: Calcular la ganancia neta máxima entre todos los pares de puntos, donde:</w:t>
      </w:r>
    </w:p>
    <w:p>
      <w:pPr>
        <w:pStyle w:val="Normal"/>
        <w:rPr/>
      </w:pPr>
      <w:r>
        <w:rPr/>
        <w:t>Ganancia Neta = Ganancia Directa - Costo Mínimo de Transporte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Entrada:</w:t>
      </w:r>
    </w:p>
    <w:p>
      <w:pPr>
        <w:pStyle w:val="Normal"/>
        <w:rPr/>
      </w:pPr>
      <w:r>
        <w:rPr/>
        <w:t>Línea 1: Entero n (2 ≤ n ≤ 100)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Siguientes n líneas: Matriz de costos (n×n valores)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Siguientes n líneas: Matriz de ganancias (n×n valores)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Reglas: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INF = No existe ruta directa (costo infinito)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Costo de i→i = 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Valores son enteros no negativos o INF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Salida:</w:t>
      </w:r>
    </w:p>
    <w:p>
      <w:pPr>
        <w:pStyle w:val="Normal"/>
        <w:rPr/>
      </w:pPr>
      <w:r>
        <w:rPr/>
        <w:t>Matriz de ganancias netas máximas (n×n), donde: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GananciaNeta[i][j] = Ganancia de llegar a [i, j] – CostoMínimo de haber llegado a [i, j], por cualquier ruta; al final, no </w:t>
      </w:r>
      <w:r>
        <w:rPr>
          <w:u w:val="single"/>
        </w:rPr>
        <w:t>importa</w:t>
      </w:r>
      <w:r>
        <w:rPr/>
        <w:t xml:space="preserve"> cómo se llegue, igual en el punto [i, j], la ganancia es el valor determinado por la posición [i, j], en la matriz de Ganancias.</w:t>
      </w:r>
    </w:p>
    <w:p>
      <w:pPr>
        <w:pStyle w:val="Normal"/>
        <w:rPr/>
      </w:pPr>
      <w:r>
        <w:rPr/>
        <w:t>Si no hay ruta de i a j: mostrar INF</w:t>
      </w:r>
    </w:p>
    <w:p>
      <w:pPr>
        <w:pStyle w:val="Normal"/>
        <w:rPr/>
      </w:pPr>
      <w:r>
        <w:rPr/>
        <w:t>Diagonal principal: 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Ejemplo de Entrada:</w:t>
      </w:r>
    </w:p>
    <w:p>
      <w:pPr>
        <w:pStyle w:val="Normal"/>
        <w:rPr/>
      </w:pPr>
      <w:r>
        <w:rPr/>
        <w:t>5</w:t>
      </w:r>
    </w:p>
    <w:p>
      <w:pPr>
        <w:pStyle w:val="Normal"/>
        <w:rPr/>
      </w:pPr>
      <w:r>
        <w:rPr/>
        <w:t>0 3 INF 7 INF</w:t>
      </w:r>
    </w:p>
    <w:p>
      <w:pPr>
        <w:pStyle w:val="Normal"/>
        <w:rPr/>
      </w:pPr>
      <w:r>
        <w:rPr/>
        <w:t>INF 0 2 INF INF</w:t>
      </w:r>
    </w:p>
    <w:p>
      <w:pPr>
        <w:pStyle w:val="Normal"/>
        <w:rPr/>
      </w:pPr>
      <w:r>
        <w:rPr/>
        <w:t>INF INF 0 1 5</w:t>
      </w:r>
    </w:p>
    <w:p>
      <w:pPr>
        <w:pStyle w:val="Normal"/>
        <w:rPr/>
      </w:pPr>
      <w:r>
        <w:rPr/>
        <w:t>INF 1 INF 0 2</w:t>
      </w:r>
    </w:p>
    <w:p>
      <w:pPr>
        <w:pStyle w:val="Normal"/>
        <w:rPr/>
      </w:pPr>
      <w:r>
        <w:rPr/>
        <w:t>INF INF INF INF 0</w:t>
      </w:r>
    </w:p>
    <w:p>
      <w:pPr>
        <w:pStyle w:val="Normal"/>
        <w:rPr/>
      </w:pPr>
      <w:r>
        <w:rPr/>
        <w:t>0 5 INF 7 INF</w:t>
      </w:r>
    </w:p>
    <w:p>
      <w:pPr>
        <w:pStyle w:val="Normal"/>
        <w:rPr/>
      </w:pPr>
      <w:r>
        <w:rPr/>
        <w:t>INF 0 4 INF INF</w:t>
      </w:r>
    </w:p>
    <w:p>
      <w:pPr>
        <w:pStyle w:val="Normal"/>
        <w:rPr/>
      </w:pPr>
      <w:r>
        <w:rPr/>
        <w:t>INF INF 0 1 3</w:t>
      </w:r>
    </w:p>
    <w:p>
      <w:pPr>
        <w:pStyle w:val="Normal"/>
        <w:rPr/>
      </w:pPr>
      <w:r>
        <w:rPr/>
        <w:t>INF 12 INF 0 2</w:t>
      </w:r>
    </w:p>
    <w:p>
      <w:pPr>
        <w:pStyle w:val="Normal"/>
        <w:rPr/>
      </w:pPr>
      <w:r>
        <w:rPr/>
        <w:t>INF INF INF INF 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Ejemplo de Salida:</w:t>
      </w:r>
    </w:p>
    <w:p>
      <w:pPr>
        <w:pStyle w:val="Normal"/>
        <w:rPr/>
      </w:pPr>
      <w:r>
        <w:rPr/>
        <w:t>0 2 INF 1 INF</w:t>
      </w:r>
    </w:p>
    <w:p>
      <w:pPr>
        <w:pStyle w:val="Normal"/>
        <w:rPr/>
      </w:pPr>
      <w:r>
        <w:rPr/>
        <w:t>INF 0 2 INF INF</w:t>
      </w:r>
    </w:p>
    <w:p>
      <w:pPr>
        <w:pStyle w:val="Normal"/>
        <w:rPr/>
      </w:pPr>
      <w:r>
        <w:rPr/>
        <w:t>INF INF 0 0 0</w:t>
      </w:r>
    </w:p>
    <w:p>
      <w:pPr>
        <w:pStyle w:val="Normal"/>
        <w:rPr/>
      </w:pPr>
      <w:r>
        <w:rPr/>
        <w:t>INF 11 INF 0 0</w:t>
      </w:r>
    </w:p>
    <w:p>
      <w:pPr>
        <w:pStyle w:val="Normal"/>
        <w:rPr>
          <w:u w:val="single"/>
        </w:rPr>
      </w:pPr>
      <w:r>
        <w:rPr/>
        <w:t>INF INF INF INF 0</w:t>
      </w:r>
    </w:p>
    <w:p>
      <w:pPr>
        <w:pStyle w:val="Normal"/>
        <w:rPr/>
      </w:pPr>
      <w:r>
        <w:rPr/>
        <w:t xml:space="preserve">Explicación de la ganancia neta. Siguiendo con el </w:t>
      </w:r>
      <w:r>
        <w:rPr>
          <w:u w:val="single"/>
        </w:rPr>
        <w:t>ejemplo</w:t>
      </w:r>
      <w:r>
        <w:rPr/>
        <w:t>:</w:t>
      </w:r>
    </w:p>
    <w:p>
      <w:pPr>
        <w:pStyle w:val="Normal"/>
        <w:rPr/>
      </w:pPr>
      <w:r>
        <w:rPr/>
        <w:t>Para 1→2:</w:t>
      </w:r>
    </w:p>
    <w:p>
      <w:pPr>
        <w:pStyle w:val="Normal"/>
        <w:rPr/>
      </w:pPr>
      <w:r>
        <w:rPr/>
        <w:t>Ganancia directa = 5</w:t>
      </w:r>
    </w:p>
    <w:p>
      <w:pPr>
        <w:pStyle w:val="Normal"/>
        <w:rPr/>
      </w:pPr>
      <w:r>
        <w:rPr/>
        <w:t>Costo mínimo = 3</w:t>
      </w:r>
    </w:p>
    <w:p>
      <w:pPr>
        <w:pStyle w:val="Normal"/>
        <w:rPr/>
      </w:pPr>
      <w:r>
        <w:rPr/>
        <w:t>Ganancia neta = 5 - 3 = 2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b3a3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883ef1"/>
    <w:rPr>
      <w:b/>
      <w:bCs/>
    </w:rPr>
  </w:style>
  <w:style w:type="character" w:styleId="katex-mathml" w:customStyle="1">
    <w:name w:val="katex-mathml"/>
    <w:basedOn w:val="DefaultParagraphFont"/>
    <w:qFormat/>
    <w:rsid w:val="00883ef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883ef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Application>LibreOffice/24.2.7.2$Linux_X86_64 LibreOffice_project/420$Build-2</Application>
  <AppVersion>15.0000</AppVersion>
  <Pages>3</Pages>
  <Words>403</Words>
  <Characters>1716</Characters>
  <CharactersWithSpaces>2075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2025-11-15T00:33:00Z</dcterms:created>
  <dc:creator>Germán Carlos Suárez</dc:creator>
  <dc:description/>
  <dc:language>es-ES</dc:language>
  <cp:lastModifiedBy/>
  <dcterms:modified xsi:type="dcterms:W3CDTF">2025-11-15T23:31:26Z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