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565BF" w14:textId="11D7A9CB" w:rsidR="004438D6" w:rsidRPr="00095BC3" w:rsidRDefault="00095BC3" w:rsidP="00095BC3">
      <w:r>
        <w:t>Real</w:t>
      </w:r>
      <w:r>
        <w:t>-</w:t>
      </w:r>
      <w:r>
        <w:t>world data science is full of nuances not addressed in academic environments</w:t>
      </w:r>
      <w:r w:rsidR="0080222D">
        <w:t xml:space="preserve"> which</w:t>
      </w:r>
      <w:r>
        <w:t xml:space="preserve"> </w:t>
      </w:r>
      <w:r>
        <w:t>only cover</w:t>
      </w:r>
      <w:r>
        <w:t xml:space="preserve"> data science fundamentals (data cleaning, data exploration, modeling, etc.). </w:t>
      </w:r>
      <w:r>
        <w:t>Due</w:t>
      </w:r>
      <w:r>
        <w:t xml:space="preserve"> to </w:t>
      </w:r>
      <w:r>
        <w:t xml:space="preserve">the time limitations </w:t>
      </w:r>
      <w:r>
        <w:t>of terms and semesters, there’s no time to cover these topics in any depth. Thus, when entering the professional world, having attained a shallow level</w:t>
      </w:r>
      <w:r>
        <w:t xml:space="preserve"> of</w:t>
      </w:r>
      <w:r>
        <w:t xml:space="preserve"> knowledge could be a problem when encountering the ‘unknown’. This book helps bridge that knowledge gap. The author </w:t>
      </w:r>
      <w:r>
        <w:t>introduces the</w:t>
      </w:r>
      <w:r>
        <w:t xml:space="preserve"> "results-driven process" (1. Understand, 2. Start at the end, 3. Identify, etc.)</w:t>
      </w:r>
      <w:r>
        <w:t xml:space="preserve">, </w:t>
      </w:r>
      <w:r>
        <w:t xml:space="preserve"> that can be applied to any situation getting you to your goal in minim</w:t>
      </w:r>
      <w:r>
        <w:t>um</w:t>
      </w:r>
      <w:r>
        <w:t xml:space="preserve"> a time with maximum results.  Though the book projects are specific, the author</w:t>
      </w:r>
      <w:r>
        <w:t>’s approach</w:t>
      </w:r>
      <w:r>
        <w:t xml:space="preserve"> helps the reader develop a mindset, so the skills acquired from reading are adaptable to a variety of professional challenges.</w:t>
      </w:r>
      <w:r>
        <w:t xml:space="preserve"> </w:t>
      </w:r>
      <w:r>
        <w:t xml:space="preserve">Topics are reinforced through the author's personal stories that highlight concepts emphasized in the </w:t>
      </w:r>
      <w:r>
        <w:t>chapters</w:t>
      </w:r>
      <w:r>
        <w:t>.</w:t>
      </w:r>
      <w:r>
        <w:t xml:space="preserve"> </w:t>
      </w:r>
      <w:r>
        <w:t xml:space="preserve">Chapters are well-organized, summarized, and illustrated, and the book's </w:t>
      </w:r>
      <w:r>
        <w:t>organization</w:t>
      </w:r>
      <w:r>
        <w:t xml:space="preserve"> allows easy skipping around chapters. Most of the code snippets ran flawlessly but some additional time may be </w:t>
      </w:r>
      <w:r>
        <w:t>needed</w:t>
      </w:r>
      <w:r>
        <w:t xml:space="preserve"> to implement the Streamlit and the virtual environment.</w:t>
      </w:r>
      <w:r w:rsidR="0080222D">
        <w:t xml:space="preserve"> Whether a beginner or experienced data analyst, i</w:t>
      </w:r>
      <w:r>
        <w:t>f you're interested in approaching real-world data science projects with confidence</w:t>
      </w:r>
      <w:r w:rsidR="0080222D">
        <w:t>,</w:t>
      </w:r>
      <w:r>
        <w:t xml:space="preserve"> this is the book for you.</w:t>
      </w:r>
    </w:p>
    <w:sectPr w:rsidR="004438D6" w:rsidRPr="00095BC3" w:rsidSect="00D6195D">
      <w:headerReference w:type="default" r:id="rId7"/>
      <w:footerReference w:type="default" r:id="rId8"/>
      <w:pgSz w:w="12240" w:h="15840"/>
      <w:pgMar w:top="450" w:right="720" w:bottom="720" w:left="720" w:header="453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338E0" w14:textId="77777777" w:rsidR="00BB29F9" w:rsidRDefault="00BB29F9" w:rsidP="00B65B4A">
      <w:pPr>
        <w:spacing w:after="0" w:line="240" w:lineRule="auto"/>
      </w:pPr>
      <w:r>
        <w:separator/>
      </w:r>
    </w:p>
  </w:endnote>
  <w:endnote w:type="continuationSeparator" w:id="0">
    <w:p w14:paraId="3FD3CFEB" w14:textId="77777777" w:rsidR="00BB29F9" w:rsidRDefault="00BB29F9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4DFAC" w14:textId="77777777" w:rsidR="00D6195D" w:rsidRDefault="00D6195D">
    <w:pPr>
      <w:pStyle w:val="Footer"/>
    </w:pPr>
  </w:p>
  <w:sdt>
    <w:sdtPr>
      <w:id w:val="-150057295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6B55B1B5" w14:textId="77777777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95BC3">
              <w:rPr>
                <w:b/>
                <w:bCs/>
                <w:noProof/>
                <w:sz w:val="24"/>
                <w:szCs w:val="24"/>
              </w:rPr>
              <w:t>Document1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8F6011" w14:textId="77777777" w:rsidR="00B65B4A" w:rsidRDefault="00B65B4A" w:rsidP="00D6195D">
    <w:pPr>
      <w:pStyle w:val="Footer"/>
      <w:ind w:left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0D2FC" w14:textId="77777777" w:rsidR="00BB29F9" w:rsidRDefault="00BB29F9" w:rsidP="00B65B4A">
      <w:pPr>
        <w:spacing w:after="0" w:line="240" w:lineRule="auto"/>
      </w:pPr>
      <w:r>
        <w:separator/>
      </w:r>
    </w:p>
  </w:footnote>
  <w:footnote w:type="continuationSeparator" w:id="0">
    <w:p w14:paraId="14725771" w14:textId="77777777" w:rsidR="00BB29F9" w:rsidRDefault="00BB29F9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53022" w14:textId="77777777" w:rsidR="00B65B4A" w:rsidRDefault="00B65B4A">
    <w:pPr>
      <w:pStyle w:val="Header"/>
    </w:pPr>
    <w:r>
      <w:tab/>
    </w:r>
    <w:r>
      <w:tab/>
    </w:r>
    <w:r w:rsidR="00A36D94">
      <w:t>x</w:t>
    </w:r>
    <w:r>
      <w:t>/</w:t>
    </w:r>
    <w:r w:rsidR="00A36D94">
      <w:t>x</w:t>
    </w:r>
    <w:r>
      <w:t xml:space="preserve">/2023 </w:t>
    </w:r>
    <w:r w:rsidR="00A36D94">
      <w:t>x</w:t>
    </w:r>
    <w:r>
      <w:t>:</w:t>
    </w:r>
    <w:r w:rsidR="00A36D94">
      <w:t>xx</w:t>
    </w:r>
    <w:r>
      <w:t xml:space="preserve"> PM</w:t>
    </w:r>
  </w:p>
  <w:p w14:paraId="346479F2" w14:textId="77777777" w:rsidR="00D6195D" w:rsidRDefault="00D61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7D2BD8"/>
    <w:multiLevelType w:val="hybridMultilevel"/>
    <w:tmpl w:val="80828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979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BC3"/>
    <w:rsid w:val="00032E53"/>
    <w:rsid w:val="00035B86"/>
    <w:rsid w:val="00095BC3"/>
    <w:rsid w:val="001D37F8"/>
    <w:rsid w:val="002F3278"/>
    <w:rsid w:val="00326E94"/>
    <w:rsid w:val="003501C2"/>
    <w:rsid w:val="004067F5"/>
    <w:rsid w:val="004438D6"/>
    <w:rsid w:val="00461542"/>
    <w:rsid w:val="004D4435"/>
    <w:rsid w:val="005A5AFB"/>
    <w:rsid w:val="006F70C7"/>
    <w:rsid w:val="007443AE"/>
    <w:rsid w:val="0080222D"/>
    <w:rsid w:val="00827149"/>
    <w:rsid w:val="00A36D94"/>
    <w:rsid w:val="00B12833"/>
    <w:rsid w:val="00B65B4A"/>
    <w:rsid w:val="00BB29F9"/>
    <w:rsid w:val="00BD3E95"/>
    <w:rsid w:val="00BF0D34"/>
    <w:rsid w:val="00D6195D"/>
    <w:rsid w:val="00EE4FD3"/>
    <w:rsid w:val="00F14738"/>
    <w:rsid w:val="00F3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F4A34"/>
  <w15:chartTrackingRefBased/>
  <w15:docId w15:val="{85531610-E4E6-47FE-AE33-7641462B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ms_word_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ms_word_personal_template.dotx</Template>
  <TotalTime>326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1</cp:revision>
  <dcterms:created xsi:type="dcterms:W3CDTF">2025-03-27T19:18:00Z</dcterms:created>
  <dcterms:modified xsi:type="dcterms:W3CDTF">2025-03-28T00:44:00Z</dcterms:modified>
</cp:coreProperties>
</file>