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8D0FB" w14:textId="57FE1264" w:rsidR="00484495" w:rsidRPr="007D0231" w:rsidRDefault="00C852C7" w:rsidP="00C852C7">
      <w:pPr>
        <w:jc w:val="center"/>
        <w:rPr>
          <w:b/>
          <w:bCs/>
          <w:sz w:val="32"/>
          <w:szCs w:val="32"/>
          <w:lang w:val="es-MX"/>
        </w:rPr>
      </w:pPr>
      <w:r w:rsidRPr="007D0231">
        <w:rPr>
          <w:b/>
          <w:bCs/>
          <w:sz w:val="32"/>
          <w:szCs w:val="32"/>
          <w:lang w:val="es-MX"/>
        </w:rPr>
        <w:t>Secciones</w:t>
      </w:r>
    </w:p>
    <w:p w14:paraId="2D2A69C3" w14:textId="77777777" w:rsidR="00C852C7" w:rsidRDefault="00C852C7" w:rsidP="00C852C7">
      <w:pPr>
        <w:jc w:val="center"/>
        <w:rPr>
          <w:b/>
          <w:bCs/>
          <w:lang w:val="es-MX"/>
        </w:rPr>
      </w:pPr>
    </w:p>
    <w:p w14:paraId="513E0A4D" w14:textId="71B98FC6" w:rsidR="00C852C7" w:rsidRPr="007D0231" w:rsidRDefault="00C852C7" w:rsidP="00C852C7">
      <w:pPr>
        <w:jc w:val="center"/>
        <w:rPr>
          <w:b/>
          <w:bCs/>
          <w:sz w:val="32"/>
          <w:szCs w:val="32"/>
          <w:lang w:val="es-MX"/>
        </w:rPr>
      </w:pPr>
      <w:r w:rsidRPr="007D0231">
        <w:rPr>
          <w:b/>
          <w:bCs/>
          <w:sz w:val="32"/>
          <w:szCs w:val="32"/>
          <w:lang w:val="es-MX"/>
        </w:rPr>
        <w:t>Home</w:t>
      </w:r>
    </w:p>
    <w:p w14:paraId="4A55E1FA" w14:textId="5E76583D" w:rsidR="00C852C7" w:rsidRDefault="00C852C7" w:rsidP="00C852C7">
      <w:pPr>
        <w:jc w:val="center"/>
      </w:pPr>
      <w:r w:rsidRPr="00C852C7">
        <w:t xml:space="preserve">Nos reunimos a estudiar la </w:t>
      </w:r>
      <w:proofErr w:type="spellStart"/>
      <w:r w:rsidRPr="00C852C7">
        <w:t>Torah</w:t>
      </w:r>
      <w:proofErr w:type="spellEnd"/>
      <w:r w:rsidRPr="00C852C7">
        <w:t xml:space="preserve"> y las enseñanzas </w:t>
      </w:r>
      <w:proofErr w:type="spellStart"/>
      <w:r w:rsidRPr="00C852C7">
        <w:t>Rabi</w:t>
      </w:r>
      <w:proofErr w:type="spellEnd"/>
      <w:r w:rsidRPr="00C852C7">
        <w:t xml:space="preserve"> </w:t>
      </w:r>
      <w:proofErr w:type="spellStart"/>
      <w:r w:rsidRPr="00C852C7">
        <w:t>Najman</w:t>
      </w:r>
      <w:proofErr w:type="spellEnd"/>
      <w:r w:rsidRPr="00C852C7">
        <w:t xml:space="preserve"> de </w:t>
      </w:r>
      <w:proofErr w:type="spellStart"/>
      <w:r w:rsidRPr="00C852C7">
        <w:t>Breslev</w:t>
      </w:r>
      <w:proofErr w:type="spellEnd"/>
      <w:r w:rsidRPr="00C852C7">
        <w:t>, los martes y viernes, </w:t>
      </w:r>
      <w:proofErr w:type="spellStart"/>
      <w:r w:rsidRPr="00C852C7">
        <w:t>escribenos</w:t>
      </w:r>
      <w:proofErr w:type="spellEnd"/>
      <w:r w:rsidRPr="00C852C7">
        <w:t xml:space="preserve"> si quieres aprender, no tiene ningún costo. Actualmente tenemos dos </w:t>
      </w:r>
      <w:proofErr w:type="spellStart"/>
      <w:r w:rsidRPr="00C852C7">
        <w:t>lineas</w:t>
      </w:r>
      <w:proofErr w:type="spellEnd"/>
      <w:r w:rsidRPr="00C852C7">
        <w:t xml:space="preserve"> de </w:t>
      </w:r>
      <w:proofErr w:type="spellStart"/>
      <w:r w:rsidRPr="00C852C7">
        <w:t>estudio:la</w:t>
      </w:r>
      <w:proofErr w:type="spellEnd"/>
      <w:r w:rsidRPr="00C852C7">
        <w:t xml:space="preserve"> biografía de </w:t>
      </w:r>
      <w:proofErr w:type="spellStart"/>
      <w:r w:rsidRPr="00C852C7">
        <w:fldChar w:fldCharType="begin"/>
      </w:r>
      <w:r w:rsidRPr="00C852C7">
        <w:instrText>HYPERLINK "https://breslevcolombia.com/videos.html"</w:instrText>
      </w:r>
      <w:r w:rsidRPr="00C852C7">
        <w:fldChar w:fldCharType="separate"/>
      </w:r>
      <w:r w:rsidRPr="00C852C7">
        <w:rPr>
          <w:rStyle w:val="Hipervnculo"/>
        </w:rPr>
        <w:t>Rabi</w:t>
      </w:r>
      <w:proofErr w:type="spellEnd"/>
      <w:r w:rsidRPr="00C852C7">
        <w:rPr>
          <w:rStyle w:val="Hipervnculo"/>
        </w:rPr>
        <w:t xml:space="preserve"> </w:t>
      </w:r>
      <w:proofErr w:type="spellStart"/>
      <w:r w:rsidRPr="00C852C7">
        <w:rPr>
          <w:rStyle w:val="Hipervnculo"/>
        </w:rPr>
        <w:t>Natan</w:t>
      </w:r>
      <w:proofErr w:type="spellEnd"/>
      <w:r w:rsidRPr="00C852C7">
        <w:rPr>
          <w:rStyle w:val="Hipervnculo"/>
        </w:rPr>
        <w:t xml:space="preserve"> de </w:t>
      </w:r>
      <w:proofErr w:type="spellStart"/>
      <w:r w:rsidRPr="00C852C7">
        <w:rPr>
          <w:rStyle w:val="Hipervnculo"/>
        </w:rPr>
        <w:t>Breslev</w:t>
      </w:r>
      <w:proofErr w:type="spellEnd"/>
      <w:r w:rsidRPr="00C852C7">
        <w:rPr>
          <w:lang w:val="es-MX"/>
        </w:rPr>
        <w:fldChar w:fldCharType="end"/>
      </w:r>
      <w:r w:rsidRPr="00C852C7">
        <w:t xml:space="preserve">, que fue el alumno y escriba de </w:t>
      </w:r>
      <w:proofErr w:type="spellStart"/>
      <w:r w:rsidRPr="00C852C7">
        <w:t>Rabi</w:t>
      </w:r>
      <w:proofErr w:type="spellEnd"/>
      <w:r w:rsidRPr="00C852C7">
        <w:t xml:space="preserve"> </w:t>
      </w:r>
      <w:proofErr w:type="spellStart"/>
      <w:r w:rsidRPr="00C852C7">
        <w:t>Najman</w:t>
      </w:r>
      <w:proofErr w:type="spellEnd"/>
      <w:r w:rsidRPr="00C852C7">
        <w:t xml:space="preserve"> de </w:t>
      </w:r>
      <w:proofErr w:type="spellStart"/>
      <w:r w:rsidRPr="00C852C7">
        <w:t>Breslev</w:t>
      </w:r>
      <w:proofErr w:type="spellEnd"/>
      <w:r w:rsidRPr="00C852C7">
        <w:t xml:space="preserve"> y los viernes estamos estudiando </w:t>
      </w:r>
      <w:hyperlink r:id="rId5" w:history="1">
        <w:r w:rsidRPr="00C852C7">
          <w:rPr>
            <w:rStyle w:val="Hipervnculo"/>
          </w:rPr>
          <w:t xml:space="preserve">La lección 24 de </w:t>
        </w:r>
        <w:proofErr w:type="spellStart"/>
        <w:r w:rsidRPr="00C852C7">
          <w:rPr>
            <w:rStyle w:val="Hipervnculo"/>
          </w:rPr>
          <w:t>Likutey</w:t>
        </w:r>
        <w:proofErr w:type="spellEnd"/>
        <w:r w:rsidRPr="00C852C7">
          <w:rPr>
            <w:rStyle w:val="Hipervnculo"/>
          </w:rPr>
          <w:t xml:space="preserve"> </w:t>
        </w:r>
        <w:proofErr w:type="spellStart"/>
        <w:r w:rsidRPr="00C852C7">
          <w:rPr>
            <w:rStyle w:val="Hipervnculo"/>
          </w:rPr>
          <w:t>Moharán</w:t>
        </w:r>
        <w:proofErr w:type="spellEnd"/>
      </w:hyperlink>
      <w:r w:rsidRPr="00C852C7">
        <w:t xml:space="preserve">, lección que trata de </w:t>
      </w:r>
      <w:proofErr w:type="spellStart"/>
      <w:r w:rsidRPr="00C852C7">
        <w:t>como</w:t>
      </w:r>
      <w:proofErr w:type="spellEnd"/>
      <w:r w:rsidRPr="00C852C7">
        <w:t xml:space="preserve"> podemos experimentar la luz infinita de </w:t>
      </w:r>
      <w:proofErr w:type="spellStart"/>
      <w:r w:rsidRPr="00C852C7">
        <w:t>Keter</w:t>
      </w:r>
      <w:proofErr w:type="spellEnd"/>
      <w:r w:rsidRPr="00C852C7">
        <w:t xml:space="preserve"> en nuestra vida.</w:t>
      </w:r>
    </w:p>
    <w:p w14:paraId="1D997DFD" w14:textId="77777777" w:rsidR="00C852C7" w:rsidRDefault="00C852C7" w:rsidP="00C852C7">
      <w:pPr>
        <w:jc w:val="center"/>
      </w:pPr>
    </w:p>
    <w:p w14:paraId="55086E10" w14:textId="2D49351B" w:rsidR="00C852C7" w:rsidRPr="00C852C7" w:rsidRDefault="00C852C7" w:rsidP="00C852C7">
      <w:pPr>
        <w:jc w:val="center"/>
        <w:rPr>
          <w:b/>
          <w:bCs/>
        </w:rPr>
      </w:pPr>
      <w:r w:rsidRPr="00C852C7">
        <w:rPr>
          <w:b/>
          <w:bCs/>
        </w:rPr>
        <w:t>Títulos videos:</w:t>
      </w:r>
    </w:p>
    <w:p w14:paraId="69C4FFD7" w14:textId="77777777" w:rsidR="00C852C7" w:rsidRPr="00C852C7" w:rsidRDefault="00C852C7" w:rsidP="00C852C7">
      <w:pPr>
        <w:jc w:val="center"/>
      </w:pPr>
      <w:r w:rsidRPr="00C852C7">
        <w:t xml:space="preserve">Último de la biografía de </w:t>
      </w:r>
      <w:proofErr w:type="spellStart"/>
      <w:r w:rsidRPr="00C852C7">
        <w:t>Rabi</w:t>
      </w:r>
      <w:proofErr w:type="spellEnd"/>
      <w:r w:rsidRPr="00C852C7">
        <w:t xml:space="preserve"> </w:t>
      </w:r>
      <w:proofErr w:type="spellStart"/>
      <w:r w:rsidRPr="00C852C7">
        <w:t>Natan</w:t>
      </w:r>
      <w:proofErr w:type="spellEnd"/>
      <w:r w:rsidRPr="00C852C7">
        <w:t>, Anhelando por la tierra</w:t>
      </w:r>
    </w:p>
    <w:p w14:paraId="22C723A0" w14:textId="77777777" w:rsidR="00C852C7" w:rsidRPr="00C852C7" w:rsidRDefault="00C852C7" w:rsidP="00C852C7">
      <w:pPr>
        <w:jc w:val="center"/>
      </w:pPr>
      <w:r w:rsidRPr="00C852C7">
        <w:t>Último de la lección 24, Cumplir los preceptos con alegría</w:t>
      </w:r>
    </w:p>
    <w:p w14:paraId="5BB58DCE" w14:textId="632F61DF" w:rsidR="00C852C7" w:rsidRPr="007D0231" w:rsidRDefault="00893FE7" w:rsidP="00C852C7">
      <w:pPr>
        <w:jc w:val="center"/>
        <w:rPr>
          <w:b/>
          <w:bCs/>
          <w:sz w:val="32"/>
          <w:szCs w:val="32"/>
        </w:rPr>
      </w:pPr>
      <w:r w:rsidRPr="007D0231">
        <w:rPr>
          <w:b/>
          <w:bCs/>
          <w:sz w:val="32"/>
          <w:szCs w:val="32"/>
        </w:rPr>
        <w:t>Nosotros</w:t>
      </w:r>
    </w:p>
    <w:p w14:paraId="300B7EF1" w14:textId="74681975" w:rsidR="00893FE7" w:rsidRPr="00893FE7" w:rsidRDefault="00893FE7" w:rsidP="00893FE7">
      <w:pPr>
        <w:jc w:val="center"/>
      </w:pPr>
      <w:r w:rsidRPr="00893FE7">
        <w:t xml:space="preserve">Somos una organización donde estudiamos y enseñamos la </w:t>
      </w:r>
      <w:proofErr w:type="spellStart"/>
      <w:r w:rsidRPr="00893FE7">
        <w:t>Torah</w:t>
      </w:r>
      <w:proofErr w:type="spellEnd"/>
      <w:r w:rsidRPr="00893FE7">
        <w:t xml:space="preserve"> de </w:t>
      </w:r>
      <w:proofErr w:type="spellStart"/>
      <w:r w:rsidRPr="00893FE7">
        <w:fldChar w:fldCharType="begin"/>
      </w:r>
      <w:r w:rsidRPr="00893FE7">
        <w:instrText>HYPERLINK "https://breslevcolombia.com/Glosario.html"</w:instrText>
      </w:r>
      <w:r w:rsidRPr="00893FE7">
        <w:fldChar w:fldCharType="separate"/>
      </w:r>
      <w:r w:rsidRPr="00893FE7">
        <w:rPr>
          <w:rStyle w:val="Hipervnculo"/>
        </w:rPr>
        <w:t>Rabi</w:t>
      </w:r>
      <w:proofErr w:type="spellEnd"/>
      <w:r w:rsidRPr="00893FE7">
        <w:rPr>
          <w:rStyle w:val="Hipervnculo"/>
        </w:rPr>
        <w:t xml:space="preserve"> </w:t>
      </w:r>
      <w:proofErr w:type="spellStart"/>
      <w:r w:rsidRPr="00893FE7">
        <w:rPr>
          <w:rStyle w:val="Hipervnculo"/>
        </w:rPr>
        <w:t>Najmam</w:t>
      </w:r>
      <w:proofErr w:type="spellEnd"/>
      <w:r w:rsidRPr="00893FE7">
        <w:rPr>
          <w:rStyle w:val="Hipervnculo"/>
        </w:rPr>
        <w:t xml:space="preserve"> de </w:t>
      </w:r>
      <w:proofErr w:type="spellStart"/>
      <w:r w:rsidRPr="00893FE7">
        <w:rPr>
          <w:rStyle w:val="Hipervnculo"/>
        </w:rPr>
        <w:t>Breslev</w:t>
      </w:r>
      <w:proofErr w:type="spellEnd"/>
      <w:r w:rsidRPr="00893FE7">
        <w:fldChar w:fldCharType="end"/>
      </w:r>
      <w:r w:rsidRPr="00893FE7">
        <w:t> Queremos enseñar y aprender acerca de la </w:t>
      </w:r>
      <w:proofErr w:type="spellStart"/>
      <w:r w:rsidRPr="00893FE7">
        <w:fldChar w:fldCharType="begin"/>
      </w:r>
      <w:r w:rsidRPr="00893FE7">
        <w:instrText>HYPERLINK "https://breslevcolombia.com/Glosario.html"</w:instrText>
      </w:r>
      <w:r w:rsidRPr="00893FE7">
        <w:fldChar w:fldCharType="separate"/>
      </w:r>
      <w:r w:rsidRPr="00893FE7">
        <w:rPr>
          <w:rStyle w:val="Hipervnculo"/>
        </w:rPr>
        <w:t>Emunah</w:t>
      </w:r>
      <w:proofErr w:type="spellEnd"/>
      <w:r w:rsidRPr="00893FE7">
        <w:fldChar w:fldCharType="end"/>
      </w:r>
      <w:r w:rsidRPr="00893FE7">
        <w:t xml:space="preserve">, </w:t>
      </w:r>
      <w:proofErr w:type="spellStart"/>
      <w:r w:rsidRPr="00893FE7">
        <w:t>Osea</w:t>
      </w:r>
      <w:proofErr w:type="spellEnd"/>
      <w:r w:rsidRPr="00893FE7">
        <w:t xml:space="preserve"> la fe completa en el Creador, </w:t>
      </w:r>
      <w:proofErr w:type="spellStart"/>
      <w:r w:rsidRPr="00893FE7">
        <w:fldChar w:fldCharType="begin"/>
      </w:r>
      <w:r w:rsidRPr="00893FE7">
        <w:instrText>HYPERLINK "https://breslevcolombia.com/Glosario.html"</w:instrText>
      </w:r>
      <w:r w:rsidRPr="00893FE7">
        <w:fldChar w:fldCharType="separate"/>
      </w:r>
      <w:r w:rsidRPr="00893FE7">
        <w:rPr>
          <w:rStyle w:val="Hipervnculo"/>
        </w:rPr>
        <w:t>HaShem</w:t>
      </w:r>
      <w:proofErr w:type="spellEnd"/>
      <w:r w:rsidRPr="00893FE7">
        <w:fldChar w:fldCharType="end"/>
      </w:r>
    </w:p>
    <w:p w14:paraId="4411A9D5" w14:textId="77777777" w:rsidR="00893FE7" w:rsidRDefault="00893FE7" w:rsidP="00893FE7">
      <w:pPr>
        <w:jc w:val="center"/>
      </w:pPr>
      <w:r w:rsidRPr="00893FE7">
        <w:t xml:space="preserve">No queremos disfrazarnos de </w:t>
      </w:r>
      <w:proofErr w:type="spellStart"/>
      <w:r w:rsidRPr="00893FE7">
        <w:t>judios</w:t>
      </w:r>
      <w:proofErr w:type="spellEnd"/>
      <w:r w:rsidRPr="00893FE7">
        <w:t xml:space="preserve"> ni forzar conversiones, queremos servir al </w:t>
      </w:r>
      <w:proofErr w:type="gramStart"/>
      <w:r w:rsidRPr="00893FE7">
        <w:t>Creador ,</w:t>
      </w:r>
      <w:proofErr w:type="gramEnd"/>
      <w:r w:rsidRPr="00893FE7">
        <w:t xml:space="preserve"> mejorar día a día, paso a paso. No queremos ser una religión, solo queremos que todos tengamos una relación personal con El Dios vivo, con </w:t>
      </w:r>
      <w:proofErr w:type="spellStart"/>
      <w:r w:rsidRPr="00893FE7">
        <w:t>Hashem</w:t>
      </w:r>
      <w:proofErr w:type="spellEnd"/>
      <w:r w:rsidRPr="00893FE7">
        <w:t>.</w:t>
      </w:r>
    </w:p>
    <w:p w14:paraId="29AC72A2" w14:textId="368804D2" w:rsidR="000F04F8" w:rsidRPr="000F04F8" w:rsidRDefault="000F04F8" w:rsidP="000F04F8">
      <w:pPr>
        <w:jc w:val="center"/>
        <w:rPr>
          <w:b/>
          <w:bCs/>
          <w:sz w:val="32"/>
          <w:szCs w:val="32"/>
        </w:rPr>
      </w:pPr>
      <w:r w:rsidRPr="000F04F8">
        <w:rPr>
          <w:b/>
          <w:bCs/>
          <w:sz w:val="32"/>
          <w:szCs w:val="32"/>
        </w:rPr>
        <w:t>Glosario</w:t>
      </w:r>
    </w:p>
    <w:p w14:paraId="57B677CF" w14:textId="77777777" w:rsidR="000F04F8" w:rsidRPr="000F04F8" w:rsidRDefault="000F04F8" w:rsidP="000F04F8">
      <w:proofErr w:type="spellStart"/>
      <w:r w:rsidRPr="000F04F8">
        <w:rPr>
          <w:b/>
          <w:bCs/>
        </w:rPr>
        <w:t>HaShem</w:t>
      </w:r>
      <w:proofErr w:type="spellEnd"/>
      <w:r w:rsidRPr="000F04F8">
        <w:rPr>
          <w:b/>
          <w:bCs/>
        </w:rPr>
        <w:t>:</w:t>
      </w:r>
      <w:r w:rsidRPr="000F04F8">
        <w:t> </w:t>
      </w:r>
      <w:proofErr w:type="spellStart"/>
      <w:r w:rsidRPr="000F04F8">
        <w:t>HaShem</w:t>
      </w:r>
      <w:proofErr w:type="spellEnd"/>
      <w:r w:rsidRPr="000F04F8">
        <w:t xml:space="preserve">: Traducido como "El Nombre. El Nombre de Dios es demasiado sagrado, no se puede caer en malas traducciones utilizadas en otras filosofías, por eso al referirse al Creador es adecuado el uso de </w:t>
      </w:r>
      <w:proofErr w:type="spellStart"/>
      <w:r w:rsidRPr="000F04F8">
        <w:t>HaShem</w:t>
      </w:r>
      <w:proofErr w:type="spellEnd"/>
      <w:r w:rsidRPr="000F04F8">
        <w:t>.</w:t>
      </w:r>
    </w:p>
    <w:p w14:paraId="0E1F1A91" w14:textId="77777777" w:rsidR="000F04F8" w:rsidRPr="000F04F8" w:rsidRDefault="000F04F8" w:rsidP="000F04F8">
      <w:proofErr w:type="spellStart"/>
      <w:r w:rsidRPr="000F04F8">
        <w:rPr>
          <w:b/>
          <w:bCs/>
        </w:rPr>
        <w:t>Emunah</w:t>
      </w:r>
      <w:proofErr w:type="spellEnd"/>
      <w:r w:rsidRPr="000F04F8">
        <w:rPr>
          <w:b/>
          <w:bCs/>
        </w:rPr>
        <w:t>:</w:t>
      </w:r>
      <w:r w:rsidRPr="000F04F8">
        <w:t> Fe en el Creador, fe en que el Creador controla y dirige el mundo, todo lo que ocurre es para bien y todo tiene un mensaje oculto de él.</w:t>
      </w:r>
    </w:p>
    <w:p w14:paraId="5A4AE266" w14:textId="77777777" w:rsidR="000F04F8" w:rsidRPr="000F04F8" w:rsidRDefault="000F04F8" w:rsidP="000F04F8">
      <w:proofErr w:type="spellStart"/>
      <w:r w:rsidRPr="000F04F8">
        <w:rPr>
          <w:b/>
          <w:bCs/>
        </w:rPr>
        <w:t>Rabi</w:t>
      </w:r>
      <w:proofErr w:type="spellEnd"/>
      <w:r w:rsidRPr="000F04F8">
        <w:rPr>
          <w:b/>
          <w:bCs/>
        </w:rPr>
        <w:t xml:space="preserve"> </w:t>
      </w:r>
      <w:proofErr w:type="spellStart"/>
      <w:r w:rsidRPr="000F04F8">
        <w:rPr>
          <w:b/>
          <w:bCs/>
        </w:rPr>
        <w:t>Najman</w:t>
      </w:r>
      <w:proofErr w:type="spellEnd"/>
      <w:r w:rsidRPr="000F04F8">
        <w:rPr>
          <w:b/>
          <w:bCs/>
        </w:rPr>
        <w:t xml:space="preserve"> de </w:t>
      </w:r>
      <w:proofErr w:type="spellStart"/>
      <w:r w:rsidRPr="000F04F8">
        <w:rPr>
          <w:b/>
          <w:bCs/>
        </w:rPr>
        <w:t>Breslev</w:t>
      </w:r>
      <w:proofErr w:type="spellEnd"/>
      <w:r w:rsidRPr="000F04F8">
        <w:rPr>
          <w:b/>
          <w:bCs/>
        </w:rPr>
        <w:t>:</w:t>
      </w:r>
      <w:r w:rsidRPr="000F04F8">
        <w:t xml:space="preserve"> Fue un Rabino y cabalista con un conocimiento profundo en la </w:t>
      </w:r>
      <w:proofErr w:type="spellStart"/>
      <w:r w:rsidRPr="000F04F8">
        <w:t>Torah</w:t>
      </w:r>
      <w:proofErr w:type="spellEnd"/>
      <w:r w:rsidRPr="000F04F8">
        <w:t>, en el Creador y en el alma humana, sus conocimientos fueron transmitidos a través de lecciones y cuentos. Su principal enfoque fue la alegría y la fe absoluta en el control del Creador sobre el mundo.</w:t>
      </w:r>
    </w:p>
    <w:p w14:paraId="05DC45F7" w14:textId="77777777" w:rsidR="000F04F8" w:rsidRPr="000F04F8" w:rsidRDefault="000F04F8" w:rsidP="000F04F8">
      <w:proofErr w:type="spellStart"/>
      <w:r w:rsidRPr="000F04F8">
        <w:rPr>
          <w:b/>
          <w:bCs/>
        </w:rPr>
        <w:t>Rabi</w:t>
      </w:r>
      <w:proofErr w:type="spellEnd"/>
      <w:r w:rsidRPr="000F04F8">
        <w:rPr>
          <w:b/>
          <w:bCs/>
        </w:rPr>
        <w:t xml:space="preserve"> </w:t>
      </w:r>
      <w:proofErr w:type="spellStart"/>
      <w:r w:rsidRPr="000F04F8">
        <w:rPr>
          <w:b/>
          <w:bCs/>
        </w:rPr>
        <w:t>Natan</w:t>
      </w:r>
      <w:proofErr w:type="spellEnd"/>
      <w:r w:rsidRPr="000F04F8">
        <w:rPr>
          <w:b/>
          <w:bCs/>
        </w:rPr>
        <w:t xml:space="preserve"> de </w:t>
      </w:r>
      <w:proofErr w:type="spellStart"/>
      <w:r w:rsidRPr="000F04F8">
        <w:rPr>
          <w:b/>
          <w:bCs/>
        </w:rPr>
        <w:t>Breslev</w:t>
      </w:r>
      <w:proofErr w:type="spellEnd"/>
      <w:r w:rsidRPr="000F04F8">
        <w:rPr>
          <w:b/>
          <w:bCs/>
        </w:rPr>
        <w:t>:</w:t>
      </w:r>
      <w:r w:rsidRPr="000F04F8">
        <w:t xml:space="preserve"> Fue el alumno principal de </w:t>
      </w:r>
      <w:proofErr w:type="spellStart"/>
      <w:r w:rsidRPr="000F04F8">
        <w:t>Rabi</w:t>
      </w:r>
      <w:proofErr w:type="spellEnd"/>
      <w:r w:rsidRPr="000F04F8">
        <w:t xml:space="preserve"> </w:t>
      </w:r>
      <w:proofErr w:type="spellStart"/>
      <w:r w:rsidRPr="000F04F8">
        <w:t>Najam</w:t>
      </w:r>
      <w:proofErr w:type="spellEnd"/>
      <w:r w:rsidRPr="000F04F8">
        <w:t xml:space="preserve"> de </w:t>
      </w:r>
      <w:proofErr w:type="spellStart"/>
      <w:r w:rsidRPr="000F04F8">
        <w:t>Breslev</w:t>
      </w:r>
      <w:proofErr w:type="spellEnd"/>
      <w:r w:rsidRPr="000F04F8">
        <w:t xml:space="preserve">, el encargado de la escritura de todas las lecciones, si no fuera por él todo el conocimiento de </w:t>
      </w:r>
      <w:proofErr w:type="spellStart"/>
      <w:r w:rsidRPr="000F04F8">
        <w:t>Ravi</w:t>
      </w:r>
      <w:proofErr w:type="spellEnd"/>
      <w:r w:rsidRPr="000F04F8">
        <w:t xml:space="preserve"> </w:t>
      </w:r>
      <w:proofErr w:type="spellStart"/>
      <w:r w:rsidRPr="000F04F8">
        <w:t>Najman</w:t>
      </w:r>
      <w:proofErr w:type="spellEnd"/>
      <w:r w:rsidRPr="000F04F8">
        <w:t xml:space="preserve"> se hubiera perdido.</w:t>
      </w:r>
    </w:p>
    <w:p w14:paraId="6E74BF36" w14:textId="77777777" w:rsidR="000F04F8" w:rsidRPr="000F04F8" w:rsidRDefault="000F04F8" w:rsidP="000F04F8">
      <w:proofErr w:type="spellStart"/>
      <w:r w:rsidRPr="000F04F8">
        <w:rPr>
          <w:b/>
          <w:bCs/>
        </w:rPr>
        <w:t>Tzadik</w:t>
      </w:r>
      <w:proofErr w:type="spellEnd"/>
      <w:r w:rsidRPr="000F04F8">
        <w:rPr>
          <w:b/>
          <w:bCs/>
        </w:rPr>
        <w:t>:</w:t>
      </w:r>
      <w:r w:rsidRPr="000F04F8">
        <w:t> Es un justo, palabra en singular, una persona que con gran sacrificio y plegaria logra quebrar los apetitos mundanos y cumple con la voluntad del Creador.</w:t>
      </w:r>
    </w:p>
    <w:p w14:paraId="0FD87A73" w14:textId="77777777" w:rsidR="000F04F8" w:rsidRPr="000F04F8" w:rsidRDefault="000F04F8" w:rsidP="000F04F8">
      <w:proofErr w:type="spellStart"/>
      <w:r w:rsidRPr="000F04F8">
        <w:rPr>
          <w:b/>
          <w:bCs/>
        </w:rPr>
        <w:lastRenderedPageBreak/>
        <w:t>Torah</w:t>
      </w:r>
      <w:proofErr w:type="spellEnd"/>
      <w:r w:rsidRPr="000F04F8">
        <w:rPr>
          <w:b/>
          <w:bCs/>
        </w:rPr>
        <w:t>:</w:t>
      </w:r>
      <w:r w:rsidRPr="000F04F8">
        <w:t xml:space="preserve"> Es la palabra del Creador que fue entrega a </w:t>
      </w:r>
      <w:proofErr w:type="spellStart"/>
      <w:proofErr w:type="gramStart"/>
      <w:r w:rsidRPr="000F04F8">
        <w:t>Moshe</w:t>
      </w:r>
      <w:proofErr w:type="spellEnd"/>
      <w:r w:rsidRPr="000F04F8">
        <w:t>(</w:t>
      </w:r>
      <w:proofErr w:type="spellStart"/>
      <w:proofErr w:type="gramEnd"/>
      <w:r w:rsidRPr="000F04F8">
        <w:t>Moises</w:t>
      </w:r>
      <w:proofErr w:type="spellEnd"/>
      <w:r w:rsidRPr="000F04F8">
        <w:t xml:space="preserve">) en el monte Sinaí, en la </w:t>
      </w:r>
      <w:proofErr w:type="spellStart"/>
      <w:r w:rsidRPr="000F04F8">
        <w:t>torah</w:t>
      </w:r>
      <w:proofErr w:type="spellEnd"/>
      <w:r w:rsidRPr="000F04F8">
        <w:t xml:space="preserve"> se revelan los secretos del Universo, la materia(espacio), la </w:t>
      </w:r>
      <w:proofErr w:type="spellStart"/>
      <w:r w:rsidRPr="000F04F8">
        <w:t>historía</w:t>
      </w:r>
      <w:proofErr w:type="spellEnd"/>
      <w:r w:rsidRPr="000F04F8">
        <w:t>(el tiempo) y el hombre(alma y conciencia)</w:t>
      </w:r>
    </w:p>
    <w:p w14:paraId="7EDE3CC1" w14:textId="77777777" w:rsidR="000F04F8" w:rsidRPr="000F04F8" w:rsidRDefault="000F04F8" w:rsidP="000F04F8">
      <w:proofErr w:type="spellStart"/>
      <w:r w:rsidRPr="000F04F8">
        <w:rPr>
          <w:b/>
          <w:bCs/>
        </w:rPr>
        <w:t>Noajidas</w:t>
      </w:r>
      <w:proofErr w:type="spellEnd"/>
      <w:r w:rsidRPr="000F04F8">
        <w:rPr>
          <w:b/>
          <w:bCs/>
        </w:rPr>
        <w:t>:</w:t>
      </w:r>
      <w:r w:rsidRPr="000F04F8">
        <w:t xml:space="preserve"> Según las tradiciones </w:t>
      </w:r>
      <w:proofErr w:type="spellStart"/>
      <w:r w:rsidRPr="000F04F8">
        <w:t>judias</w:t>
      </w:r>
      <w:proofErr w:type="spellEnd"/>
      <w:r w:rsidRPr="000F04F8">
        <w:t xml:space="preserve"> hay dos pactos, uno el pacto del pueblo de Israel que vienen a ser los </w:t>
      </w:r>
      <w:proofErr w:type="spellStart"/>
      <w:r w:rsidRPr="000F04F8">
        <w:t>judios</w:t>
      </w:r>
      <w:proofErr w:type="spellEnd"/>
      <w:r w:rsidRPr="000F04F8">
        <w:t xml:space="preserve"> y otro el pacto de Noe (Noah) donde se puede ubicar el resto de la humanidad Los </w:t>
      </w:r>
      <w:proofErr w:type="spellStart"/>
      <w:r w:rsidRPr="000F04F8">
        <w:t>noajidas</w:t>
      </w:r>
      <w:proofErr w:type="spellEnd"/>
      <w:r w:rsidRPr="000F04F8">
        <w:t xml:space="preserve"> nos guiamos por las siete leyes universales.</w:t>
      </w:r>
    </w:p>
    <w:p w14:paraId="2ECDB40C" w14:textId="77777777" w:rsidR="000F04F8" w:rsidRPr="000F04F8" w:rsidRDefault="000F04F8" w:rsidP="000F04F8">
      <w:proofErr w:type="spellStart"/>
      <w:proofErr w:type="gramStart"/>
      <w:r w:rsidRPr="000F04F8">
        <w:rPr>
          <w:b/>
          <w:bCs/>
        </w:rPr>
        <w:t>Kabalah</w:t>
      </w:r>
      <w:proofErr w:type="spellEnd"/>
      <w:r w:rsidRPr="000F04F8">
        <w:rPr>
          <w:b/>
          <w:bCs/>
        </w:rPr>
        <w:t> </w:t>
      </w:r>
      <w:r w:rsidRPr="000F04F8">
        <w:t>:Significa</w:t>
      </w:r>
      <w:proofErr w:type="gramEnd"/>
      <w:r w:rsidRPr="000F04F8">
        <w:t xml:space="preserve"> recibido, es un cuerpo de conocimiento que fue recibido de forma </w:t>
      </w:r>
      <w:proofErr w:type="spellStart"/>
      <w:r w:rsidRPr="000F04F8">
        <w:t>profetica</w:t>
      </w:r>
      <w:proofErr w:type="spellEnd"/>
      <w:r w:rsidRPr="000F04F8">
        <w:t xml:space="preserve"> y cuidadosamente transmitido de generación en generación, la cábala concluye que todo en el mundo físico tiene un paralelo en una dimensión espiritual superiores esto queda conceptualizado en el árbol de la vida.</w:t>
      </w:r>
    </w:p>
    <w:p w14:paraId="2480F49F" w14:textId="77777777" w:rsidR="000F04F8" w:rsidRPr="000F04F8" w:rsidRDefault="000F04F8" w:rsidP="000F04F8">
      <w:proofErr w:type="spellStart"/>
      <w:r w:rsidRPr="000F04F8">
        <w:rPr>
          <w:b/>
          <w:bCs/>
        </w:rPr>
        <w:t>Arbol</w:t>
      </w:r>
      <w:proofErr w:type="spellEnd"/>
      <w:r w:rsidRPr="000F04F8">
        <w:rPr>
          <w:b/>
          <w:bCs/>
        </w:rPr>
        <w:t xml:space="preserve"> de la vida </w:t>
      </w:r>
      <w:r w:rsidRPr="000F04F8">
        <w:t xml:space="preserve">Diagrama donde se </w:t>
      </w:r>
      <w:proofErr w:type="spellStart"/>
      <w:r w:rsidRPr="000F04F8">
        <w:t>respresenta</w:t>
      </w:r>
      <w:proofErr w:type="spellEnd"/>
      <w:r w:rsidRPr="000F04F8">
        <w:t xml:space="preserve"> la estructura </w:t>
      </w:r>
      <w:proofErr w:type="spellStart"/>
      <w:proofErr w:type="gramStart"/>
      <w:r w:rsidRPr="000F04F8">
        <w:t>del</w:t>
      </w:r>
      <w:proofErr w:type="spellEnd"/>
      <w:r w:rsidRPr="000F04F8">
        <w:t xml:space="preserve"> los mundos superiores</w:t>
      </w:r>
      <w:proofErr w:type="gramEnd"/>
      <w:r w:rsidRPr="000F04F8">
        <w:t xml:space="preserve">, nuestro universo, nuestra alma y nuestro cuerpo. Corresponde a las diez emanaciones o atributos de </w:t>
      </w:r>
      <w:proofErr w:type="spellStart"/>
      <w:r w:rsidRPr="000F04F8">
        <w:t>HaShem</w:t>
      </w:r>
      <w:proofErr w:type="spellEnd"/>
      <w:r w:rsidRPr="000F04F8">
        <w:t xml:space="preserve">, cada emanación está especificado en una </w:t>
      </w:r>
      <w:proofErr w:type="spellStart"/>
      <w:r w:rsidRPr="000F04F8">
        <w:t>sephirot</w:t>
      </w:r>
      <w:proofErr w:type="spellEnd"/>
      <w:r w:rsidRPr="000F04F8">
        <w:t>.</w:t>
      </w:r>
    </w:p>
    <w:p w14:paraId="02353D73" w14:textId="77777777" w:rsidR="000F04F8" w:rsidRPr="000F04F8" w:rsidRDefault="000F04F8" w:rsidP="000F04F8">
      <w:proofErr w:type="spellStart"/>
      <w:proofErr w:type="gramStart"/>
      <w:r w:rsidRPr="000F04F8">
        <w:rPr>
          <w:b/>
          <w:bCs/>
        </w:rPr>
        <w:t>sephirot</w:t>
      </w:r>
      <w:proofErr w:type="spellEnd"/>
      <w:r w:rsidRPr="000F04F8">
        <w:rPr>
          <w:b/>
          <w:bCs/>
        </w:rPr>
        <w:t> </w:t>
      </w:r>
      <w:r w:rsidRPr="000F04F8">
        <w:t>:</w:t>
      </w:r>
      <w:proofErr w:type="gramEnd"/>
      <w:r w:rsidRPr="000F04F8">
        <w:t xml:space="preserve"> Representan las diez emanaciones a través de las cuales se manifiesta lo divino en el mundo. Cada </w:t>
      </w:r>
      <w:proofErr w:type="spellStart"/>
      <w:r w:rsidRPr="000F04F8">
        <w:t>sefirah</w:t>
      </w:r>
      <w:proofErr w:type="spellEnd"/>
      <w:r w:rsidRPr="000F04F8">
        <w:t xml:space="preserve"> tiene atributos específicos, de ahí viene la palabra cifra.</w:t>
      </w:r>
    </w:p>
    <w:p w14:paraId="4F831568" w14:textId="77777777" w:rsidR="000F04F8" w:rsidRPr="000F04F8" w:rsidRDefault="000F04F8" w:rsidP="000F04F8">
      <w:r w:rsidRPr="000F04F8">
        <w:rPr>
          <w:b/>
          <w:bCs/>
        </w:rPr>
        <w:t>Mundos en la Cábala</w:t>
      </w:r>
      <w:r w:rsidRPr="000F04F8">
        <w:t xml:space="preserve">: Según la tradición cabalista hay cuatro mundos Creados por </w:t>
      </w:r>
      <w:proofErr w:type="spellStart"/>
      <w:r w:rsidRPr="000F04F8">
        <w:t>HaShem</w:t>
      </w:r>
      <w:proofErr w:type="spellEnd"/>
      <w:r w:rsidRPr="000F04F8">
        <w:t xml:space="preserve">, en su respectivo orden </w:t>
      </w:r>
      <w:proofErr w:type="gramStart"/>
      <w:r w:rsidRPr="000F04F8">
        <w:t>son :</w:t>
      </w:r>
      <w:proofErr w:type="gramEnd"/>
      <w:r w:rsidRPr="000F04F8">
        <w:t xml:space="preserve"> </w:t>
      </w:r>
      <w:proofErr w:type="spellStart"/>
      <w:r w:rsidRPr="000F04F8">
        <w:t>Atzilut</w:t>
      </w:r>
      <w:proofErr w:type="spellEnd"/>
      <w:r w:rsidRPr="000F04F8">
        <w:t xml:space="preserve">(emanación), </w:t>
      </w:r>
      <w:proofErr w:type="spellStart"/>
      <w:r w:rsidRPr="000F04F8">
        <w:t>Beriyah</w:t>
      </w:r>
      <w:proofErr w:type="spellEnd"/>
      <w:r w:rsidRPr="000F04F8">
        <w:t xml:space="preserve">(Creación), </w:t>
      </w:r>
      <w:proofErr w:type="spellStart"/>
      <w:r w:rsidRPr="000F04F8">
        <w:t>Yetzirah</w:t>
      </w:r>
      <w:proofErr w:type="spellEnd"/>
      <w:r w:rsidRPr="000F04F8">
        <w:t xml:space="preserve">(formación) y </w:t>
      </w:r>
      <w:proofErr w:type="spellStart"/>
      <w:r w:rsidRPr="000F04F8">
        <w:t>Asiyah</w:t>
      </w:r>
      <w:proofErr w:type="spellEnd"/>
      <w:r w:rsidRPr="000F04F8">
        <w:t>(el de la acción, donde estamos nosotros)</w:t>
      </w:r>
    </w:p>
    <w:p w14:paraId="72D90C33" w14:textId="77777777" w:rsidR="000F04F8" w:rsidRPr="000F04F8" w:rsidRDefault="000F04F8" w:rsidP="000F04F8">
      <w:r w:rsidRPr="000F04F8">
        <w:rPr>
          <w:b/>
          <w:bCs/>
        </w:rPr>
        <w:t xml:space="preserve">Mundo de </w:t>
      </w:r>
      <w:proofErr w:type="spellStart"/>
      <w:proofErr w:type="gramStart"/>
      <w:r w:rsidRPr="000F04F8">
        <w:rPr>
          <w:b/>
          <w:bCs/>
        </w:rPr>
        <w:t>Atzilut</w:t>
      </w:r>
      <w:proofErr w:type="spellEnd"/>
      <w:r w:rsidRPr="000F04F8">
        <w:rPr>
          <w:b/>
          <w:bCs/>
        </w:rPr>
        <w:t> </w:t>
      </w:r>
      <w:r w:rsidRPr="000F04F8">
        <w:t>:</w:t>
      </w:r>
      <w:proofErr w:type="gramEnd"/>
      <w:r w:rsidRPr="000F04F8">
        <w:t xml:space="preserve"> es la primera de las cuatro "mundo" o niveles de la </w:t>
      </w:r>
      <w:proofErr w:type="spellStart"/>
      <w:r w:rsidRPr="000F04F8">
        <w:t>Cabalá</w:t>
      </w:r>
      <w:proofErr w:type="spellEnd"/>
      <w:r w:rsidRPr="000F04F8">
        <w:t>, que representa la cercanía más pura a la divinidad. Se asocia con la emanación directa de la luz divina (</w:t>
      </w:r>
      <w:proofErr w:type="spellStart"/>
      <w:r w:rsidRPr="000F04F8">
        <w:t>Ein</w:t>
      </w:r>
      <w:proofErr w:type="spellEnd"/>
      <w:r w:rsidRPr="000F04F8">
        <w:t xml:space="preserve"> </w:t>
      </w:r>
      <w:proofErr w:type="spellStart"/>
      <w:r w:rsidRPr="000F04F8">
        <w:t>Sof</w:t>
      </w:r>
      <w:proofErr w:type="spellEnd"/>
      <w:r w:rsidRPr="000F04F8">
        <w:t>) y es el reino de la pureza espiritual, donde no existe la separación entre el Creador y la creación. Es el plano de la unidad y la divinidad absoluta.</w:t>
      </w:r>
    </w:p>
    <w:p w14:paraId="0BB5F412" w14:textId="77777777" w:rsidR="000F04F8" w:rsidRPr="000F04F8" w:rsidRDefault="000F04F8" w:rsidP="000F04F8">
      <w:r w:rsidRPr="000F04F8">
        <w:rPr>
          <w:b/>
          <w:bCs/>
        </w:rPr>
        <w:t xml:space="preserve">Mundo de </w:t>
      </w:r>
      <w:proofErr w:type="spellStart"/>
      <w:proofErr w:type="gramStart"/>
      <w:r w:rsidRPr="000F04F8">
        <w:rPr>
          <w:b/>
          <w:bCs/>
        </w:rPr>
        <w:t>Beriyah</w:t>
      </w:r>
      <w:proofErr w:type="spellEnd"/>
      <w:r w:rsidRPr="000F04F8">
        <w:rPr>
          <w:b/>
          <w:bCs/>
        </w:rPr>
        <w:t> </w:t>
      </w:r>
      <w:r w:rsidRPr="000F04F8">
        <w:t>:</w:t>
      </w:r>
      <w:proofErr w:type="spellStart"/>
      <w:r w:rsidRPr="000F04F8">
        <w:t>Beriyah</w:t>
      </w:r>
      <w:proofErr w:type="spellEnd"/>
      <w:proofErr w:type="gramEnd"/>
      <w:r w:rsidRPr="000F04F8">
        <w:t xml:space="preserve"> es el segundo de los cuatro mundos de la </w:t>
      </w:r>
      <w:proofErr w:type="spellStart"/>
      <w:r w:rsidRPr="000F04F8">
        <w:t>Cabalá</w:t>
      </w:r>
      <w:proofErr w:type="spellEnd"/>
      <w:r w:rsidRPr="000F04F8">
        <w:t xml:space="preserve">. Representa el nivel de la creación y la inteligencia divina. Es el reino de las almas y las ideas, donde comienza a diferenciarse la luz divina de la creación, aunque todavía mantiene una fuerte conexión con la unidad de </w:t>
      </w:r>
      <w:proofErr w:type="spellStart"/>
      <w:r w:rsidRPr="000F04F8">
        <w:t>Atzilut</w:t>
      </w:r>
      <w:proofErr w:type="spellEnd"/>
      <w:r w:rsidRPr="000F04F8">
        <w:t>.</w:t>
      </w:r>
    </w:p>
    <w:p w14:paraId="5E610D9C" w14:textId="77777777" w:rsidR="000F04F8" w:rsidRPr="000F04F8" w:rsidRDefault="000F04F8" w:rsidP="000F04F8">
      <w:proofErr w:type="spellStart"/>
      <w:r w:rsidRPr="000F04F8">
        <w:rPr>
          <w:b/>
          <w:bCs/>
        </w:rPr>
        <w:t>Yetzirah</w:t>
      </w:r>
      <w:r w:rsidRPr="000F04F8">
        <w:t>:es</w:t>
      </w:r>
      <w:proofErr w:type="spellEnd"/>
      <w:r w:rsidRPr="000F04F8">
        <w:t xml:space="preserve"> el tercer mundo en la </w:t>
      </w:r>
      <w:proofErr w:type="spellStart"/>
      <w:r w:rsidRPr="000F04F8">
        <w:t>Cabalá</w:t>
      </w:r>
      <w:proofErr w:type="spellEnd"/>
      <w:r w:rsidRPr="000F04F8">
        <w:t>, asociado con la formación y la creación de las estructuras espirituales. Es el nivel de los ángeles y las emociones, donde la energía divina empieza a tomar forma más definida. Aquí, la espiritualidad se concretiza en formas y acciones, y es el mundo de la transformación de las ideas en entidades más concretas.</w:t>
      </w:r>
    </w:p>
    <w:p w14:paraId="4C5406EB" w14:textId="77777777" w:rsidR="000F04F8" w:rsidRPr="000F04F8" w:rsidRDefault="000F04F8" w:rsidP="000F04F8">
      <w:proofErr w:type="spellStart"/>
      <w:proofErr w:type="gramStart"/>
      <w:r w:rsidRPr="000F04F8">
        <w:rPr>
          <w:b/>
          <w:bCs/>
        </w:rPr>
        <w:t>Asiyah</w:t>
      </w:r>
      <w:proofErr w:type="spellEnd"/>
      <w:r w:rsidRPr="000F04F8">
        <w:rPr>
          <w:b/>
          <w:bCs/>
        </w:rPr>
        <w:t> </w:t>
      </w:r>
      <w:r w:rsidRPr="000F04F8">
        <w:t>:</w:t>
      </w:r>
      <w:proofErr w:type="spellStart"/>
      <w:r w:rsidRPr="000F04F8">
        <w:t>Asiyah</w:t>
      </w:r>
      <w:proofErr w:type="spellEnd"/>
      <w:proofErr w:type="gramEnd"/>
      <w:r w:rsidRPr="000F04F8">
        <w:t xml:space="preserve"> es el cuarto y último de los mundos en la </w:t>
      </w:r>
      <w:proofErr w:type="spellStart"/>
      <w:r w:rsidRPr="000F04F8">
        <w:t>Cabalá</w:t>
      </w:r>
      <w:proofErr w:type="spellEnd"/>
      <w:r w:rsidRPr="000F04F8">
        <w:t>. Representa el plano de la acción y la materialización, el mundo físico y tangible en el que vivimos. Es el nivel donde la energía divina se manifiesta en la realidad concreta y las acciones humanas, siendo el ámbito de la creación material y el cumplimiento de la voluntad divina en el mundo físico.</w:t>
      </w:r>
    </w:p>
    <w:p w14:paraId="4E9A38C4" w14:textId="77777777" w:rsidR="000F04F8" w:rsidRPr="000F04F8" w:rsidRDefault="000F04F8" w:rsidP="000F04F8">
      <w:r w:rsidRPr="000F04F8">
        <w:rPr>
          <w:b/>
          <w:bCs/>
        </w:rPr>
        <w:t>Pacto:</w:t>
      </w:r>
      <w:r w:rsidRPr="000F04F8">
        <w:t> vivir una sexualidad pura, sin derramamiento de semen en vano, cuidar el pacto trae la presencia Divina a nuestra vida.</w:t>
      </w:r>
    </w:p>
    <w:p w14:paraId="0D80976A" w14:textId="77777777" w:rsidR="000F04F8" w:rsidRPr="000F04F8" w:rsidRDefault="000F04F8" w:rsidP="000F04F8">
      <w:proofErr w:type="spellStart"/>
      <w:r w:rsidRPr="000F04F8">
        <w:rPr>
          <w:b/>
          <w:bCs/>
        </w:rPr>
        <w:t>Bitajon</w:t>
      </w:r>
      <w:proofErr w:type="spellEnd"/>
      <w:r w:rsidRPr="000F04F8">
        <w:rPr>
          <w:b/>
          <w:bCs/>
        </w:rPr>
        <w:t> </w:t>
      </w:r>
      <w:r w:rsidRPr="000F04F8">
        <w:t xml:space="preserve">Confianza total en </w:t>
      </w:r>
      <w:proofErr w:type="spellStart"/>
      <w:r w:rsidRPr="000F04F8">
        <w:t>HaShem</w:t>
      </w:r>
      <w:proofErr w:type="spellEnd"/>
      <w:r w:rsidRPr="000F04F8">
        <w:t>.</w:t>
      </w:r>
    </w:p>
    <w:p w14:paraId="193D79AE" w14:textId="77777777" w:rsidR="000F04F8" w:rsidRPr="000F04F8" w:rsidRDefault="000F04F8" w:rsidP="000F04F8">
      <w:r w:rsidRPr="000F04F8">
        <w:rPr>
          <w:b/>
          <w:bCs/>
        </w:rPr>
        <w:t>Halajá </w:t>
      </w:r>
      <w:r w:rsidRPr="000F04F8">
        <w:t xml:space="preserve">La ley judía tal como la determina el </w:t>
      </w:r>
      <w:proofErr w:type="spellStart"/>
      <w:r w:rsidRPr="000F04F8">
        <w:t>Shulján</w:t>
      </w:r>
      <w:proofErr w:type="spellEnd"/>
      <w:r w:rsidRPr="000F04F8">
        <w:t xml:space="preserve"> </w:t>
      </w:r>
      <w:proofErr w:type="spellStart"/>
      <w:r w:rsidRPr="000F04F8">
        <w:t>Aruj</w:t>
      </w:r>
      <w:proofErr w:type="spellEnd"/>
      <w:r w:rsidRPr="000F04F8">
        <w:t>, el compendio de leyes judías</w:t>
      </w:r>
    </w:p>
    <w:p w14:paraId="6671B637" w14:textId="77777777" w:rsidR="000F04F8" w:rsidRPr="000F04F8" w:rsidRDefault="000F04F8" w:rsidP="000F04F8">
      <w:proofErr w:type="spellStart"/>
      <w:r w:rsidRPr="000F04F8">
        <w:rPr>
          <w:b/>
          <w:bCs/>
        </w:rPr>
        <w:lastRenderedPageBreak/>
        <w:t>Ietzer</w:t>
      </w:r>
      <w:proofErr w:type="spellEnd"/>
      <w:r w:rsidRPr="000F04F8">
        <w:rPr>
          <w:b/>
          <w:bCs/>
        </w:rPr>
        <w:t xml:space="preserve"> </w:t>
      </w:r>
      <w:proofErr w:type="spellStart"/>
      <w:r w:rsidRPr="000F04F8">
        <w:rPr>
          <w:b/>
          <w:bCs/>
        </w:rPr>
        <w:t>Hara</w:t>
      </w:r>
      <w:proofErr w:type="spellEnd"/>
      <w:r w:rsidRPr="000F04F8">
        <w:rPr>
          <w:b/>
          <w:bCs/>
        </w:rPr>
        <w:t> </w:t>
      </w:r>
      <w:r w:rsidRPr="000F04F8">
        <w:t>Instinto del mal o mala inclinación, fuerza espiritual negativa que nos impulsa a hacer el mal.</w:t>
      </w:r>
    </w:p>
    <w:p w14:paraId="33684A0D" w14:textId="77777777" w:rsidR="000F04F8" w:rsidRPr="000F04F8" w:rsidRDefault="000F04F8" w:rsidP="000F04F8">
      <w:proofErr w:type="spellStart"/>
      <w:r w:rsidRPr="000F04F8">
        <w:rPr>
          <w:b/>
          <w:bCs/>
        </w:rPr>
        <w:t>Kasher</w:t>
      </w:r>
      <w:proofErr w:type="spellEnd"/>
      <w:r w:rsidRPr="000F04F8">
        <w:t xml:space="preserve"> Requisitos de la ley </w:t>
      </w:r>
      <w:proofErr w:type="spellStart"/>
      <w:r w:rsidRPr="000F04F8">
        <w:t>judúia</w:t>
      </w:r>
      <w:proofErr w:type="spellEnd"/>
      <w:r w:rsidRPr="000F04F8">
        <w:t>, en especial en lo referente al ámbito de la comida.</w:t>
      </w:r>
    </w:p>
    <w:p w14:paraId="42EDA80B" w14:textId="77777777" w:rsidR="000F04F8" w:rsidRPr="000F04F8" w:rsidRDefault="000F04F8" w:rsidP="000F04F8">
      <w:proofErr w:type="spellStart"/>
      <w:r w:rsidRPr="000F04F8">
        <w:rPr>
          <w:b/>
          <w:bCs/>
        </w:rPr>
        <w:t>Birkat</w:t>
      </w:r>
      <w:proofErr w:type="spellEnd"/>
      <w:r w:rsidRPr="000F04F8">
        <w:rPr>
          <w:b/>
          <w:bCs/>
        </w:rPr>
        <w:t xml:space="preserve"> a </w:t>
      </w:r>
      <w:proofErr w:type="spellStart"/>
      <w:proofErr w:type="gramStart"/>
      <w:r w:rsidRPr="000F04F8">
        <w:rPr>
          <w:b/>
          <w:bCs/>
        </w:rPr>
        <w:t>Sejel</w:t>
      </w:r>
      <w:proofErr w:type="spellEnd"/>
      <w:r w:rsidRPr="000F04F8">
        <w:rPr>
          <w:b/>
          <w:bCs/>
        </w:rPr>
        <w:t> </w:t>
      </w:r>
      <w:r w:rsidRPr="000F04F8">
        <w:t>:</w:t>
      </w:r>
      <w:proofErr w:type="gramEnd"/>
      <w:r w:rsidRPr="000F04F8">
        <w:t xml:space="preserve"> Bendición del intelecto, percepción de </w:t>
      </w:r>
      <w:proofErr w:type="spellStart"/>
      <w:r w:rsidRPr="000F04F8">
        <w:t>HaShem</w:t>
      </w:r>
      <w:proofErr w:type="spellEnd"/>
      <w:r w:rsidRPr="000F04F8">
        <w:t>.</w:t>
      </w:r>
    </w:p>
    <w:p w14:paraId="3254873D" w14:textId="77777777" w:rsidR="000F04F8" w:rsidRPr="000F04F8" w:rsidRDefault="000F04F8" w:rsidP="000F04F8">
      <w:proofErr w:type="spellStart"/>
      <w:r w:rsidRPr="000F04F8">
        <w:rPr>
          <w:b/>
          <w:bCs/>
        </w:rPr>
        <w:t>Naase</w:t>
      </w:r>
      <w:proofErr w:type="spellEnd"/>
      <w:r w:rsidRPr="000F04F8">
        <w:rPr>
          <w:b/>
          <w:bCs/>
        </w:rPr>
        <w:t xml:space="preserve"> </w:t>
      </w:r>
      <w:proofErr w:type="spellStart"/>
      <w:proofErr w:type="gramStart"/>
      <w:r w:rsidRPr="000F04F8">
        <w:rPr>
          <w:b/>
          <w:bCs/>
        </w:rPr>
        <w:t>VeNishma</w:t>
      </w:r>
      <w:proofErr w:type="spellEnd"/>
      <w:r w:rsidRPr="000F04F8">
        <w:rPr>
          <w:b/>
          <w:bCs/>
        </w:rPr>
        <w:t> </w:t>
      </w:r>
      <w:r w:rsidRPr="000F04F8">
        <w:t>:Haremos</w:t>
      </w:r>
      <w:proofErr w:type="gramEnd"/>
      <w:r w:rsidRPr="000F04F8">
        <w:t xml:space="preserve"> y entenderemos, cuando se </w:t>
      </w:r>
      <w:proofErr w:type="spellStart"/>
      <w:r w:rsidRPr="000F04F8">
        <w:t>entrego</w:t>
      </w:r>
      <w:proofErr w:type="spellEnd"/>
      <w:r w:rsidRPr="000F04F8">
        <w:t xml:space="preserve"> la </w:t>
      </w:r>
      <w:proofErr w:type="spellStart"/>
      <w:r w:rsidRPr="000F04F8">
        <w:t>Torah</w:t>
      </w:r>
      <w:proofErr w:type="spellEnd"/>
      <w:r w:rsidRPr="000F04F8">
        <w:t xml:space="preserve"> al pueblo Hebreo, ellos respondieron haremos y entenderemos, dando prioridad a la obediencia sobre el entendimiento.</w:t>
      </w:r>
    </w:p>
    <w:p w14:paraId="6FD4EF72" w14:textId="77777777" w:rsidR="000F04F8" w:rsidRPr="000F04F8" w:rsidRDefault="000F04F8" w:rsidP="000F04F8">
      <w:proofErr w:type="spellStart"/>
      <w:r w:rsidRPr="000F04F8">
        <w:rPr>
          <w:b/>
          <w:bCs/>
        </w:rPr>
        <w:t>Vakí</w:t>
      </w:r>
      <w:proofErr w:type="spellEnd"/>
      <w:r w:rsidRPr="000F04F8">
        <w:rPr>
          <w:b/>
          <w:bCs/>
        </w:rPr>
        <w:t xml:space="preserve"> </w:t>
      </w:r>
      <w:proofErr w:type="spellStart"/>
      <w:proofErr w:type="gramStart"/>
      <w:r w:rsidRPr="000F04F8">
        <w:rPr>
          <w:b/>
          <w:bCs/>
        </w:rPr>
        <w:t>veShuv</w:t>
      </w:r>
      <w:proofErr w:type="spellEnd"/>
      <w:r w:rsidRPr="000F04F8">
        <w:rPr>
          <w:b/>
          <w:bCs/>
        </w:rPr>
        <w:t> </w:t>
      </w:r>
      <w:r w:rsidRPr="000F04F8">
        <w:t>:</w:t>
      </w:r>
      <w:proofErr w:type="gramEnd"/>
      <w:r w:rsidRPr="000F04F8">
        <w:t xml:space="preserve"> Experto en subir, en el camino de </w:t>
      </w:r>
      <w:proofErr w:type="spellStart"/>
      <w:r w:rsidRPr="000F04F8">
        <w:t>breslev</w:t>
      </w:r>
      <w:proofErr w:type="spellEnd"/>
      <w:r w:rsidRPr="000F04F8">
        <w:t xml:space="preserve"> aprendemos que la vida espiritual y material son ascensos y descensos, cuando subamos debemos permanecer humildes.</w:t>
      </w:r>
    </w:p>
    <w:p w14:paraId="56F2E2C5" w14:textId="77777777" w:rsidR="000F04F8" w:rsidRPr="000F04F8" w:rsidRDefault="000F04F8" w:rsidP="000F04F8">
      <w:proofErr w:type="spellStart"/>
      <w:r w:rsidRPr="000F04F8">
        <w:rPr>
          <w:b/>
          <w:bCs/>
        </w:rPr>
        <w:t>Vaki</w:t>
      </w:r>
      <w:proofErr w:type="spellEnd"/>
      <w:r w:rsidRPr="000F04F8">
        <w:rPr>
          <w:b/>
          <w:bCs/>
        </w:rPr>
        <w:t xml:space="preserve"> Ve </w:t>
      </w:r>
      <w:proofErr w:type="spellStart"/>
      <w:proofErr w:type="gramStart"/>
      <w:r w:rsidRPr="000F04F8">
        <w:rPr>
          <w:b/>
          <w:bCs/>
        </w:rPr>
        <w:t>Ratzo</w:t>
      </w:r>
      <w:proofErr w:type="spellEnd"/>
      <w:r w:rsidRPr="000F04F8">
        <w:rPr>
          <w:b/>
          <w:bCs/>
        </w:rPr>
        <w:t> </w:t>
      </w:r>
      <w:r w:rsidRPr="000F04F8">
        <w:t>:Experto</w:t>
      </w:r>
      <w:proofErr w:type="gramEnd"/>
      <w:r w:rsidRPr="000F04F8">
        <w:t xml:space="preserve"> en bajar, en el camino de </w:t>
      </w:r>
      <w:proofErr w:type="spellStart"/>
      <w:r w:rsidRPr="000F04F8">
        <w:t>breslev</w:t>
      </w:r>
      <w:proofErr w:type="spellEnd"/>
      <w:r w:rsidRPr="000F04F8">
        <w:t xml:space="preserve"> aprendemos que la vida espiritual y material son ascensos y descensos, cuando bajamos debemos estar alegres y nunca perder la esperanza .</w:t>
      </w:r>
    </w:p>
    <w:p w14:paraId="3EF2913C" w14:textId="77777777" w:rsidR="000F04F8" w:rsidRPr="000F04F8" w:rsidRDefault="000F04F8" w:rsidP="000F04F8">
      <w:proofErr w:type="spellStart"/>
      <w:r w:rsidRPr="000F04F8">
        <w:rPr>
          <w:b/>
          <w:bCs/>
        </w:rPr>
        <w:t>Seder</w:t>
      </w:r>
      <w:proofErr w:type="spellEnd"/>
      <w:proofErr w:type="gramStart"/>
      <w:r w:rsidRPr="000F04F8">
        <w:rPr>
          <w:b/>
          <w:bCs/>
        </w:rPr>
        <w:t>: </w:t>
      </w:r>
      <w:r w:rsidRPr="000F04F8">
        <w:t>:Es</w:t>
      </w:r>
      <w:proofErr w:type="gramEnd"/>
      <w:r w:rsidRPr="000F04F8">
        <w:t xml:space="preserve"> el orden en que se llevan a cabo las diferentes acciones del servicio al Creador.</w:t>
      </w:r>
    </w:p>
    <w:p w14:paraId="7ABA7353" w14:textId="77777777" w:rsidR="000F04F8" w:rsidRPr="000F04F8" w:rsidRDefault="000F04F8" w:rsidP="000F04F8">
      <w:proofErr w:type="spellStart"/>
      <w:proofErr w:type="gramStart"/>
      <w:r w:rsidRPr="000F04F8">
        <w:rPr>
          <w:b/>
          <w:bCs/>
        </w:rPr>
        <w:t>Diním</w:t>
      </w:r>
      <w:proofErr w:type="spellEnd"/>
      <w:r w:rsidRPr="000F04F8">
        <w:rPr>
          <w:b/>
          <w:bCs/>
        </w:rPr>
        <w:t> </w:t>
      </w:r>
      <w:r w:rsidRPr="000F04F8">
        <w:t>:</w:t>
      </w:r>
      <w:proofErr w:type="gramEnd"/>
      <w:r w:rsidRPr="000F04F8">
        <w:t xml:space="preserve"> Juicios severos, fuerzas espirituales creadas por las transgresiones y pecados de una persona.</w:t>
      </w:r>
    </w:p>
    <w:p w14:paraId="5DE730C2" w14:textId="77777777" w:rsidR="000F04F8" w:rsidRPr="000F04F8" w:rsidRDefault="000F04F8" w:rsidP="000F04F8">
      <w:proofErr w:type="spellStart"/>
      <w:r w:rsidRPr="000F04F8">
        <w:rPr>
          <w:b/>
          <w:bCs/>
        </w:rPr>
        <w:t>Hitbodedut</w:t>
      </w:r>
      <w:proofErr w:type="spellEnd"/>
      <w:r w:rsidRPr="000F04F8">
        <w:rPr>
          <w:b/>
          <w:bCs/>
        </w:rPr>
        <w:t> </w:t>
      </w:r>
      <w:r w:rsidRPr="000F04F8">
        <w:t xml:space="preserve">Plegaria </w:t>
      </w:r>
      <w:proofErr w:type="spellStart"/>
      <w:r w:rsidRPr="000F04F8">
        <w:t>presonal</w:t>
      </w:r>
      <w:proofErr w:type="spellEnd"/>
      <w:r w:rsidRPr="000F04F8">
        <w:t xml:space="preserve"> en aislamiento, dialogo con </w:t>
      </w:r>
      <w:proofErr w:type="spellStart"/>
      <w:r w:rsidRPr="000F04F8">
        <w:t>HaShem</w:t>
      </w:r>
      <w:proofErr w:type="spellEnd"/>
      <w:r w:rsidRPr="000F04F8">
        <w:t xml:space="preserve"> en sus propias palabras expresando todo lo que la persona tiene en su corazón, puede pedirle ayuda, consejo, además hacer </w:t>
      </w:r>
      <w:proofErr w:type="spellStart"/>
      <w:r w:rsidRPr="000F04F8">
        <w:t>instrospección</w:t>
      </w:r>
      <w:proofErr w:type="spellEnd"/>
      <w:r w:rsidRPr="000F04F8">
        <w:t xml:space="preserve"> y el examen de conciencia.</w:t>
      </w:r>
    </w:p>
    <w:p w14:paraId="09467B31" w14:textId="77777777" w:rsidR="000F04F8" w:rsidRPr="000F04F8" w:rsidRDefault="000F04F8" w:rsidP="000F04F8">
      <w:proofErr w:type="spellStart"/>
      <w:proofErr w:type="gramStart"/>
      <w:r w:rsidRPr="000F04F8">
        <w:rPr>
          <w:b/>
          <w:bCs/>
        </w:rPr>
        <w:t>Kedushá</w:t>
      </w:r>
      <w:proofErr w:type="spellEnd"/>
      <w:r w:rsidRPr="000F04F8">
        <w:rPr>
          <w:b/>
          <w:bCs/>
        </w:rPr>
        <w:t> </w:t>
      </w:r>
      <w:r w:rsidRPr="000F04F8">
        <w:t>:Estado</w:t>
      </w:r>
      <w:proofErr w:type="gramEnd"/>
      <w:r w:rsidRPr="000F04F8">
        <w:t xml:space="preserve"> de santidad que llega de la purificación </w:t>
      </w:r>
      <w:proofErr w:type="spellStart"/>
      <w:r w:rsidRPr="000F04F8">
        <w:t>espiritualdel</w:t>
      </w:r>
      <w:proofErr w:type="spellEnd"/>
      <w:r w:rsidRPr="000F04F8">
        <w:t xml:space="preserve"> hombre, también se refiere a una parte de la plegaria diaria.</w:t>
      </w:r>
    </w:p>
    <w:p w14:paraId="6FF0ABD0" w14:textId="77777777" w:rsidR="000F04F8" w:rsidRPr="000F04F8" w:rsidRDefault="000F04F8" w:rsidP="000F04F8">
      <w:proofErr w:type="gramStart"/>
      <w:r w:rsidRPr="000F04F8">
        <w:rPr>
          <w:b/>
          <w:bCs/>
        </w:rPr>
        <w:t>Midrash </w:t>
      </w:r>
      <w:r w:rsidRPr="000F04F8">
        <w:t>:Colección</w:t>
      </w:r>
      <w:proofErr w:type="gramEnd"/>
      <w:r w:rsidRPr="000F04F8">
        <w:t xml:space="preserve"> de interpretaciones de la </w:t>
      </w:r>
      <w:proofErr w:type="spellStart"/>
      <w:r w:rsidRPr="000F04F8">
        <w:t>Torah</w:t>
      </w:r>
      <w:proofErr w:type="spellEnd"/>
      <w:r w:rsidRPr="000F04F8">
        <w:t xml:space="preserve"> que contiene enseñanzas morales y filos´´</w:t>
      </w:r>
      <w:proofErr w:type="spellStart"/>
      <w:r w:rsidRPr="000F04F8">
        <w:t>oficas</w:t>
      </w:r>
      <w:proofErr w:type="spellEnd"/>
      <w:r w:rsidRPr="000F04F8">
        <w:t xml:space="preserve"> de los sabios.</w:t>
      </w:r>
    </w:p>
    <w:p w14:paraId="7EFC406C" w14:textId="77777777" w:rsidR="000F04F8" w:rsidRPr="000F04F8" w:rsidRDefault="000F04F8" w:rsidP="000F04F8">
      <w:proofErr w:type="gramStart"/>
      <w:r w:rsidRPr="000F04F8">
        <w:rPr>
          <w:b/>
          <w:bCs/>
        </w:rPr>
        <w:t>Mishná </w:t>
      </w:r>
      <w:r w:rsidRPr="000F04F8">
        <w:t>:</w:t>
      </w:r>
      <w:proofErr w:type="gramEnd"/>
      <w:r w:rsidRPr="000F04F8">
        <w:t xml:space="preserve"> Primera redacción escrita de la Ley Oral </w:t>
      </w:r>
      <w:proofErr w:type="spellStart"/>
      <w:r w:rsidRPr="000F04F8">
        <w:t>com</w:t>
      </w:r>
      <w:proofErr w:type="spellEnd"/>
      <w:r w:rsidRPr="000F04F8">
        <w:t xml:space="preserve"> fue entregada por </w:t>
      </w:r>
      <w:proofErr w:type="spellStart"/>
      <w:r w:rsidRPr="000F04F8">
        <w:t>HaShem</w:t>
      </w:r>
      <w:proofErr w:type="spellEnd"/>
      <w:r w:rsidRPr="000F04F8">
        <w:t xml:space="preserve"> a </w:t>
      </w:r>
      <w:proofErr w:type="spellStart"/>
      <w:r w:rsidRPr="000F04F8">
        <w:t>Moíses</w:t>
      </w:r>
      <w:proofErr w:type="spellEnd"/>
      <w:r w:rsidRPr="000F04F8">
        <w:t xml:space="preserve"> en el Sinaí, luego codificada por Rabí </w:t>
      </w:r>
      <w:proofErr w:type="spellStart"/>
      <w:r w:rsidRPr="000F04F8">
        <w:t>Iehudpa</w:t>
      </w:r>
      <w:proofErr w:type="spellEnd"/>
      <w:r w:rsidRPr="000F04F8">
        <w:t xml:space="preserve"> </w:t>
      </w:r>
      <w:proofErr w:type="spellStart"/>
      <w:r w:rsidRPr="000F04F8">
        <w:t>HaNasí</w:t>
      </w:r>
      <w:proofErr w:type="spellEnd"/>
      <w:r w:rsidRPr="000F04F8">
        <w:t xml:space="preserve"> en el segundo siglo de la era común.</w:t>
      </w:r>
    </w:p>
    <w:p w14:paraId="2E4064CC" w14:textId="77777777" w:rsidR="000F04F8" w:rsidRPr="000F04F8" w:rsidRDefault="000F04F8" w:rsidP="000F04F8">
      <w:proofErr w:type="gramStart"/>
      <w:r w:rsidRPr="000F04F8">
        <w:rPr>
          <w:b/>
          <w:bCs/>
        </w:rPr>
        <w:t>Parashá </w:t>
      </w:r>
      <w:r w:rsidRPr="000F04F8">
        <w:t>:</w:t>
      </w:r>
      <w:proofErr w:type="gramEnd"/>
      <w:r w:rsidRPr="000F04F8">
        <w:t xml:space="preserve"> sección de la </w:t>
      </w:r>
      <w:proofErr w:type="spellStart"/>
      <w:r w:rsidRPr="000F04F8">
        <w:t>Torah</w:t>
      </w:r>
      <w:proofErr w:type="spellEnd"/>
    </w:p>
    <w:p w14:paraId="7767BFCC" w14:textId="77777777" w:rsidR="000F04F8" w:rsidRPr="000F04F8" w:rsidRDefault="000F04F8" w:rsidP="000F04F8">
      <w:proofErr w:type="gramStart"/>
      <w:r w:rsidRPr="000F04F8">
        <w:rPr>
          <w:b/>
          <w:bCs/>
        </w:rPr>
        <w:t>Preceptos </w:t>
      </w:r>
      <w:r w:rsidRPr="000F04F8">
        <w:t>:</w:t>
      </w:r>
      <w:proofErr w:type="gramEnd"/>
      <w:r w:rsidRPr="000F04F8">
        <w:t xml:space="preserve"> Los mandamientos del Creador. "</w:t>
      </w:r>
      <w:proofErr w:type="spellStart"/>
      <w:r w:rsidRPr="000F04F8">
        <w:t>Mitzvót</w:t>
      </w:r>
      <w:proofErr w:type="spellEnd"/>
      <w:r w:rsidRPr="000F04F8">
        <w:t xml:space="preserve">" en </w:t>
      </w:r>
      <w:proofErr w:type="gramStart"/>
      <w:r w:rsidRPr="000F04F8">
        <w:t>Hebreo</w:t>
      </w:r>
      <w:proofErr w:type="gramEnd"/>
      <w:r w:rsidRPr="000F04F8">
        <w:t>.</w:t>
      </w:r>
    </w:p>
    <w:p w14:paraId="6235DF35" w14:textId="77777777" w:rsidR="000F04F8" w:rsidRPr="000F04F8" w:rsidRDefault="000F04F8" w:rsidP="000F04F8">
      <w:proofErr w:type="spellStart"/>
      <w:proofErr w:type="gramStart"/>
      <w:r w:rsidRPr="000F04F8">
        <w:rPr>
          <w:b/>
          <w:bCs/>
        </w:rPr>
        <w:t>Mitzva</w:t>
      </w:r>
      <w:proofErr w:type="spellEnd"/>
      <w:r w:rsidRPr="000F04F8">
        <w:rPr>
          <w:b/>
          <w:bCs/>
        </w:rPr>
        <w:t> </w:t>
      </w:r>
      <w:r w:rsidRPr="000F04F8">
        <w:t>:</w:t>
      </w:r>
      <w:proofErr w:type="gramEnd"/>
      <w:r w:rsidRPr="000F04F8">
        <w:t xml:space="preserve"> Precepto en singular.</w:t>
      </w:r>
    </w:p>
    <w:p w14:paraId="47C0D5E3" w14:textId="77777777" w:rsidR="000F04F8" w:rsidRPr="000F04F8" w:rsidRDefault="000F04F8" w:rsidP="000F04F8">
      <w:proofErr w:type="spellStart"/>
      <w:proofErr w:type="gramStart"/>
      <w:r w:rsidRPr="000F04F8">
        <w:rPr>
          <w:b/>
          <w:bCs/>
        </w:rPr>
        <w:t>Mitzvot</w:t>
      </w:r>
      <w:proofErr w:type="spellEnd"/>
      <w:r w:rsidRPr="000F04F8">
        <w:rPr>
          <w:b/>
          <w:bCs/>
        </w:rPr>
        <w:t> </w:t>
      </w:r>
      <w:r w:rsidRPr="000F04F8">
        <w:t>:</w:t>
      </w:r>
      <w:proofErr w:type="gramEnd"/>
      <w:r w:rsidRPr="000F04F8">
        <w:t xml:space="preserve"> Preceptos en plural.</w:t>
      </w:r>
    </w:p>
    <w:p w14:paraId="4BDA32F1" w14:textId="77777777" w:rsidR="000F04F8" w:rsidRPr="000F04F8" w:rsidRDefault="000F04F8" w:rsidP="000F04F8">
      <w:proofErr w:type="spellStart"/>
      <w:r w:rsidRPr="000F04F8">
        <w:rPr>
          <w:b/>
          <w:bCs/>
        </w:rPr>
        <w:t>Shulján</w:t>
      </w:r>
      <w:proofErr w:type="spellEnd"/>
      <w:r w:rsidRPr="000F04F8">
        <w:rPr>
          <w:b/>
          <w:bCs/>
        </w:rPr>
        <w:t xml:space="preserve"> </w:t>
      </w:r>
      <w:proofErr w:type="spellStart"/>
      <w:proofErr w:type="gramStart"/>
      <w:r w:rsidRPr="000F04F8">
        <w:rPr>
          <w:b/>
          <w:bCs/>
        </w:rPr>
        <w:t>Aruj</w:t>
      </w:r>
      <w:proofErr w:type="spellEnd"/>
      <w:r w:rsidRPr="000F04F8">
        <w:rPr>
          <w:b/>
          <w:bCs/>
        </w:rPr>
        <w:t> </w:t>
      </w:r>
      <w:r w:rsidRPr="000F04F8">
        <w:t>:</w:t>
      </w:r>
      <w:proofErr w:type="gramEnd"/>
      <w:r w:rsidRPr="000F04F8">
        <w:t xml:space="preserve"> El código de Ley judía compilada por Rabí Yosef Caro de </w:t>
      </w:r>
      <w:proofErr w:type="spellStart"/>
      <w:r w:rsidRPr="000F04F8">
        <w:t>Safed</w:t>
      </w:r>
      <w:proofErr w:type="spellEnd"/>
      <w:r w:rsidRPr="000F04F8">
        <w:t>(1488-1575) y que toca todos las aspectos de la vida.</w:t>
      </w:r>
    </w:p>
    <w:p w14:paraId="0CE11A5A" w14:textId="77777777" w:rsidR="000F04F8" w:rsidRPr="000F04F8" w:rsidRDefault="000F04F8" w:rsidP="000F04F8">
      <w:proofErr w:type="gramStart"/>
      <w:r w:rsidRPr="000F04F8">
        <w:rPr>
          <w:b/>
          <w:bCs/>
        </w:rPr>
        <w:t>Talmud </w:t>
      </w:r>
      <w:r w:rsidRPr="000F04F8">
        <w:t>:</w:t>
      </w:r>
      <w:proofErr w:type="gramEnd"/>
      <w:r w:rsidRPr="000F04F8">
        <w:t xml:space="preserve"> Cuerpo oficial de la tradición y Ley Judía, sobre el cual se basa la Halajá, es conjunto de la </w:t>
      </w:r>
      <w:proofErr w:type="spellStart"/>
      <w:r w:rsidRPr="000F04F8">
        <w:t>mishná</w:t>
      </w:r>
      <w:proofErr w:type="spellEnd"/>
      <w:r w:rsidRPr="000F04F8">
        <w:t xml:space="preserve"> escrita en hebreo y de la </w:t>
      </w:r>
      <w:proofErr w:type="spellStart"/>
      <w:r w:rsidRPr="000F04F8">
        <w:t>Guemará</w:t>
      </w:r>
      <w:proofErr w:type="spellEnd"/>
      <w:r w:rsidRPr="000F04F8">
        <w:t xml:space="preserve"> que elabora a la Mishná escrita en arameo.</w:t>
      </w:r>
    </w:p>
    <w:p w14:paraId="32BC9728" w14:textId="77777777" w:rsidR="000F04F8" w:rsidRPr="000F04F8" w:rsidRDefault="000F04F8" w:rsidP="000F04F8">
      <w:r w:rsidRPr="000F04F8">
        <w:rPr>
          <w:b/>
          <w:bCs/>
        </w:rPr>
        <w:t>Jasidismo </w:t>
      </w:r>
      <w:r w:rsidRPr="000F04F8">
        <w:t xml:space="preserve">Movimiento Ortodoxo, que cree que El creador está en todas partes y que el hombre se puede comunicar con él </w:t>
      </w:r>
      <w:proofErr w:type="spellStart"/>
      <w:r w:rsidRPr="000F04F8">
        <w:t>facilmente</w:t>
      </w:r>
      <w:proofErr w:type="spellEnd"/>
      <w:r w:rsidRPr="000F04F8">
        <w:t>.</w:t>
      </w:r>
    </w:p>
    <w:p w14:paraId="07FFB6AC" w14:textId="77777777" w:rsidR="000F04F8" w:rsidRPr="000F04F8" w:rsidRDefault="000F04F8" w:rsidP="000F04F8">
      <w:proofErr w:type="spellStart"/>
      <w:proofErr w:type="gramStart"/>
      <w:r w:rsidRPr="000F04F8">
        <w:rPr>
          <w:b/>
          <w:bCs/>
        </w:rPr>
        <w:t>Makom</w:t>
      </w:r>
      <w:proofErr w:type="spellEnd"/>
      <w:r w:rsidRPr="000F04F8">
        <w:rPr>
          <w:b/>
          <w:bCs/>
        </w:rPr>
        <w:t> </w:t>
      </w:r>
      <w:r w:rsidRPr="000F04F8">
        <w:t>:Lugar</w:t>
      </w:r>
      <w:proofErr w:type="gramEnd"/>
      <w:r w:rsidRPr="000F04F8">
        <w:t>.</w:t>
      </w:r>
    </w:p>
    <w:p w14:paraId="780F8F7D" w14:textId="77777777" w:rsidR="000F04F8" w:rsidRDefault="000F04F8" w:rsidP="000F04F8">
      <w:proofErr w:type="spellStart"/>
      <w:proofErr w:type="gramStart"/>
      <w:r w:rsidRPr="000F04F8">
        <w:rPr>
          <w:b/>
          <w:bCs/>
        </w:rPr>
        <w:lastRenderedPageBreak/>
        <w:t>Shejina</w:t>
      </w:r>
      <w:proofErr w:type="spellEnd"/>
      <w:r w:rsidRPr="000F04F8">
        <w:rPr>
          <w:b/>
          <w:bCs/>
        </w:rPr>
        <w:t> </w:t>
      </w:r>
      <w:r w:rsidRPr="000F04F8">
        <w:t>:</w:t>
      </w:r>
      <w:proofErr w:type="gramEnd"/>
      <w:r w:rsidRPr="000F04F8">
        <w:t xml:space="preserve"> Presencia Divina.</w:t>
      </w:r>
    </w:p>
    <w:p w14:paraId="2A587DE2" w14:textId="77777777" w:rsidR="007D0231" w:rsidRDefault="007D0231" w:rsidP="000F04F8"/>
    <w:p w14:paraId="3FB7DF00" w14:textId="4528BC69" w:rsidR="007D0231" w:rsidRDefault="007D0231" w:rsidP="007D0231">
      <w:pPr>
        <w:jc w:val="center"/>
        <w:rPr>
          <w:b/>
          <w:bCs/>
          <w:sz w:val="36"/>
          <w:szCs w:val="36"/>
        </w:rPr>
      </w:pPr>
      <w:r w:rsidRPr="007D0231">
        <w:rPr>
          <w:b/>
          <w:bCs/>
          <w:sz w:val="36"/>
          <w:szCs w:val="36"/>
        </w:rPr>
        <w:t>Blog</w:t>
      </w:r>
    </w:p>
    <w:p w14:paraId="4E04080E" w14:textId="77777777" w:rsidR="007D0231" w:rsidRDefault="007D0231" w:rsidP="007D0231">
      <w:pPr>
        <w:jc w:val="center"/>
        <w:rPr>
          <w:b/>
          <w:bCs/>
          <w:sz w:val="36"/>
          <w:szCs w:val="36"/>
        </w:rPr>
      </w:pPr>
    </w:p>
    <w:p w14:paraId="67646190" w14:textId="77777777" w:rsidR="007D0231" w:rsidRPr="007D0231" w:rsidRDefault="007D0231" w:rsidP="007D0231">
      <w:pPr>
        <w:jc w:val="center"/>
        <w:rPr>
          <w:sz w:val="24"/>
          <w:szCs w:val="24"/>
        </w:rPr>
      </w:pPr>
      <w:r w:rsidRPr="007D0231">
        <w:rPr>
          <w:sz w:val="24"/>
          <w:szCs w:val="24"/>
        </w:rPr>
        <w:t xml:space="preserve">¿Te quieres convertir al </w:t>
      </w:r>
      <w:proofErr w:type="spellStart"/>
      <w:r w:rsidRPr="007D0231">
        <w:rPr>
          <w:sz w:val="24"/>
          <w:szCs w:val="24"/>
        </w:rPr>
        <w:t>judaismo</w:t>
      </w:r>
      <w:proofErr w:type="spellEnd"/>
      <w:r w:rsidRPr="007D0231">
        <w:rPr>
          <w:sz w:val="24"/>
          <w:szCs w:val="24"/>
        </w:rPr>
        <w:t>?</w:t>
      </w:r>
    </w:p>
    <w:p w14:paraId="10FFB62B" w14:textId="77777777" w:rsidR="007D0231" w:rsidRPr="007D0231" w:rsidRDefault="007D0231" w:rsidP="007D0231">
      <w:pPr>
        <w:jc w:val="center"/>
        <w:rPr>
          <w:sz w:val="24"/>
          <w:szCs w:val="24"/>
        </w:rPr>
      </w:pPr>
      <w:r w:rsidRPr="007D0231">
        <w:rPr>
          <w:sz w:val="24"/>
          <w:szCs w:val="24"/>
        </w:rPr>
        <w:t xml:space="preserve">Uno de los términos de búsqueda que más aparece en internet hoy en día es el cómo realizo esa conversión, repunta en </w:t>
      </w:r>
      <w:proofErr w:type="spellStart"/>
      <w:r w:rsidRPr="007D0231">
        <w:rPr>
          <w:sz w:val="24"/>
          <w:szCs w:val="24"/>
        </w:rPr>
        <w:t>paises</w:t>
      </w:r>
      <w:proofErr w:type="spellEnd"/>
      <w:r w:rsidRPr="007D0231">
        <w:rPr>
          <w:sz w:val="24"/>
          <w:szCs w:val="24"/>
        </w:rPr>
        <w:t xml:space="preserve"> como España, Argentina, México, Uruguay y Colombia Curiosamente son países donde muchos </w:t>
      </w:r>
      <w:proofErr w:type="spellStart"/>
      <w:r w:rsidRPr="007D0231">
        <w:rPr>
          <w:sz w:val="24"/>
          <w:szCs w:val="24"/>
        </w:rPr>
        <w:t>judios</w:t>
      </w:r>
      <w:proofErr w:type="spellEnd"/>
      <w:r w:rsidRPr="007D0231">
        <w:rPr>
          <w:sz w:val="24"/>
          <w:szCs w:val="24"/>
        </w:rPr>
        <w:t xml:space="preserve"> emigraron luego de la persecución de la inquisición. Algunas personas creen que este repunte es por almas de descendientes </w:t>
      </w:r>
      <w:proofErr w:type="spellStart"/>
      <w:r w:rsidRPr="007D0231">
        <w:rPr>
          <w:sz w:val="24"/>
          <w:szCs w:val="24"/>
        </w:rPr>
        <w:t>judios</w:t>
      </w:r>
      <w:proofErr w:type="spellEnd"/>
      <w:r w:rsidRPr="007D0231">
        <w:rPr>
          <w:sz w:val="24"/>
          <w:szCs w:val="24"/>
        </w:rPr>
        <w:t xml:space="preserve"> que quiere reconectar con el Creador, otros buscan la conversión porque asocian el </w:t>
      </w:r>
      <w:proofErr w:type="spellStart"/>
      <w:r w:rsidRPr="007D0231">
        <w:rPr>
          <w:sz w:val="24"/>
          <w:szCs w:val="24"/>
        </w:rPr>
        <w:t>judaismo</w:t>
      </w:r>
      <w:proofErr w:type="spellEnd"/>
      <w:r w:rsidRPr="007D0231">
        <w:rPr>
          <w:sz w:val="24"/>
          <w:szCs w:val="24"/>
        </w:rPr>
        <w:t xml:space="preserve"> con tener obtener riquezas materiales y algunos otros por los conocimientos </w:t>
      </w:r>
      <w:proofErr w:type="spellStart"/>
      <w:r w:rsidRPr="007D0231">
        <w:rPr>
          <w:sz w:val="24"/>
          <w:szCs w:val="24"/>
        </w:rPr>
        <w:t>esotericos</w:t>
      </w:r>
      <w:proofErr w:type="spellEnd"/>
      <w:r w:rsidRPr="007D0231">
        <w:rPr>
          <w:sz w:val="24"/>
          <w:szCs w:val="24"/>
        </w:rPr>
        <w:t xml:space="preserve"> y por la </w:t>
      </w:r>
      <w:proofErr w:type="spellStart"/>
      <w:r w:rsidRPr="007D0231">
        <w:rPr>
          <w:sz w:val="24"/>
          <w:szCs w:val="24"/>
        </w:rPr>
        <w:t>kabalah</w:t>
      </w:r>
      <w:proofErr w:type="spellEnd"/>
      <w:r w:rsidRPr="007D0231">
        <w:rPr>
          <w:sz w:val="24"/>
          <w:szCs w:val="24"/>
        </w:rPr>
        <w:t xml:space="preserve"> Pero antes de realizar cualquier proceso de conversión debes conocer uno de los principios básicos de </w:t>
      </w:r>
      <w:proofErr w:type="spellStart"/>
      <w:r w:rsidRPr="007D0231">
        <w:rPr>
          <w:sz w:val="24"/>
          <w:szCs w:val="24"/>
        </w:rPr>
        <w:t>judaismo</w:t>
      </w:r>
      <w:proofErr w:type="spellEnd"/>
      <w:r w:rsidRPr="007D0231">
        <w:rPr>
          <w:sz w:val="24"/>
          <w:szCs w:val="24"/>
        </w:rPr>
        <w:t xml:space="preserve">, el principio de la </w:t>
      </w:r>
      <w:proofErr w:type="spellStart"/>
      <w:r w:rsidRPr="007D0231">
        <w:rPr>
          <w:sz w:val="24"/>
          <w:szCs w:val="24"/>
        </w:rPr>
        <w:t>Emunah</w:t>
      </w:r>
      <w:proofErr w:type="spellEnd"/>
      <w:r w:rsidRPr="007D0231">
        <w:rPr>
          <w:sz w:val="24"/>
          <w:szCs w:val="24"/>
        </w:rPr>
        <w:t xml:space="preserve">, </w:t>
      </w:r>
      <w:proofErr w:type="spellStart"/>
      <w:r w:rsidRPr="007D0231">
        <w:rPr>
          <w:sz w:val="24"/>
          <w:szCs w:val="24"/>
        </w:rPr>
        <w:t>Emunah</w:t>
      </w:r>
      <w:proofErr w:type="spellEnd"/>
      <w:r w:rsidRPr="007D0231">
        <w:rPr>
          <w:sz w:val="24"/>
          <w:szCs w:val="24"/>
        </w:rPr>
        <w:t xml:space="preserve"> significa Fe, fe completa y simple en el </w:t>
      </w:r>
      <w:proofErr w:type="spellStart"/>
      <w:proofErr w:type="gramStart"/>
      <w:r w:rsidRPr="007D0231">
        <w:rPr>
          <w:sz w:val="24"/>
          <w:szCs w:val="24"/>
        </w:rPr>
        <w:t>Creador,la</w:t>
      </w:r>
      <w:proofErr w:type="spellEnd"/>
      <w:proofErr w:type="gramEnd"/>
      <w:r w:rsidRPr="007D0231">
        <w:rPr>
          <w:sz w:val="24"/>
          <w:szCs w:val="24"/>
        </w:rPr>
        <w:t xml:space="preserve"> </w:t>
      </w:r>
      <w:proofErr w:type="spellStart"/>
      <w:r w:rsidRPr="007D0231">
        <w:rPr>
          <w:sz w:val="24"/>
          <w:szCs w:val="24"/>
        </w:rPr>
        <w:t>Emunah</w:t>
      </w:r>
      <w:proofErr w:type="spellEnd"/>
      <w:r w:rsidRPr="007D0231">
        <w:rPr>
          <w:sz w:val="24"/>
          <w:szCs w:val="24"/>
        </w:rPr>
        <w:t xml:space="preserve"> tiene tres reglas:</w:t>
      </w:r>
    </w:p>
    <w:p w14:paraId="3CFC55D4" w14:textId="77777777" w:rsidR="007D0231" w:rsidRPr="007D0231" w:rsidRDefault="007D0231" w:rsidP="007D0231">
      <w:pPr>
        <w:jc w:val="center"/>
        <w:rPr>
          <w:sz w:val="24"/>
          <w:szCs w:val="24"/>
        </w:rPr>
      </w:pPr>
      <w:r w:rsidRPr="007D0231">
        <w:rPr>
          <w:sz w:val="24"/>
          <w:szCs w:val="24"/>
        </w:rPr>
        <w:t>La omnipotencia del Creador, Él controla y dirige el mundo, "no se cae la hoja de un árbol sin su permiso"</w:t>
      </w:r>
    </w:p>
    <w:p w14:paraId="3775876C" w14:textId="77777777" w:rsidR="007D0231" w:rsidRPr="007D0231" w:rsidRDefault="007D0231" w:rsidP="007D0231">
      <w:pPr>
        <w:jc w:val="center"/>
        <w:rPr>
          <w:sz w:val="24"/>
          <w:szCs w:val="24"/>
        </w:rPr>
      </w:pPr>
      <w:r w:rsidRPr="007D0231">
        <w:rPr>
          <w:sz w:val="24"/>
          <w:szCs w:val="24"/>
        </w:rPr>
        <w:t>Todo es para bien</w:t>
      </w:r>
    </w:p>
    <w:p w14:paraId="32D9192B" w14:textId="77777777" w:rsidR="007D0231" w:rsidRPr="007D0231" w:rsidRDefault="007D0231" w:rsidP="007D0231">
      <w:pPr>
        <w:jc w:val="center"/>
        <w:rPr>
          <w:sz w:val="24"/>
          <w:szCs w:val="24"/>
        </w:rPr>
      </w:pPr>
      <w:r w:rsidRPr="007D0231">
        <w:rPr>
          <w:sz w:val="24"/>
          <w:szCs w:val="24"/>
        </w:rPr>
        <w:t>En todo hay un mensaje oculto del Creador</w:t>
      </w:r>
    </w:p>
    <w:p w14:paraId="4DA765C8" w14:textId="77777777" w:rsidR="007D0231" w:rsidRPr="007D0231" w:rsidRDefault="007D0231" w:rsidP="007D0231">
      <w:pPr>
        <w:jc w:val="center"/>
        <w:rPr>
          <w:sz w:val="24"/>
          <w:szCs w:val="24"/>
        </w:rPr>
      </w:pPr>
      <w:r w:rsidRPr="007D0231">
        <w:rPr>
          <w:sz w:val="24"/>
          <w:szCs w:val="24"/>
        </w:rPr>
        <w:t xml:space="preserve">Considerando que él Creador Controla y dirige el mundo y qué todo es para bien, pues Él determino que no nacieras como </w:t>
      </w:r>
      <w:proofErr w:type="spellStart"/>
      <w:r w:rsidRPr="007D0231">
        <w:rPr>
          <w:sz w:val="24"/>
          <w:szCs w:val="24"/>
        </w:rPr>
        <w:t>Judio</w:t>
      </w:r>
      <w:proofErr w:type="spellEnd"/>
      <w:r w:rsidRPr="007D0231">
        <w:rPr>
          <w:sz w:val="24"/>
          <w:szCs w:val="24"/>
        </w:rPr>
        <w:t xml:space="preserve"> si no como </w:t>
      </w:r>
      <w:proofErr w:type="spellStart"/>
      <w:r w:rsidRPr="007D0231">
        <w:rPr>
          <w:sz w:val="24"/>
          <w:szCs w:val="24"/>
        </w:rPr>
        <w:t>Noajida</w:t>
      </w:r>
      <w:proofErr w:type="spellEnd"/>
      <w:r w:rsidRPr="007D0231">
        <w:rPr>
          <w:sz w:val="24"/>
          <w:szCs w:val="24"/>
        </w:rPr>
        <w:t xml:space="preserve">, así que buscar esa conversión puede ser forzar algo en contra de su voluntad. Pero te puedes acercar a Él, a la sabiduría milenaria </w:t>
      </w:r>
      <w:proofErr w:type="spellStart"/>
      <w:r w:rsidRPr="007D0231">
        <w:rPr>
          <w:sz w:val="24"/>
          <w:szCs w:val="24"/>
        </w:rPr>
        <w:t>Judia</w:t>
      </w:r>
      <w:proofErr w:type="spellEnd"/>
      <w:r w:rsidRPr="007D0231">
        <w:rPr>
          <w:sz w:val="24"/>
          <w:szCs w:val="24"/>
        </w:rPr>
        <w:t xml:space="preserve">, a la </w:t>
      </w:r>
      <w:proofErr w:type="spellStart"/>
      <w:r w:rsidRPr="007D0231">
        <w:rPr>
          <w:sz w:val="24"/>
          <w:szCs w:val="24"/>
        </w:rPr>
        <w:t>Torah</w:t>
      </w:r>
      <w:proofErr w:type="spellEnd"/>
      <w:r w:rsidRPr="007D0231">
        <w:rPr>
          <w:sz w:val="24"/>
          <w:szCs w:val="24"/>
        </w:rPr>
        <w:t xml:space="preserve"> e incluso a conocimientos </w:t>
      </w:r>
      <w:proofErr w:type="spellStart"/>
      <w:r w:rsidRPr="007D0231">
        <w:rPr>
          <w:sz w:val="24"/>
          <w:szCs w:val="24"/>
        </w:rPr>
        <w:t>cabalisticos</w:t>
      </w:r>
      <w:proofErr w:type="spellEnd"/>
      <w:r w:rsidRPr="007D0231">
        <w:rPr>
          <w:sz w:val="24"/>
          <w:szCs w:val="24"/>
        </w:rPr>
        <w:t xml:space="preserve"> por medio de las enseñanzas de </w:t>
      </w:r>
      <w:proofErr w:type="spellStart"/>
      <w:r w:rsidRPr="007D0231">
        <w:rPr>
          <w:sz w:val="24"/>
          <w:szCs w:val="24"/>
        </w:rPr>
        <w:t>Rabi</w:t>
      </w:r>
      <w:proofErr w:type="spellEnd"/>
      <w:r w:rsidRPr="007D0231">
        <w:rPr>
          <w:sz w:val="24"/>
          <w:szCs w:val="24"/>
        </w:rPr>
        <w:t xml:space="preserve"> </w:t>
      </w:r>
      <w:proofErr w:type="spellStart"/>
      <w:r w:rsidRPr="007D0231">
        <w:rPr>
          <w:sz w:val="24"/>
          <w:szCs w:val="24"/>
        </w:rPr>
        <w:t>Najman</w:t>
      </w:r>
      <w:proofErr w:type="spellEnd"/>
      <w:r w:rsidRPr="007D0231">
        <w:rPr>
          <w:sz w:val="24"/>
          <w:szCs w:val="24"/>
        </w:rPr>
        <w:t xml:space="preserve"> de </w:t>
      </w:r>
      <w:proofErr w:type="spellStart"/>
      <w:r w:rsidRPr="007D0231">
        <w:rPr>
          <w:sz w:val="24"/>
          <w:szCs w:val="24"/>
        </w:rPr>
        <w:t>Breslev</w:t>
      </w:r>
      <w:proofErr w:type="spellEnd"/>
      <w:r w:rsidRPr="007D0231">
        <w:rPr>
          <w:sz w:val="24"/>
          <w:szCs w:val="24"/>
        </w:rPr>
        <w:t xml:space="preserve">, toda su conocimiento y obra fueron pensados para esta época, para poder servir al Creador de forma simple y efectiva puedes consultar nuestra guía de estudio, ver nuestras conferencias o escribirnos al </w:t>
      </w:r>
      <w:proofErr w:type="spellStart"/>
      <w:r w:rsidRPr="007D0231">
        <w:rPr>
          <w:sz w:val="24"/>
          <w:szCs w:val="24"/>
        </w:rPr>
        <w:t>whatsapp</w:t>
      </w:r>
      <w:proofErr w:type="spellEnd"/>
    </w:p>
    <w:p w14:paraId="29F8775C" w14:textId="77777777" w:rsidR="007D0231" w:rsidRDefault="007D0231" w:rsidP="007D0231">
      <w:pPr>
        <w:jc w:val="center"/>
        <w:rPr>
          <w:sz w:val="24"/>
          <w:szCs w:val="24"/>
        </w:rPr>
      </w:pPr>
      <w:r w:rsidRPr="007D0231">
        <w:rPr>
          <w:sz w:val="24"/>
          <w:szCs w:val="24"/>
        </w:rPr>
        <w:t xml:space="preserve">pero si tu deseo de convertirte es realmente una llamada de tu alma, debes considerar que se debe Viajar a Israel para que la conversión sea aprobada por a </w:t>
      </w:r>
      <w:proofErr w:type="spellStart"/>
      <w:r w:rsidRPr="007D0231">
        <w:rPr>
          <w:sz w:val="24"/>
          <w:szCs w:val="24"/>
        </w:rPr>
        <w:t>Rabanut</w:t>
      </w:r>
      <w:proofErr w:type="spellEnd"/>
      <w:r w:rsidRPr="007D0231">
        <w:rPr>
          <w:sz w:val="24"/>
          <w:szCs w:val="24"/>
        </w:rPr>
        <w:t xml:space="preserve">, o traer tú a los rabinos, además debes vivir </w:t>
      </w:r>
      <w:proofErr w:type="spellStart"/>
      <w:r w:rsidRPr="007D0231">
        <w:rPr>
          <w:sz w:val="24"/>
          <w:szCs w:val="24"/>
        </w:rPr>
        <w:t>cerca a</w:t>
      </w:r>
      <w:proofErr w:type="spellEnd"/>
      <w:r w:rsidRPr="007D0231">
        <w:rPr>
          <w:sz w:val="24"/>
          <w:szCs w:val="24"/>
        </w:rPr>
        <w:t xml:space="preserve"> una comunidad </w:t>
      </w:r>
      <w:proofErr w:type="spellStart"/>
      <w:r w:rsidRPr="007D0231">
        <w:rPr>
          <w:sz w:val="24"/>
          <w:szCs w:val="24"/>
        </w:rPr>
        <w:t>judia</w:t>
      </w:r>
      <w:proofErr w:type="spellEnd"/>
      <w:r w:rsidRPr="007D0231">
        <w:rPr>
          <w:sz w:val="24"/>
          <w:szCs w:val="24"/>
        </w:rPr>
        <w:t xml:space="preserve"> desconfía mucho de conversiones Online, mucha gente gasta grandes cantidades de dinero y luego cuando van a Israel se dan cuenta que la conversión no fue valida Considera que todo eso es demasiado complejo, costoso y puede ir hasta contra la voluntad del Creador, por eso busca acercarte a él por medio de la simpleza y la </w:t>
      </w:r>
      <w:proofErr w:type="spellStart"/>
      <w:r w:rsidRPr="007D0231">
        <w:rPr>
          <w:sz w:val="24"/>
          <w:szCs w:val="24"/>
        </w:rPr>
        <w:t>Emunah</w:t>
      </w:r>
      <w:proofErr w:type="spellEnd"/>
    </w:p>
    <w:p w14:paraId="0BEFDBF6" w14:textId="77777777" w:rsidR="007D0231" w:rsidRDefault="007D0231" w:rsidP="007D0231">
      <w:pPr>
        <w:jc w:val="center"/>
        <w:rPr>
          <w:sz w:val="24"/>
          <w:szCs w:val="24"/>
        </w:rPr>
      </w:pPr>
    </w:p>
    <w:p w14:paraId="5F5BFBB1" w14:textId="77777777" w:rsidR="007D0231" w:rsidRPr="007D0231" w:rsidRDefault="007D0231" w:rsidP="007D0231">
      <w:pPr>
        <w:jc w:val="center"/>
        <w:rPr>
          <w:b/>
          <w:bCs/>
          <w:sz w:val="24"/>
          <w:szCs w:val="24"/>
        </w:rPr>
      </w:pPr>
      <w:r w:rsidRPr="007D0231">
        <w:rPr>
          <w:b/>
          <w:bCs/>
          <w:sz w:val="24"/>
          <w:szCs w:val="24"/>
        </w:rPr>
        <w:lastRenderedPageBreak/>
        <w:t xml:space="preserve">Parashá </w:t>
      </w:r>
      <w:proofErr w:type="spellStart"/>
      <w:r w:rsidRPr="007D0231">
        <w:rPr>
          <w:b/>
          <w:bCs/>
          <w:sz w:val="24"/>
          <w:szCs w:val="24"/>
        </w:rPr>
        <w:t>Lej</w:t>
      </w:r>
      <w:proofErr w:type="spellEnd"/>
      <w:r w:rsidRPr="007D0231">
        <w:rPr>
          <w:b/>
          <w:bCs/>
          <w:sz w:val="24"/>
          <w:szCs w:val="24"/>
        </w:rPr>
        <w:t xml:space="preserve"> </w:t>
      </w:r>
      <w:proofErr w:type="spellStart"/>
      <w:r w:rsidRPr="007D0231">
        <w:rPr>
          <w:b/>
          <w:bCs/>
          <w:sz w:val="24"/>
          <w:szCs w:val="24"/>
        </w:rPr>
        <w:t>Lejá</w:t>
      </w:r>
      <w:proofErr w:type="spellEnd"/>
      <w:r w:rsidRPr="007D0231">
        <w:rPr>
          <w:b/>
          <w:bCs/>
          <w:sz w:val="24"/>
          <w:szCs w:val="24"/>
        </w:rPr>
        <w:t xml:space="preserve"> - El paseo de la alegría</w:t>
      </w:r>
    </w:p>
    <w:p w14:paraId="66D38FBD" w14:textId="77777777" w:rsidR="007D0231" w:rsidRPr="007D0231" w:rsidRDefault="007D0231" w:rsidP="007D0231">
      <w:pPr>
        <w:jc w:val="center"/>
        <w:rPr>
          <w:b/>
          <w:bCs/>
          <w:sz w:val="24"/>
          <w:szCs w:val="24"/>
        </w:rPr>
      </w:pPr>
      <w:r w:rsidRPr="007D0231">
        <w:rPr>
          <w:b/>
          <w:bCs/>
          <w:sz w:val="24"/>
          <w:szCs w:val="24"/>
        </w:rPr>
        <w:t xml:space="preserve">Escrito por el Rabino </w:t>
      </w:r>
      <w:proofErr w:type="spellStart"/>
      <w:r w:rsidRPr="007D0231">
        <w:rPr>
          <w:b/>
          <w:bCs/>
          <w:sz w:val="24"/>
          <w:szCs w:val="24"/>
        </w:rPr>
        <w:t>Meir</w:t>
      </w:r>
      <w:proofErr w:type="spellEnd"/>
      <w:r w:rsidRPr="007D0231">
        <w:rPr>
          <w:b/>
          <w:bCs/>
          <w:sz w:val="24"/>
          <w:szCs w:val="24"/>
        </w:rPr>
        <w:t xml:space="preserve"> </w:t>
      </w:r>
      <w:proofErr w:type="spellStart"/>
      <w:r w:rsidRPr="007D0231">
        <w:rPr>
          <w:b/>
          <w:bCs/>
          <w:sz w:val="24"/>
          <w:szCs w:val="24"/>
        </w:rPr>
        <w:t>Elkabas</w:t>
      </w:r>
      <w:proofErr w:type="spellEnd"/>
    </w:p>
    <w:p w14:paraId="5D3E28B7" w14:textId="2E9084DF" w:rsidR="007D0231" w:rsidRPr="007D0231" w:rsidRDefault="007D0231" w:rsidP="007D0231">
      <w:pPr>
        <w:jc w:val="center"/>
        <w:rPr>
          <w:sz w:val="24"/>
          <w:szCs w:val="24"/>
        </w:rPr>
      </w:pPr>
      <w:r w:rsidRPr="007D0231">
        <w:rPr>
          <w:sz w:val="24"/>
          <w:szCs w:val="24"/>
        </w:rPr>
        <w:drawing>
          <wp:inline distT="0" distB="0" distL="0" distR="0" wp14:anchorId="1AC91F12" wp14:editId="0B17E3F2">
            <wp:extent cx="3371850" cy="3400425"/>
            <wp:effectExtent l="0" t="0" r="0" b="9525"/>
            <wp:docPr id="693250033" name="Imagen 4" desc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3400425"/>
                    </a:xfrm>
                    <a:prstGeom prst="rect">
                      <a:avLst/>
                    </a:prstGeom>
                    <a:noFill/>
                    <a:ln>
                      <a:noFill/>
                    </a:ln>
                  </pic:spPr>
                </pic:pic>
              </a:graphicData>
            </a:graphic>
          </wp:inline>
        </w:drawing>
      </w:r>
    </w:p>
    <w:p w14:paraId="34ACD344" w14:textId="77777777" w:rsidR="007D0231" w:rsidRPr="007D0231" w:rsidRDefault="007D0231" w:rsidP="007D0231">
      <w:pPr>
        <w:jc w:val="center"/>
        <w:rPr>
          <w:b/>
          <w:bCs/>
          <w:sz w:val="24"/>
          <w:szCs w:val="24"/>
        </w:rPr>
      </w:pPr>
      <w:r w:rsidRPr="007D0231">
        <w:rPr>
          <w:b/>
          <w:bCs/>
          <w:sz w:val="24"/>
          <w:szCs w:val="24"/>
        </w:rPr>
        <w:t xml:space="preserve">Rebe </w:t>
      </w:r>
      <w:proofErr w:type="spellStart"/>
      <w:r w:rsidRPr="007D0231">
        <w:rPr>
          <w:b/>
          <w:bCs/>
          <w:sz w:val="24"/>
          <w:szCs w:val="24"/>
        </w:rPr>
        <w:t>Najman</w:t>
      </w:r>
      <w:proofErr w:type="spellEnd"/>
      <w:r w:rsidRPr="007D0231">
        <w:rPr>
          <w:b/>
          <w:bCs/>
          <w:sz w:val="24"/>
          <w:szCs w:val="24"/>
        </w:rPr>
        <w:t xml:space="preserve"> dijo una vez que cada lección que enseñaba podía encontrarse en toda la Torá, el Tanaj, el Talmud, el </w:t>
      </w:r>
      <w:proofErr w:type="spellStart"/>
      <w:r w:rsidRPr="007D0231">
        <w:rPr>
          <w:b/>
          <w:bCs/>
          <w:sz w:val="24"/>
          <w:szCs w:val="24"/>
        </w:rPr>
        <w:t>Zóhar</w:t>
      </w:r>
      <w:proofErr w:type="spellEnd"/>
      <w:r w:rsidRPr="007D0231">
        <w:rPr>
          <w:b/>
          <w:bCs/>
          <w:sz w:val="24"/>
          <w:szCs w:val="24"/>
        </w:rPr>
        <w:t xml:space="preserve"> y más allá, lo que revela la increíble profundidad e interconexión de sus enseñanzas. En este espíritu, exploramos cómo la lección 24 de </w:t>
      </w:r>
      <w:proofErr w:type="spellStart"/>
      <w:r w:rsidRPr="007D0231">
        <w:rPr>
          <w:b/>
          <w:bCs/>
          <w:sz w:val="24"/>
          <w:szCs w:val="24"/>
        </w:rPr>
        <w:t>Likutey</w:t>
      </w:r>
      <w:proofErr w:type="spellEnd"/>
      <w:r w:rsidRPr="007D0231">
        <w:rPr>
          <w:b/>
          <w:bCs/>
          <w:sz w:val="24"/>
          <w:szCs w:val="24"/>
        </w:rPr>
        <w:t xml:space="preserve"> </w:t>
      </w:r>
      <w:proofErr w:type="spellStart"/>
      <w:r w:rsidRPr="007D0231">
        <w:rPr>
          <w:b/>
          <w:bCs/>
          <w:sz w:val="24"/>
          <w:szCs w:val="24"/>
        </w:rPr>
        <w:t>Moharán</w:t>
      </w:r>
      <w:proofErr w:type="spellEnd"/>
      <w:r w:rsidRPr="007D0231">
        <w:rPr>
          <w:b/>
          <w:bCs/>
          <w:sz w:val="24"/>
          <w:szCs w:val="24"/>
        </w:rPr>
        <w:t xml:space="preserve"> se conecta con </w:t>
      </w:r>
      <w:proofErr w:type="gramStart"/>
      <w:r w:rsidRPr="007D0231">
        <w:rPr>
          <w:b/>
          <w:bCs/>
          <w:sz w:val="24"/>
          <w:szCs w:val="24"/>
        </w:rPr>
        <w:t>la parashá</w:t>
      </w:r>
      <w:proofErr w:type="gramEnd"/>
      <w:r w:rsidRPr="007D0231">
        <w:rPr>
          <w:b/>
          <w:bCs/>
          <w:sz w:val="24"/>
          <w:szCs w:val="24"/>
        </w:rPr>
        <w:t xml:space="preserve"> de esta semana.</w:t>
      </w:r>
    </w:p>
    <w:p w14:paraId="6531A8EC" w14:textId="77777777" w:rsidR="007D0231" w:rsidRPr="007D0231" w:rsidRDefault="007D0231" w:rsidP="007D0231">
      <w:pPr>
        <w:jc w:val="center"/>
        <w:rPr>
          <w:sz w:val="24"/>
          <w:szCs w:val="24"/>
        </w:rPr>
      </w:pPr>
      <w:r w:rsidRPr="007D0231">
        <w:rPr>
          <w:sz w:val="24"/>
          <w:szCs w:val="24"/>
        </w:rPr>
        <w:t xml:space="preserve">Rebe </w:t>
      </w:r>
      <w:proofErr w:type="spellStart"/>
      <w:r w:rsidRPr="007D0231">
        <w:rPr>
          <w:sz w:val="24"/>
          <w:szCs w:val="24"/>
        </w:rPr>
        <w:t>Najman</w:t>
      </w:r>
      <w:proofErr w:type="spellEnd"/>
      <w:r w:rsidRPr="007D0231">
        <w:rPr>
          <w:sz w:val="24"/>
          <w:szCs w:val="24"/>
        </w:rPr>
        <w:t xml:space="preserve"> enseña que hacer </w:t>
      </w:r>
      <w:proofErr w:type="spellStart"/>
      <w:r w:rsidRPr="007D0231">
        <w:rPr>
          <w:sz w:val="24"/>
          <w:szCs w:val="24"/>
        </w:rPr>
        <w:t>mitzvot</w:t>
      </w:r>
      <w:proofErr w:type="spellEnd"/>
      <w:r w:rsidRPr="007D0231">
        <w:rPr>
          <w:sz w:val="24"/>
          <w:szCs w:val="24"/>
        </w:rPr>
        <w:t xml:space="preserve"> con </w:t>
      </w:r>
      <w:proofErr w:type="spellStart"/>
      <w:r w:rsidRPr="007D0231">
        <w:rPr>
          <w:sz w:val="24"/>
          <w:szCs w:val="24"/>
        </w:rPr>
        <w:t>simjá</w:t>
      </w:r>
      <w:proofErr w:type="spellEnd"/>
      <w:r w:rsidRPr="007D0231">
        <w:rPr>
          <w:sz w:val="24"/>
          <w:szCs w:val="24"/>
        </w:rPr>
        <w:t xml:space="preserve"> (alegría) es increíblemente poderoso. Si bien las </w:t>
      </w:r>
      <w:proofErr w:type="spellStart"/>
      <w:r w:rsidRPr="007D0231">
        <w:rPr>
          <w:sz w:val="24"/>
          <w:szCs w:val="24"/>
        </w:rPr>
        <w:t>mitzvot</w:t>
      </w:r>
      <w:proofErr w:type="spellEnd"/>
      <w:r w:rsidRPr="007D0231">
        <w:rPr>
          <w:sz w:val="24"/>
          <w:szCs w:val="24"/>
        </w:rPr>
        <w:t xml:space="preserve"> se pueden hacer en un estado letárgico o incluso triste, realizarlas con alegría las eleva a un nivel completamente nuevo. Este concepto se refleja en versículos como “Servir a </w:t>
      </w:r>
      <w:proofErr w:type="spellStart"/>
      <w:r w:rsidRPr="007D0231">
        <w:rPr>
          <w:sz w:val="24"/>
          <w:szCs w:val="24"/>
        </w:rPr>
        <w:t>Hashem</w:t>
      </w:r>
      <w:proofErr w:type="spellEnd"/>
      <w:r w:rsidRPr="007D0231">
        <w:rPr>
          <w:sz w:val="24"/>
          <w:szCs w:val="24"/>
        </w:rPr>
        <w:t xml:space="preserve"> con alegría”, lo que demuestra que la </w:t>
      </w:r>
      <w:proofErr w:type="spellStart"/>
      <w:r w:rsidRPr="007D0231">
        <w:rPr>
          <w:sz w:val="24"/>
          <w:szCs w:val="24"/>
        </w:rPr>
        <w:t>simjá</w:t>
      </w:r>
      <w:proofErr w:type="spellEnd"/>
      <w:r w:rsidRPr="007D0231">
        <w:rPr>
          <w:sz w:val="24"/>
          <w:szCs w:val="24"/>
        </w:rPr>
        <w:t xml:space="preserve"> en sí misma es una </w:t>
      </w:r>
      <w:proofErr w:type="spellStart"/>
      <w:r w:rsidRPr="007D0231">
        <w:rPr>
          <w:sz w:val="24"/>
          <w:szCs w:val="24"/>
        </w:rPr>
        <w:t>mitzvá</w:t>
      </w:r>
      <w:proofErr w:type="spellEnd"/>
      <w:r w:rsidRPr="007D0231">
        <w:rPr>
          <w:sz w:val="24"/>
          <w:szCs w:val="24"/>
        </w:rPr>
        <w:t xml:space="preserve">. Las </w:t>
      </w:r>
      <w:proofErr w:type="spellStart"/>
      <w:r w:rsidRPr="007D0231">
        <w:rPr>
          <w:sz w:val="24"/>
          <w:szCs w:val="24"/>
        </w:rPr>
        <w:t>mitzvot</w:t>
      </w:r>
      <w:proofErr w:type="spellEnd"/>
      <w:r w:rsidRPr="007D0231">
        <w:rPr>
          <w:sz w:val="24"/>
          <w:szCs w:val="24"/>
        </w:rPr>
        <w:t xml:space="preserve"> alegres se propagan hacia afuera, como moléculas que afectan a otras moléculas a su alrededor. Una </w:t>
      </w:r>
      <w:proofErr w:type="spellStart"/>
      <w:r w:rsidRPr="007D0231">
        <w:rPr>
          <w:sz w:val="24"/>
          <w:szCs w:val="24"/>
        </w:rPr>
        <w:t>mitzvá</w:t>
      </w:r>
      <w:proofErr w:type="spellEnd"/>
      <w:r w:rsidRPr="007D0231">
        <w:rPr>
          <w:sz w:val="24"/>
          <w:szCs w:val="24"/>
        </w:rPr>
        <w:t xml:space="preserve"> realizada con alegría tiene efectos que se extienden más allá del individuo para impactar el mundo que nos rodea e incluso las dimensiones de la creación. La </w:t>
      </w:r>
      <w:proofErr w:type="spellStart"/>
      <w:r w:rsidRPr="007D0231">
        <w:rPr>
          <w:sz w:val="24"/>
          <w:szCs w:val="24"/>
        </w:rPr>
        <w:t>mitzvá</w:t>
      </w:r>
      <w:proofErr w:type="spellEnd"/>
      <w:r w:rsidRPr="007D0231">
        <w:rPr>
          <w:sz w:val="24"/>
          <w:szCs w:val="24"/>
        </w:rPr>
        <w:t xml:space="preserve"> alegre se “reproduce”, creando un producto y un efecto posterior que influye en los demás y trae bendiciones.</w:t>
      </w:r>
    </w:p>
    <w:p w14:paraId="3D2A620A" w14:textId="77777777" w:rsidR="007D0231" w:rsidRPr="007D0231" w:rsidRDefault="007D0231" w:rsidP="007D0231">
      <w:pPr>
        <w:jc w:val="center"/>
        <w:rPr>
          <w:sz w:val="24"/>
          <w:szCs w:val="24"/>
        </w:rPr>
      </w:pPr>
      <w:r w:rsidRPr="007D0231">
        <w:rPr>
          <w:sz w:val="24"/>
          <w:szCs w:val="24"/>
        </w:rPr>
        <w:t xml:space="preserve">Rebe </w:t>
      </w:r>
      <w:proofErr w:type="spellStart"/>
      <w:r w:rsidRPr="007D0231">
        <w:rPr>
          <w:sz w:val="24"/>
          <w:szCs w:val="24"/>
        </w:rPr>
        <w:t>Najman</w:t>
      </w:r>
      <w:proofErr w:type="spellEnd"/>
      <w:r w:rsidRPr="007D0231">
        <w:rPr>
          <w:sz w:val="24"/>
          <w:szCs w:val="24"/>
        </w:rPr>
        <w:t xml:space="preserve"> explica que una de las principales bendiciones que trae una </w:t>
      </w:r>
      <w:proofErr w:type="spellStart"/>
      <w:r w:rsidRPr="007D0231">
        <w:rPr>
          <w:sz w:val="24"/>
          <w:szCs w:val="24"/>
        </w:rPr>
        <w:t>mitzvá</w:t>
      </w:r>
      <w:proofErr w:type="spellEnd"/>
      <w:r w:rsidRPr="007D0231">
        <w:rPr>
          <w:sz w:val="24"/>
          <w:szCs w:val="24"/>
        </w:rPr>
        <w:t xml:space="preserve"> alegre es la bendición del conocimiento. El conocimiento de </w:t>
      </w:r>
      <w:proofErr w:type="spellStart"/>
      <w:r w:rsidRPr="007D0231">
        <w:rPr>
          <w:sz w:val="24"/>
          <w:szCs w:val="24"/>
        </w:rPr>
        <w:t>Hashem</w:t>
      </w:r>
      <w:proofErr w:type="spellEnd"/>
      <w:r w:rsidRPr="007D0231">
        <w:rPr>
          <w:sz w:val="24"/>
          <w:szCs w:val="24"/>
        </w:rPr>
        <w:t xml:space="preserve"> es la mayor bendición que una persona puede recibir, como lo demostró el Rey Salomón. Cuando </w:t>
      </w:r>
      <w:proofErr w:type="spellStart"/>
      <w:r w:rsidRPr="007D0231">
        <w:rPr>
          <w:sz w:val="24"/>
          <w:szCs w:val="24"/>
        </w:rPr>
        <w:t>Hashem</w:t>
      </w:r>
      <w:proofErr w:type="spellEnd"/>
      <w:r w:rsidRPr="007D0231">
        <w:rPr>
          <w:sz w:val="24"/>
          <w:szCs w:val="24"/>
        </w:rPr>
        <w:t xml:space="preserve"> le ofreció algo que deseara, ya sea riqueza, honor o poder, el Rey Salomón pidió el conocimiento de </w:t>
      </w:r>
      <w:proofErr w:type="spellStart"/>
      <w:r w:rsidRPr="007D0231">
        <w:rPr>
          <w:sz w:val="24"/>
          <w:szCs w:val="24"/>
        </w:rPr>
        <w:t>Hashem</w:t>
      </w:r>
      <w:proofErr w:type="spellEnd"/>
      <w:r w:rsidRPr="007D0231">
        <w:rPr>
          <w:sz w:val="24"/>
          <w:szCs w:val="24"/>
        </w:rPr>
        <w:t xml:space="preserve">. </w:t>
      </w:r>
      <w:proofErr w:type="spellStart"/>
      <w:r w:rsidRPr="007D0231">
        <w:rPr>
          <w:sz w:val="24"/>
          <w:szCs w:val="24"/>
        </w:rPr>
        <w:t>Hashem</w:t>
      </w:r>
      <w:proofErr w:type="spellEnd"/>
      <w:r w:rsidRPr="007D0231">
        <w:rPr>
          <w:sz w:val="24"/>
          <w:szCs w:val="24"/>
        </w:rPr>
        <w:t xml:space="preserve"> estaba tan complacido con esta elección que le concedió a Salomón no solo sabiduría sino también riqueza y honor. Este ejemplo muestra que la verdadera </w:t>
      </w:r>
      <w:r w:rsidRPr="007D0231">
        <w:rPr>
          <w:sz w:val="24"/>
          <w:szCs w:val="24"/>
        </w:rPr>
        <w:lastRenderedPageBreak/>
        <w:t xml:space="preserve">realización proviene de conocer a </w:t>
      </w:r>
      <w:proofErr w:type="spellStart"/>
      <w:r w:rsidRPr="007D0231">
        <w:rPr>
          <w:sz w:val="24"/>
          <w:szCs w:val="24"/>
        </w:rPr>
        <w:t>Hashem</w:t>
      </w:r>
      <w:proofErr w:type="spellEnd"/>
      <w:r w:rsidRPr="007D0231">
        <w:rPr>
          <w:sz w:val="24"/>
          <w:szCs w:val="24"/>
        </w:rPr>
        <w:t xml:space="preserve">, como dice el Talmud: “Si has adquirido conocimiento, ¿qué te falta? Si te falta conocimiento, ¿qué has adquirido?”. El conocimiento de </w:t>
      </w:r>
      <w:proofErr w:type="spellStart"/>
      <w:r w:rsidRPr="007D0231">
        <w:rPr>
          <w:sz w:val="24"/>
          <w:szCs w:val="24"/>
        </w:rPr>
        <w:t>Hashem</w:t>
      </w:r>
      <w:proofErr w:type="spellEnd"/>
      <w:r w:rsidRPr="007D0231">
        <w:rPr>
          <w:sz w:val="24"/>
          <w:szCs w:val="24"/>
        </w:rPr>
        <w:t xml:space="preserve"> trae consigo una profunda sensación de plenitud.</w:t>
      </w:r>
    </w:p>
    <w:p w14:paraId="1E000096" w14:textId="77777777" w:rsidR="007D0231" w:rsidRPr="007D0231" w:rsidRDefault="007D0231" w:rsidP="007D0231">
      <w:pPr>
        <w:jc w:val="center"/>
        <w:rPr>
          <w:sz w:val="24"/>
          <w:szCs w:val="24"/>
        </w:rPr>
      </w:pPr>
      <w:r w:rsidRPr="007D0231">
        <w:rPr>
          <w:sz w:val="24"/>
          <w:szCs w:val="24"/>
        </w:rPr>
        <w:t xml:space="preserve">Sin embargo, el conocimiento por sí solo no es suficiente; Rebe </w:t>
      </w:r>
      <w:proofErr w:type="spellStart"/>
      <w:r w:rsidRPr="007D0231">
        <w:rPr>
          <w:sz w:val="24"/>
          <w:szCs w:val="24"/>
        </w:rPr>
        <w:t>Najman</w:t>
      </w:r>
      <w:proofErr w:type="spellEnd"/>
      <w:r w:rsidRPr="007D0231">
        <w:rPr>
          <w:sz w:val="24"/>
          <w:szCs w:val="24"/>
        </w:rPr>
        <w:t xml:space="preserve"> enseña que debe ir acompañado de </w:t>
      </w:r>
      <w:proofErr w:type="spellStart"/>
      <w:r w:rsidRPr="007D0231">
        <w:rPr>
          <w:sz w:val="24"/>
          <w:szCs w:val="24"/>
        </w:rPr>
        <w:t>emuná</w:t>
      </w:r>
      <w:proofErr w:type="spellEnd"/>
      <w:r w:rsidRPr="007D0231">
        <w:rPr>
          <w:sz w:val="24"/>
          <w:szCs w:val="24"/>
        </w:rPr>
        <w:t xml:space="preserve"> (fe). A medida que adquirimos conocimiento, el propósito es profundizar nuestra comprensión de cuánto aún no sabemos, lo que fortalece nuestra </w:t>
      </w:r>
      <w:proofErr w:type="spellStart"/>
      <w:r w:rsidRPr="007D0231">
        <w:rPr>
          <w:sz w:val="24"/>
          <w:szCs w:val="24"/>
        </w:rPr>
        <w:t>emuná</w:t>
      </w:r>
      <w:proofErr w:type="spellEnd"/>
      <w:r w:rsidRPr="007D0231">
        <w:rPr>
          <w:sz w:val="24"/>
          <w:szCs w:val="24"/>
        </w:rPr>
        <w:t xml:space="preserve">. Esta combinación de conocimiento y fe nos permite acceder al </w:t>
      </w:r>
      <w:proofErr w:type="spellStart"/>
      <w:r w:rsidRPr="007D0231">
        <w:rPr>
          <w:sz w:val="24"/>
          <w:szCs w:val="24"/>
        </w:rPr>
        <w:t>Kéter</w:t>
      </w:r>
      <w:proofErr w:type="spellEnd"/>
      <w:r w:rsidRPr="007D0231">
        <w:rPr>
          <w:sz w:val="24"/>
          <w:szCs w:val="24"/>
        </w:rPr>
        <w:t xml:space="preserve">, el punto de conexión más elevado con </w:t>
      </w:r>
      <w:proofErr w:type="spellStart"/>
      <w:r w:rsidRPr="007D0231">
        <w:rPr>
          <w:sz w:val="24"/>
          <w:szCs w:val="24"/>
        </w:rPr>
        <w:t>Hashem</w:t>
      </w:r>
      <w:proofErr w:type="spellEnd"/>
      <w:r w:rsidRPr="007D0231">
        <w:rPr>
          <w:sz w:val="24"/>
          <w:szCs w:val="24"/>
        </w:rPr>
        <w:t xml:space="preserve">. El </w:t>
      </w:r>
      <w:proofErr w:type="spellStart"/>
      <w:r w:rsidRPr="007D0231">
        <w:rPr>
          <w:sz w:val="24"/>
          <w:szCs w:val="24"/>
        </w:rPr>
        <w:t>Kéter</w:t>
      </w:r>
      <w:proofErr w:type="spellEnd"/>
      <w:r w:rsidRPr="007D0231">
        <w:rPr>
          <w:sz w:val="24"/>
          <w:szCs w:val="24"/>
        </w:rPr>
        <w:t xml:space="preserve"> actúa como una puerta de entrada a la Luz Infinita de </w:t>
      </w:r>
      <w:proofErr w:type="spellStart"/>
      <w:r w:rsidRPr="007D0231">
        <w:rPr>
          <w:sz w:val="24"/>
          <w:szCs w:val="24"/>
        </w:rPr>
        <w:t>Hashem</w:t>
      </w:r>
      <w:proofErr w:type="spellEnd"/>
      <w:r w:rsidRPr="007D0231">
        <w:rPr>
          <w:sz w:val="24"/>
          <w:szCs w:val="24"/>
        </w:rPr>
        <w:t xml:space="preserve">, brindando claridad y comprensión. Esta Luz Infinita nos guía a través de los desafíos de la vida, ayudándonos a cumplir nuestro propósito y </w:t>
      </w:r>
      <w:proofErr w:type="spellStart"/>
      <w:r w:rsidRPr="007D0231">
        <w:rPr>
          <w:sz w:val="24"/>
          <w:szCs w:val="24"/>
        </w:rPr>
        <w:t>Tikún</w:t>
      </w:r>
      <w:proofErr w:type="spellEnd"/>
      <w:r w:rsidRPr="007D0231">
        <w:rPr>
          <w:sz w:val="24"/>
          <w:szCs w:val="24"/>
        </w:rPr>
        <w:t xml:space="preserve"> (rectificación) a lo largo de las vidas. Al combinar el conocimiento con la </w:t>
      </w:r>
      <w:proofErr w:type="spellStart"/>
      <w:r w:rsidRPr="007D0231">
        <w:rPr>
          <w:sz w:val="24"/>
          <w:szCs w:val="24"/>
        </w:rPr>
        <w:t>emuná</w:t>
      </w:r>
      <w:proofErr w:type="spellEnd"/>
      <w:r w:rsidRPr="007D0231">
        <w:rPr>
          <w:sz w:val="24"/>
          <w:szCs w:val="24"/>
        </w:rPr>
        <w:t>, recibimos esta luz, que sirve como nuestra brújula para navegar por la vida y elegir el camino correcto.</w:t>
      </w:r>
    </w:p>
    <w:p w14:paraId="01234400" w14:textId="77777777" w:rsidR="007D0231" w:rsidRPr="007D0231" w:rsidRDefault="007D0231" w:rsidP="007D0231">
      <w:pPr>
        <w:jc w:val="center"/>
        <w:rPr>
          <w:b/>
          <w:bCs/>
          <w:sz w:val="24"/>
          <w:szCs w:val="24"/>
        </w:rPr>
      </w:pPr>
      <w:r w:rsidRPr="007D0231">
        <w:rPr>
          <w:b/>
          <w:bCs/>
          <w:sz w:val="24"/>
          <w:szCs w:val="24"/>
        </w:rPr>
        <w:t xml:space="preserve">Las </w:t>
      </w:r>
      <w:proofErr w:type="spellStart"/>
      <w:r w:rsidRPr="007D0231">
        <w:rPr>
          <w:b/>
          <w:bCs/>
          <w:sz w:val="24"/>
          <w:szCs w:val="24"/>
        </w:rPr>
        <w:t>mitzvot</w:t>
      </w:r>
      <w:proofErr w:type="spellEnd"/>
      <w:r w:rsidRPr="007D0231">
        <w:rPr>
          <w:b/>
          <w:bCs/>
          <w:sz w:val="24"/>
          <w:szCs w:val="24"/>
        </w:rPr>
        <w:t xml:space="preserve"> realizadas con alegría nos impulsan a los niveles más elevados de conexión divina. Así como Avram emprende su viaje, dejando atrás la depresión, la melancolía y la preocupación, nosotros también debemos superar estas barreras para alcanzar la Luz Infinita de </w:t>
      </w:r>
      <w:proofErr w:type="spellStart"/>
      <w:r w:rsidRPr="007D0231">
        <w:rPr>
          <w:b/>
          <w:bCs/>
          <w:sz w:val="24"/>
          <w:szCs w:val="24"/>
        </w:rPr>
        <w:t>Hashem</w:t>
      </w:r>
      <w:proofErr w:type="spellEnd"/>
      <w:r w:rsidRPr="007D0231">
        <w:rPr>
          <w:b/>
          <w:bCs/>
          <w:sz w:val="24"/>
          <w:szCs w:val="24"/>
        </w:rPr>
        <w:t>.</w:t>
      </w:r>
    </w:p>
    <w:p w14:paraId="40F46EBE" w14:textId="77777777" w:rsidR="007D0231" w:rsidRPr="007D0231" w:rsidRDefault="007D0231" w:rsidP="007D0231">
      <w:pPr>
        <w:jc w:val="center"/>
        <w:rPr>
          <w:sz w:val="24"/>
          <w:szCs w:val="24"/>
        </w:rPr>
      </w:pPr>
      <w:r w:rsidRPr="007D0231">
        <w:rPr>
          <w:sz w:val="24"/>
          <w:szCs w:val="24"/>
        </w:rPr>
        <w:t xml:space="preserve">Rebe </w:t>
      </w:r>
      <w:proofErr w:type="spellStart"/>
      <w:r w:rsidRPr="007D0231">
        <w:rPr>
          <w:sz w:val="24"/>
          <w:szCs w:val="24"/>
        </w:rPr>
        <w:t>Najman</w:t>
      </w:r>
      <w:proofErr w:type="spellEnd"/>
      <w:r w:rsidRPr="007D0231">
        <w:rPr>
          <w:sz w:val="24"/>
          <w:szCs w:val="24"/>
        </w:rPr>
        <w:t xml:space="preserve"> enseña que el poder transformador de la alegría al realizar </w:t>
      </w:r>
      <w:proofErr w:type="spellStart"/>
      <w:r w:rsidRPr="007D0231">
        <w:rPr>
          <w:sz w:val="24"/>
          <w:szCs w:val="24"/>
        </w:rPr>
        <w:t>mitzvot</w:t>
      </w:r>
      <w:proofErr w:type="spellEnd"/>
      <w:r w:rsidRPr="007D0231">
        <w:rPr>
          <w:sz w:val="24"/>
          <w:szCs w:val="24"/>
        </w:rPr>
        <w:t xml:space="preserve"> comienza con ser un judío que abraza la </w:t>
      </w:r>
      <w:proofErr w:type="spellStart"/>
      <w:r w:rsidRPr="007D0231">
        <w:rPr>
          <w:sz w:val="24"/>
          <w:szCs w:val="24"/>
        </w:rPr>
        <w:t>simjá</w:t>
      </w:r>
      <w:proofErr w:type="spellEnd"/>
      <w:r w:rsidRPr="007D0231">
        <w:rPr>
          <w:sz w:val="24"/>
          <w:szCs w:val="24"/>
        </w:rPr>
        <w:t xml:space="preserve">. Esta alegría luego infunde </w:t>
      </w:r>
      <w:proofErr w:type="spellStart"/>
      <w:r w:rsidRPr="007D0231">
        <w:rPr>
          <w:sz w:val="24"/>
          <w:szCs w:val="24"/>
        </w:rPr>
        <w:t>mitzvot</w:t>
      </w:r>
      <w:proofErr w:type="spellEnd"/>
      <w:r w:rsidRPr="007D0231">
        <w:rPr>
          <w:sz w:val="24"/>
          <w:szCs w:val="24"/>
        </w:rPr>
        <w:t xml:space="preserve">, creando un “efecto dominó” de impulso que finalmente llega a </w:t>
      </w:r>
      <w:proofErr w:type="spellStart"/>
      <w:r w:rsidRPr="007D0231">
        <w:rPr>
          <w:sz w:val="24"/>
          <w:szCs w:val="24"/>
        </w:rPr>
        <w:t>Keter</w:t>
      </w:r>
      <w:proofErr w:type="spellEnd"/>
      <w:r w:rsidRPr="007D0231">
        <w:rPr>
          <w:sz w:val="24"/>
          <w:szCs w:val="24"/>
        </w:rPr>
        <w:t xml:space="preserve">, la puerta de entrada a la Luz Infinita de </w:t>
      </w:r>
      <w:proofErr w:type="spellStart"/>
      <w:r w:rsidRPr="007D0231">
        <w:rPr>
          <w:sz w:val="24"/>
          <w:szCs w:val="24"/>
        </w:rPr>
        <w:t>Hashem</w:t>
      </w:r>
      <w:proofErr w:type="spellEnd"/>
      <w:r w:rsidRPr="007D0231">
        <w:rPr>
          <w:sz w:val="24"/>
          <w:szCs w:val="24"/>
        </w:rPr>
        <w:t xml:space="preserve">. Este concepto se refleja en la apertura </w:t>
      </w:r>
      <w:proofErr w:type="gramStart"/>
      <w:r w:rsidRPr="007D0231">
        <w:rPr>
          <w:sz w:val="24"/>
          <w:szCs w:val="24"/>
        </w:rPr>
        <w:t>de la parashá</w:t>
      </w:r>
      <w:proofErr w:type="gramEnd"/>
      <w:r w:rsidRPr="007D0231">
        <w:rPr>
          <w:sz w:val="24"/>
          <w:szCs w:val="24"/>
        </w:rPr>
        <w:t xml:space="preserve"> </w:t>
      </w:r>
      <w:proofErr w:type="spellStart"/>
      <w:r w:rsidRPr="007D0231">
        <w:rPr>
          <w:sz w:val="24"/>
          <w:szCs w:val="24"/>
        </w:rPr>
        <w:t>Lekh</w:t>
      </w:r>
      <w:proofErr w:type="spellEnd"/>
      <w:r w:rsidRPr="007D0231">
        <w:rPr>
          <w:sz w:val="24"/>
          <w:szCs w:val="24"/>
        </w:rPr>
        <w:t xml:space="preserve"> </w:t>
      </w:r>
      <w:proofErr w:type="spellStart"/>
      <w:r w:rsidRPr="007D0231">
        <w:rPr>
          <w:sz w:val="24"/>
          <w:szCs w:val="24"/>
        </w:rPr>
        <w:t>Lekha</w:t>
      </w:r>
      <w:proofErr w:type="spellEnd"/>
      <w:r w:rsidRPr="007D0231">
        <w:rPr>
          <w:sz w:val="24"/>
          <w:szCs w:val="24"/>
        </w:rPr>
        <w:t xml:space="preserve">. </w:t>
      </w:r>
      <w:proofErr w:type="spellStart"/>
      <w:r w:rsidRPr="007D0231">
        <w:rPr>
          <w:sz w:val="24"/>
          <w:szCs w:val="24"/>
        </w:rPr>
        <w:t>Hashem</w:t>
      </w:r>
      <w:proofErr w:type="spellEnd"/>
      <w:r w:rsidRPr="007D0231">
        <w:rPr>
          <w:sz w:val="24"/>
          <w:szCs w:val="24"/>
        </w:rPr>
        <w:t xml:space="preserve"> le ordena a </w:t>
      </w:r>
      <w:proofErr w:type="spellStart"/>
      <w:r w:rsidRPr="007D0231">
        <w:rPr>
          <w:sz w:val="24"/>
          <w:szCs w:val="24"/>
        </w:rPr>
        <w:t>Avraham</w:t>
      </w:r>
      <w:proofErr w:type="spellEnd"/>
      <w:r w:rsidRPr="007D0231">
        <w:rPr>
          <w:sz w:val="24"/>
          <w:szCs w:val="24"/>
        </w:rPr>
        <w:t>, “</w:t>
      </w:r>
      <w:proofErr w:type="spellStart"/>
      <w:r w:rsidRPr="007D0231">
        <w:rPr>
          <w:sz w:val="24"/>
          <w:szCs w:val="24"/>
        </w:rPr>
        <w:t>Lekh</w:t>
      </w:r>
      <w:proofErr w:type="spellEnd"/>
      <w:r w:rsidRPr="007D0231">
        <w:rPr>
          <w:sz w:val="24"/>
          <w:szCs w:val="24"/>
        </w:rPr>
        <w:t xml:space="preserve"> </w:t>
      </w:r>
      <w:proofErr w:type="spellStart"/>
      <w:r w:rsidRPr="007D0231">
        <w:rPr>
          <w:sz w:val="24"/>
          <w:szCs w:val="24"/>
        </w:rPr>
        <w:t>Lekha</w:t>
      </w:r>
      <w:proofErr w:type="spellEnd"/>
      <w:r w:rsidRPr="007D0231">
        <w:rPr>
          <w:sz w:val="24"/>
          <w:szCs w:val="24"/>
        </w:rPr>
        <w:t xml:space="preserve">”, que literalmente significa “ve a ti mismo”, lo que indica que el viaje de </w:t>
      </w:r>
      <w:proofErr w:type="spellStart"/>
      <w:r w:rsidRPr="007D0231">
        <w:rPr>
          <w:sz w:val="24"/>
          <w:szCs w:val="24"/>
        </w:rPr>
        <w:t>Avraham</w:t>
      </w:r>
      <w:proofErr w:type="spellEnd"/>
      <w:r w:rsidRPr="007D0231">
        <w:rPr>
          <w:sz w:val="24"/>
          <w:szCs w:val="24"/>
        </w:rPr>
        <w:t xml:space="preserve"> es tanto físico como espiritual. La directiva de </w:t>
      </w:r>
      <w:proofErr w:type="spellStart"/>
      <w:r w:rsidRPr="007D0231">
        <w:rPr>
          <w:sz w:val="24"/>
          <w:szCs w:val="24"/>
        </w:rPr>
        <w:t>Hashem</w:t>
      </w:r>
      <w:proofErr w:type="spellEnd"/>
      <w:r w:rsidRPr="007D0231">
        <w:rPr>
          <w:sz w:val="24"/>
          <w:szCs w:val="24"/>
        </w:rPr>
        <w:t xml:space="preserve"> conlleva un mensaje más profundo: realizar </w:t>
      </w:r>
      <w:proofErr w:type="spellStart"/>
      <w:r w:rsidRPr="007D0231">
        <w:rPr>
          <w:sz w:val="24"/>
          <w:szCs w:val="24"/>
        </w:rPr>
        <w:t>mitzvot</w:t>
      </w:r>
      <w:proofErr w:type="spellEnd"/>
      <w:r w:rsidRPr="007D0231">
        <w:rPr>
          <w:sz w:val="24"/>
          <w:szCs w:val="24"/>
        </w:rPr>
        <w:t xml:space="preserve"> con alegría crea un impulso que lleva a la persona hacia </w:t>
      </w:r>
      <w:proofErr w:type="spellStart"/>
      <w:r w:rsidRPr="007D0231">
        <w:rPr>
          <w:sz w:val="24"/>
          <w:szCs w:val="24"/>
        </w:rPr>
        <w:t>Keter</w:t>
      </w:r>
      <w:proofErr w:type="spellEnd"/>
      <w:r w:rsidRPr="007D0231">
        <w:rPr>
          <w:sz w:val="24"/>
          <w:szCs w:val="24"/>
        </w:rPr>
        <w:t xml:space="preserve">. En la numerología hebrea, “Lecha” tiene un valor de 50, que simboliza la puerta número 50 de </w:t>
      </w:r>
      <w:proofErr w:type="spellStart"/>
      <w:r w:rsidRPr="007D0231">
        <w:rPr>
          <w:sz w:val="24"/>
          <w:szCs w:val="24"/>
        </w:rPr>
        <w:t>Keter</w:t>
      </w:r>
      <w:proofErr w:type="spellEnd"/>
      <w:r w:rsidRPr="007D0231">
        <w:rPr>
          <w:sz w:val="24"/>
          <w:szCs w:val="24"/>
        </w:rPr>
        <w:t>.</w:t>
      </w:r>
    </w:p>
    <w:p w14:paraId="7C495872" w14:textId="77777777" w:rsidR="007D0231" w:rsidRPr="007D0231" w:rsidRDefault="007D0231" w:rsidP="007D0231">
      <w:pPr>
        <w:jc w:val="center"/>
        <w:rPr>
          <w:sz w:val="24"/>
          <w:szCs w:val="24"/>
        </w:rPr>
      </w:pPr>
      <w:proofErr w:type="spellStart"/>
      <w:r w:rsidRPr="007D0231">
        <w:rPr>
          <w:sz w:val="24"/>
          <w:szCs w:val="24"/>
        </w:rPr>
        <w:t>Hashem</w:t>
      </w:r>
      <w:proofErr w:type="spellEnd"/>
      <w:r w:rsidRPr="007D0231">
        <w:rPr>
          <w:sz w:val="24"/>
          <w:szCs w:val="24"/>
        </w:rPr>
        <w:t xml:space="preserve"> le dice a </w:t>
      </w:r>
      <w:proofErr w:type="spellStart"/>
      <w:r w:rsidRPr="007D0231">
        <w:rPr>
          <w:sz w:val="24"/>
          <w:szCs w:val="24"/>
        </w:rPr>
        <w:t>Avraham</w:t>
      </w:r>
      <w:proofErr w:type="spellEnd"/>
      <w:r w:rsidRPr="007D0231">
        <w:rPr>
          <w:sz w:val="24"/>
          <w:szCs w:val="24"/>
        </w:rPr>
        <w:t xml:space="preserve"> que para alcanzar </w:t>
      </w:r>
      <w:proofErr w:type="spellStart"/>
      <w:r w:rsidRPr="007D0231">
        <w:rPr>
          <w:sz w:val="24"/>
          <w:szCs w:val="24"/>
        </w:rPr>
        <w:t>Keter</w:t>
      </w:r>
      <w:proofErr w:type="spellEnd"/>
      <w:r w:rsidRPr="007D0231">
        <w:rPr>
          <w:sz w:val="24"/>
          <w:szCs w:val="24"/>
        </w:rPr>
        <w:t xml:space="preserve"> a través de la alegría de las </w:t>
      </w:r>
      <w:proofErr w:type="spellStart"/>
      <w:r w:rsidRPr="007D0231">
        <w:rPr>
          <w:sz w:val="24"/>
          <w:szCs w:val="24"/>
        </w:rPr>
        <w:t>mitzvot</w:t>
      </w:r>
      <w:proofErr w:type="spellEnd"/>
      <w:r w:rsidRPr="007D0231">
        <w:rPr>
          <w:sz w:val="24"/>
          <w:szCs w:val="24"/>
        </w:rPr>
        <w:t xml:space="preserve">, debe dejar atrás activamente las influencias negativas y dirigirse hacia la </w:t>
      </w:r>
      <w:proofErr w:type="spellStart"/>
      <w:r w:rsidRPr="007D0231">
        <w:rPr>
          <w:sz w:val="24"/>
          <w:szCs w:val="24"/>
        </w:rPr>
        <w:t>simjá</w:t>
      </w:r>
      <w:proofErr w:type="spellEnd"/>
      <w:r w:rsidRPr="007D0231">
        <w:rPr>
          <w:sz w:val="24"/>
          <w:szCs w:val="24"/>
        </w:rPr>
        <w:t xml:space="preserve"> en la Tierra Santa, un lugar de libertad espiritual y bendición. Este viaje desde la pesadez y la negatividad hacia la alegría es el camino que abre a la persona a las bendiciones divinas y al </w:t>
      </w:r>
      <w:proofErr w:type="spellStart"/>
      <w:r w:rsidRPr="007D0231">
        <w:rPr>
          <w:sz w:val="24"/>
          <w:szCs w:val="24"/>
        </w:rPr>
        <w:t>Keter</w:t>
      </w:r>
      <w:proofErr w:type="spellEnd"/>
      <w:r w:rsidRPr="007D0231">
        <w:rPr>
          <w:sz w:val="24"/>
          <w:szCs w:val="24"/>
        </w:rPr>
        <w:t xml:space="preserve">, la fuente suprema de claridad y conexión con </w:t>
      </w:r>
      <w:proofErr w:type="spellStart"/>
      <w:r w:rsidRPr="007D0231">
        <w:rPr>
          <w:sz w:val="24"/>
          <w:szCs w:val="24"/>
        </w:rPr>
        <w:t>Hashem</w:t>
      </w:r>
      <w:proofErr w:type="spellEnd"/>
      <w:r w:rsidRPr="007D0231">
        <w:rPr>
          <w:sz w:val="24"/>
          <w:szCs w:val="24"/>
        </w:rPr>
        <w:t>.</w:t>
      </w:r>
    </w:p>
    <w:p w14:paraId="24D30886" w14:textId="77777777" w:rsidR="007D0231" w:rsidRPr="007D0231" w:rsidRDefault="007D0231" w:rsidP="007D0231">
      <w:pPr>
        <w:jc w:val="center"/>
        <w:rPr>
          <w:sz w:val="24"/>
          <w:szCs w:val="24"/>
        </w:rPr>
      </w:pPr>
      <w:r w:rsidRPr="007D0231">
        <w:rPr>
          <w:sz w:val="24"/>
          <w:szCs w:val="24"/>
        </w:rPr>
        <w:t xml:space="preserve">Rebe </w:t>
      </w:r>
      <w:proofErr w:type="spellStart"/>
      <w:r w:rsidRPr="007D0231">
        <w:rPr>
          <w:sz w:val="24"/>
          <w:szCs w:val="24"/>
        </w:rPr>
        <w:t>Najman</w:t>
      </w:r>
      <w:proofErr w:type="spellEnd"/>
      <w:r w:rsidRPr="007D0231">
        <w:rPr>
          <w:sz w:val="24"/>
          <w:szCs w:val="24"/>
        </w:rPr>
        <w:t xml:space="preserve"> explica que la orden de </w:t>
      </w:r>
      <w:proofErr w:type="spellStart"/>
      <w:r w:rsidRPr="007D0231">
        <w:rPr>
          <w:sz w:val="24"/>
          <w:szCs w:val="24"/>
        </w:rPr>
        <w:t>Hashem</w:t>
      </w:r>
      <w:proofErr w:type="spellEnd"/>
      <w:r w:rsidRPr="007D0231">
        <w:rPr>
          <w:sz w:val="24"/>
          <w:szCs w:val="24"/>
        </w:rPr>
        <w:t xml:space="preserve"> a Abraham, “</w:t>
      </w:r>
      <w:proofErr w:type="spellStart"/>
      <w:r w:rsidRPr="007D0231">
        <w:rPr>
          <w:sz w:val="24"/>
          <w:szCs w:val="24"/>
        </w:rPr>
        <w:t>Lekh</w:t>
      </w:r>
      <w:proofErr w:type="spellEnd"/>
      <w:r w:rsidRPr="007D0231">
        <w:rPr>
          <w:sz w:val="24"/>
          <w:szCs w:val="24"/>
        </w:rPr>
        <w:t xml:space="preserve"> </w:t>
      </w:r>
      <w:proofErr w:type="spellStart"/>
      <w:r w:rsidRPr="007D0231">
        <w:rPr>
          <w:sz w:val="24"/>
          <w:szCs w:val="24"/>
        </w:rPr>
        <w:t>Lekha</w:t>
      </w:r>
      <w:proofErr w:type="spellEnd"/>
      <w:r w:rsidRPr="007D0231">
        <w:rPr>
          <w:sz w:val="24"/>
          <w:szCs w:val="24"/>
        </w:rPr>
        <w:t xml:space="preserve">”, conlleva una poderosa lección sobre cómo superar las barreras de la tristeza, la melancolía y la preocupación, cada una de las cuales proviene de diferentes fuentes internas y externas. Estas barreras impiden que una persona llegue a </w:t>
      </w:r>
      <w:proofErr w:type="spellStart"/>
      <w:r w:rsidRPr="007D0231">
        <w:rPr>
          <w:sz w:val="24"/>
          <w:szCs w:val="24"/>
        </w:rPr>
        <w:t>Keter</w:t>
      </w:r>
      <w:proofErr w:type="spellEnd"/>
      <w:r w:rsidRPr="007D0231">
        <w:rPr>
          <w:sz w:val="24"/>
          <w:szCs w:val="24"/>
        </w:rPr>
        <w:t xml:space="preserve">, la puerta número 50 que se conecta con la Luz Infinita de </w:t>
      </w:r>
      <w:proofErr w:type="spellStart"/>
      <w:r w:rsidRPr="007D0231">
        <w:rPr>
          <w:sz w:val="24"/>
          <w:szCs w:val="24"/>
        </w:rPr>
        <w:t>Hashem</w:t>
      </w:r>
      <w:proofErr w:type="spellEnd"/>
      <w:r w:rsidRPr="007D0231">
        <w:rPr>
          <w:sz w:val="24"/>
          <w:szCs w:val="24"/>
        </w:rPr>
        <w:t>. Las frases “</w:t>
      </w:r>
      <w:proofErr w:type="spellStart"/>
      <w:r w:rsidRPr="007D0231">
        <w:rPr>
          <w:sz w:val="24"/>
          <w:szCs w:val="24"/>
        </w:rPr>
        <w:t>me'artzecha</w:t>
      </w:r>
      <w:proofErr w:type="spellEnd"/>
      <w:r w:rsidRPr="007D0231">
        <w:rPr>
          <w:sz w:val="24"/>
          <w:szCs w:val="24"/>
        </w:rPr>
        <w:t xml:space="preserve">, </w:t>
      </w:r>
      <w:proofErr w:type="spellStart"/>
      <w:r w:rsidRPr="007D0231">
        <w:rPr>
          <w:sz w:val="24"/>
          <w:szCs w:val="24"/>
        </w:rPr>
        <w:t>u'me'moladetecha</w:t>
      </w:r>
      <w:proofErr w:type="spellEnd"/>
      <w:r w:rsidRPr="007D0231">
        <w:rPr>
          <w:sz w:val="24"/>
          <w:szCs w:val="24"/>
        </w:rPr>
        <w:t xml:space="preserve">, </w:t>
      </w:r>
      <w:proofErr w:type="spellStart"/>
      <w:r w:rsidRPr="007D0231">
        <w:rPr>
          <w:sz w:val="24"/>
          <w:szCs w:val="24"/>
        </w:rPr>
        <w:t>u'me'beit</w:t>
      </w:r>
      <w:proofErr w:type="spellEnd"/>
      <w:r w:rsidRPr="007D0231">
        <w:rPr>
          <w:sz w:val="24"/>
          <w:szCs w:val="24"/>
        </w:rPr>
        <w:t xml:space="preserve"> </w:t>
      </w:r>
      <w:proofErr w:type="spellStart"/>
      <w:r w:rsidRPr="007D0231">
        <w:rPr>
          <w:sz w:val="24"/>
          <w:szCs w:val="24"/>
        </w:rPr>
        <w:t>avicha</w:t>
      </w:r>
      <w:proofErr w:type="spellEnd"/>
      <w:r w:rsidRPr="007D0231">
        <w:rPr>
          <w:sz w:val="24"/>
          <w:szCs w:val="24"/>
        </w:rPr>
        <w:t>” (de tu tierra, lugar de nacimiento y la casa de tu padre) significan tres tipos de obstáculos que se le ordena a Abraham dejar atrás.</w:t>
      </w:r>
    </w:p>
    <w:p w14:paraId="4EFAC0F0" w14:textId="77777777" w:rsidR="007D0231" w:rsidRPr="007D0231" w:rsidRDefault="007D0231" w:rsidP="007D0231">
      <w:pPr>
        <w:jc w:val="center"/>
        <w:rPr>
          <w:sz w:val="24"/>
          <w:szCs w:val="24"/>
        </w:rPr>
      </w:pPr>
      <w:r w:rsidRPr="007D0231">
        <w:rPr>
          <w:b/>
          <w:bCs/>
          <w:sz w:val="24"/>
          <w:szCs w:val="24"/>
        </w:rPr>
        <w:lastRenderedPageBreak/>
        <w:t>1.</w:t>
      </w:r>
      <w:r w:rsidRPr="007D0231">
        <w:rPr>
          <w:sz w:val="24"/>
          <w:szCs w:val="24"/>
        </w:rPr>
        <w:t> (tu tierra</w:t>
      </w:r>
      <w:proofErr w:type="gramStart"/>
      <w:r w:rsidRPr="007D0231">
        <w:rPr>
          <w:sz w:val="24"/>
          <w:szCs w:val="24"/>
        </w:rPr>
        <w:t>) :</w:t>
      </w:r>
      <w:proofErr w:type="gramEnd"/>
      <w:r w:rsidRPr="007D0231">
        <w:rPr>
          <w:sz w:val="24"/>
          <w:szCs w:val="24"/>
        </w:rPr>
        <w:t xml:space="preserve"> </w:t>
      </w:r>
      <w:proofErr w:type="spellStart"/>
      <w:r w:rsidRPr="007D0231">
        <w:rPr>
          <w:sz w:val="24"/>
          <w:szCs w:val="24"/>
        </w:rPr>
        <w:t>Artzecha</w:t>
      </w:r>
      <w:proofErr w:type="spellEnd"/>
      <w:r w:rsidRPr="007D0231">
        <w:rPr>
          <w:sz w:val="24"/>
          <w:szCs w:val="24"/>
        </w:rPr>
        <w:t xml:space="preserve">, que hace referencia a la “tierra”, también se relaciona con </w:t>
      </w:r>
      <w:proofErr w:type="spellStart"/>
      <w:r w:rsidRPr="007D0231">
        <w:rPr>
          <w:sz w:val="24"/>
          <w:szCs w:val="24"/>
        </w:rPr>
        <w:t>artziut</w:t>
      </w:r>
      <w:proofErr w:type="spellEnd"/>
      <w:r w:rsidRPr="007D0231">
        <w:rPr>
          <w:sz w:val="24"/>
          <w:szCs w:val="24"/>
        </w:rPr>
        <w:t xml:space="preserve">, el peso de lo físico. La tristeza y la pesadez en la vida a menudo se sienten como si simplemente estuvieran arraigadas en la existencia misma, arrastrando a una persona hacia abajo sin una razón clara. La depresión y el letargo de este tipo de pesadez obstaculizan la alegría de una persona en el cumplimiento de la </w:t>
      </w:r>
      <w:proofErr w:type="spellStart"/>
      <w:r w:rsidRPr="007D0231">
        <w:rPr>
          <w:sz w:val="24"/>
          <w:szCs w:val="24"/>
        </w:rPr>
        <w:t>mitzvá</w:t>
      </w:r>
      <w:proofErr w:type="spellEnd"/>
      <w:r w:rsidRPr="007D0231">
        <w:rPr>
          <w:sz w:val="24"/>
          <w:szCs w:val="24"/>
        </w:rPr>
        <w:t>, lo que limita su capacidad de alcanzar niveles espirituales más elevados.</w:t>
      </w:r>
    </w:p>
    <w:p w14:paraId="04C8A33D" w14:textId="77777777" w:rsidR="007D0231" w:rsidRPr="007D0231" w:rsidRDefault="007D0231" w:rsidP="007D0231">
      <w:pPr>
        <w:jc w:val="center"/>
        <w:rPr>
          <w:sz w:val="24"/>
          <w:szCs w:val="24"/>
        </w:rPr>
      </w:pPr>
      <w:r w:rsidRPr="007D0231">
        <w:rPr>
          <w:b/>
          <w:bCs/>
          <w:sz w:val="24"/>
          <w:szCs w:val="24"/>
        </w:rPr>
        <w:t>2.</w:t>
      </w:r>
      <w:r w:rsidRPr="007D0231">
        <w:rPr>
          <w:sz w:val="24"/>
          <w:szCs w:val="24"/>
        </w:rPr>
        <w:t>Moladetecha (tu lugar de nacimiento</w:t>
      </w:r>
      <w:proofErr w:type="gramStart"/>
      <w:r w:rsidRPr="007D0231">
        <w:rPr>
          <w:sz w:val="24"/>
          <w:szCs w:val="24"/>
        </w:rPr>
        <w:t>) :</w:t>
      </w:r>
      <w:proofErr w:type="gramEnd"/>
      <w:r w:rsidRPr="007D0231">
        <w:rPr>
          <w:sz w:val="24"/>
          <w:szCs w:val="24"/>
        </w:rPr>
        <w:t xml:space="preserve"> Este término sugiere tanto el lugar de nacimiento como la concepción, y se relaciona con el impulso humano por los placeres físicos, especialmente la sexualidad. Las personas a menudo buscan esos placeres en un intento de llenar un vacío interior, pero esto nunca satisface verdaderamente y a menudo intensifica la sensación de vacío. Rebe </w:t>
      </w:r>
      <w:proofErr w:type="spellStart"/>
      <w:r w:rsidRPr="007D0231">
        <w:rPr>
          <w:sz w:val="24"/>
          <w:szCs w:val="24"/>
        </w:rPr>
        <w:t>Najman</w:t>
      </w:r>
      <w:proofErr w:type="spellEnd"/>
      <w:r w:rsidRPr="007D0231">
        <w:rPr>
          <w:sz w:val="24"/>
          <w:szCs w:val="24"/>
        </w:rPr>
        <w:t xml:space="preserve"> asocia este anhelo con la melancolía y la “bilis negra”, una forma de vacío interno que hace que uno crea que algo externo lo completará. </w:t>
      </w:r>
      <w:proofErr w:type="spellStart"/>
      <w:r w:rsidRPr="007D0231">
        <w:rPr>
          <w:sz w:val="24"/>
          <w:szCs w:val="24"/>
        </w:rPr>
        <w:t>Hashem</w:t>
      </w:r>
      <w:proofErr w:type="spellEnd"/>
      <w:r w:rsidRPr="007D0231">
        <w:rPr>
          <w:sz w:val="24"/>
          <w:szCs w:val="24"/>
        </w:rPr>
        <w:t xml:space="preserve"> le dice a </w:t>
      </w:r>
      <w:proofErr w:type="spellStart"/>
      <w:r w:rsidRPr="007D0231">
        <w:rPr>
          <w:sz w:val="24"/>
          <w:szCs w:val="24"/>
        </w:rPr>
        <w:t>Avraham</w:t>
      </w:r>
      <w:proofErr w:type="spellEnd"/>
      <w:r w:rsidRPr="007D0231">
        <w:rPr>
          <w:sz w:val="24"/>
          <w:szCs w:val="24"/>
        </w:rPr>
        <w:t xml:space="preserve"> que deje atrás este sentimiento de carencia, que está vinculado a los deseos que alimentan y profundizan una sensación de vacío.</w:t>
      </w:r>
    </w:p>
    <w:p w14:paraId="202B0BCA" w14:textId="77777777" w:rsidR="007D0231" w:rsidRPr="007D0231" w:rsidRDefault="007D0231" w:rsidP="007D0231">
      <w:pPr>
        <w:jc w:val="center"/>
        <w:rPr>
          <w:sz w:val="24"/>
          <w:szCs w:val="24"/>
        </w:rPr>
      </w:pPr>
      <w:r w:rsidRPr="007D0231">
        <w:rPr>
          <w:b/>
          <w:bCs/>
          <w:sz w:val="24"/>
          <w:szCs w:val="24"/>
        </w:rPr>
        <w:t>3.</w:t>
      </w:r>
      <w:r w:rsidRPr="007D0231">
        <w:rPr>
          <w:sz w:val="24"/>
          <w:szCs w:val="24"/>
        </w:rPr>
        <w:t xml:space="preserve">Beit </w:t>
      </w:r>
      <w:proofErr w:type="spellStart"/>
      <w:r w:rsidRPr="007D0231">
        <w:rPr>
          <w:sz w:val="24"/>
          <w:szCs w:val="24"/>
        </w:rPr>
        <w:t>Avicha</w:t>
      </w:r>
      <w:proofErr w:type="spellEnd"/>
      <w:r w:rsidRPr="007D0231">
        <w:rPr>
          <w:sz w:val="24"/>
          <w:szCs w:val="24"/>
        </w:rPr>
        <w:t xml:space="preserve"> (la casa de tu padre</w:t>
      </w:r>
      <w:proofErr w:type="gramStart"/>
      <w:r w:rsidRPr="007D0231">
        <w:rPr>
          <w:sz w:val="24"/>
          <w:szCs w:val="24"/>
        </w:rPr>
        <w:t>) :</w:t>
      </w:r>
      <w:proofErr w:type="gramEnd"/>
      <w:r w:rsidRPr="007D0231">
        <w:rPr>
          <w:sz w:val="24"/>
          <w:szCs w:val="24"/>
        </w:rPr>
        <w:t xml:space="preserve"> Esta frase hace referencia a las responsabilidades familiares y las ansiedades que conlleva el mantenimiento de un hogar. Aquí, la preocupación no es sentirse incompleto, sino más bien estar abrumado por preocupaciones prácticas, como satisfacer las necesidades de la familia y llegar a fin de mes. Estas ansiedades pesan mucho sobre la persona y conducen a la tristeza y a una sensación de derrota.</w:t>
      </w:r>
    </w:p>
    <w:p w14:paraId="2E7019CD" w14:textId="467445D0" w:rsidR="007D0231" w:rsidRPr="007D0231" w:rsidRDefault="007D0231" w:rsidP="007D0231">
      <w:pPr>
        <w:jc w:val="center"/>
        <w:rPr>
          <w:sz w:val="24"/>
          <w:szCs w:val="24"/>
        </w:rPr>
      </w:pPr>
      <w:r w:rsidRPr="007D0231">
        <w:rPr>
          <w:sz w:val="24"/>
          <w:szCs w:val="24"/>
        </w:rPr>
        <w:drawing>
          <wp:inline distT="0" distB="0" distL="0" distR="0" wp14:anchorId="30B9B4DB" wp14:editId="400CCF2A">
            <wp:extent cx="3228975" cy="3257550"/>
            <wp:effectExtent l="0" t="0" r="9525" b="0"/>
            <wp:docPr id="1700498012" name="Imagen 3" desc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3257550"/>
                    </a:xfrm>
                    <a:prstGeom prst="rect">
                      <a:avLst/>
                    </a:prstGeom>
                    <a:noFill/>
                    <a:ln>
                      <a:noFill/>
                    </a:ln>
                  </pic:spPr>
                </pic:pic>
              </a:graphicData>
            </a:graphic>
          </wp:inline>
        </w:drawing>
      </w:r>
    </w:p>
    <w:p w14:paraId="1D9AAA03" w14:textId="77777777" w:rsidR="007D0231" w:rsidRPr="007D0231" w:rsidRDefault="007D0231" w:rsidP="007D0231">
      <w:pPr>
        <w:jc w:val="center"/>
        <w:rPr>
          <w:sz w:val="24"/>
          <w:szCs w:val="24"/>
        </w:rPr>
      </w:pPr>
      <w:r w:rsidRPr="007D0231">
        <w:rPr>
          <w:sz w:val="24"/>
          <w:szCs w:val="24"/>
        </w:rPr>
        <w:t xml:space="preserve">La instrucción de </w:t>
      </w:r>
      <w:proofErr w:type="spellStart"/>
      <w:r w:rsidRPr="007D0231">
        <w:rPr>
          <w:sz w:val="24"/>
          <w:szCs w:val="24"/>
        </w:rPr>
        <w:t>Hashem</w:t>
      </w:r>
      <w:proofErr w:type="spellEnd"/>
      <w:r w:rsidRPr="007D0231">
        <w:rPr>
          <w:sz w:val="24"/>
          <w:szCs w:val="24"/>
        </w:rPr>
        <w:t xml:space="preserve"> de abandonar estas tres áreas (</w:t>
      </w:r>
      <w:proofErr w:type="spellStart"/>
      <w:r w:rsidRPr="007D0231">
        <w:rPr>
          <w:sz w:val="24"/>
          <w:szCs w:val="24"/>
        </w:rPr>
        <w:t>artzejá</w:t>
      </w:r>
      <w:proofErr w:type="spellEnd"/>
      <w:r w:rsidRPr="007D0231">
        <w:rPr>
          <w:sz w:val="24"/>
          <w:szCs w:val="24"/>
        </w:rPr>
        <w:t xml:space="preserve">, </w:t>
      </w:r>
      <w:proofErr w:type="spellStart"/>
      <w:r w:rsidRPr="007D0231">
        <w:rPr>
          <w:sz w:val="24"/>
          <w:szCs w:val="24"/>
        </w:rPr>
        <w:t>moladetejá</w:t>
      </w:r>
      <w:proofErr w:type="spellEnd"/>
      <w:r w:rsidRPr="007D0231">
        <w:rPr>
          <w:sz w:val="24"/>
          <w:szCs w:val="24"/>
        </w:rPr>
        <w:t xml:space="preserve"> y </w:t>
      </w:r>
      <w:proofErr w:type="spellStart"/>
      <w:r w:rsidRPr="007D0231">
        <w:rPr>
          <w:sz w:val="24"/>
          <w:szCs w:val="24"/>
        </w:rPr>
        <w:t>beit</w:t>
      </w:r>
      <w:proofErr w:type="spellEnd"/>
      <w:r w:rsidRPr="007D0231">
        <w:rPr>
          <w:sz w:val="24"/>
          <w:szCs w:val="24"/>
        </w:rPr>
        <w:t xml:space="preserve"> </w:t>
      </w:r>
      <w:proofErr w:type="spellStart"/>
      <w:r w:rsidRPr="007D0231">
        <w:rPr>
          <w:sz w:val="24"/>
          <w:szCs w:val="24"/>
        </w:rPr>
        <w:t>avijá</w:t>
      </w:r>
      <w:proofErr w:type="spellEnd"/>
      <w:r w:rsidRPr="007D0231">
        <w:rPr>
          <w:sz w:val="24"/>
          <w:szCs w:val="24"/>
        </w:rPr>
        <w:t xml:space="preserve">) significa que </w:t>
      </w:r>
      <w:proofErr w:type="spellStart"/>
      <w:r w:rsidRPr="007D0231">
        <w:rPr>
          <w:sz w:val="24"/>
          <w:szCs w:val="24"/>
        </w:rPr>
        <w:t>Avraham</w:t>
      </w:r>
      <w:proofErr w:type="spellEnd"/>
      <w:r w:rsidRPr="007D0231">
        <w:rPr>
          <w:sz w:val="24"/>
          <w:szCs w:val="24"/>
        </w:rPr>
        <w:t xml:space="preserve"> debe separarse de las influencias negativas de la tristeza, la </w:t>
      </w:r>
      <w:r w:rsidRPr="007D0231">
        <w:rPr>
          <w:sz w:val="24"/>
          <w:szCs w:val="24"/>
        </w:rPr>
        <w:lastRenderedPageBreak/>
        <w:t xml:space="preserve">melancolía y la preocupación para alcanzar el nivel de alegría necesario para conectarse con </w:t>
      </w:r>
      <w:proofErr w:type="spellStart"/>
      <w:r w:rsidRPr="007D0231">
        <w:rPr>
          <w:sz w:val="24"/>
          <w:szCs w:val="24"/>
        </w:rPr>
        <w:t>Hashem</w:t>
      </w:r>
      <w:proofErr w:type="spellEnd"/>
      <w:r w:rsidRPr="007D0231">
        <w:rPr>
          <w:sz w:val="24"/>
          <w:szCs w:val="24"/>
        </w:rPr>
        <w:t xml:space="preserve">. Al dejar atrás estas fuentes de tristeza, está encaminándose hacia el </w:t>
      </w:r>
      <w:proofErr w:type="spellStart"/>
      <w:r w:rsidRPr="007D0231">
        <w:rPr>
          <w:sz w:val="24"/>
          <w:szCs w:val="24"/>
        </w:rPr>
        <w:t>Kéter</w:t>
      </w:r>
      <w:proofErr w:type="spellEnd"/>
      <w:r w:rsidRPr="007D0231">
        <w:rPr>
          <w:sz w:val="24"/>
          <w:szCs w:val="24"/>
        </w:rPr>
        <w:t>.</w:t>
      </w:r>
    </w:p>
    <w:p w14:paraId="5178F514" w14:textId="77777777" w:rsidR="007D0231" w:rsidRPr="007D0231" w:rsidRDefault="007D0231" w:rsidP="007D0231">
      <w:pPr>
        <w:jc w:val="center"/>
        <w:rPr>
          <w:sz w:val="24"/>
          <w:szCs w:val="24"/>
        </w:rPr>
      </w:pPr>
      <w:r w:rsidRPr="007D0231">
        <w:rPr>
          <w:sz w:val="24"/>
          <w:szCs w:val="24"/>
        </w:rPr>
        <w:t xml:space="preserve">Cuando </w:t>
      </w:r>
      <w:proofErr w:type="spellStart"/>
      <w:r w:rsidRPr="007D0231">
        <w:rPr>
          <w:sz w:val="24"/>
          <w:szCs w:val="24"/>
        </w:rPr>
        <w:t>Avraham</w:t>
      </w:r>
      <w:proofErr w:type="spellEnd"/>
      <w:r w:rsidRPr="007D0231">
        <w:rPr>
          <w:sz w:val="24"/>
          <w:szCs w:val="24"/>
        </w:rPr>
        <w:t xml:space="preserve"> emprende este viaje, Dios lo tranquiliza con bendiciones. </w:t>
      </w:r>
      <w:proofErr w:type="spellStart"/>
      <w:r w:rsidRPr="007D0231">
        <w:rPr>
          <w:sz w:val="24"/>
          <w:szCs w:val="24"/>
        </w:rPr>
        <w:t>Rashi</w:t>
      </w:r>
      <w:proofErr w:type="spellEnd"/>
      <w:r w:rsidRPr="007D0231">
        <w:rPr>
          <w:sz w:val="24"/>
          <w:szCs w:val="24"/>
        </w:rPr>
        <w:t xml:space="preserve"> explica que viajar normalmente disminuye la productividad en tres áreas: crecimiento familiar, seguridad financiera y honor. Pero Dios le promete a </w:t>
      </w:r>
      <w:proofErr w:type="spellStart"/>
      <w:r w:rsidRPr="007D0231">
        <w:rPr>
          <w:sz w:val="24"/>
          <w:szCs w:val="24"/>
        </w:rPr>
        <w:t>Avraham</w:t>
      </w:r>
      <w:proofErr w:type="spellEnd"/>
      <w:r w:rsidRPr="007D0231">
        <w:rPr>
          <w:sz w:val="24"/>
          <w:szCs w:val="24"/>
        </w:rPr>
        <w:t xml:space="preserve"> bendiciones especiales en cada una de ellas: descendencia, riqueza y un nombre respetado. Esta seguridad divina le permite a </w:t>
      </w:r>
      <w:proofErr w:type="spellStart"/>
      <w:r w:rsidRPr="007D0231">
        <w:rPr>
          <w:sz w:val="24"/>
          <w:szCs w:val="24"/>
        </w:rPr>
        <w:t>Avraham</w:t>
      </w:r>
      <w:proofErr w:type="spellEnd"/>
      <w:r w:rsidRPr="007D0231">
        <w:rPr>
          <w:sz w:val="24"/>
          <w:szCs w:val="24"/>
        </w:rPr>
        <w:t xml:space="preserve"> continuar sin temor a la pérdida, sabiendo que Dios lo protegerá en estos aspectos vitales de la vida.</w:t>
      </w:r>
    </w:p>
    <w:p w14:paraId="285EDEC1" w14:textId="77777777" w:rsidR="007D0231" w:rsidRPr="007D0231" w:rsidRDefault="007D0231" w:rsidP="007D0231">
      <w:pPr>
        <w:jc w:val="center"/>
        <w:rPr>
          <w:sz w:val="24"/>
          <w:szCs w:val="24"/>
        </w:rPr>
      </w:pPr>
      <w:r w:rsidRPr="007D0231">
        <w:rPr>
          <w:sz w:val="24"/>
          <w:szCs w:val="24"/>
        </w:rPr>
        <w:t>El viaje de “</w:t>
      </w:r>
      <w:proofErr w:type="spellStart"/>
      <w:r w:rsidRPr="007D0231">
        <w:rPr>
          <w:sz w:val="24"/>
          <w:szCs w:val="24"/>
        </w:rPr>
        <w:t>Lekh</w:t>
      </w:r>
      <w:proofErr w:type="spellEnd"/>
      <w:r w:rsidRPr="007D0231">
        <w:rPr>
          <w:sz w:val="24"/>
          <w:szCs w:val="24"/>
        </w:rPr>
        <w:t xml:space="preserve"> </w:t>
      </w:r>
      <w:proofErr w:type="spellStart"/>
      <w:r w:rsidRPr="007D0231">
        <w:rPr>
          <w:sz w:val="24"/>
          <w:szCs w:val="24"/>
        </w:rPr>
        <w:t>Lekha</w:t>
      </w:r>
      <w:proofErr w:type="spellEnd"/>
      <w:r w:rsidRPr="007D0231">
        <w:rPr>
          <w:sz w:val="24"/>
          <w:szCs w:val="24"/>
        </w:rPr>
        <w:t xml:space="preserve">” de </w:t>
      </w:r>
      <w:proofErr w:type="spellStart"/>
      <w:r w:rsidRPr="007D0231">
        <w:rPr>
          <w:sz w:val="24"/>
          <w:szCs w:val="24"/>
        </w:rPr>
        <w:t>Avraham</w:t>
      </w:r>
      <w:proofErr w:type="spellEnd"/>
      <w:r w:rsidRPr="007D0231">
        <w:rPr>
          <w:sz w:val="24"/>
          <w:szCs w:val="24"/>
        </w:rPr>
        <w:t xml:space="preserve"> se convierte así en un modelo para abrazar la alegría en el cumplimiento de las </w:t>
      </w:r>
      <w:proofErr w:type="spellStart"/>
      <w:r w:rsidRPr="007D0231">
        <w:rPr>
          <w:sz w:val="24"/>
          <w:szCs w:val="24"/>
        </w:rPr>
        <w:t>mitzvot</w:t>
      </w:r>
      <w:proofErr w:type="spellEnd"/>
      <w:r w:rsidRPr="007D0231">
        <w:rPr>
          <w:sz w:val="24"/>
          <w:szCs w:val="24"/>
        </w:rPr>
        <w:t xml:space="preserve">, despojándose del peso de la tristeza y la preocupación, y confiando en las bendiciones de </w:t>
      </w:r>
      <w:proofErr w:type="spellStart"/>
      <w:r w:rsidRPr="007D0231">
        <w:rPr>
          <w:sz w:val="24"/>
          <w:szCs w:val="24"/>
        </w:rPr>
        <w:t>Hashem</w:t>
      </w:r>
      <w:proofErr w:type="spellEnd"/>
      <w:r w:rsidRPr="007D0231">
        <w:rPr>
          <w:sz w:val="24"/>
          <w:szCs w:val="24"/>
        </w:rPr>
        <w:t xml:space="preserve"> para mantener su sustento, su familia y su honor a lo largo del camino.</w:t>
      </w:r>
    </w:p>
    <w:p w14:paraId="5A944776" w14:textId="77777777" w:rsidR="007D0231" w:rsidRPr="007D0231" w:rsidRDefault="007D0231" w:rsidP="007D0231">
      <w:pPr>
        <w:jc w:val="center"/>
        <w:rPr>
          <w:sz w:val="24"/>
          <w:szCs w:val="24"/>
        </w:rPr>
      </w:pPr>
      <w:r w:rsidRPr="007D0231">
        <w:rPr>
          <w:sz w:val="24"/>
          <w:szCs w:val="24"/>
        </w:rPr>
        <w:t xml:space="preserve">En el camino de las </w:t>
      </w:r>
      <w:proofErr w:type="spellStart"/>
      <w:r w:rsidRPr="007D0231">
        <w:rPr>
          <w:sz w:val="24"/>
          <w:szCs w:val="24"/>
        </w:rPr>
        <w:t>mitzvot</w:t>
      </w:r>
      <w:proofErr w:type="spellEnd"/>
      <w:r w:rsidRPr="007D0231">
        <w:rPr>
          <w:sz w:val="24"/>
          <w:szCs w:val="24"/>
        </w:rPr>
        <w:t xml:space="preserve"> realizadas con alegría, Rebe </w:t>
      </w:r>
      <w:proofErr w:type="spellStart"/>
      <w:r w:rsidRPr="007D0231">
        <w:rPr>
          <w:sz w:val="24"/>
          <w:szCs w:val="24"/>
        </w:rPr>
        <w:t>Najman</w:t>
      </w:r>
      <w:proofErr w:type="spellEnd"/>
      <w:r w:rsidRPr="007D0231">
        <w:rPr>
          <w:sz w:val="24"/>
          <w:szCs w:val="24"/>
        </w:rPr>
        <w:t xml:space="preserve"> enseña que cada acto conlleva el potencial de crear repercusiones, influyendo no sólo en el individuo sino en el mundo que lo rodea. A medida que la </w:t>
      </w:r>
      <w:proofErr w:type="spellStart"/>
      <w:r w:rsidRPr="007D0231">
        <w:rPr>
          <w:sz w:val="24"/>
          <w:szCs w:val="24"/>
        </w:rPr>
        <w:t>mitzvá</w:t>
      </w:r>
      <w:proofErr w:type="spellEnd"/>
      <w:r w:rsidRPr="007D0231">
        <w:rPr>
          <w:sz w:val="24"/>
          <w:szCs w:val="24"/>
        </w:rPr>
        <w:t xml:space="preserve"> gana impulso, comienza a producir y expandirse, impactando a otras personas, otras </w:t>
      </w:r>
      <w:proofErr w:type="spellStart"/>
      <w:r w:rsidRPr="007D0231">
        <w:rPr>
          <w:sz w:val="24"/>
          <w:szCs w:val="24"/>
        </w:rPr>
        <w:t>mitzvot</w:t>
      </w:r>
      <w:proofErr w:type="spellEnd"/>
      <w:r w:rsidRPr="007D0231">
        <w:rPr>
          <w:sz w:val="24"/>
          <w:szCs w:val="24"/>
        </w:rPr>
        <w:t xml:space="preserve"> e incluso al mundo en general. Esta es la idea detrás de la primera bendición de </w:t>
      </w:r>
      <w:proofErr w:type="spellStart"/>
      <w:r w:rsidRPr="007D0231">
        <w:rPr>
          <w:sz w:val="24"/>
          <w:szCs w:val="24"/>
        </w:rPr>
        <w:t>Hashem</w:t>
      </w:r>
      <w:proofErr w:type="spellEnd"/>
      <w:r w:rsidRPr="007D0231">
        <w:rPr>
          <w:sz w:val="24"/>
          <w:szCs w:val="24"/>
        </w:rPr>
        <w:t xml:space="preserve"> a Avram en </w:t>
      </w:r>
      <w:proofErr w:type="spellStart"/>
      <w:r w:rsidRPr="007D0231">
        <w:rPr>
          <w:sz w:val="24"/>
          <w:szCs w:val="24"/>
        </w:rPr>
        <w:t>Lekh</w:t>
      </w:r>
      <w:proofErr w:type="spellEnd"/>
      <w:r w:rsidRPr="007D0231">
        <w:rPr>
          <w:sz w:val="24"/>
          <w:szCs w:val="24"/>
        </w:rPr>
        <w:t xml:space="preserve"> </w:t>
      </w:r>
      <w:proofErr w:type="spellStart"/>
      <w:r w:rsidRPr="007D0231">
        <w:rPr>
          <w:sz w:val="24"/>
          <w:szCs w:val="24"/>
        </w:rPr>
        <w:t>Lekha</w:t>
      </w:r>
      <w:proofErr w:type="spellEnd"/>
      <w:r w:rsidRPr="007D0231">
        <w:rPr>
          <w:sz w:val="24"/>
          <w:szCs w:val="24"/>
        </w:rPr>
        <w:t xml:space="preserve">: “Haré de ti una gran nación”. Cuando uno sirve a </w:t>
      </w:r>
      <w:proofErr w:type="spellStart"/>
      <w:r w:rsidRPr="007D0231">
        <w:rPr>
          <w:sz w:val="24"/>
          <w:szCs w:val="24"/>
        </w:rPr>
        <w:t>Hashem</w:t>
      </w:r>
      <w:proofErr w:type="spellEnd"/>
      <w:r w:rsidRPr="007D0231">
        <w:rPr>
          <w:sz w:val="24"/>
          <w:szCs w:val="24"/>
        </w:rPr>
        <w:t xml:space="preserve"> con alegría, esta alegría se propaga, se vuelve fructífera y se multiplica, inspirando a otros a servir a </w:t>
      </w:r>
      <w:proofErr w:type="spellStart"/>
      <w:r w:rsidRPr="007D0231">
        <w:rPr>
          <w:sz w:val="24"/>
          <w:szCs w:val="24"/>
        </w:rPr>
        <w:t>Hashem</w:t>
      </w:r>
      <w:proofErr w:type="spellEnd"/>
      <w:r w:rsidRPr="007D0231">
        <w:rPr>
          <w:sz w:val="24"/>
          <w:szCs w:val="24"/>
        </w:rPr>
        <w:t xml:space="preserve"> con alegría también. La primera etapa de la bendición es este aumento de la influencia positiva, así como tener hijos extiende la influencia de uno a las generaciones futuras.</w:t>
      </w:r>
    </w:p>
    <w:p w14:paraId="0586604C" w14:textId="77777777" w:rsidR="007D0231" w:rsidRPr="007D0231" w:rsidRDefault="007D0231" w:rsidP="007D0231">
      <w:pPr>
        <w:jc w:val="center"/>
        <w:rPr>
          <w:sz w:val="24"/>
          <w:szCs w:val="24"/>
        </w:rPr>
      </w:pPr>
      <w:r w:rsidRPr="007D0231">
        <w:rPr>
          <w:sz w:val="24"/>
          <w:szCs w:val="24"/>
        </w:rPr>
        <w:t xml:space="preserve">La segunda bendición que </w:t>
      </w:r>
      <w:proofErr w:type="spellStart"/>
      <w:r w:rsidRPr="007D0231">
        <w:rPr>
          <w:sz w:val="24"/>
          <w:szCs w:val="24"/>
        </w:rPr>
        <w:t>Hashem</w:t>
      </w:r>
      <w:proofErr w:type="spellEnd"/>
      <w:r w:rsidRPr="007D0231">
        <w:rPr>
          <w:sz w:val="24"/>
          <w:szCs w:val="24"/>
        </w:rPr>
        <w:t xml:space="preserve"> le da a Avram, </w:t>
      </w:r>
      <w:proofErr w:type="spellStart"/>
      <w:r w:rsidRPr="007D0231">
        <w:rPr>
          <w:sz w:val="24"/>
          <w:szCs w:val="24"/>
        </w:rPr>
        <w:t>vavarechejá</w:t>
      </w:r>
      <w:proofErr w:type="spellEnd"/>
      <w:r w:rsidRPr="007D0231">
        <w:rPr>
          <w:sz w:val="24"/>
          <w:szCs w:val="24"/>
        </w:rPr>
        <w:t xml:space="preserve"> (“te bendeciré”), habla de la bendición del intelecto, que es la forma más elevada de bendición. Para los </w:t>
      </w:r>
      <w:proofErr w:type="spellStart"/>
      <w:r w:rsidRPr="007D0231">
        <w:rPr>
          <w:sz w:val="24"/>
          <w:szCs w:val="24"/>
        </w:rPr>
        <w:t>tzadikim</w:t>
      </w:r>
      <w:proofErr w:type="spellEnd"/>
      <w:r w:rsidRPr="007D0231">
        <w:rPr>
          <w:sz w:val="24"/>
          <w:szCs w:val="24"/>
        </w:rPr>
        <w:t xml:space="preserve">, incluso la riqueza material es santificada, ya que se convierte en un vehículo para comprender y conectarse con </w:t>
      </w:r>
      <w:proofErr w:type="spellStart"/>
      <w:r w:rsidRPr="007D0231">
        <w:rPr>
          <w:sz w:val="24"/>
          <w:szCs w:val="24"/>
        </w:rPr>
        <w:t>Hashem</w:t>
      </w:r>
      <w:proofErr w:type="spellEnd"/>
      <w:r w:rsidRPr="007D0231">
        <w:rPr>
          <w:sz w:val="24"/>
          <w:szCs w:val="24"/>
        </w:rPr>
        <w:t xml:space="preserve">. Rebe </w:t>
      </w:r>
      <w:proofErr w:type="spellStart"/>
      <w:r w:rsidRPr="007D0231">
        <w:rPr>
          <w:sz w:val="24"/>
          <w:szCs w:val="24"/>
        </w:rPr>
        <w:t>Najman</w:t>
      </w:r>
      <w:proofErr w:type="spellEnd"/>
      <w:r w:rsidRPr="007D0231">
        <w:rPr>
          <w:sz w:val="24"/>
          <w:szCs w:val="24"/>
        </w:rPr>
        <w:t xml:space="preserve"> explica que ciertos niveles de comprensión y claridad divina solo son accesibles a través de la riqueza porque la riqueza en sí misma se conecta con fuentes espirituales elevadas. Al otorgarle a Avram bendiciones materiales junto con la bendición del conocimiento, </w:t>
      </w:r>
      <w:proofErr w:type="spellStart"/>
      <w:r w:rsidRPr="007D0231">
        <w:rPr>
          <w:sz w:val="24"/>
          <w:szCs w:val="24"/>
        </w:rPr>
        <w:t>Hashem</w:t>
      </w:r>
      <w:proofErr w:type="spellEnd"/>
      <w:r w:rsidRPr="007D0231">
        <w:rPr>
          <w:sz w:val="24"/>
          <w:szCs w:val="24"/>
        </w:rPr>
        <w:t xml:space="preserve"> se asegura de que cada aspecto de la vida de Avram, incluso el físico, sirva como una puerta de entrada para percibir a </w:t>
      </w:r>
      <w:proofErr w:type="spellStart"/>
      <w:r w:rsidRPr="007D0231">
        <w:rPr>
          <w:sz w:val="24"/>
          <w:szCs w:val="24"/>
        </w:rPr>
        <w:t>Hashem</w:t>
      </w:r>
      <w:proofErr w:type="spellEnd"/>
      <w:r w:rsidRPr="007D0231">
        <w:rPr>
          <w:sz w:val="24"/>
          <w:szCs w:val="24"/>
        </w:rPr>
        <w:t xml:space="preserve">. Esto hace que la riqueza para los </w:t>
      </w:r>
      <w:proofErr w:type="spellStart"/>
      <w:r w:rsidRPr="007D0231">
        <w:rPr>
          <w:sz w:val="24"/>
          <w:szCs w:val="24"/>
        </w:rPr>
        <w:t>tzadikim</w:t>
      </w:r>
      <w:proofErr w:type="spellEnd"/>
      <w:r w:rsidRPr="007D0231">
        <w:rPr>
          <w:sz w:val="24"/>
          <w:szCs w:val="24"/>
        </w:rPr>
        <w:t xml:space="preserve"> sea un instrumento de </w:t>
      </w:r>
      <w:proofErr w:type="spellStart"/>
      <w:r w:rsidRPr="007D0231">
        <w:rPr>
          <w:sz w:val="24"/>
          <w:szCs w:val="24"/>
        </w:rPr>
        <w:t>birkat</w:t>
      </w:r>
      <w:proofErr w:type="spellEnd"/>
      <w:r w:rsidRPr="007D0231">
        <w:rPr>
          <w:sz w:val="24"/>
          <w:szCs w:val="24"/>
        </w:rPr>
        <w:t xml:space="preserve"> </w:t>
      </w:r>
      <w:proofErr w:type="spellStart"/>
      <w:r w:rsidRPr="007D0231">
        <w:rPr>
          <w:sz w:val="24"/>
          <w:szCs w:val="24"/>
        </w:rPr>
        <w:t>HaSejel</w:t>
      </w:r>
      <w:proofErr w:type="spellEnd"/>
      <w:r w:rsidRPr="007D0231">
        <w:rPr>
          <w:sz w:val="24"/>
          <w:szCs w:val="24"/>
        </w:rPr>
        <w:t>, la bendición del intelecto.</w:t>
      </w:r>
    </w:p>
    <w:p w14:paraId="0F2902B4" w14:textId="77777777" w:rsidR="007D0231" w:rsidRPr="007D0231" w:rsidRDefault="007D0231" w:rsidP="007D0231">
      <w:pPr>
        <w:jc w:val="center"/>
        <w:rPr>
          <w:sz w:val="24"/>
          <w:szCs w:val="24"/>
        </w:rPr>
      </w:pPr>
      <w:r w:rsidRPr="007D0231">
        <w:rPr>
          <w:sz w:val="24"/>
          <w:szCs w:val="24"/>
        </w:rPr>
        <w:t xml:space="preserve">El tercer aspecto de la bendición, </w:t>
      </w:r>
      <w:proofErr w:type="spellStart"/>
      <w:r w:rsidRPr="007D0231">
        <w:rPr>
          <w:sz w:val="24"/>
          <w:szCs w:val="24"/>
        </w:rPr>
        <w:t>agadela</w:t>
      </w:r>
      <w:proofErr w:type="spellEnd"/>
      <w:r w:rsidRPr="007D0231">
        <w:rPr>
          <w:sz w:val="24"/>
          <w:szCs w:val="24"/>
        </w:rPr>
        <w:t xml:space="preserve"> </w:t>
      </w:r>
      <w:proofErr w:type="spellStart"/>
      <w:r w:rsidRPr="007D0231">
        <w:rPr>
          <w:sz w:val="24"/>
          <w:szCs w:val="24"/>
        </w:rPr>
        <w:t>shemekha</w:t>
      </w:r>
      <w:proofErr w:type="spellEnd"/>
      <w:r w:rsidRPr="007D0231">
        <w:rPr>
          <w:sz w:val="24"/>
          <w:szCs w:val="24"/>
        </w:rPr>
        <w:t xml:space="preserve"> (“Haré grande tu nombre”), habla del honor, o </w:t>
      </w:r>
      <w:proofErr w:type="spellStart"/>
      <w:r w:rsidRPr="007D0231">
        <w:rPr>
          <w:sz w:val="24"/>
          <w:szCs w:val="24"/>
        </w:rPr>
        <w:t>Kavod</w:t>
      </w:r>
      <w:proofErr w:type="spellEnd"/>
      <w:r w:rsidRPr="007D0231">
        <w:rPr>
          <w:sz w:val="24"/>
          <w:szCs w:val="24"/>
        </w:rPr>
        <w:t xml:space="preserve">, del nombre de </w:t>
      </w:r>
      <w:proofErr w:type="spellStart"/>
      <w:r w:rsidRPr="007D0231">
        <w:rPr>
          <w:sz w:val="24"/>
          <w:szCs w:val="24"/>
        </w:rPr>
        <w:t>Hashem</w:t>
      </w:r>
      <w:proofErr w:type="spellEnd"/>
      <w:r w:rsidRPr="007D0231">
        <w:rPr>
          <w:sz w:val="24"/>
          <w:szCs w:val="24"/>
        </w:rPr>
        <w:t xml:space="preserve">. El nombre, el honor y la </w:t>
      </w:r>
      <w:proofErr w:type="spellStart"/>
      <w:r w:rsidRPr="007D0231">
        <w:rPr>
          <w:sz w:val="24"/>
          <w:szCs w:val="24"/>
        </w:rPr>
        <w:t>emuná</w:t>
      </w:r>
      <w:proofErr w:type="spellEnd"/>
      <w:r w:rsidRPr="007D0231">
        <w:rPr>
          <w:sz w:val="24"/>
          <w:szCs w:val="24"/>
        </w:rPr>
        <w:t xml:space="preserve"> (fe) están profundamente interconectados. Así como el honor de </w:t>
      </w:r>
      <w:proofErr w:type="spellStart"/>
      <w:r w:rsidRPr="007D0231">
        <w:rPr>
          <w:sz w:val="24"/>
          <w:szCs w:val="24"/>
        </w:rPr>
        <w:t>Hashem</w:t>
      </w:r>
      <w:proofErr w:type="spellEnd"/>
      <w:r w:rsidRPr="007D0231">
        <w:rPr>
          <w:sz w:val="24"/>
          <w:szCs w:val="24"/>
        </w:rPr>
        <w:t xml:space="preserve"> está envuelto en </w:t>
      </w:r>
      <w:proofErr w:type="spellStart"/>
      <w:r w:rsidRPr="007D0231">
        <w:rPr>
          <w:sz w:val="24"/>
          <w:szCs w:val="24"/>
        </w:rPr>
        <w:t>Ananei</w:t>
      </w:r>
      <w:proofErr w:type="spellEnd"/>
      <w:r w:rsidRPr="007D0231">
        <w:rPr>
          <w:sz w:val="24"/>
          <w:szCs w:val="24"/>
        </w:rPr>
        <w:t xml:space="preserve"> </w:t>
      </w:r>
      <w:proofErr w:type="spellStart"/>
      <w:r w:rsidRPr="007D0231">
        <w:rPr>
          <w:sz w:val="24"/>
          <w:szCs w:val="24"/>
        </w:rPr>
        <w:t>Kavod</w:t>
      </w:r>
      <w:proofErr w:type="spellEnd"/>
      <w:r w:rsidRPr="007D0231">
        <w:rPr>
          <w:sz w:val="24"/>
          <w:szCs w:val="24"/>
        </w:rPr>
        <w:t xml:space="preserve"> (Nubes de Gloria), el nombre de uno es una vestimenta, que </w:t>
      </w:r>
      <w:proofErr w:type="gramStart"/>
      <w:r w:rsidRPr="007D0231">
        <w:rPr>
          <w:sz w:val="24"/>
          <w:szCs w:val="24"/>
        </w:rPr>
        <w:t>revela</w:t>
      </w:r>
      <w:proofErr w:type="gramEnd"/>
      <w:r w:rsidRPr="007D0231">
        <w:rPr>
          <w:sz w:val="24"/>
          <w:szCs w:val="24"/>
        </w:rPr>
        <w:t xml:space="preserve"> pero también oculta lo que hay en el interior. El honor representa la esencia de una persona envuelta en una forma externa que inspira fe en lo que hay más allá de la superficie. Esta es también la </w:t>
      </w:r>
      <w:r w:rsidRPr="007D0231">
        <w:rPr>
          <w:sz w:val="24"/>
          <w:szCs w:val="24"/>
        </w:rPr>
        <w:lastRenderedPageBreak/>
        <w:t xml:space="preserve">razón por la que la </w:t>
      </w:r>
      <w:proofErr w:type="spellStart"/>
      <w:r w:rsidRPr="007D0231">
        <w:rPr>
          <w:sz w:val="24"/>
          <w:szCs w:val="24"/>
        </w:rPr>
        <w:t>emuná</w:t>
      </w:r>
      <w:proofErr w:type="spellEnd"/>
      <w:r w:rsidRPr="007D0231">
        <w:rPr>
          <w:sz w:val="24"/>
          <w:szCs w:val="24"/>
        </w:rPr>
        <w:t xml:space="preserve"> está ligada al nombre de </w:t>
      </w:r>
      <w:proofErr w:type="spellStart"/>
      <w:r w:rsidRPr="007D0231">
        <w:rPr>
          <w:sz w:val="24"/>
          <w:szCs w:val="24"/>
        </w:rPr>
        <w:t>Hashem</w:t>
      </w:r>
      <w:proofErr w:type="spellEnd"/>
      <w:r w:rsidRPr="007D0231">
        <w:rPr>
          <w:sz w:val="24"/>
          <w:szCs w:val="24"/>
        </w:rPr>
        <w:t>; uno confía en la divinidad oculta más allá del velo.</w:t>
      </w:r>
    </w:p>
    <w:p w14:paraId="3359649F" w14:textId="77777777" w:rsidR="007D0231" w:rsidRPr="007D0231" w:rsidRDefault="007D0231" w:rsidP="007D0231">
      <w:pPr>
        <w:jc w:val="center"/>
        <w:rPr>
          <w:b/>
          <w:bCs/>
          <w:sz w:val="24"/>
          <w:szCs w:val="24"/>
        </w:rPr>
      </w:pPr>
      <w:r w:rsidRPr="007D0231">
        <w:rPr>
          <w:b/>
          <w:bCs/>
          <w:sz w:val="24"/>
          <w:szCs w:val="24"/>
        </w:rPr>
        <w:t xml:space="preserve">La bendición de un “gran nombre”, por lo tanto, representa el papel de Avram en la encarnación e inspiración de la fe en </w:t>
      </w:r>
      <w:proofErr w:type="spellStart"/>
      <w:r w:rsidRPr="007D0231">
        <w:rPr>
          <w:b/>
          <w:bCs/>
          <w:sz w:val="24"/>
          <w:szCs w:val="24"/>
        </w:rPr>
        <w:t>Hashem</w:t>
      </w:r>
      <w:proofErr w:type="spellEnd"/>
    </w:p>
    <w:p w14:paraId="0775E834" w14:textId="77777777" w:rsidR="007D0231" w:rsidRPr="007D0231" w:rsidRDefault="007D0231" w:rsidP="007D0231">
      <w:pPr>
        <w:jc w:val="center"/>
        <w:rPr>
          <w:sz w:val="24"/>
          <w:szCs w:val="24"/>
        </w:rPr>
      </w:pPr>
      <w:r w:rsidRPr="007D0231">
        <w:rPr>
          <w:sz w:val="24"/>
          <w:szCs w:val="24"/>
        </w:rPr>
        <w:t xml:space="preserve">La etapa final, </w:t>
      </w:r>
      <w:proofErr w:type="spellStart"/>
      <w:r w:rsidRPr="007D0231">
        <w:rPr>
          <w:sz w:val="24"/>
          <w:szCs w:val="24"/>
        </w:rPr>
        <w:t>vehí</w:t>
      </w:r>
      <w:proofErr w:type="spellEnd"/>
      <w:r w:rsidRPr="007D0231">
        <w:rPr>
          <w:sz w:val="24"/>
          <w:szCs w:val="24"/>
        </w:rPr>
        <w:t xml:space="preserve"> </w:t>
      </w:r>
      <w:proofErr w:type="spellStart"/>
      <w:r w:rsidRPr="007D0231">
        <w:rPr>
          <w:sz w:val="24"/>
          <w:szCs w:val="24"/>
        </w:rPr>
        <w:t>brajá</w:t>
      </w:r>
      <w:proofErr w:type="spellEnd"/>
      <w:r w:rsidRPr="007D0231">
        <w:rPr>
          <w:sz w:val="24"/>
          <w:szCs w:val="24"/>
        </w:rPr>
        <w:t xml:space="preserve"> (“serás una bendición”), indica una transformación más profunda. En este punto, Avram aún no ha recibido la </w:t>
      </w:r>
      <w:proofErr w:type="spellStart"/>
      <w:r w:rsidRPr="007D0231">
        <w:rPr>
          <w:sz w:val="24"/>
          <w:szCs w:val="24"/>
        </w:rPr>
        <w:t>hei</w:t>
      </w:r>
      <w:proofErr w:type="spellEnd"/>
      <w:r w:rsidRPr="007D0231">
        <w:rPr>
          <w:sz w:val="24"/>
          <w:szCs w:val="24"/>
        </w:rPr>
        <w:t xml:space="preserve"> en su nombre, que representa las cinco voces de alegría asociadas con la verdadera </w:t>
      </w:r>
      <w:proofErr w:type="spellStart"/>
      <w:r w:rsidRPr="007D0231">
        <w:rPr>
          <w:sz w:val="24"/>
          <w:szCs w:val="24"/>
        </w:rPr>
        <w:t>simjá</w:t>
      </w:r>
      <w:proofErr w:type="spellEnd"/>
      <w:r w:rsidRPr="007D0231">
        <w:rPr>
          <w:sz w:val="24"/>
          <w:szCs w:val="24"/>
        </w:rPr>
        <w:t xml:space="preserve"> (alegría). Una vez que se convierte en </w:t>
      </w:r>
      <w:proofErr w:type="spellStart"/>
      <w:r w:rsidRPr="007D0231">
        <w:rPr>
          <w:sz w:val="24"/>
          <w:szCs w:val="24"/>
        </w:rPr>
        <w:t>Avraham</w:t>
      </w:r>
      <w:proofErr w:type="spellEnd"/>
      <w:r w:rsidRPr="007D0231">
        <w:rPr>
          <w:sz w:val="24"/>
          <w:szCs w:val="24"/>
        </w:rPr>
        <w:t xml:space="preserve">, la </w:t>
      </w:r>
      <w:proofErr w:type="spellStart"/>
      <w:r w:rsidRPr="007D0231">
        <w:rPr>
          <w:sz w:val="24"/>
          <w:szCs w:val="24"/>
        </w:rPr>
        <w:t>hei</w:t>
      </w:r>
      <w:proofErr w:type="spellEnd"/>
      <w:r w:rsidRPr="007D0231">
        <w:rPr>
          <w:sz w:val="24"/>
          <w:szCs w:val="24"/>
        </w:rPr>
        <w:t xml:space="preserve"> se vuelve parte de él, lo que significa la internalización de estos niveles de alegría. Esta </w:t>
      </w:r>
      <w:proofErr w:type="spellStart"/>
      <w:r w:rsidRPr="007D0231">
        <w:rPr>
          <w:sz w:val="24"/>
          <w:szCs w:val="24"/>
        </w:rPr>
        <w:t>hei</w:t>
      </w:r>
      <w:proofErr w:type="spellEnd"/>
      <w:r w:rsidRPr="007D0231">
        <w:rPr>
          <w:sz w:val="24"/>
          <w:szCs w:val="24"/>
        </w:rPr>
        <w:t xml:space="preserve"> hace eco de la risa en el habla humana, el sonido “ja, ja”, que simboliza la alegría genuina. Cuando uno supera los obstáculos de la tristeza, la preocupación y la melancolía, entra en un estado donde la </w:t>
      </w:r>
      <w:proofErr w:type="spellStart"/>
      <w:r w:rsidRPr="007D0231">
        <w:rPr>
          <w:sz w:val="24"/>
          <w:szCs w:val="24"/>
        </w:rPr>
        <w:t>simjá</w:t>
      </w:r>
      <w:proofErr w:type="spellEnd"/>
      <w:r w:rsidRPr="007D0231">
        <w:rPr>
          <w:sz w:val="24"/>
          <w:szCs w:val="24"/>
        </w:rPr>
        <w:t xml:space="preserve"> se vuelve intrínseca, transformándolas en una bendición que irradia hacia los demás</w:t>
      </w:r>
    </w:p>
    <w:p w14:paraId="5159CE75" w14:textId="77777777" w:rsidR="007D0231" w:rsidRPr="007D0231" w:rsidRDefault="007D0231" w:rsidP="007D0231">
      <w:pPr>
        <w:jc w:val="center"/>
        <w:rPr>
          <w:sz w:val="24"/>
          <w:szCs w:val="24"/>
        </w:rPr>
      </w:pPr>
      <w:r w:rsidRPr="007D0231">
        <w:rPr>
          <w:sz w:val="24"/>
          <w:szCs w:val="24"/>
        </w:rPr>
        <w:t xml:space="preserve">En </w:t>
      </w:r>
      <w:proofErr w:type="spellStart"/>
      <w:r w:rsidRPr="007D0231">
        <w:rPr>
          <w:sz w:val="24"/>
          <w:szCs w:val="24"/>
        </w:rPr>
        <w:t>Lekh</w:t>
      </w:r>
      <w:proofErr w:type="spellEnd"/>
      <w:r w:rsidRPr="007D0231">
        <w:rPr>
          <w:sz w:val="24"/>
          <w:szCs w:val="24"/>
        </w:rPr>
        <w:t xml:space="preserve"> </w:t>
      </w:r>
      <w:proofErr w:type="spellStart"/>
      <w:r w:rsidRPr="007D0231">
        <w:rPr>
          <w:sz w:val="24"/>
          <w:szCs w:val="24"/>
        </w:rPr>
        <w:t>Lekha</w:t>
      </w:r>
      <w:proofErr w:type="spellEnd"/>
      <w:r w:rsidRPr="007D0231">
        <w:rPr>
          <w:sz w:val="24"/>
          <w:szCs w:val="24"/>
        </w:rPr>
        <w:t xml:space="preserve">, vemos una profunda conexión con la Lección 24, que enseña que las </w:t>
      </w:r>
      <w:proofErr w:type="spellStart"/>
      <w:r w:rsidRPr="007D0231">
        <w:rPr>
          <w:sz w:val="24"/>
          <w:szCs w:val="24"/>
        </w:rPr>
        <w:t>mitzvot</w:t>
      </w:r>
      <w:proofErr w:type="spellEnd"/>
      <w:r w:rsidRPr="007D0231">
        <w:rPr>
          <w:sz w:val="24"/>
          <w:szCs w:val="24"/>
        </w:rPr>
        <w:t xml:space="preserve"> realizadas con alegría nos impulsan a los niveles más elevados de conexión divina. Así como Avram emprende su viaje, dejando atrás la tristeza, la preocupación y la depresión, nosotros también debemos superar estas barreras para alcanzar el </w:t>
      </w:r>
      <w:proofErr w:type="spellStart"/>
      <w:r w:rsidRPr="007D0231">
        <w:rPr>
          <w:sz w:val="24"/>
          <w:szCs w:val="24"/>
        </w:rPr>
        <w:t>Kéter</w:t>
      </w:r>
      <w:proofErr w:type="spellEnd"/>
      <w:r w:rsidRPr="007D0231">
        <w:rPr>
          <w:sz w:val="24"/>
          <w:szCs w:val="24"/>
        </w:rPr>
        <w:t xml:space="preserve">, la puerta número 50, el umbral de la Luz Infinita de </w:t>
      </w:r>
      <w:proofErr w:type="spellStart"/>
      <w:r w:rsidRPr="007D0231">
        <w:rPr>
          <w:sz w:val="24"/>
          <w:szCs w:val="24"/>
        </w:rPr>
        <w:t>Hashem</w:t>
      </w:r>
      <w:proofErr w:type="spellEnd"/>
      <w:r w:rsidRPr="007D0231">
        <w:rPr>
          <w:sz w:val="24"/>
          <w:szCs w:val="24"/>
        </w:rPr>
        <w:t xml:space="preserve">. Que todos tengamos un verdadero </w:t>
      </w:r>
      <w:proofErr w:type="spellStart"/>
      <w:r w:rsidRPr="007D0231">
        <w:rPr>
          <w:sz w:val="24"/>
          <w:szCs w:val="24"/>
        </w:rPr>
        <w:t>Lekh</w:t>
      </w:r>
      <w:proofErr w:type="spellEnd"/>
      <w:r w:rsidRPr="007D0231">
        <w:rPr>
          <w:sz w:val="24"/>
          <w:szCs w:val="24"/>
        </w:rPr>
        <w:t xml:space="preserve"> </w:t>
      </w:r>
      <w:proofErr w:type="spellStart"/>
      <w:r w:rsidRPr="007D0231">
        <w:rPr>
          <w:sz w:val="24"/>
          <w:szCs w:val="24"/>
        </w:rPr>
        <w:t>Lekha</w:t>
      </w:r>
      <w:proofErr w:type="spellEnd"/>
      <w:r w:rsidRPr="007D0231">
        <w:rPr>
          <w:sz w:val="24"/>
          <w:szCs w:val="24"/>
        </w:rPr>
        <w:t xml:space="preserve">, alcanzando el nivel más elevado de alegría y conexión con </w:t>
      </w:r>
      <w:proofErr w:type="spellStart"/>
      <w:r w:rsidRPr="007D0231">
        <w:rPr>
          <w:sz w:val="24"/>
          <w:szCs w:val="24"/>
        </w:rPr>
        <w:t>Hashem</w:t>
      </w:r>
      <w:proofErr w:type="spellEnd"/>
      <w:r w:rsidRPr="007D0231">
        <w:rPr>
          <w:sz w:val="24"/>
          <w:szCs w:val="24"/>
        </w:rPr>
        <w:t xml:space="preserve">, y que las enseñanzas de Rebe </w:t>
      </w:r>
      <w:proofErr w:type="spellStart"/>
      <w:r w:rsidRPr="007D0231">
        <w:rPr>
          <w:sz w:val="24"/>
          <w:szCs w:val="24"/>
        </w:rPr>
        <w:t>Najman</w:t>
      </w:r>
      <w:proofErr w:type="spellEnd"/>
      <w:r w:rsidRPr="007D0231">
        <w:rPr>
          <w:sz w:val="24"/>
          <w:szCs w:val="24"/>
        </w:rPr>
        <w:t xml:space="preserve"> traigan esta luz a cada aspecto de nuestras vidas.</w:t>
      </w:r>
    </w:p>
    <w:p w14:paraId="77B707B1" w14:textId="77777777" w:rsidR="007D0231" w:rsidRPr="007D0231" w:rsidRDefault="007D0231" w:rsidP="007D0231">
      <w:pPr>
        <w:jc w:val="center"/>
        <w:rPr>
          <w:b/>
          <w:bCs/>
          <w:sz w:val="24"/>
          <w:szCs w:val="24"/>
        </w:rPr>
      </w:pPr>
      <w:r w:rsidRPr="007D0231">
        <w:rPr>
          <w:b/>
          <w:bCs/>
          <w:sz w:val="24"/>
          <w:szCs w:val="24"/>
        </w:rPr>
        <w:t>¡</w:t>
      </w:r>
      <w:proofErr w:type="spellStart"/>
      <w:r w:rsidRPr="007D0231">
        <w:rPr>
          <w:b/>
          <w:bCs/>
          <w:sz w:val="24"/>
          <w:szCs w:val="24"/>
        </w:rPr>
        <w:t>Breslev</w:t>
      </w:r>
      <w:proofErr w:type="spellEnd"/>
      <w:r w:rsidRPr="007D0231">
        <w:rPr>
          <w:b/>
          <w:bCs/>
          <w:sz w:val="24"/>
          <w:szCs w:val="24"/>
        </w:rPr>
        <w:t xml:space="preserve"> es acción!</w:t>
      </w:r>
    </w:p>
    <w:p w14:paraId="43AEF76E" w14:textId="77777777" w:rsidR="007D0231" w:rsidRPr="007D0231" w:rsidRDefault="007D0231" w:rsidP="007D0231">
      <w:pPr>
        <w:jc w:val="center"/>
        <w:rPr>
          <w:b/>
          <w:bCs/>
          <w:sz w:val="24"/>
          <w:szCs w:val="24"/>
        </w:rPr>
      </w:pPr>
      <w:r w:rsidRPr="007D0231">
        <w:rPr>
          <w:b/>
          <w:bCs/>
          <w:sz w:val="24"/>
          <w:szCs w:val="24"/>
        </w:rPr>
        <w:t>Nos enseñan los sabios:</w:t>
      </w:r>
    </w:p>
    <w:p w14:paraId="2A57009E" w14:textId="77777777" w:rsidR="007D0231" w:rsidRPr="007D0231" w:rsidRDefault="007D0231" w:rsidP="007D0231">
      <w:pPr>
        <w:jc w:val="center"/>
        <w:rPr>
          <w:b/>
          <w:bCs/>
          <w:sz w:val="24"/>
          <w:szCs w:val="24"/>
        </w:rPr>
      </w:pPr>
      <w:r w:rsidRPr="007D0231">
        <w:rPr>
          <w:b/>
          <w:bCs/>
          <w:sz w:val="24"/>
          <w:szCs w:val="24"/>
        </w:rPr>
        <w:t>Decisión sin acción = No hay realización.</w:t>
      </w:r>
    </w:p>
    <w:p w14:paraId="66BF7614" w14:textId="77777777" w:rsidR="007D0231" w:rsidRPr="007D0231" w:rsidRDefault="007D0231" w:rsidP="007D0231">
      <w:pPr>
        <w:jc w:val="center"/>
        <w:rPr>
          <w:b/>
          <w:bCs/>
          <w:sz w:val="24"/>
          <w:szCs w:val="24"/>
        </w:rPr>
      </w:pPr>
      <w:r w:rsidRPr="007D0231">
        <w:rPr>
          <w:b/>
          <w:bCs/>
          <w:sz w:val="24"/>
          <w:szCs w:val="24"/>
        </w:rPr>
        <w:t>Decisión + acción = Si hay realización</w:t>
      </w:r>
    </w:p>
    <w:p w14:paraId="5A21BE72" w14:textId="77777777" w:rsidR="007D0231" w:rsidRPr="007D0231" w:rsidRDefault="007D0231" w:rsidP="007D0231">
      <w:pPr>
        <w:jc w:val="center"/>
        <w:rPr>
          <w:sz w:val="24"/>
          <w:szCs w:val="24"/>
        </w:rPr>
      </w:pPr>
      <w:r w:rsidRPr="007D0231">
        <w:rPr>
          <w:sz w:val="24"/>
          <w:szCs w:val="24"/>
        </w:rPr>
        <w:t xml:space="preserve">Ejemplo: yo hoy puedo decidir: a partir de mañana comienzo a hacer ejercicio. Y mañana cuando suene el despertador, seguir durmiendo. (Decisión sin acción, no hay realización). La forma correcta, cuando suene el despertador, me pongo los tenis y salgo a trotar al parque (Decisión </w:t>
      </w:r>
      <w:proofErr w:type="spellStart"/>
      <w:r w:rsidRPr="007D0231">
        <w:rPr>
          <w:sz w:val="24"/>
          <w:szCs w:val="24"/>
        </w:rPr>
        <w:t>mas</w:t>
      </w:r>
      <w:proofErr w:type="spellEnd"/>
      <w:r w:rsidRPr="007D0231">
        <w:rPr>
          <w:sz w:val="24"/>
          <w:szCs w:val="24"/>
        </w:rPr>
        <w:t xml:space="preserve"> acción, si hay realización)</w:t>
      </w:r>
    </w:p>
    <w:p w14:paraId="5B940BCE" w14:textId="77777777" w:rsidR="007D0231" w:rsidRPr="007D0231" w:rsidRDefault="007D0231" w:rsidP="007D0231">
      <w:pPr>
        <w:jc w:val="center"/>
        <w:rPr>
          <w:sz w:val="24"/>
          <w:szCs w:val="24"/>
        </w:rPr>
      </w:pPr>
      <w:r w:rsidRPr="007D0231">
        <w:rPr>
          <w:sz w:val="24"/>
          <w:szCs w:val="24"/>
        </w:rPr>
        <w:t xml:space="preserve">Otro ejemplo: a partir de hoy decido recitar el </w:t>
      </w:r>
      <w:proofErr w:type="spellStart"/>
      <w:r w:rsidRPr="007D0231">
        <w:rPr>
          <w:sz w:val="24"/>
          <w:szCs w:val="24"/>
        </w:rPr>
        <w:t>Tikun</w:t>
      </w:r>
      <w:proofErr w:type="spellEnd"/>
      <w:r w:rsidRPr="007D0231">
        <w:rPr>
          <w:sz w:val="24"/>
          <w:szCs w:val="24"/>
        </w:rPr>
        <w:t xml:space="preserve"> </w:t>
      </w:r>
      <w:proofErr w:type="spellStart"/>
      <w:r w:rsidRPr="007D0231">
        <w:rPr>
          <w:sz w:val="24"/>
          <w:szCs w:val="24"/>
        </w:rPr>
        <w:t>Haklali</w:t>
      </w:r>
      <w:proofErr w:type="spellEnd"/>
      <w:r w:rsidRPr="007D0231">
        <w:rPr>
          <w:sz w:val="24"/>
          <w:szCs w:val="24"/>
        </w:rPr>
        <w:t xml:space="preserve"> una vez por día (en este mismo momento, agarro el </w:t>
      </w:r>
      <w:proofErr w:type="spellStart"/>
      <w:r w:rsidRPr="007D0231">
        <w:rPr>
          <w:sz w:val="24"/>
          <w:szCs w:val="24"/>
        </w:rPr>
        <w:t>Tikun</w:t>
      </w:r>
      <w:proofErr w:type="spellEnd"/>
      <w:r w:rsidRPr="007D0231">
        <w:rPr>
          <w:sz w:val="24"/>
          <w:szCs w:val="24"/>
        </w:rPr>
        <w:t xml:space="preserve">, me siento en el comedor y comienzo a recitarlo </w:t>
      </w:r>
      <w:r w:rsidRPr="007D0231">
        <w:rPr>
          <w:rFonts w:ascii="Segoe UI Emoji" w:hAnsi="Segoe UI Emoji" w:cs="Segoe UI Emoji"/>
          <w:sz w:val="24"/>
          <w:szCs w:val="24"/>
        </w:rPr>
        <w:t>🙏</w:t>
      </w:r>
      <w:r w:rsidRPr="007D0231">
        <w:rPr>
          <w:sz w:val="24"/>
          <w:szCs w:val="24"/>
        </w:rPr>
        <w:t xml:space="preserve"> (Decisión </w:t>
      </w:r>
      <w:proofErr w:type="spellStart"/>
      <w:r w:rsidRPr="007D0231">
        <w:rPr>
          <w:sz w:val="24"/>
          <w:szCs w:val="24"/>
        </w:rPr>
        <w:t>mas</w:t>
      </w:r>
      <w:proofErr w:type="spellEnd"/>
      <w:r w:rsidRPr="007D0231">
        <w:rPr>
          <w:sz w:val="24"/>
          <w:szCs w:val="24"/>
        </w:rPr>
        <w:t xml:space="preserve"> acción si hay realización)</w:t>
      </w:r>
    </w:p>
    <w:p w14:paraId="5995C95B" w14:textId="77777777" w:rsidR="007D0231" w:rsidRPr="007D0231" w:rsidRDefault="007D0231" w:rsidP="007D0231">
      <w:pPr>
        <w:jc w:val="center"/>
        <w:rPr>
          <w:b/>
          <w:bCs/>
          <w:sz w:val="24"/>
          <w:szCs w:val="24"/>
        </w:rPr>
      </w:pPr>
      <w:proofErr w:type="gramStart"/>
      <w:r w:rsidRPr="007D0231">
        <w:rPr>
          <w:b/>
          <w:bCs/>
          <w:sz w:val="24"/>
          <w:szCs w:val="24"/>
        </w:rPr>
        <w:t xml:space="preserve">En todo momento tengo la posibilidad de elegir si me quedo en el sillón haciendo nada o elijo realizar algo bueno para agrandar a mi Creador, </w:t>
      </w:r>
      <w:proofErr w:type="spellStart"/>
      <w:r w:rsidRPr="007D0231">
        <w:rPr>
          <w:b/>
          <w:bCs/>
          <w:sz w:val="24"/>
          <w:szCs w:val="24"/>
        </w:rPr>
        <w:t>Baruj</w:t>
      </w:r>
      <w:proofErr w:type="spellEnd"/>
      <w:r w:rsidRPr="007D0231">
        <w:rPr>
          <w:b/>
          <w:bCs/>
          <w:sz w:val="24"/>
          <w:szCs w:val="24"/>
        </w:rPr>
        <w:t xml:space="preserve"> </w:t>
      </w:r>
      <w:proofErr w:type="spellStart"/>
      <w:r w:rsidRPr="007D0231">
        <w:rPr>
          <w:b/>
          <w:bCs/>
          <w:sz w:val="24"/>
          <w:szCs w:val="24"/>
        </w:rPr>
        <w:t>HaShem</w:t>
      </w:r>
      <w:proofErr w:type="spellEnd"/>
      <w:r w:rsidRPr="007D0231">
        <w:rPr>
          <w:b/>
          <w:bCs/>
          <w:sz w:val="24"/>
          <w:szCs w:val="24"/>
        </w:rPr>
        <w:t>!!!</w:t>
      </w:r>
      <w:proofErr w:type="gramEnd"/>
    </w:p>
    <w:p w14:paraId="625A9AFF" w14:textId="77777777" w:rsidR="007D0231" w:rsidRPr="007D0231" w:rsidRDefault="007D0231" w:rsidP="007D0231">
      <w:pPr>
        <w:jc w:val="center"/>
        <w:rPr>
          <w:b/>
          <w:bCs/>
          <w:sz w:val="24"/>
          <w:szCs w:val="24"/>
        </w:rPr>
      </w:pPr>
      <w:r w:rsidRPr="007D0231">
        <w:rPr>
          <w:b/>
          <w:bCs/>
          <w:sz w:val="24"/>
          <w:szCs w:val="24"/>
        </w:rPr>
        <w:t>Este mundo es llamado “mundo de acción”</w:t>
      </w:r>
    </w:p>
    <w:p w14:paraId="30C430D0" w14:textId="7B47F42A" w:rsidR="007D0231" w:rsidRDefault="007D0231" w:rsidP="001418C7">
      <w:pPr>
        <w:jc w:val="center"/>
        <w:rPr>
          <w:b/>
          <w:bCs/>
          <w:sz w:val="24"/>
          <w:szCs w:val="24"/>
        </w:rPr>
      </w:pPr>
      <w:proofErr w:type="gramStart"/>
      <w:r w:rsidRPr="007D0231">
        <w:rPr>
          <w:b/>
          <w:bCs/>
          <w:sz w:val="24"/>
          <w:szCs w:val="24"/>
        </w:rPr>
        <w:t>Ponte en modo acción con Alegría!!!</w:t>
      </w:r>
      <w:proofErr w:type="gramEnd"/>
      <w:r w:rsidRPr="007D0231">
        <w:rPr>
          <w:b/>
          <w:bCs/>
          <w:sz w:val="24"/>
          <w:szCs w:val="24"/>
        </w:rPr>
        <w:t xml:space="preserve"> </w:t>
      </w:r>
      <w:r w:rsidRPr="007D0231">
        <w:rPr>
          <w:rFonts w:ascii="Segoe UI Emoji" w:hAnsi="Segoe UI Emoji" w:cs="Segoe UI Emoji"/>
          <w:b/>
          <w:bCs/>
          <w:sz w:val="24"/>
          <w:szCs w:val="24"/>
        </w:rPr>
        <w:t>😃</w:t>
      </w:r>
    </w:p>
    <w:p w14:paraId="44C894E8" w14:textId="5D7A4569" w:rsidR="001418C7" w:rsidRDefault="001418C7" w:rsidP="001418C7">
      <w:pPr>
        <w:jc w:val="center"/>
        <w:rPr>
          <w:b/>
          <w:bCs/>
          <w:sz w:val="36"/>
          <w:szCs w:val="36"/>
        </w:rPr>
      </w:pPr>
      <w:r w:rsidRPr="001418C7">
        <w:rPr>
          <w:b/>
          <w:bCs/>
          <w:sz w:val="36"/>
          <w:szCs w:val="36"/>
        </w:rPr>
        <w:lastRenderedPageBreak/>
        <w:t>Documentos</w:t>
      </w:r>
    </w:p>
    <w:p w14:paraId="2F4577F6" w14:textId="77777777" w:rsidR="001418C7" w:rsidRPr="001418C7" w:rsidRDefault="001418C7" w:rsidP="001418C7">
      <w:pPr>
        <w:jc w:val="center"/>
        <w:rPr>
          <w:sz w:val="24"/>
          <w:szCs w:val="24"/>
        </w:rPr>
      </w:pPr>
      <w:r w:rsidRPr="001418C7">
        <w:rPr>
          <w:sz w:val="24"/>
          <w:szCs w:val="24"/>
        </w:rPr>
        <w:t>Descarga aquí los documentos de la asociación</w:t>
      </w:r>
    </w:p>
    <w:p w14:paraId="1717EE50" w14:textId="76D7EA94" w:rsidR="001418C7" w:rsidRPr="001418C7" w:rsidRDefault="001418C7" w:rsidP="001418C7">
      <w:pPr>
        <w:jc w:val="center"/>
        <w:rPr>
          <w:sz w:val="24"/>
          <w:szCs w:val="24"/>
          <w:u w:val="single"/>
        </w:rPr>
      </w:pPr>
    </w:p>
    <w:p w14:paraId="0C1E33A7" w14:textId="77777777" w:rsidR="001418C7" w:rsidRPr="001418C7" w:rsidRDefault="001418C7" w:rsidP="001418C7">
      <w:pPr>
        <w:jc w:val="center"/>
        <w:rPr>
          <w:sz w:val="24"/>
          <w:szCs w:val="24"/>
        </w:rPr>
      </w:pPr>
      <w:proofErr w:type="spellStart"/>
      <w:r w:rsidRPr="001418C7">
        <w:rPr>
          <w:sz w:val="24"/>
          <w:szCs w:val="24"/>
        </w:rPr>
        <w:t>Ketoret</w:t>
      </w:r>
      <w:proofErr w:type="spellEnd"/>
    </w:p>
    <w:p w14:paraId="7DB0572B" w14:textId="77777777" w:rsidR="001418C7" w:rsidRPr="001418C7" w:rsidRDefault="001418C7" w:rsidP="001418C7">
      <w:pPr>
        <w:jc w:val="center"/>
        <w:rPr>
          <w:sz w:val="24"/>
          <w:szCs w:val="24"/>
        </w:rPr>
      </w:pPr>
      <w:proofErr w:type="spellStart"/>
      <w:r w:rsidRPr="001418C7">
        <w:rPr>
          <w:sz w:val="24"/>
          <w:szCs w:val="24"/>
        </w:rPr>
        <w:t>Ketoret</w:t>
      </w:r>
      <w:proofErr w:type="spellEnd"/>
      <w:r w:rsidRPr="001418C7">
        <w:rPr>
          <w:sz w:val="24"/>
          <w:szCs w:val="24"/>
        </w:rPr>
        <w:t xml:space="preserve"> traduce </w:t>
      </w:r>
      <w:proofErr w:type="spellStart"/>
      <w:r w:rsidRPr="001418C7">
        <w:rPr>
          <w:sz w:val="24"/>
          <w:szCs w:val="24"/>
        </w:rPr>
        <w:t>inciencio</w:t>
      </w:r>
      <w:proofErr w:type="spellEnd"/>
      <w:r w:rsidRPr="001418C7">
        <w:rPr>
          <w:sz w:val="24"/>
          <w:szCs w:val="24"/>
        </w:rPr>
        <w:t xml:space="preserve"> es equivalente al incienso que se ofrecía en el templo sagrado, permite que las chispas de divinidad que están en el otro lado pasen al lado del bien</w:t>
      </w:r>
    </w:p>
    <w:p w14:paraId="710D1417" w14:textId="77777777" w:rsidR="001418C7" w:rsidRPr="001418C7" w:rsidRDefault="001418C7" w:rsidP="001418C7">
      <w:pPr>
        <w:numPr>
          <w:ilvl w:val="0"/>
          <w:numId w:val="1"/>
        </w:numPr>
        <w:jc w:val="center"/>
        <w:rPr>
          <w:sz w:val="24"/>
          <w:szCs w:val="24"/>
        </w:rPr>
      </w:pPr>
      <w:hyperlink r:id="rId8" w:history="1">
        <w:r w:rsidRPr="001418C7">
          <w:rPr>
            <w:rStyle w:val="Hipervnculo"/>
            <w:sz w:val="24"/>
            <w:szCs w:val="24"/>
          </w:rPr>
          <w:t xml:space="preserve">Descargar </w:t>
        </w:r>
        <w:proofErr w:type="spellStart"/>
        <w:r w:rsidRPr="001418C7">
          <w:rPr>
            <w:rStyle w:val="Hipervnculo"/>
            <w:sz w:val="24"/>
            <w:szCs w:val="24"/>
          </w:rPr>
          <w:t>ketoret</w:t>
        </w:r>
        <w:proofErr w:type="spellEnd"/>
      </w:hyperlink>
    </w:p>
    <w:p w14:paraId="1DC89FC8" w14:textId="77777777" w:rsidR="001418C7" w:rsidRPr="001418C7" w:rsidRDefault="001418C7" w:rsidP="001418C7">
      <w:pPr>
        <w:jc w:val="center"/>
        <w:rPr>
          <w:sz w:val="24"/>
          <w:szCs w:val="24"/>
        </w:rPr>
      </w:pPr>
      <w:proofErr w:type="spellStart"/>
      <w:r w:rsidRPr="001418C7">
        <w:rPr>
          <w:sz w:val="24"/>
          <w:szCs w:val="24"/>
        </w:rPr>
        <w:t>Tikun</w:t>
      </w:r>
      <w:proofErr w:type="spellEnd"/>
      <w:r w:rsidRPr="001418C7">
        <w:rPr>
          <w:sz w:val="24"/>
          <w:szCs w:val="24"/>
        </w:rPr>
        <w:t xml:space="preserve"> </w:t>
      </w:r>
      <w:proofErr w:type="spellStart"/>
      <w:r w:rsidRPr="001418C7">
        <w:rPr>
          <w:sz w:val="24"/>
          <w:szCs w:val="24"/>
        </w:rPr>
        <w:t>Haklali</w:t>
      </w:r>
      <w:proofErr w:type="spellEnd"/>
    </w:p>
    <w:p w14:paraId="34A68503" w14:textId="77777777" w:rsidR="001418C7" w:rsidRPr="001418C7" w:rsidRDefault="001418C7" w:rsidP="001418C7">
      <w:pPr>
        <w:jc w:val="center"/>
        <w:rPr>
          <w:sz w:val="24"/>
          <w:szCs w:val="24"/>
        </w:rPr>
      </w:pPr>
      <w:r w:rsidRPr="001418C7">
        <w:rPr>
          <w:sz w:val="24"/>
          <w:szCs w:val="24"/>
        </w:rPr>
        <w:t xml:space="preserve">El </w:t>
      </w:r>
      <w:proofErr w:type="spellStart"/>
      <w:r w:rsidRPr="001418C7">
        <w:rPr>
          <w:sz w:val="24"/>
          <w:szCs w:val="24"/>
        </w:rPr>
        <w:t>Tikun</w:t>
      </w:r>
      <w:proofErr w:type="spellEnd"/>
      <w:r w:rsidRPr="001418C7">
        <w:rPr>
          <w:sz w:val="24"/>
          <w:szCs w:val="24"/>
        </w:rPr>
        <w:t xml:space="preserve"> </w:t>
      </w:r>
      <w:proofErr w:type="spellStart"/>
      <w:r w:rsidRPr="001418C7">
        <w:rPr>
          <w:sz w:val="24"/>
          <w:szCs w:val="24"/>
        </w:rPr>
        <w:t>haklali</w:t>
      </w:r>
      <w:proofErr w:type="spellEnd"/>
      <w:r w:rsidRPr="001418C7">
        <w:rPr>
          <w:sz w:val="24"/>
          <w:szCs w:val="24"/>
        </w:rPr>
        <w:t xml:space="preserve"> fue revelado por </w:t>
      </w:r>
      <w:proofErr w:type="spellStart"/>
      <w:r w:rsidRPr="001418C7">
        <w:rPr>
          <w:sz w:val="24"/>
          <w:szCs w:val="24"/>
        </w:rPr>
        <w:t>Rabi</w:t>
      </w:r>
      <w:proofErr w:type="spellEnd"/>
      <w:r w:rsidRPr="001418C7">
        <w:rPr>
          <w:sz w:val="24"/>
          <w:szCs w:val="24"/>
        </w:rPr>
        <w:t xml:space="preserve"> </w:t>
      </w:r>
      <w:proofErr w:type="spellStart"/>
      <w:r w:rsidRPr="001418C7">
        <w:rPr>
          <w:sz w:val="24"/>
          <w:szCs w:val="24"/>
        </w:rPr>
        <w:t>Najman</w:t>
      </w:r>
      <w:proofErr w:type="spellEnd"/>
      <w:r w:rsidRPr="001418C7">
        <w:rPr>
          <w:sz w:val="24"/>
          <w:szCs w:val="24"/>
        </w:rPr>
        <w:t xml:space="preserve"> de </w:t>
      </w:r>
      <w:proofErr w:type="spellStart"/>
      <w:r w:rsidRPr="001418C7">
        <w:rPr>
          <w:sz w:val="24"/>
          <w:szCs w:val="24"/>
        </w:rPr>
        <w:t>Breslev</w:t>
      </w:r>
      <w:proofErr w:type="spellEnd"/>
      <w:r w:rsidRPr="001418C7">
        <w:rPr>
          <w:sz w:val="24"/>
          <w:szCs w:val="24"/>
        </w:rPr>
        <w:t xml:space="preserve">, se considera como el remedio general, cada salmo corresponde a una </w:t>
      </w:r>
      <w:proofErr w:type="spellStart"/>
      <w:r w:rsidRPr="001418C7">
        <w:rPr>
          <w:sz w:val="24"/>
          <w:szCs w:val="24"/>
        </w:rPr>
        <w:t>sefirot</w:t>
      </w:r>
      <w:proofErr w:type="spellEnd"/>
      <w:r w:rsidRPr="001418C7">
        <w:rPr>
          <w:sz w:val="24"/>
          <w:szCs w:val="24"/>
        </w:rPr>
        <w:t xml:space="preserve"> del árbol de la vida, lo cual permite una conexión con todos los atributos del Creador</w:t>
      </w:r>
    </w:p>
    <w:p w14:paraId="73499742" w14:textId="77777777" w:rsidR="001418C7" w:rsidRPr="001418C7" w:rsidRDefault="001418C7" w:rsidP="001418C7">
      <w:pPr>
        <w:numPr>
          <w:ilvl w:val="0"/>
          <w:numId w:val="2"/>
        </w:numPr>
        <w:jc w:val="center"/>
        <w:rPr>
          <w:sz w:val="24"/>
          <w:szCs w:val="24"/>
        </w:rPr>
      </w:pPr>
      <w:hyperlink r:id="rId9" w:history="1">
        <w:r w:rsidRPr="001418C7">
          <w:rPr>
            <w:rStyle w:val="Hipervnculo"/>
            <w:sz w:val="24"/>
            <w:szCs w:val="24"/>
          </w:rPr>
          <w:t xml:space="preserve">Descargar el </w:t>
        </w:r>
        <w:proofErr w:type="spellStart"/>
        <w:r w:rsidRPr="001418C7">
          <w:rPr>
            <w:rStyle w:val="Hipervnculo"/>
            <w:sz w:val="24"/>
            <w:szCs w:val="24"/>
          </w:rPr>
          <w:t>tikun</w:t>
        </w:r>
        <w:proofErr w:type="spellEnd"/>
        <w:r w:rsidRPr="001418C7">
          <w:rPr>
            <w:rStyle w:val="Hipervnculo"/>
            <w:sz w:val="24"/>
            <w:szCs w:val="24"/>
          </w:rPr>
          <w:t xml:space="preserve"> </w:t>
        </w:r>
        <w:proofErr w:type="spellStart"/>
        <w:r w:rsidRPr="001418C7">
          <w:rPr>
            <w:rStyle w:val="Hipervnculo"/>
            <w:sz w:val="24"/>
            <w:szCs w:val="24"/>
          </w:rPr>
          <w:t>haklali</w:t>
        </w:r>
        <w:proofErr w:type="spellEnd"/>
      </w:hyperlink>
    </w:p>
    <w:p w14:paraId="693CB0A4" w14:textId="77777777" w:rsidR="001418C7" w:rsidRPr="001418C7" w:rsidRDefault="001418C7" w:rsidP="001418C7">
      <w:pPr>
        <w:jc w:val="center"/>
        <w:rPr>
          <w:sz w:val="24"/>
          <w:szCs w:val="24"/>
        </w:rPr>
      </w:pPr>
      <w:r w:rsidRPr="001418C7">
        <w:rPr>
          <w:sz w:val="24"/>
          <w:szCs w:val="24"/>
        </w:rPr>
        <w:t>Plegaria 48 para Sucot</w:t>
      </w:r>
    </w:p>
    <w:p w14:paraId="5851728C" w14:textId="77777777" w:rsidR="001418C7" w:rsidRPr="001418C7" w:rsidRDefault="001418C7" w:rsidP="001418C7">
      <w:pPr>
        <w:jc w:val="center"/>
        <w:rPr>
          <w:sz w:val="24"/>
          <w:szCs w:val="24"/>
        </w:rPr>
      </w:pPr>
      <w:r w:rsidRPr="001418C7">
        <w:rPr>
          <w:sz w:val="24"/>
          <w:szCs w:val="24"/>
        </w:rPr>
        <w:t>Plegaria utilizada recitada en Sucot, con la cual se busca que la luz infinita del Creador pueda iluminar la suca</w:t>
      </w:r>
    </w:p>
    <w:p w14:paraId="47A43F13" w14:textId="77777777" w:rsidR="001418C7" w:rsidRPr="001418C7" w:rsidRDefault="001418C7" w:rsidP="001418C7">
      <w:pPr>
        <w:numPr>
          <w:ilvl w:val="0"/>
          <w:numId w:val="3"/>
        </w:numPr>
        <w:jc w:val="center"/>
        <w:rPr>
          <w:sz w:val="24"/>
          <w:szCs w:val="24"/>
        </w:rPr>
      </w:pPr>
      <w:hyperlink r:id="rId10" w:history="1">
        <w:r w:rsidRPr="001418C7">
          <w:rPr>
            <w:rStyle w:val="Hipervnculo"/>
            <w:sz w:val="24"/>
            <w:szCs w:val="24"/>
          </w:rPr>
          <w:t>Descargar la plegaria 48</w:t>
        </w:r>
      </w:hyperlink>
    </w:p>
    <w:p w14:paraId="03148A0E" w14:textId="77777777" w:rsidR="001418C7" w:rsidRPr="001418C7" w:rsidRDefault="001418C7" w:rsidP="001418C7">
      <w:pPr>
        <w:jc w:val="center"/>
        <w:rPr>
          <w:sz w:val="24"/>
          <w:szCs w:val="24"/>
        </w:rPr>
      </w:pPr>
      <w:r w:rsidRPr="001418C7">
        <w:rPr>
          <w:sz w:val="24"/>
          <w:szCs w:val="24"/>
        </w:rPr>
        <w:t xml:space="preserve">Lección reducida de </w:t>
      </w:r>
      <w:proofErr w:type="spellStart"/>
      <w:r w:rsidRPr="001418C7">
        <w:rPr>
          <w:sz w:val="24"/>
          <w:szCs w:val="24"/>
        </w:rPr>
        <w:t>Likutey</w:t>
      </w:r>
      <w:proofErr w:type="spellEnd"/>
      <w:r w:rsidRPr="001418C7">
        <w:rPr>
          <w:sz w:val="24"/>
          <w:szCs w:val="24"/>
        </w:rPr>
        <w:t xml:space="preserve"> </w:t>
      </w:r>
      <w:proofErr w:type="spellStart"/>
      <w:proofErr w:type="gramStart"/>
      <w:r w:rsidRPr="001418C7">
        <w:rPr>
          <w:sz w:val="24"/>
          <w:szCs w:val="24"/>
        </w:rPr>
        <w:t>Moharán</w:t>
      </w:r>
      <w:proofErr w:type="spellEnd"/>
      <w:r w:rsidRPr="001418C7">
        <w:rPr>
          <w:sz w:val="24"/>
          <w:szCs w:val="24"/>
        </w:rPr>
        <w:t xml:space="preserve"> ,</w:t>
      </w:r>
      <w:proofErr w:type="gramEnd"/>
      <w:r w:rsidRPr="001418C7">
        <w:rPr>
          <w:sz w:val="24"/>
          <w:szCs w:val="24"/>
        </w:rPr>
        <w:t xml:space="preserve"> lección 24</w:t>
      </w:r>
    </w:p>
    <w:p w14:paraId="4600FFDF" w14:textId="77777777" w:rsidR="001418C7" w:rsidRPr="001418C7" w:rsidRDefault="001418C7" w:rsidP="001418C7">
      <w:pPr>
        <w:jc w:val="center"/>
        <w:rPr>
          <w:sz w:val="24"/>
          <w:szCs w:val="24"/>
        </w:rPr>
      </w:pPr>
      <w:proofErr w:type="spellStart"/>
      <w:r w:rsidRPr="001418C7">
        <w:rPr>
          <w:sz w:val="24"/>
          <w:szCs w:val="24"/>
        </w:rPr>
        <w:t>Sintesis</w:t>
      </w:r>
      <w:proofErr w:type="spellEnd"/>
      <w:r w:rsidRPr="001418C7">
        <w:rPr>
          <w:sz w:val="24"/>
          <w:szCs w:val="24"/>
        </w:rPr>
        <w:t xml:space="preserve"> de la lección 24 del </w:t>
      </w:r>
      <w:proofErr w:type="spellStart"/>
      <w:r w:rsidRPr="001418C7">
        <w:rPr>
          <w:sz w:val="24"/>
          <w:szCs w:val="24"/>
        </w:rPr>
        <w:t>Likutey</w:t>
      </w:r>
      <w:proofErr w:type="spellEnd"/>
      <w:r w:rsidRPr="001418C7">
        <w:rPr>
          <w:sz w:val="24"/>
          <w:szCs w:val="24"/>
        </w:rPr>
        <w:t xml:space="preserve"> </w:t>
      </w:r>
      <w:proofErr w:type="spellStart"/>
      <w:r w:rsidRPr="001418C7">
        <w:rPr>
          <w:sz w:val="24"/>
          <w:szCs w:val="24"/>
        </w:rPr>
        <w:t>Moharán</w:t>
      </w:r>
      <w:proofErr w:type="spellEnd"/>
      <w:r w:rsidRPr="001418C7">
        <w:rPr>
          <w:sz w:val="24"/>
          <w:szCs w:val="24"/>
        </w:rPr>
        <w:t xml:space="preserve">, avanzar y retroceder al encontrarse con </w:t>
      </w:r>
      <w:proofErr w:type="spellStart"/>
      <w:proofErr w:type="gramStart"/>
      <w:r w:rsidRPr="001418C7">
        <w:rPr>
          <w:sz w:val="24"/>
          <w:szCs w:val="24"/>
        </w:rPr>
        <w:t>al</w:t>
      </w:r>
      <w:proofErr w:type="spellEnd"/>
      <w:r w:rsidRPr="001418C7">
        <w:rPr>
          <w:sz w:val="24"/>
          <w:szCs w:val="24"/>
        </w:rPr>
        <w:t xml:space="preserve"> corona</w:t>
      </w:r>
      <w:proofErr w:type="gramEnd"/>
      <w:r w:rsidRPr="001418C7">
        <w:rPr>
          <w:sz w:val="24"/>
          <w:szCs w:val="24"/>
        </w:rPr>
        <w:t xml:space="preserve"> de </w:t>
      </w:r>
      <w:proofErr w:type="spellStart"/>
      <w:r w:rsidRPr="001418C7">
        <w:rPr>
          <w:sz w:val="24"/>
          <w:szCs w:val="24"/>
        </w:rPr>
        <w:t>keter</w:t>
      </w:r>
      <w:proofErr w:type="spellEnd"/>
      <w:r w:rsidRPr="001418C7">
        <w:rPr>
          <w:sz w:val="24"/>
          <w:szCs w:val="24"/>
        </w:rPr>
        <w:t>, la luz infinita. Y realizar los preceptos con alegría</w:t>
      </w:r>
    </w:p>
    <w:p w14:paraId="2F64DE1D" w14:textId="77777777" w:rsidR="001418C7" w:rsidRPr="001418C7" w:rsidRDefault="001418C7" w:rsidP="001418C7">
      <w:pPr>
        <w:numPr>
          <w:ilvl w:val="0"/>
          <w:numId w:val="4"/>
        </w:numPr>
        <w:jc w:val="center"/>
        <w:rPr>
          <w:sz w:val="24"/>
          <w:szCs w:val="24"/>
        </w:rPr>
      </w:pPr>
      <w:hyperlink r:id="rId11" w:history="1">
        <w:r w:rsidRPr="001418C7">
          <w:rPr>
            <w:rStyle w:val="Hipervnculo"/>
            <w:sz w:val="24"/>
            <w:szCs w:val="24"/>
          </w:rPr>
          <w:t xml:space="preserve">Descargar Lección 24 de </w:t>
        </w:r>
        <w:proofErr w:type="spellStart"/>
        <w:r w:rsidRPr="001418C7">
          <w:rPr>
            <w:rStyle w:val="Hipervnculo"/>
            <w:sz w:val="24"/>
            <w:szCs w:val="24"/>
          </w:rPr>
          <w:t>Likutey</w:t>
        </w:r>
        <w:proofErr w:type="spellEnd"/>
        <w:r w:rsidRPr="001418C7">
          <w:rPr>
            <w:rStyle w:val="Hipervnculo"/>
            <w:sz w:val="24"/>
            <w:szCs w:val="24"/>
          </w:rPr>
          <w:t xml:space="preserve"> </w:t>
        </w:r>
        <w:proofErr w:type="spellStart"/>
        <w:r w:rsidRPr="001418C7">
          <w:rPr>
            <w:rStyle w:val="Hipervnculo"/>
            <w:sz w:val="24"/>
            <w:szCs w:val="24"/>
          </w:rPr>
          <w:t>Moharán</w:t>
        </w:r>
        <w:proofErr w:type="spellEnd"/>
      </w:hyperlink>
    </w:p>
    <w:p w14:paraId="4BA9CFAF" w14:textId="77777777" w:rsidR="001418C7" w:rsidRPr="001418C7" w:rsidRDefault="001418C7" w:rsidP="001418C7">
      <w:pPr>
        <w:jc w:val="center"/>
        <w:rPr>
          <w:sz w:val="24"/>
          <w:szCs w:val="24"/>
        </w:rPr>
      </w:pPr>
      <w:r w:rsidRPr="001418C7">
        <w:rPr>
          <w:sz w:val="24"/>
          <w:szCs w:val="24"/>
        </w:rPr>
        <w:t xml:space="preserve">Plegaria 24 de </w:t>
      </w:r>
      <w:proofErr w:type="spellStart"/>
      <w:r w:rsidRPr="001418C7">
        <w:rPr>
          <w:sz w:val="24"/>
          <w:szCs w:val="24"/>
        </w:rPr>
        <w:t>Likuyet</w:t>
      </w:r>
      <w:proofErr w:type="spellEnd"/>
      <w:r w:rsidRPr="001418C7">
        <w:rPr>
          <w:sz w:val="24"/>
          <w:szCs w:val="24"/>
        </w:rPr>
        <w:t xml:space="preserve"> </w:t>
      </w:r>
      <w:proofErr w:type="spellStart"/>
      <w:r w:rsidRPr="001418C7">
        <w:rPr>
          <w:sz w:val="24"/>
          <w:szCs w:val="24"/>
        </w:rPr>
        <w:t>Tefilot</w:t>
      </w:r>
      <w:proofErr w:type="spellEnd"/>
      <w:r w:rsidRPr="001418C7">
        <w:rPr>
          <w:sz w:val="24"/>
          <w:szCs w:val="24"/>
        </w:rPr>
        <w:t>, correspondiente a la lección 24</w:t>
      </w:r>
    </w:p>
    <w:p w14:paraId="4C913B8C" w14:textId="77777777" w:rsidR="001418C7" w:rsidRPr="001418C7" w:rsidRDefault="001418C7" w:rsidP="001418C7">
      <w:pPr>
        <w:jc w:val="center"/>
        <w:rPr>
          <w:sz w:val="24"/>
          <w:szCs w:val="24"/>
        </w:rPr>
      </w:pPr>
      <w:proofErr w:type="spellStart"/>
      <w:r w:rsidRPr="001418C7">
        <w:rPr>
          <w:sz w:val="24"/>
          <w:szCs w:val="24"/>
        </w:rPr>
        <w:t>Rabi</w:t>
      </w:r>
      <w:proofErr w:type="spellEnd"/>
      <w:r w:rsidRPr="001418C7">
        <w:rPr>
          <w:sz w:val="24"/>
          <w:szCs w:val="24"/>
        </w:rPr>
        <w:t xml:space="preserve"> </w:t>
      </w:r>
      <w:proofErr w:type="spellStart"/>
      <w:r w:rsidRPr="001418C7">
        <w:rPr>
          <w:sz w:val="24"/>
          <w:szCs w:val="24"/>
        </w:rPr>
        <w:t>Najman</w:t>
      </w:r>
      <w:proofErr w:type="spellEnd"/>
      <w:r w:rsidRPr="001418C7">
        <w:rPr>
          <w:sz w:val="24"/>
          <w:szCs w:val="24"/>
        </w:rPr>
        <w:t xml:space="preserve"> siempre le decía a </w:t>
      </w:r>
      <w:proofErr w:type="spellStart"/>
      <w:r w:rsidRPr="001418C7">
        <w:rPr>
          <w:sz w:val="24"/>
          <w:szCs w:val="24"/>
        </w:rPr>
        <w:t>Rabi</w:t>
      </w:r>
      <w:proofErr w:type="spellEnd"/>
      <w:r w:rsidRPr="001418C7">
        <w:rPr>
          <w:sz w:val="24"/>
          <w:szCs w:val="24"/>
        </w:rPr>
        <w:t xml:space="preserve"> </w:t>
      </w:r>
      <w:proofErr w:type="spellStart"/>
      <w:r w:rsidRPr="001418C7">
        <w:rPr>
          <w:sz w:val="24"/>
          <w:szCs w:val="24"/>
        </w:rPr>
        <w:t>Natan</w:t>
      </w:r>
      <w:proofErr w:type="spellEnd"/>
      <w:r w:rsidRPr="001418C7">
        <w:rPr>
          <w:sz w:val="24"/>
          <w:szCs w:val="24"/>
        </w:rPr>
        <w:t xml:space="preserve"> que volviera las lecciones plegaria, que el conocimiento se volviera acción, esta plegaria corresponde a la lección 24</w:t>
      </w:r>
    </w:p>
    <w:p w14:paraId="7AA654EE" w14:textId="77777777" w:rsidR="001418C7" w:rsidRPr="001418C7" w:rsidRDefault="001418C7" w:rsidP="001418C7">
      <w:pPr>
        <w:numPr>
          <w:ilvl w:val="0"/>
          <w:numId w:val="5"/>
        </w:numPr>
        <w:jc w:val="center"/>
        <w:rPr>
          <w:sz w:val="24"/>
          <w:szCs w:val="24"/>
        </w:rPr>
      </w:pPr>
      <w:hyperlink r:id="rId12" w:history="1">
        <w:r w:rsidRPr="001418C7">
          <w:rPr>
            <w:rStyle w:val="Hipervnculo"/>
            <w:sz w:val="24"/>
            <w:szCs w:val="24"/>
          </w:rPr>
          <w:t>Descargar Plegaria 24</w:t>
        </w:r>
      </w:hyperlink>
    </w:p>
    <w:p w14:paraId="5A151DF4" w14:textId="77777777" w:rsidR="001418C7" w:rsidRPr="001418C7" w:rsidRDefault="001418C7" w:rsidP="001418C7">
      <w:pPr>
        <w:jc w:val="center"/>
        <w:rPr>
          <w:sz w:val="24"/>
          <w:szCs w:val="24"/>
        </w:rPr>
      </w:pPr>
      <w:r w:rsidRPr="001418C7">
        <w:rPr>
          <w:sz w:val="24"/>
          <w:szCs w:val="24"/>
        </w:rPr>
        <w:t xml:space="preserve">Plegaria 33 de </w:t>
      </w:r>
      <w:proofErr w:type="spellStart"/>
      <w:r w:rsidRPr="001418C7">
        <w:rPr>
          <w:sz w:val="24"/>
          <w:szCs w:val="24"/>
        </w:rPr>
        <w:t>Likuyet</w:t>
      </w:r>
      <w:proofErr w:type="spellEnd"/>
      <w:r w:rsidRPr="001418C7">
        <w:rPr>
          <w:sz w:val="24"/>
          <w:szCs w:val="24"/>
        </w:rPr>
        <w:t xml:space="preserve"> </w:t>
      </w:r>
      <w:proofErr w:type="spellStart"/>
      <w:r w:rsidRPr="001418C7">
        <w:rPr>
          <w:sz w:val="24"/>
          <w:szCs w:val="24"/>
        </w:rPr>
        <w:t>Tefilot</w:t>
      </w:r>
      <w:proofErr w:type="spellEnd"/>
      <w:r w:rsidRPr="001418C7">
        <w:rPr>
          <w:sz w:val="24"/>
          <w:szCs w:val="24"/>
        </w:rPr>
        <w:t>, corresponde la lección 33</w:t>
      </w:r>
    </w:p>
    <w:p w14:paraId="772AFE44" w14:textId="77777777" w:rsidR="001418C7" w:rsidRPr="001418C7" w:rsidRDefault="001418C7" w:rsidP="001418C7">
      <w:pPr>
        <w:jc w:val="center"/>
        <w:rPr>
          <w:sz w:val="24"/>
          <w:szCs w:val="24"/>
        </w:rPr>
      </w:pPr>
      <w:r w:rsidRPr="001418C7">
        <w:rPr>
          <w:sz w:val="24"/>
          <w:szCs w:val="24"/>
        </w:rPr>
        <w:t xml:space="preserve">La plegaria 33 hace parte de las plegarias de </w:t>
      </w:r>
      <w:proofErr w:type="spellStart"/>
      <w:r w:rsidRPr="001418C7">
        <w:rPr>
          <w:sz w:val="24"/>
          <w:szCs w:val="24"/>
        </w:rPr>
        <w:t>Rabi</w:t>
      </w:r>
      <w:proofErr w:type="spellEnd"/>
      <w:r w:rsidRPr="001418C7">
        <w:rPr>
          <w:sz w:val="24"/>
          <w:szCs w:val="24"/>
        </w:rPr>
        <w:t xml:space="preserve"> </w:t>
      </w:r>
      <w:proofErr w:type="spellStart"/>
      <w:r w:rsidRPr="001418C7">
        <w:rPr>
          <w:sz w:val="24"/>
          <w:szCs w:val="24"/>
        </w:rPr>
        <w:t>Natan</w:t>
      </w:r>
      <w:proofErr w:type="spellEnd"/>
      <w:r w:rsidRPr="001418C7">
        <w:rPr>
          <w:sz w:val="24"/>
          <w:szCs w:val="24"/>
        </w:rPr>
        <w:t xml:space="preserve"> de </w:t>
      </w:r>
      <w:proofErr w:type="spellStart"/>
      <w:r w:rsidRPr="001418C7">
        <w:rPr>
          <w:sz w:val="24"/>
          <w:szCs w:val="24"/>
        </w:rPr>
        <w:t>Breslev</w:t>
      </w:r>
      <w:proofErr w:type="spellEnd"/>
      <w:r w:rsidRPr="001418C7">
        <w:rPr>
          <w:sz w:val="24"/>
          <w:szCs w:val="24"/>
        </w:rPr>
        <w:t xml:space="preserve">, recopiladas en el libro </w:t>
      </w:r>
      <w:proofErr w:type="spellStart"/>
      <w:r w:rsidRPr="001418C7">
        <w:rPr>
          <w:sz w:val="24"/>
          <w:szCs w:val="24"/>
        </w:rPr>
        <w:t>Likutey</w:t>
      </w:r>
      <w:proofErr w:type="spellEnd"/>
      <w:r w:rsidRPr="001418C7">
        <w:rPr>
          <w:sz w:val="24"/>
          <w:szCs w:val="24"/>
        </w:rPr>
        <w:t xml:space="preserve"> </w:t>
      </w:r>
      <w:proofErr w:type="spellStart"/>
      <w:r w:rsidRPr="001418C7">
        <w:rPr>
          <w:sz w:val="24"/>
          <w:szCs w:val="24"/>
        </w:rPr>
        <w:t>Tefilot</w:t>
      </w:r>
      <w:proofErr w:type="spellEnd"/>
      <w:r w:rsidRPr="001418C7">
        <w:rPr>
          <w:sz w:val="24"/>
          <w:szCs w:val="24"/>
        </w:rPr>
        <w:t xml:space="preserve"> o el Portal de la Plegaria en español. En los círculos de </w:t>
      </w:r>
      <w:proofErr w:type="spellStart"/>
      <w:r w:rsidRPr="001418C7">
        <w:rPr>
          <w:sz w:val="24"/>
          <w:szCs w:val="24"/>
        </w:rPr>
        <w:t>Breslev</w:t>
      </w:r>
      <w:proofErr w:type="spellEnd"/>
      <w:r w:rsidRPr="001418C7">
        <w:rPr>
          <w:sz w:val="24"/>
          <w:szCs w:val="24"/>
        </w:rPr>
        <w:t xml:space="preserve"> se tiene la tradición de recitarla durante las tres semanas, para protección y activar la Misericordia Divina.</w:t>
      </w:r>
    </w:p>
    <w:p w14:paraId="476974BB" w14:textId="77777777" w:rsidR="001418C7" w:rsidRPr="001418C7" w:rsidRDefault="001418C7" w:rsidP="001418C7">
      <w:pPr>
        <w:numPr>
          <w:ilvl w:val="0"/>
          <w:numId w:val="6"/>
        </w:numPr>
        <w:jc w:val="center"/>
        <w:rPr>
          <w:sz w:val="24"/>
          <w:szCs w:val="24"/>
        </w:rPr>
      </w:pPr>
      <w:hyperlink r:id="rId13" w:history="1">
        <w:r w:rsidRPr="001418C7">
          <w:rPr>
            <w:rStyle w:val="Hipervnculo"/>
            <w:sz w:val="24"/>
            <w:szCs w:val="24"/>
          </w:rPr>
          <w:t>Descargar Plegaria 33</w:t>
        </w:r>
      </w:hyperlink>
    </w:p>
    <w:p w14:paraId="33B017DB" w14:textId="77777777" w:rsidR="001418C7" w:rsidRPr="001418C7" w:rsidRDefault="001418C7" w:rsidP="001418C7">
      <w:pPr>
        <w:jc w:val="center"/>
        <w:rPr>
          <w:sz w:val="24"/>
          <w:szCs w:val="24"/>
        </w:rPr>
      </w:pPr>
      <w:r w:rsidRPr="001418C7">
        <w:rPr>
          <w:sz w:val="24"/>
          <w:szCs w:val="24"/>
        </w:rPr>
        <w:lastRenderedPageBreak/>
        <w:t>Plegaria para el Sustento</w:t>
      </w:r>
    </w:p>
    <w:p w14:paraId="058FF1F2" w14:textId="77777777" w:rsidR="001418C7" w:rsidRPr="001418C7" w:rsidRDefault="001418C7" w:rsidP="001418C7">
      <w:pPr>
        <w:jc w:val="center"/>
        <w:rPr>
          <w:sz w:val="24"/>
          <w:szCs w:val="24"/>
        </w:rPr>
      </w:pPr>
      <w:r w:rsidRPr="001418C7">
        <w:rPr>
          <w:sz w:val="24"/>
          <w:szCs w:val="24"/>
        </w:rPr>
        <w:t xml:space="preserve">Plegaría para el sustento, por medios decentes y permitidos, para que el sustento no nos distraiga tanto del servicio a </w:t>
      </w:r>
      <w:proofErr w:type="spellStart"/>
      <w:r w:rsidRPr="001418C7">
        <w:rPr>
          <w:sz w:val="24"/>
          <w:szCs w:val="24"/>
        </w:rPr>
        <w:t>HaShem</w:t>
      </w:r>
      <w:proofErr w:type="spellEnd"/>
    </w:p>
    <w:p w14:paraId="7E418C07" w14:textId="77777777" w:rsidR="001418C7" w:rsidRPr="001418C7" w:rsidRDefault="001418C7" w:rsidP="001418C7">
      <w:pPr>
        <w:numPr>
          <w:ilvl w:val="0"/>
          <w:numId w:val="7"/>
        </w:numPr>
        <w:jc w:val="center"/>
        <w:rPr>
          <w:sz w:val="24"/>
          <w:szCs w:val="24"/>
        </w:rPr>
      </w:pPr>
      <w:hyperlink r:id="rId14" w:history="1">
        <w:r w:rsidRPr="001418C7">
          <w:rPr>
            <w:rStyle w:val="Hipervnculo"/>
            <w:sz w:val="24"/>
            <w:szCs w:val="24"/>
          </w:rPr>
          <w:t>Descargar Plegaria para el Sustento</w:t>
        </w:r>
      </w:hyperlink>
    </w:p>
    <w:p w14:paraId="33A5F4CF" w14:textId="77777777" w:rsidR="001418C7" w:rsidRPr="001418C7" w:rsidRDefault="001418C7" w:rsidP="001418C7">
      <w:pPr>
        <w:jc w:val="center"/>
        <w:rPr>
          <w:sz w:val="24"/>
          <w:szCs w:val="24"/>
        </w:rPr>
      </w:pPr>
      <w:r w:rsidRPr="001418C7">
        <w:rPr>
          <w:sz w:val="24"/>
          <w:szCs w:val="24"/>
        </w:rPr>
        <w:t>Oración de la lección 41</w:t>
      </w:r>
    </w:p>
    <w:p w14:paraId="00AD843E" w14:textId="77777777" w:rsidR="001418C7" w:rsidRPr="001418C7" w:rsidRDefault="001418C7" w:rsidP="001418C7">
      <w:pPr>
        <w:jc w:val="center"/>
        <w:rPr>
          <w:sz w:val="24"/>
          <w:szCs w:val="24"/>
        </w:rPr>
      </w:pPr>
      <w:r w:rsidRPr="001418C7">
        <w:rPr>
          <w:sz w:val="24"/>
          <w:szCs w:val="24"/>
        </w:rPr>
        <w:t xml:space="preserve">Hay dos estados del Ser: Orden y no Orden, cuando una persona es egoísta, se separa de Dios y su vida no está en orden. El tiempo de </w:t>
      </w:r>
      <w:proofErr w:type="spellStart"/>
      <w:r w:rsidRPr="001418C7">
        <w:rPr>
          <w:sz w:val="24"/>
          <w:szCs w:val="24"/>
        </w:rPr>
        <w:t>Elul</w:t>
      </w:r>
      <w:proofErr w:type="spellEnd"/>
      <w:r w:rsidRPr="001418C7">
        <w:rPr>
          <w:sz w:val="24"/>
          <w:szCs w:val="24"/>
        </w:rPr>
        <w:t xml:space="preserve"> es el tiempo del arrepentimiento</w:t>
      </w:r>
    </w:p>
    <w:p w14:paraId="1BB6E63D" w14:textId="77777777" w:rsidR="001418C7" w:rsidRPr="001418C7" w:rsidRDefault="001418C7" w:rsidP="001418C7">
      <w:pPr>
        <w:numPr>
          <w:ilvl w:val="0"/>
          <w:numId w:val="8"/>
        </w:numPr>
        <w:jc w:val="center"/>
        <w:rPr>
          <w:sz w:val="24"/>
          <w:szCs w:val="24"/>
        </w:rPr>
      </w:pPr>
      <w:hyperlink r:id="rId15" w:history="1">
        <w:r w:rsidRPr="001418C7">
          <w:rPr>
            <w:rStyle w:val="Hipervnculo"/>
            <w:sz w:val="24"/>
            <w:szCs w:val="24"/>
          </w:rPr>
          <w:t>Descargar La Oración 41</w:t>
        </w:r>
      </w:hyperlink>
    </w:p>
    <w:p w14:paraId="52AB6FFA" w14:textId="77777777" w:rsidR="001418C7" w:rsidRPr="001418C7" w:rsidRDefault="001418C7" w:rsidP="001418C7">
      <w:pPr>
        <w:jc w:val="center"/>
        <w:rPr>
          <w:sz w:val="24"/>
          <w:szCs w:val="24"/>
        </w:rPr>
      </w:pPr>
      <w:r w:rsidRPr="001418C7">
        <w:rPr>
          <w:sz w:val="24"/>
          <w:szCs w:val="24"/>
        </w:rPr>
        <w:t xml:space="preserve">Oración de la memoria fragmento de la oración 37 de </w:t>
      </w:r>
      <w:proofErr w:type="spellStart"/>
      <w:r w:rsidRPr="001418C7">
        <w:rPr>
          <w:sz w:val="24"/>
          <w:szCs w:val="24"/>
        </w:rPr>
        <w:t>Likutey</w:t>
      </w:r>
      <w:proofErr w:type="spellEnd"/>
      <w:r w:rsidRPr="001418C7">
        <w:rPr>
          <w:sz w:val="24"/>
          <w:szCs w:val="24"/>
        </w:rPr>
        <w:t xml:space="preserve"> </w:t>
      </w:r>
      <w:proofErr w:type="spellStart"/>
      <w:r w:rsidRPr="001418C7">
        <w:rPr>
          <w:sz w:val="24"/>
          <w:szCs w:val="24"/>
        </w:rPr>
        <w:t>Moharán</w:t>
      </w:r>
      <w:proofErr w:type="spellEnd"/>
    </w:p>
    <w:p w14:paraId="15F3A98B" w14:textId="77777777" w:rsidR="001418C7" w:rsidRPr="001418C7" w:rsidRDefault="001418C7" w:rsidP="001418C7">
      <w:pPr>
        <w:jc w:val="center"/>
        <w:rPr>
          <w:sz w:val="24"/>
          <w:szCs w:val="24"/>
        </w:rPr>
      </w:pPr>
      <w:r w:rsidRPr="001418C7">
        <w:rPr>
          <w:sz w:val="24"/>
          <w:szCs w:val="24"/>
        </w:rPr>
        <w:t xml:space="preserve">Esta lección se llama Busca a Dios y su fuerza, el cuerpo se relaciona con el </w:t>
      </w:r>
      <w:proofErr w:type="gramStart"/>
      <w:r w:rsidRPr="001418C7">
        <w:rPr>
          <w:sz w:val="24"/>
          <w:szCs w:val="24"/>
        </w:rPr>
        <w:t>alma ,</w:t>
      </w:r>
      <w:proofErr w:type="gramEnd"/>
      <w:r w:rsidRPr="001418C7">
        <w:rPr>
          <w:sz w:val="24"/>
          <w:szCs w:val="24"/>
        </w:rPr>
        <w:t xml:space="preserve"> con lo Divino pero también con lo animal, la insensatez, la muerte y el olvido, lo contrario estos malos rasgos están en la </w:t>
      </w:r>
      <w:proofErr w:type="spellStart"/>
      <w:r w:rsidRPr="001418C7">
        <w:rPr>
          <w:sz w:val="24"/>
          <w:szCs w:val="24"/>
        </w:rPr>
        <w:t>Torah</w:t>
      </w:r>
      <w:proofErr w:type="spellEnd"/>
      <w:r w:rsidRPr="001418C7">
        <w:rPr>
          <w:sz w:val="24"/>
          <w:szCs w:val="24"/>
        </w:rPr>
        <w:t xml:space="preserve"> que es la luz, la sabiduría y la memoria</w:t>
      </w:r>
    </w:p>
    <w:p w14:paraId="3FBC01E1" w14:textId="77777777" w:rsidR="001418C7" w:rsidRPr="001418C7" w:rsidRDefault="001418C7" w:rsidP="001418C7">
      <w:pPr>
        <w:numPr>
          <w:ilvl w:val="0"/>
          <w:numId w:val="9"/>
        </w:numPr>
        <w:jc w:val="center"/>
        <w:rPr>
          <w:sz w:val="24"/>
          <w:szCs w:val="24"/>
        </w:rPr>
      </w:pPr>
      <w:hyperlink r:id="rId16" w:history="1">
        <w:r w:rsidRPr="001418C7">
          <w:rPr>
            <w:rStyle w:val="Hipervnculo"/>
            <w:sz w:val="24"/>
            <w:szCs w:val="24"/>
          </w:rPr>
          <w:t>Descargar fragmento de la Oración 37</w:t>
        </w:r>
      </w:hyperlink>
    </w:p>
    <w:p w14:paraId="50C3676D" w14:textId="77777777" w:rsidR="001418C7" w:rsidRPr="007D0231" w:rsidRDefault="001418C7" w:rsidP="001418C7">
      <w:pPr>
        <w:jc w:val="center"/>
        <w:rPr>
          <w:sz w:val="24"/>
          <w:szCs w:val="24"/>
        </w:rPr>
      </w:pPr>
    </w:p>
    <w:p w14:paraId="5DB5E413" w14:textId="328ACED9" w:rsidR="007D0231" w:rsidRPr="000F04F8" w:rsidRDefault="007D0231" w:rsidP="007D0231">
      <w:pPr>
        <w:jc w:val="center"/>
        <w:rPr>
          <w:sz w:val="24"/>
          <w:szCs w:val="24"/>
          <w:u w:val="single"/>
        </w:rPr>
      </w:pPr>
    </w:p>
    <w:p w14:paraId="2771321A" w14:textId="77777777" w:rsidR="000F04F8" w:rsidRPr="00893FE7" w:rsidRDefault="000F04F8" w:rsidP="00893FE7">
      <w:pPr>
        <w:jc w:val="center"/>
        <w:rPr>
          <w:sz w:val="24"/>
          <w:szCs w:val="24"/>
        </w:rPr>
      </w:pPr>
    </w:p>
    <w:p w14:paraId="14B604EB" w14:textId="77777777" w:rsidR="00893FE7" w:rsidRPr="00C852C7" w:rsidRDefault="00893FE7" w:rsidP="00C852C7">
      <w:pPr>
        <w:jc w:val="center"/>
        <w:rPr>
          <w:sz w:val="24"/>
          <w:szCs w:val="24"/>
        </w:rPr>
      </w:pPr>
    </w:p>
    <w:p w14:paraId="13115776" w14:textId="77777777" w:rsidR="00C852C7" w:rsidRPr="001418C7" w:rsidRDefault="00C852C7" w:rsidP="00C852C7">
      <w:pPr>
        <w:jc w:val="center"/>
        <w:rPr>
          <w:sz w:val="24"/>
          <w:szCs w:val="24"/>
          <w:lang w:val="es-MX"/>
        </w:rPr>
      </w:pPr>
    </w:p>
    <w:sectPr w:rsidR="00C852C7" w:rsidRPr="001418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61FF9"/>
    <w:multiLevelType w:val="multilevel"/>
    <w:tmpl w:val="A2FC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644C0"/>
    <w:multiLevelType w:val="multilevel"/>
    <w:tmpl w:val="5E5E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202DB"/>
    <w:multiLevelType w:val="multilevel"/>
    <w:tmpl w:val="9330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22DC7"/>
    <w:multiLevelType w:val="multilevel"/>
    <w:tmpl w:val="DCBC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E0F6B"/>
    <w:multiLevelType w:val="multilevel"/>
    <w:tmpl w:val="69EC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D682F"/>
    <w:multiLevelType w:val="multilevel"/>
    <w:tmpl w:val="31EE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A2D7F"/>
    <w:multiLevelType w:val="multilevel"/>
    <w:tmpl w:val="586A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91CC6"/>
    <w:multiLevelType w:val="multilevel"/>
    <w:tmpl w:val="356E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147F3F"/>
    <w:multiLevelType w:val="multilevel"/>
    <w:tmpl w:val="B3A6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279638">
    <w:abstractNumId w:val="1"/>
  </w:num>
  <w:num w:numId="2" w16cid:durableId="1595550092">
    <w:abstractNumId w:val="3"/>
  </w:num>
  <w:num w:numId="3" w16cid:durableId="1766727637">
    <w:abstractNumId w:val="4"/>
  </w:num>
  <w:num w:numId="4" w16cid:durableId="321861352">
    <w:abstractNumId w:val="8"/>
  </w:num>
  <w:num w:numId="5" w16cid:durableId="92633037">
    <w:abstractNumId w:val="5"/>
  </w:num>
  <w:num w:numId="6" w16cid:durableId="1847329147">
    <w:abstractNumId w:val="7"/>
  </w:num>
  <w:num w:numId="7" w16cid:durableId="619728273">
    <w:abstractNumId w:val="0"/>
  </w:num>
  <w:num w:numId="8" w16cid:durableId="853037028">
    <w:abstractNumId w:val="2"/>
  </w:num>
  <w:num w:numId="9" w16cid:durableId="2758719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227"/>
    <w:rsid w:val="000F04F8"/>
    <w:rsid w:val="001418C7"/>
    <w:rsid w:val="00484495"/>
    <w:rsid w:val="007D0231"/>
    <w:rsid w:val="00893FE7"/>
    <w:rsid w:val="009D2227"/>
    <w:rsid w:val="00B15039"/>
    <w:rsid w:val="00C852C7"/>
    <w:rsid w:val="00E268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F9ED"/>
  <w15:chartTrackingRefBased/>
  <w15:docId w15:val="{208A6C15-13F4-402E-8B6C-EEA03722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852C7"/>
    <w:rPr>
      <w:color w:val="0563C1" w:themeColor="hyperlink"/>
      <w:u w:val="single"/>
    </w:rPr>
  </w:style>
  <w:style w:type="character" w:styleId="Mencinsinresolver">
    <w:name w:val="Unresolved Mention"/>
    <w:basedOn w:val="Fuentedeprrafopredeter"/>
    <w:uiPriority w:val="99"/>
    <w:semiHidden/>
    <w:unhideWhenUsed/>
    <w:rsid w:val="00C852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8115">
      <w:bodyDiv w:val="1"/>
      <w:marLeft w:val="0"/>
      <w:marRight w:val="0"/>
      <w:marTop w:val="0"/>
      <w:marBottom w:val="0"/>
      <w:divBdr>
        <w:top w:val="none" w:sz="0" w:space="0" w:color="auto"/>
        <w:left w:val="none" w:sz="0" w:space="0" w:color="auto"/>
        <w:bottom w:val="none" w:sz="0" w:space="0" w:color="auto"/>
        <w:right w:val="none" w:sz="0" w:space="0" w:color="auto"/>
      </w:divBdr>
      <w:divsChild>
        <w:div w:id="1547450946">
          <w:marLeft w:val="0"/>
          <w:marRight w:val="0"/>
          <w:marTop w:val="0"/>
          <w:marBottom w:val="0"/>
          <w:divBdr>
            <w:top w:val="none" w:sz="0" w:space="0" w:color="auto"/>
            <w:left w:val="none" w:sz="0" w:space="0" w:color="auto"/>
            <w:bottom w:val="none" w:sz="0" w:space="0" w:color="auto"/>
            <w:right w:val="none" w:sz="0" w:space="0" w:color="auto"/>
          </w:divBdr>
        </w:div>
        <w:div w:id="447698369">
          <w:marLeft w:val="0"/>
          <w:marRight w:val="0"/>
          <w:marTop w:val="0"/>
          <w:marBottom w:val="0"/>
          <w:divBdr>
            <w:top w:val="none" w:sz="0" w:space="0" w:color="auto"/>
            <w:left w:val="none" w:sz="0" w:space="0" w:color="auto"/>
            <w:bottom w:val="none" w:sz="0" w:space="0" w:color="auto"/>
            <w:right w:val="none" w:sz="0" w:space="0" w:color="auto"/>
          </w:divBdr>
        </w:div>
      </w:divsChild>
    </w:div>
    <w:div w:id="197201345">
      <w:bodyDiv w:val="1"/>
      <w:marLeft w:val="0"/>
      <w:marRight w:val="0"/>
      <w:marTop w:val="0"/>
      <w:marBottom w:val="0"/>
      <w:divBdr>
        <w:top w:val="none" w:sz="0" w:space="0" w:color="auto"/>
        <w:left w:val="none" w:sz="0" w:space="0" w:color="auto"/>
        <w:bottom w:val="none" w:sz="0" w:space="0" w:color="auto"/>
        <w:right w:val="none" w:sz="0" w:space="0" w:color="auto"/>
      </w:divBdr>
      <w:divsChild>
        <w:div w:id="256058881">
          <w:marLeft w:val="0"/>
          <w:marRight w:val="0"/>
          <w:marTop w:val="0"/>
          <w:marBottom w:val="0"/>
          <w:divBdr>
            <w:top w:val="none" w:sz="0" w:space="0" w:color="auto"/>
            <w:left w:val="none" w:sz="0" w:space="0" w:color="auto"/>
            <w:bottom w:val="none" w:sz="0" w:space="0" w:color="auto"/>
            <w:right w:val="none" w:sz="0" w:space="0" w:color="auto"/>
          </w:divBdr>
        </w:div>
        <w:div w:id="2094474830">
          <w:marLeft w:val="0"/>
          <w:marRight w:val="0"/>
          <w:marTop w:val="0"/>
          <w:marBottom w:val="0"/>
          <w:divBdr>
            <w:top w:val="none" w:sz="0" w:space="0" w:color="auto"/>
            <w:left w:val="none" w:sz="0" w:space="0" w:color="auto"/>
            <w:bottom w:val="none" w:sz="0" w:space="0" w:color="auto"/>
            <w:right w:val="none" w:sz="0" w:space="0" w:color="auto"/>
          </w:divBdr>
        </w:div>
      </w:divsChild>
    </w:div>
    <w:div w:id="198125315">
      <w:bodyDiv w:val="1"/>
      <w:marLeft w:val="0"/>
      <w:marRight w:val="0"/>
      <w:marTop w:val="0"/>
      <w:marBottom w:val="0"/>
      <w:divBdr>
        <w:top w:val="none" w:sz="0" w:space="0" w:color="auto"/>
        <w:left w:val="none" w:sz="0" w:space="0" w:color="auto"/>
        <w:bottom w:val="none" w:sz="0" w:space="0" w:color="auto"/>
        <w:right w:val="none" w:sz="0" w:space="0" w:color="auto"/>
      </w:divBdr>
    </w:div>
    <w:div w:id="465129450">
      <w:bodyDiv w:val="1"/>
      <w:marLeft w:val="0"/>
      <w:marRight w:val="0"/>
      <w:marTop w:val="0"/>
      <w:marBottom w:val="0"/>
      <w:divBdr>
        <w:top w:val="none" w:sz="0" w:space="0" w:color="auto"/>
        <w:left w:val="none" w:sz="0" w:space="0" w:color="auto"/>
        <w:bottom w:val="none" w:sz="0" w:space="0" w:color="auto"/>
        <w:right w:val="none" w:sz="0" w:space="0" w:color="auto"/>
      </w:divBdr>
      <w:divsChild>
        <w:div w:id="2023361130">
          <w:marLeft w:val="0"/>
          <w:marRight w:val="0"/>
          <w:marTop w:val="0"/>
          <w:marBottom w:val="0"/>
          <w:divBdr>
            <w:top w:val="none" w:sz="0" w:space="0" w:color="auto"/>
            <w:left w:val="none" w:sz="0" w:space="0" w:color="auto"/>
            <w:bottom w:val="none" w:sz="0" w:space="0" w:color="auto"/>
            <w:right w:val="none" w:sz="0" w:space="0" w:color="auto"/>
          </w:divBdr>
        </w:div>
        <w:div w:id="1592204834">
          <w:marLeft w:val="0"/>
          <w:marRight w:val="0"/>
          <w:marTop w:val="0"/>
          <w:marBottom w:val="0"/>
          <w:divBdr>
            <w:top w:val="none" w:sz="0" w:space="0" w:color="auto"/>
            <w:left w:val="none" w:sz="0" w:space="0" w:color="auto"/>
            <w:bottom w:val="none" w:sz="0" w:space="0" w:color="auto"/>
            <w:right w:val="none" w:sz="0" w:space="0" w:color="auto"/>
          </w:divBdr>
        </w:div>
      </w:divsChild>
    </w:div>
    <w:div w:id="619645973">
      <w:bodyDiv w:val="1"/>
      <w:marLeft w:val="0"/>
      <w:marRight w:val="0"/>
      <w:marTop w:val="0"/>
      <w:marBottom w:val="0"/>
      <w:divBdr>
        <w:top w:val="none" w:sz="0" w:space="0" w:color="auto"/>
        <w:left w:val="none" w:sz="0" w:space="0" w:color="auto"/>
        <w:bottom w:val="none" w:sz="0" w:space="0" w:color="auto"/>
        <w:right w:val="none" w:sz="0" w:space="0" w:color="auto"/>
      </w:divBdr>
    </w:div>
    <w:div w:id="632566175">
      <w:bodyDiv w:val="1"/>
      <w:marLeft w:val="0"/>
      <w:marRight w:val="0"/>
      <w:marTop w:val="0"/>
      <w:marBottom w:val="0"/>
      <w:divBdr>
        <w:top w:val="none" w:sz="0" w:space="0" w:color="auto"/>
        <w:left w:val="none" w:sz="0" w:space="0" w:color="auto"/>
        <w:bottom w:val="none" w:sz="0" w:space="0" w:color="auto"/>
        <w:right w:val="none" w:sz="0" w:space="0" w:color="auto"/>
      </w:divBdr>
    </w:div>
    <w:div w:id="1014890770">
      <w:bodyDiv w:val="1"/>
      <w:marLeft w:val="0"/>
      <w:marRight w:val="0"/>
      <w:marTop w:val="0"/>
      <w:marBottom w:val="0"/>
      <w:divBdr>
        <w:top w:val="none" w:sz="0" w:space="0" w:color="auto"/>
        <w:left w:val="none" w:sz="0" w:space="0" w:color="auto"/>
        <w:bottom w:val="none" w:sz="0" w:space="0" w:color="auto"/>
        <w:right w:val="none" w:sz="0" w:space="0" w:color="auto"/>
      </w:divBdr>
    </w:div>
    <w:div w:id="1185942207">
      <w:bodyDiv w:val="1"/>
      <w:marLeft w:val="0"/>
      <w:marRight w:val="0"/>
      <w:marTop w:val="0"/>
      <w:marBottom w:val="0"/>
      <w:divBdr>
        <w:top w:val="none" w:sz="0" w:space="0" w:color="auto"/>
        <w:left w:val="none" w:sz="0" w:space="0" w:color="auto"/>
        <w:bottom w:val="none" w:sz="0" w:space="0" w:color="auto"/>
        <w:right w:val="none" w:sz="0" w:space="0" w:color="auto"/>
      </w:divBdr>
    </w:div>
    <w:div w:id="1303003681">
      <w:bodyDiv w:val="1"/>
      <w:marLeft w:val="0"/>
      <w:marRight w:val="0"/>
      <w:marTop w:val="0"/>
      <w:marBottom w:val="0"/>
      <w:divBdr>
        <w:top w:val="none" w:sz="0" w:space="0" w:color="auto"/>
        <w:left w:val="none" w:sz="0" w:space="0" w:color="auto"/>
        <w:bottom w:val="none" w:sz="0" w:space="0" w:color="auto"/>
        <w:right w:val="none" w:sz="0" w:space="0" w:color="auto"/>
      </w:divBdr>
      <w:divsChild>
        <w:div w:id="823668121">
          <w:marLeft w:val="0"/>
          <w:marRight w:val="0"/>
          <w:marTop w:val="0"/>
          <w:marBottom w:val="0"/>
          <w:divBdr>
            <w:top w:val="none" w:sz="0" w:space="0" w:color="auto"/>
            <w:left w:val="none" w:sz="0" w:space="0" w:color="auto"/>
            <w:bottom w:val="none" w:sz="0" w:space="0" w:color="auto"/>
            <w:right w:val="none" w:sz="0" w:space="0" w:color="auto"/>
          </w:divBdr>
        </w:div>
      </w:divsChild>
    </w:div>
    <w:div w:id="1362197889">
      <w:bodyDiv w:val="1"/>
      <w:marLeft w:val="0"/>
      <w:marRight w:val="0"/>
      <w:marTop w:val="0"/>
      <w:marBottom w:val="0"/>
      <w:divBdr>
        <w:top w:val="none" w:sz="0" w:space="0" w:color="auto"/>
        <w:left w:val="none" w:sz="0" w:space="0" w:color="auto"/>
        <w:bottom w:val="none" w:sz="0" w:space="0" w:color="auto"/>
        <w:right w:val="none" w:sz="0" w:space="0" w:color="auto"/>
      </w:divBdr>
      <w:divsChild>
        <w:div w:id="1508011405">
          <w:marLeft w:val="0"/>
          <w:marRight w:val="0"/>
          <w:marTop w:val="0"/>
          <w:marBottom w:val="0"/>
          <w:divBdr>
            <w:top w:val="none" w:sz="0" w:space="0" w:color="auto"/>
            <w:left w:val="none" w:sz="0" w:space="0" w:color="auto"/>
            <w:bottom w:val="none" w:sz="0" w:space="0" w:color="auto"/>
            <w:right w:val="none" w:sz="0" w:space="0" w:color="auto"/>
          </w:divBdr>
        </w:div>
        <w:div w:id="2064870680">
          <w:marLeft w:val="0"/>
          <w:marRight w:val="0"/>
          <w:marTop w:val="0"/>
          <w:marBottom w:val="0"/>
          <w:divBdr>
            <w:top w:val="none" w:sz="0" w:space="0" w:color="auto"/>
            <w:left w:val="none" w:sz="0" w:space="0" w:color="auto"/>
            <w:bottom w:val="none" w:sz="0" w:space="0" w:color="auto"/>
            <w:right w:val="none" w:sz="0" w:space="0" w:color="auto"/>
          </w:divBdr>
        </w:div>
      </w:divsChild>
    </w:div>
    <w:div w:id="1395154744">
      <w:bodyDiv w:val="1"/>
      <w:marLeft w:val="0"/>
      <w:marRight w:val="0"/>
      <w:marTop w:val="0"/>
      <w:marBottom w:val="0"/>
      <w:divBdr>
        <w:top w:val="none" w:sz="0" w:space="0" w:color="auto"/>
        <w:left w:val="none" w:sz="0" w:space="0" w:color="auto"/>
        <w:bottom w:val="none" w:sz="0" w:space="0" w:color="auto"/>
        <w:right w:val="none" w:sz="0" w:space="0" w:color="auto"/>
      </w:divBdr>
    </w:div>
    <w:div w:id="1503084402">
      <w:bodyDiv w:val="1"/>
      <w:marLeft w:val="0"/>
      <w:marRight w:val="0"/>
      <w:marTop w:val="0"/>
      <w:marBottom w:val="0"/>
      <w:divBdr>
        <w:top w:val="none" w:sz="0" w:space="0" w:color="auto"/>
        <w:left w:val="none" w:sz="0" w:space="0" w:color="auto"/>
        <w:bottom w:val="none" w:sz="0" w:space="0" w:color="auto"/>
        <w:right w:val="none" w:sz="0" w:space="0" w:color="auto"/>
      </w:divBdr>
    </w:div>
    <w:div w:id="1631284365">
      <w:bodyDiv w:val="1"/>
      <w:marLeft w:val="0"/>
      <w:marRight w:val="0"/>
      <w:marTop w:val="0"/>
      <w:marBottom w:val="0"/>
      <w:divBdr>
        <w:top w:val="none" w:sz="0" w:space="0" w:color="auto"/>
        <w:left w:val="none" w:sz="0" w:space="0" w:color="auto"/>
        <w:bottom w:val="none" w:sz="0" w:space="0" w:color="auto"/>
        <w:right w:val="none" w:sz="0" w:space="0" w:color="auto"/>
      </w:divBdr>
    </w:div>
    <w:div w:id="1665427566">
      <w:bodyDiv w:val="1"/>
      <w:marLeft w:val="0"/>
      <w:marRight w:val="0"/>
      <w:marTop w:val="0"/>
      <w:marBottom w:val="0"/>
      <w:divBdr>
        <w:top w:val="none" w:sz="0" w:space="0" w:color="auto"/>
        <w:left w:val="none" w:sz="0" w:space="0" w:color="auto"/>
        <w:bottom w:val="none" w:sz="0" w:space="0" w:color="auto"/>
        <w:right w:val="none" w:sz="0" w:space="0" w:color="auto"/>
      </w:divBdr>
    </w:div>
    <w:div w:id="1782995161">
      <w:bodyDiv w:val="1"/>
      <w:marLeft w:val="0"/>
      <w:marRight w:val="0"/>
      <w:marTop w:val="0"/>
      <w:marBottom w:val="0"/>
      <w:divBdr>
        <w:top w:val="none" w:sz="0" w:space="0" w:color="auto"/>
        <w:left w:val="none" w:sz="0" w:space="0" w:color="auto"/>
        <w:bottom w:val="none" w:sz="0" w:space="0" w:color="auto"/>
        <w:right w:val="none" w:sz="0" w:space="0" w:color="auto"/>
      </w:divBdr>
      <w:divsChild>
        <w:div w:id="132333078">
          <w:marLeft w:val="0"/>
          <w:marRight w:val="0"/>
          <w:marTop w:val="0"/>
          <w:marBottom w:val="0"/>
          <w:divBdr>
            <w:top w:val="none" w:sz="0" w:space="0" w:color="auto"/>
            <w:left w:val="none" w:sz="0" w:space="0" w:color="auto"/>
            <w:bottom w:val="none" w:sz="0" w:space="0" w:color="auto"/>
            <w:right w:val="none" w:sz="0" w:space="0" w:color="auto"/>
          </w:divBdr>
        </w:div>
      </w:divsChild>
    </w:div>
    <w:div w:id="1913588199">
      <w:bodyDiv w:val="1"/>
      <w:marLeft w:val="0"/>
      <w:marRight w:val="0"/>
      <w:marTop w:val="0"/>
      <w:marBottom w:val="0"/>
      <w:divBdr>
        <w:top w:val="none" w:sz="0" w:space="0" w:color="auto"/>
        <w:left w:val="none" w:sz="0" w:space="0" w:color="auto"/>
        <w:bottom w:val="none" w:sz="0" w:space="0" w:color="auto"/>
        <w:right w:val="none" w:sz="0" w:space="0" w:color="auto"/>
      </w:divBdr>
    </w:div>
    <w:div w:id="2042171338">
      <w:bodyDiv w:val="1"/>
      <w:marLeft w:val="0"/>
      <w:marRight w:val="0"/>
      <w:marTop w:val="0"/>
      <w:marBottom w:val="0"/>
      <w:divBdr>
        <w:top w:val="none" w:sz="0" w:space="0" w:color="auto"/>
        <w:left w:val="none" w:sz="0" w:space="0" w:color="auto"/>
        <w:bottom w:val="none" w:sz="0" w:space="0" w:color="auto"/>
        <w:right w:val="none" w:sz="0" w:space="0" w:color="auto"/>
      </w:divBdr>
    </w:div>
    <w:div w:id="209651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eslevcolombia.com/files/ketoret.pdf" TargetMode="External"/><Relationship Id="rId13" Type="http://schemas.openxmlformats.org/officeDocument/2006/relationships/hyperlink" Target="https://breslevcolombia.com/files/Plegaria_33.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reslevcolombia.com/files/Plegaria.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reslevcolombia.com/files/la_memoria.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reslevcolombia.com/files/Leccion_24.pdf" TargetMode="External"/><Relationship Id="rId5" Type="http://schemas.openxmlformats.org/officeDocument/2006/relationships/hyperlink" Target="https://breslevcolombia.com/videos.html" TargetMode="External"/><Relationship Id="rId15" Type="http://schemas.openxmlformats.org/officeDocument/2006/relationships/hyperlink" Target="https://breslevcolombia.com/files/Oraci%C3%B3n_41.pdf" TargetMode="External"/><Relationship Id="rId10" Type="http://schemas.openxmlformats.org/officeDocument/2006/relationships/hyperlink" Target="https://breslevcolombia.com/files/plegaria_48_tefilot.pdf" TargetMode="External"/><Relationship Id="rId4" Type="http://schemas.openxmlformats.org/officeDocument/2006/relationships/webSettings" Target="webSettings.xml"/><Relationship Id="rId9" Type="http://schemas.openxmlformats.org/officeDocument/2006/relationships/hyperlink" Target="https://breslevcolombia.com/files/Tikun_haklali.pdf" TargetMode="External"/><Relationship Id="rId14" Type="http://schemas.openxmlformats.org/officeDocument/2006/relationships/hyperlink" Target="https://breslevcolombia.com/files/Plegaria_sustento.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3791</Words>
  <Characters>20856</Characters>
  <Application>Microsoft Office Word</Application>
  <DocSecurity>0</DocSecurity>
  <Lines>173</Lines>
  <Paragraphs>49</Paragraphs>
  <ScaleCrop>false</ScaleCrop>
  <Company/>
  <LinksUpToDate>false</LinksUpToDate>
  <CharactersWithSpaces>24598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2024-11-13T17:50:00Z</dcterms:created>
  <dcterms:modified xsi:type="dcterms:W3CDTF">2024-11-13T17:50:00Z</dcterms:modified>
</cp:coreProperties>
</file>