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52736549"/>
    <w:bookmarkStart w:id="1" w:name="_Toc452736579"/>
    <w:bookmarkStart w:id="2" w:name="_Toc452736622"/>
    <w:bookmarkStart w:id="3" w:name="_Toc452736635"/>
    <w:bookmarkStart w:id="4" w:name="_Toc453757775"/>
    <w:bookmarkStart w:id="5" w:name="_Toc457570613"/>
    <w:p w:rsidR="00C22F15" w:rsidRDefault="00C22F15" w:rsidP="009003BB">
      <w:pPr>
        <w:pStyle w:val="Ttulo5"/>
        <w:numPr>
          <w:ilvl w:val="0"/>
          <w:numId w:val="0"/>
        </w:numPr>
        <w:ind w:left="708" w:hanging="708"/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E22A81" wp14:editId="4E85641D">
                <wp:simplePos x="0" y="0"/>
                <wp:positionH relativeFrom="column">
                  <wp:posOffset>1179195</wp:posOffset>
                </wp:positionH>
                <wp:positionV relativeFrom="paragraph">
                  <wp:posOffset>-2508885</wp:posOffset>
                </wp:positionV>
                <wp:extent cx="4895850" cy="0"/>
                <wp:effectExtent l="0" t="0" r="0" b="0"/>
                <wp:wrapNone/>
                <wp:docPr id="1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9585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4EC636">
                              <a:alpha val="64000"/>
                            </a:srgb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B2F181" id="Line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85pt,-197.55pt" to="478.35pt,-1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" strokecolor="#4ec636" strokeweight="4.5pt">
                <v:stroke opacity="41891f" linestyle="thickThin"/>
              </v:line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</w:p>
    <w:p w:rsidR="00C22F15" w:rsidRDefault="00C22F15" w:rsidP="00C22F15">
      <w:pPr>
        <w:pStyle w:val="Encabezado"/>
        <w:framePr w:w="10219" w:h="2074" w:hSpace="144" w:wrap="around" w:vAnchor="page" w:hAnchor="page" w:x="1012" w:y="2551"/>
        <w:rPr>
          <w:rFonts w:ascii="Arial" w:hAnsi="Arial" w:cs="Arial"/>
          <w:b w:val="0"/>
          <w:sz w:val="40"/>
          <w:szCs w:val="40"/>
          <w:lang w:val="es-MX"/>
        </w:rPr>
      </w:pPr>
    </w:p>
    <w:p w:rsidR="00C22F15" w:rsidRDefault="00C22F15" w:rsidP="00C22F15">
      <w:pPr>
        <w:pStyle w:val="Encabezado"/>
        <w:framePr w:w="10219" w:h="2074" w:hSpace="144" w:wrap="around" w:vAnchor="page" w:hAnchor="page" w:x="1012" w:y="2551"/>
        <w:rPr>
          <w:rFonts w:ascii="Arial" w:hAnsi="Arial" w:cs="Arial"/>
          <w:b w:val="0"/>
          <w:sz w:val="40"/>
          <w:szCs w:val="40"/>
          <w:lang w:val="es-MX"/>
        </w:rPr>
      </w:pPr>
    </w:p>
    <w:p w:rsidR="00C22F15" w:rsidRDefault="00C22F15" w:rsidP="00C22F15">
      <w:pPr>
        <w:pStyle w:val="Encabezado"/>
        <w:framePr w:w="10219" w:h="2074" w:hSpace="144" w:wrap="around" w:vAnchor="page" w:hAnchor="page" w:x="1012" w:y="2551"/>
        <w:rPr>
          <w:rFonts w:ascii="Arial" w:hAnsi="Arial" w:cs="Arial"/>
          <w:b w:val="0"/>
          <w:sz w:val="40"/>
          <w:szCs w:val="40"/>
          <w:lang w:val="es-MX"/>
        </w:rPr>
      </w:pPr>
    </w:p>
    <w:p w:rsidR="00C22F15" w:rsidRDefault="00C22F15" w:rsidP="00C22F15">
      <w:pPr>
        <w:pStyle w:val="Encabezado"/>
        <w:framePr w:w="10219" w:h="2074" w:hSpace="144" w:wrap="around" w:vAnchor="page" w:hAnchor="page" w:x="1012" w:y="2551"/>
        <w:rPr>
          <w:rFonts w:ascii="Arial" w:hAnsi="Arial" w:cs="Arial"/>
          <w:b w:val="0"/>
          <w:sz w:val="40"/>
          <w:szCs w:val="40"/>
          <w:lang w:val="es-MX"/>
        </w:rPr>
      </w:pPr>
    </w:p>
    <w:p w:rsidR="00C22F15" w:rsidRDefault="00C22F15" w:rsidP="00C22F15">
      <w:pPr>
        <w:pStyle w:val="Encabezado"/>
        <w:framePr w:w="10219" w:h="2074" w:hSpace="144" w:wrap="around" w:vAnchor="page" w:hAnchor="page" w:x="1012" w:y="2551"/>
        <w:rPr>
          <w:rFonts w:ascii="Arial" w:hAnsi="Arial" w:cs="Arial"/>
          <w:b w:val="0"/>
          <w:sz w:val="40"/>
          <w:szCs w:val="40"/>
          <w:lang w:val="es-MX"/>
        </w:rPr>
      </w:pPr>
      <w:r>
        <w:rPr>
          <w:rFonts w:ascii="Arial" w:hAnsi="Arial" w:cs="Arial"/>
          <w:b w:val="0"/>
          <w:sz w:val="40"/>
          <w:szCs w:val="40"/>
          <w:lang w:val="es-MX"/>
        </w:rPr>
        <w:t>Visualización</w:t>
      </w:r>
    </w:p>
    <w:p w:rsidR="00C22F15" w:rsidRDefault="00C22F15" w:rsidP="00C22F15">
      <w:pPr>
        <w:pStyle w:val="Encabezado"/>
        <w:framePr w:w="10219" w:h="2074" w:hSpace="144" w:wrap="around" w:vAnchor="page" w:hAnchor="page" w:x="1012" w:y="2551"/>
        <w:tabs>
          <w:tab w:val="clear" w:pos="8838"/>
          <w:tab w:val="right" w:pos="10065"/>
        </w:tabs>
        <w:ind w:left="3545"/>
        <w:jc w:val="center"/>
      </w:pPr>
      <w:r>
        <w:rPr>
          <w:noProof/>
          <w:lang w:val="es-ES"/>
        </w:rPr>
        <mc:AlternateContent>
          <mc:Choice Requires="wps">
            <w:drawing>
              <wp:inline distT="0" distB="0" distL="0" distR="0" wp14:anchorId="6E5E90C9" wp14:editId="3CE57092">
                <wp:extent cx="4348480" cy="0"/>
                <wp:effectExtent l="31750" t="28575" r="29845" b="28575"/>
                <wp:docPr id="9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848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4EC636">
                              <a:alpha val="64000"/>
                            </a:srgb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7D330B7" id="Line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42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" strokecolor="#4ec636" strokeweight="4.5pt">
                <v:stroke opacity="41891f" linestyle="thickThin"/>
                <w10:anchorlock/>
              </v:line>
            </w:pict>
          </mc:Fallback>
        </mc:AlternateContent>
      </w:r>
    </w:p>
    <w:p w:rsidR="00C22F15" w:rsidRDefault="00C22F15" w:rsidP="00C22F15">
      <w:pPr>
        <w:pStyle w:val="Encabezado"/>
        <w:framePr w:w="10219" w:h="2074" w:hSpace="144" w:wrap="around" w:vAnchor="page" w:hAnchor="page" w:x="1012" w:y="2551"/>
      </w:pPr>
    </w:p>
    <w:p w:rsidR="00C22F15" w:rsidRDefault="00C22F15" w:rsidP="00C22F15">
      <w:pPr>
        <w:pStyle w:val="Encabezado1"/>
        <w:framePr w:wrap="around"/>
      </w:pPr>
      <w:r>
        <w:t>ODIN</w:t>
      </w: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Pr="0030470F" w:rsidRDefault="00C22F15" w:rsidP="00C22F15">
      <w:pPr>
        <w:rPr>
          <w:rFonts w:cs="Arial"/>
          <w:b/>
          <w:sz w:val="32"/>
          <w:szCs w:val="32"/>
        </w:rPr>
      </w:pPr>
      <w:r w:rsidRPr="0030470F">
        <w:rPr>
          <w:rFonts w:cs="Arial"/>
          <w:b/>
          <w:sz w:val="32"/>
          <w:szCs w:val="32"/>
        </w:rPr>
        <w:lastRenderedPageBreak/>
        <w:t>Historia del documento</w:t>
      </w:r>
    </w:p>
    <w:p w:rsidR="00C22F15" w:rsidRPr="0030470F" w:rsidRDefault="00C22F15" w:rsidP="00C22F15"/>
    <w:tbl>
      <w:tblPr>
        <w:tblW w:w="892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4140"/>
        <w:gridCol w:w="1260"/>
        <w:gridCol w:w="1260"/>
        <w:gridCol w:w="1260"/>
      </w:tblGrid>
      <w:tr w:rsidR="00C22F15" w:rsidRPr="0030470F" w:rsidTr="00624A43">
        <w:tc>
          <w:tcPr>
            <w:tcW w:w="1008" w:type="dxa"/>
            <w:shd w:val="pct20" w:color="000000" w:fill="FFFFFF"/>
          </w:tcPr>
          <w:p w:rsidR="00C22F15" w:rsidRPr="00B32055" w:rsidRDefault="00C22F15" w:rsidP="00624A43">
            <w:pPr>
              <w:jc w:val="center"/>
              <w:rPr>
                <w:rFonts w:cs="Arial"/>
                <w:b/>
                <w:bCs/>
              </w:rPr>
            </w:pPr>
            <w:r w:rsidRPr="00B32055">
              <w:rPr>
                <w:rFonts w:cs="Arial"/>
                <w:b/>
                <w:bCs/>
              </w:rPr>
              <w:t>Versión</w:t>
            </w:r>
          </w:p>
        </w:tc>
        <w:tc>
          <w:tcPr>
            <w:tcW w:w="4140" w:type="dxa"/>
            <w:shd w:val="pct20" w:color="000000" w:fill="FFFFFF"/>
          </w:tcPr>
          <w:p w:rsidR="00C22F15" w:rsidRPr="00B32055" w:rsidRDefault="00C22F15" w:rsidP="00624A43">
            <w:pPr>
              <w:jc w:val="center"/>
              <w:rPr>
                <w:rFonts w:cs="Arial"/>
                <w:b/>
                <w:bCs/>
              </w:rPr>
            </w:pPr>
            <w:r w:rsidRPr="00B32055">
              <w:rPr>
                <w:rFonts w:cs="Arial"/>
                <w:b/>
                <w:bCs/>
              </w:rPr>
              <w:t>Descripción de los cambios</w:t>
            </w:r>
          </w:p>
        </w:tc>
        <w:tc>
          <w:tcPr>
            <w:tcW w:w="1260" w:type="dxa"/>
            <w:shd w:val="pct20" w:color="000000" w:fill="FFFFFF"/>
          </w:tcPr>
          <w:p w:rsidR="00C22F15" w:rsidRPr="00B32055" w:rsidRDefault="00C22F15" w:rsidP="00624A43">
            <w:pPr>
              <w:jc w:val="center"/>
              <w:rPr>
                <w:rFonts w:cs="Arial"/>
                <w:b/>
                <w:bCs/>
              </w:rPr>
            </w:pPr>
            <w:r w:rsidRPr="00B32055">
              <w:rPr>
                <w:rFonts w:cs="Arial"/>
                <w:b/>
                <w:bCs/>
              </w:rPr>
              <w:t>Fecha</w:t>
            </w:r>
          </w:p>
        </w:tc>
        <w:tc>
          <w:tcPr>
            <w:tcW w:w="1260" w:type="dxa"/>
            <w:shd w:val="pct20" w:color="000000" w:fill="FFFFFF"/>
          </w:tcPr>
          <w:p w:rsidR="00C22F15" w:rsidRPr="00B32055" w:rsidRDefault="00C22F15" w:rsidP="00624A43">
            <w:pPr>
              <w:jc w:val="center"/>
              <w:rPr>
                <w:rFonts w:cs="Arial"/>
                <w:b/>
                <w:bCs/>
              </w:rPr>
            </w:pPr>
            <w:r w:rsidRPr="00B32055">
              <w:rPr>
                <w:rFonts w:cs="Arial"/>
                <w:b/>
                <w:bCs/>
              </w:rPr>
              <w:t>Cambiado por:</w:t>
            </w:r>
          </w:p>
        </w:tc>
        <w:tc>
          <w:tcPr>
            <w:tcW w:w="1260" w:type="dxa"/>
            <w:shd w:val="pct20" w:color="000000" w:fill="FFFFFF"/>
          </w:tcPr>
          <w:p w:rsidR="00C22F15" w:rsidRPr="00B32055" w:rsidRDefault="00C22F15" w:rsidP="00624A43">
            <w:pPr>
              <w:jc w:val="center"/>
              <w:rPr>
                <w:rFonts w:cs="Arial"/>
                <w:b/>
                <w:bCs/>
              </w:rPr>
            </w:pPr>
            <w:r w:rsidRPr="00B32055">
              <w:rPr>
                <w:rFonts w:cs="Arial"/>
                <w:b/>
                <w:bCs/>
              </w:rPr>
              <w:t>Revisado por:</w:t>
            </w:r>
          </w:p>
        </w:tc>
      </w:tr>
      <w:tr w:rsidR="00C22F15" w:rsidRPr="0030470F" w:rsidTr="00624A43">
        <w:tc>
          <w:tcPr>
            <w:tcW w:w="1008" w:type="dxa"/>
            <w:shd w:val="pct5" w:color="000000" w:fill="FFFFFF"/>
          </w:tcPr>
          <w:p w:rsidR="008E3E67" w:rsidRPr="00B32055" w:rsidRDefault="00C22F15" w:rsidP="008E3E67">
            <w:pPr>
              <w:jc w:val="center"/>
              <w:rPr>
                <w:rFonts w:cs="Arial"/>
                <w:b/>
              </w:rPr>
            </w:pPr>
            <w:r w:rsidRPr="00B32055">
              <w:rPr>
                <w:rFonts w:cs="Arial"/>
                <w:b/>
              </w:rPr>
              <w:t>1.0</w:t>
            </w:r>
          </w:p>
        </w:tc>
        <w:tc>
          <w:tcPr>
            <w:tcW w:w="4140" w:type="dxa"/>
            <w:shd w:val="pct5" w:color="000000" w:fill="FFFFFF"/>
          </w:tcPr>
          <w:p w:rsidR="00C22F15" w:rsidRPr="00B32055" w:rsidRDefault="00C22F15" w:rsidP="00624A43">
            <w:pPr>
              <w:jc w:val="center"/>
              <w:rPr>
                <w:rFonts w:cs="Arial"/>
                <w:b/>
              </w:rPr>
            </w:pPr>
            <w:r w:rsidRPr="00B32055">
              <w:rPr>
                <w:rFonts w:cs="Arial"/>
                <w:b/>
              </w:rPr>
              <w:t>Versión inicial del documento</w:t>
            </w:r>
          </w:p>
        </w:tc>
        <w:tc>
          <w:tcPr>
            <w:tcW w:w="1260" w:type="dxa"/>
            <w:shd w:val="pct5" w:color="000000" w:fill="FFFFFF"/>
          </w:tcPr>
          <w:p w:rsidR="00C22F15" w:rsidRPr="00B32055" w:rsidRDefault="00C22F15" w:rsidP="00624A43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14/06</w:t>
            </w:r>
          </w:p>
        </w:tc>
        <w:tc>
          <w:tcPr>
            <w:tcW w:w="1260" w:type="dxa"/>
            <w:shd w:val="pct5" w:color="000000" w:fill="FFFFFF"/>
          </w:tcPr>
          <w:p w:rsidR="00C22F15" w:rsidRPr="00B32055" w:rsidRDefault="00C22F15" w:rsidP="00624A43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260" w:type="dxa"/>
            <w:shd w:val="pct5" w:color="000000" w:fill="FFFFFF"/>
          </w:tcPr>
          <w:p w:rsidR="00C22F15" w:rsidRPr="00B32055" w:rsidRDefault="00C22F15" w:rsidP="00624A43">
            <w:pPr>
              <w:jc w:val="center"/>
              <w:rPr>
                <w:rFonts w:cs="Arial"/>
                <w:b/>
              </w:rPr>
            </w:pPr>
          </w:p>
        </w:tc>
      </w:tr>
      <w:tr w:rsidR="008E3E67" w:rsidRPr="0030470F" w:rsidTr="00624A43">
        <w:tc>
          <w:tcPr>
            <w:tcW w:w="1008" w:type="dxa"/>
            <w:shd w:val="pct5" w:color="000000" w:fill="FFFFFF"/>
          </w:tcPr>
          <w:p w:rsidR="008E3E67" w:rsidRPr="00B32055" w:rsidRDefault="008E3E67" w:rsidP="008E3E67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1.1</w:t>
            </w:r>
          </w:p>
        </w:tc>
        <w:tc>
          <w:tcPr>
            <w:tcW w:w="4140" w:type="dxa"/>
            <w:shd w:val="pct5" w:color="000000" w:fill="FFFFFF"/>
          </w:tcPr>
          <w:p w:rsidR="008E3E67" w:rsidRPr="00B32055" w:rsidRDefault="008E3E67" w:rsidP="00624A43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Se agregaron las pre visualizaciones</w:t>
            </w:r>
          </w:p>
        </w:tc>
        <w:tc>
          <w:tcPr>
            <w:tcW w:w="1260" w:type="dxa"/>
            <w:shd w:val="pct5" w:color="000000" w:fill="FFFFFF"/>
          </w:tcPr>
          <w:p w:rsidR="008E3E67" w:rsidRDefault="008E3E67" w:rsidP="00624A43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1/07</w:t>
            </w:r>
          </w:p>
        </w:tc>
        <w:tc>
          <w:tcPr>
            <w:tcW w:w="1260" w:type="dxa"/>
            <w:shd w:val="pct5" w:color="000000" w:fill="FFFFFF"/>
          </w:tcPr>
          <w:p w:rsidR="008E3E67" w:rsidRPr="00B32055" w:rsidRDefault="008E3E67" w:rsidP="00624A43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260" w:type="dxa"/>
            <w:shd w:val="pct5" w:color="000000" w:fill="FFFFFF"/>
          </w:tcPr>
          <w:p w:rsidR="008E3E67" w:rsidRPr="00B32055" w:rsidRDefault="008E3E67" w:rsidP="00624A43">
            <w:pPr>
              <w:jc w:val="center"/>
              <w:rPr>
                <w:rFonts w:cs="Arial"/>
                <w:b/>
              </w:rPr>
            </w:pPr>
          </w:p>
        </w:tc>
      </w:tr>
      <w:tr w:rsidR="007326EA" w:rsidRPr="0030470F" w:rsidTr="00624A43">
        <w:tc>
          <w:tcPr>
            <w:tcW w:w="1008" w:type="dxa"/>
            <w:shd w:val="pct5" w:color="000000" w:fill="FFFFFF"/>
          </w:tcPr>
          <w:p w:rsidR="007326EA" w:rsidRDefault="007326EA" w:rsidP="008E3E67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1.2</w:t>
            </w:r>
          </w:p>
        </w:tc>
        <w:tc>
          <w:tcPr>
            <w:tcW w:w="4140" w:type="dxa"/>
            <w:shd w:val="pct5" w:color="000000" w:fill="FFFFFF"/>
          </w:tcPr>
          <w:p w:rsidR="007326EA" w:rsidRDefault="007326EA" w:rsidP="00624A43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Se agregó la funcionalidad nativa de graficar</w:t>
            </w:r>
          </w:p>
        </w:tc>
        <w:tc>
          <w:tcPr>
            <w:tcW w:w="1260" w:type="dxa"/>
            <w:shd w:val="pct5" w:color="000000" w:fill="FFFFFF"/>
          </w:tcPr>
          <w:p w:rsidR="007326EA" w:rsidRDefault="00CA2EA7" w:rsidP="00624A43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2/08</w:t>
            </w:r>
          </w:p>
        </w:tc>
        <w:tc>
          <w:tcPr>
            <w:tcW w:w="1260" w:type="dxa"/>
            <w:shd w:val="pct5" w:color="000000" w:fill="FFFFFF"/>
          </w:tcPr>
          <w:p w:rsidR="007326EA" w:rsidRPr="00B32055" w:rsidRDefault="007326EA" w:rsidP="00624A43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260" w:type="dxa"/>
            <w:shd w:val="pct5" w:color="000000" w:fill="FFFFFF"/>
          </w:tcPr>
          <w:p w:rsidR="007326EA" w:rsidRPr="00B32055" w:rsidRDefault="007326EA" w:rsidP="00624A43">
            <w:pPr>
              <w:jc w:val="center"/>
              <w:rPr>
                <w:rFonts w:cs="Arial"/>
                <w:b/>
              </w:rPr>
            </w:pPr>
          </w:p>
        </w:tc>
      </w:tr>
    </w:tbl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</w:pPr>
    </w:p>
    <w:p w:rsidR="00C22F15" w:rsidRDefault="00C22F15" w:rsidP="00C22F15">
      <w:pPr>
        <w:jc w:val="both"/>
        <w:sectPr w:rsidR="00C22F15" w:rsidSect="00314846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2" w:h="15842" w:code="1"/>
          <w:pgMar w:top="-1817" w:right="1701" w:bottom="1134" w:left="1701" w:header="1140" w:footer="561" w:gutter="0"/>
          <w:pgNumType w:start="1"/>
          <w:cols w:space="720"/>
          <w:titlePg/>
          <w:docGrid w:linePitch="272"/>
        </w:sectPr>
      </w:pPr>
    </w:p>
    <w:p w:rsidR="00C22F15" w:rsidRDefault="00C22F15" w:rsidP="00C22F15">
      <w:pPr>
        <w:jc w:val="both"/>
      </w:pPr>
      <w:bookmarkStart w:id="6" w:name="_Toc477753220"/>
      <w:bookmarkStart w:id="7" w:name="_Toc477753414"/>
      <w:bookmarkStart w:id="8" w:name="_Toc477753632"/>
      <w:bookmarkStart w:id="9" w:name="_Toc477754150"/>
      <w:bookmarkStart w:id="10" w:name="_Toc477754197"/>
      <w:bookmarkStart w:id="11" w:name="_Toc477754278"/>
      <w:bookmarkStart w:id="12" w:name="_Toc477753211"/>
      <w:bookmarkStart w:id="13" w:name="_Toc477753405"/>
      <w:bookmarkStart w:id="14" w:name="_Toc477753623"/>
      <w:bookmarkStart w:id="15" w:name="_Toc477754141"/>
      <w:bookmarkStart w:id="16" w:name="_Toc477754188"/>
      <w:bookmarkStart w:id="17" w:name="_Toc477754269"/>
    </w:p>
    <w:p w:rsidR="00883A00" w:rsidRDefault="00C22F15" w:rsidP="00C22F15">
      <w:pPr>
        <w:pStyle w:val="TablaContenido"/>
        <w:rPr>
          <w:noProof/>
        </w:rPr>
      </w:pPr>
      <w:r>
        <w:t>Tabla de Contenidos</w:t>
      </w:r>
      <w:bookmarkEnd w:id="6"/>
      <w:bookmarkEnd w:id="7"/>
      <w:bookmarkEnd w:id="8"/>
      <w:bookmarkEnd w:id="9"/>
      <w:bookmarkEnd w:id="10"/>
      <w:bookmarkEnd w:id="11"/>
      <w:r>
        <w:rPr>
          <w:rFonts w:ascii="Times New Roman" w:hAnsi="Times New Roman"/>
          <w:caps/>
          <w:u w:val="single"/>
        </w:rPr>
        <w:fldChar w:fldCharType="begin"/>
      </w:r>
      <w:r>
        <w:rPr>
          <w:rFonts w:ascii="Times New Roman" w:hAnsi="Times New Roman"/>
          <w:caps/>
          <w:u w:val="single"/>
        </w:rPr>
        <w:instrText xml:space="preserve"> TOC \o "1-5" \h \z </w:instrText>
      </w:r>
      <w:r>
        <w:rPr>
          <w:rFonts w:ascii="Times New Roman" w:hAnsi="Times New Roman"/>
          <w:caps/>
          <w:u w:val="single"/>
        </w:rPr>
        <w:fldChar w:fldCharType="separate"/>
      </w:r>
    </w:p>
    <w:p w:rsidR="00883A00" w:rsidRDefault="007F4861">
      <w:pPr>
        <w:pStyle w:val="TDC1"/>
        <w:rPr>
          <w:rFonts w:asciiTheme="minorHAnsi" w:eastAsiaTheme="minorEastAsia" w:hAnsiTheme="minorHAnsi" w:cstheme="minorBidi"/>
          <w:smallCaps w:val="0"/>
          <w:sz w:val="22"/>
          <w:szCs w:val="22"/>
          <w:lang w:val="es-ES"/>
        </w:rPr>
      </w:pPr>
      <w:hyperlink w:anchor="_Toc457570614" w:history="1">
        <w:r w:rsidR="00883A00" w:rsidRPr="00C90D6A">
          <w:rPr>
            <w:rStyle w:val="Hipervnculo"/>
          </w:rPr>
          <w:t>1  Casos de Uso</w:t>
        </w:r>
        <w:r w:rsidR="00883A00">
          <w:rPr>
            <w:webHidden/>
          </w:rPr>
          <w:tab/>
        </w:r>
        <w:r w:rsidR="00883A00">
          <w:rPr>
            <w:webHidden/>
          </w:rPr>
          <w:fldChar w:fldCharType="begin"/>
        </w:r>
        <w:r w:rsidR="00883A00">
          <w:rPr>
            <w:webHidden/>
          </w:rPr>
          <w:instrText xml:space="preserve"> PAGEREF _Toc457570614 \h </w:instrText>
        </w:r>
        <w:r w:rsidR="00883A00">
          <w:rPr>
            <w:webHidden/>
          </w:rPr>
        </w:r>
        <w:r w:rsidR="00883A00">
          <w:rPr>
            <w:webHidden/>
          </w:rPr>
          <w:fldChar w:fldCharType="separate"/>
        </w:r>
        <w:r w:rsidR="00383062">
          <w:rPr>
            <w:webHidden/>
          </w:rPr>
          <w:t>2</w:t>
        </w:r>
        <w:r w:rsidR="00883A00">
          <w:rPr>
            <w:webHidden/>
          </w:rPr>
          <w:fldChar w:fldCharType="end"/>
        </w:r>
      </w:hyperlink>
    </w:p>
    <w:p w:rsidR="00883A00" w:rsidRDefault="007F4861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57570615" w:history="1">
        <w:r w:rsidR="00883A00" w:rsidRPr="00C90D6A">
          <w:rPr>
            <w:rStyle w:val="Hipervnculo"/>
          </w:rPr>
          <w:t>1.1 Caso de Uso &lt;&lt; Visualizar, crear, editar, publicar, despublicar y     eliminar Visualización&gt;&gt;</w:t>
        </w:r>
        <w:r w:rsidR="00883A00">
          <w:rPr>
            <w:webHidden/>
          </w:rPr>
          <w:tab/>
        </w:r>
        <w:r w:rsidR="00883A00">
          <w:rPr>
            <w:webHidden/>
          </w:rPr>
          <w:fldChar w:fldCharType="begin"/>
        </w:r>
        <w:r w:rsidR="00883A00">
          <w:rPr>
            <w:webHidden/>
          </w:rPr>
          <w:instrText xml:space="preserve"> PAGEREF _Toc457570615 \h </w:instrText>
        </w:r>
        <w:r w:rsidR="00883A00">
          <w:rPr>
            <w:webHidden/>
          </w:rPr>
        </w:r>
        <w:r w:rsidR="00883A00">
          <w:rPr>
            <w:webHidden/>
          </w:rPr>
          <w:fldChar w:fldCharType="separate"/>
        </w:r>
        <w:r w:rsidR="00383062">
          <w:rPr>
            <w:webHidden/>
          </w:rPr>
          <w:t>2</w:t>
        </w:r>
        <w:r w:rsidR="00883A00">
          <w:rPr>
            <w:webHidden/>
          </w:rPr>
          <w:fldChar w:fldCharType="end"/>
        </w:r>
      </w:hyperlink>
    </w:p>
    <w:p w:rsidR="00883A00" w:rsidRDefault="007F4861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57570616" w:history="1">
        <w:r w:rsidR="00883A00" w:rsidRPr="00C90D6A">
          <w:rPr>
            <w:rStyle w:val="Hipervnculo"/>
          </w:rPr>
          <w:t>1.1</w:t>
        </w:r>
        <w:r w:rsidR="00883A00"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="00883A00" w:rsidRPr="00C90D6A">
          <w:rPr>
            <w:rStyle w:val="Hipervnculo"/>
          </w:rPr>
          <w:t>Usuarios autorizados</w:t>
        </w:r>
        <w:r w:rsidR="00883A00">
          <w:rPr>
            <w:webHidden/>
          </w:rPr>
          <w:tab/>
        </w:r>
        <w:r w:rsidR="00883A00">
          <w:rPr>
            <w:webHidden/>
          </w:rPr>
          <w:fldChar w:fldCharType="begin"/>
        </w:r>
        <w:r w:rsidR="00883A00">
          <w:rPr>
            <w:webHidden/>
          </w:rPr>
          <w:instrText xml:space="preserve"> PAGEREF _Toc457570616 \h </w:instrText>
        </w:r>
        <w:r w:rsidR="00883A00">
          <w:rPr>
            <w:webHidden/>
          </w:rPr>
        </w:r>
        <w:r w:rsidR="00883A00">
          <w:rPr>
            <w:webHidden/>
          </w:rPr>
          <w:fldChar w:fldCharType="separate"/>
        </w:r>
        <w:r w:rsidR="00383062">
          <w:rPr>
            <w:webHidden/>
          </w:rPr>
          <w:t>2</w:t>
        </w:r>
        <w:r w:rsidR="00883A00">
          <w:rPr>
            <w:webHidden/>
          </w:rPr>
          <w:fldChar w:fldCharType="end"/>
        </w:r>
      </w:hyperlink>
    </w:p>
    <w:p w:rsidR="00883A00" w:rsidRDefault="007F4861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57570617" w:history="1">
        <w:r w:rsidR="00883A00" w:rsidRPr="00C90D6A">
          <w:rPr>
            <w:rStyle w:val="Hipervnculo"/>
          </w:rPr>
          <w:t>1.2</w:t>
        </w:r>
        <w:r w:rsidR="00883A00"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="00883A00" w:rsidRPr="00C90D6A">
          <w:rPr>
            <w:rStyle w:val="Hipervnculo"/>
          </w:rPr>
          <w:t>Mockups</w:t>
        </w:r>
        <w:r w:rsidR="00883A00">
          <w:rPr>
            <w:webHidden/>
          </w:rPr>
          <w:tab/>
        </w:r>
        <w:r w:rsidR="00883A00">
          <w:rPr>
            <w:webHidden/>
          </w:rPr>
          <w:fldChar w:fldCharType="begin"/>
        </w:r>
        <w:r w:rsidR="00883A00">
          <w:rPr>
            <w:webHidden/>
          </w:rPr>
          <w:instrText xml:space="preserve"> PAGEREF _Toc457570617 \h </w:instrText>
        </w:r>
        <w:r w:rsidR="00883A00">
          <w:rPr>
            <w:webHidden/>
          </w:rPr>
        </w:r>
        <w:r w:rsidR="00883A00">
          <w:rPr>
            <w:webHidden/>
          </w:rPr>
          <w:fldChar w:fldCharType="separate"/>
        </w:r>
        <w:r w:rsidR="00383062">
          <w:rPr>
            <w:webHidden/>
          </w:rPr>
          <w:t>2</w:t>
        </w:r>
        <w:r w:rsidR="00883A00">
          <w:rPr>
            <w:webHidden/>
          </w:rPr>
          <w:fldChar w:fldCharType="end"/>
        </w:r>
      </w:hyperlink>
    </w:p>
    <w:p w:rsidR="00883A00" w:rsidRDefault="007F4861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57570618" w:history="1">
        <w:r w:rsidR="00883A00" w:rsidRPr="00C90D6A">
          <w:rPr>
            <w:rStyle w:val="Hipervnculo"/>
            <w:lang w:val="es-ES"/>
          </w:rPr>
          <w:t>1.3</w:t>
        </w:r>
        <w:r w:rsidR="00883A00"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="00883A00" w:rsidRPr="00C90D6A">
          <w:rPr>
            <w:rStyle w:val="Hipervnculo"/>
            <w:lang w:val="es-ES"/>
          </w:rPr>
          <w:t>Previsualizaciones</w:t>
        </w:r>
        <w:r w:rsidR="00883A00">
          <w:rPr>
            <w:webHidden/>
          </w:rPr>
          <w:tab/>
        </w:r>
        <w:r w:rsidR="00883A00">
          <w:rPr>
            <w:webHidden/>
          </w:rPr>
          <w:fldChar w:fldCharType="begin"/>
        </w:r>
        <w:r w:rsidR="00883A00">
          <w:rPr>
            <w:webHidden/>
          </w:rPr>
          <w:instrText xml:space="preserve"> PAGEREF _Toc457570618 \h </w:instrText>
        </w:r>
        <w:r w:rsidR="00883A00">
          <w:rPr>
            <w:webHidden/>
          </w:rPr>
        </w:r>
        <w:r w:rsidR="00883A00">
          <w:rPr>
            <w:webHidden/>
          </w:rPr>
          <w:fldChar w:fldCharType="separate"/>
        </w:r>
        <w:r w:rsidR="00383062">
          <w:rPr>
            <w:webHidden/>
          </w:rPr>
          <w:t>16</w:t>
        </w:r>
        <w:r w:rsidR="00883A00">
          <w:rPr>
            <w:webHidden/>
          </w:rPr>
          <w:fldChar w:fldCharType="end"/>
        </w:r>
      </w:hyperlink>
    </w:p>
    <w:p w:rsidR="00883A00" w:rsidRDefault="007F4861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57570619" w:history="1">
        <w:r w:rsidR="00883A00" w:rsidRPr="00C90D6A">
          <w:rPr>
            <w:rStyle w:val="Hipervnculo"/>
          </w:rPr>
          <w:t>1.4</w:t>
        </w:r>
        <w:r w:rsidR="00883A00"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="00883A00" w:rsidRPr="00C90D6A">
          <w:rPr>
            <w:rStyle w:val="Hipervnculo"/>
          </w:rPr>
          <w:t>Diagrama</w:t>
        </w:r>
        <w:r w:rsidR="00883A00">
          <w:rPr>
            <w:webHidden/>
          </w:rPr>
          <w:tab/>
        </w:r>
        <w:r w:rsidR="00883A00">
          <w:rPr>
            <w:webHidden/>
          </w:rPr>
          <w:fldChar w:fldCharType="begin"/>
        </w:r>
        <w:r w:rsidR="00883A00">
          <w:rPr>
            <w:webHidden/>
          </w:rPr>
          <w:instrText xml:space="preserve"> PAGEREF _Toc457570619 \h </w:instrText>
        </w:r>
        <w:r w:rsidR="00883A00">
          <w:rPr>
            <w:webHidden/>
          </w:rPr>
        </w:r>
        <w:r w:rsidR="00883A00">
          <w:rPr>
            <w:webHidden/>
          </w:rPr>
          <w:fldChar w:fldCharType="separate"/>
        </w:r>
        <w:r w:rsidR="00383062">
          <w:rPr>
            <w:webHidden/>
          </w:rPr>
          <w:t>18</w:t>
        </w:r>
        <w:r w:rsidR="00883A00">
          <w:rPr>
            <w:webHidden/>
          </w:rPr>
          <w:fldChar w:fldCharType="end"/>
        </w:r>
      </w:hyperlink>
    </w:p>
    <w:p w:rsidR="00C22F15" w:rsidRDefault="00C22F15" w:rsidP="00C22F15">
      <w:pPr>
        <w:rPr>
          <w:rFonts w:ascii="Arial Negrita" w:hAnsi="Arial Negrita"/>
        </w:rPr>
      </w:pPr>
      <w:r>
        <w:rPr>
          <w:rFonts w:ascii="Times New Roman" w:hAnsi="Times New Roman"/>
          <w:caps/>
          <w:smallCaps/>
          <w:noProof/>
          <w:u w:val="single"/>
        </w:rPr>
        <w:fldChar w:fldCharType="end"/>
      </w:r>
    </w:p>
    <w:bookmarkEnd w:id="12"/>
    <w:bookmarkEnd w:id="13"/>
    <w:bookmarkEnd w:id="14"/>
    <w:bookmarkEnd w:id="15"/>
    <w:bookmarkEnd w:id="16"/>
    <w:bookmarkEnd w:id="17"/>
    <w:p w:rsidR="00C22F15" w:rsidRDefault="00C22F15" w:rsidP="00C22F15">
      <w:pPr>
        <w:pStyle w:val="Ttulo4"/>
        <w:numPr>
          <w:ilvl w:val="0"/>
          <w:numId w:val="0"/>
        </w:numPr>
        <w:sectPr w:rsidR="00C22F15" w:rsidSect="00314846">
          <w:headerReference w:type="default" r:id="rId12"/>
          <w:headerReference w:type="first" r:id="rId13"/>
          <w:footerReference w:type="first" r:id="rId14"/>
          <w:pgSz w:w="12242" w:h="15842" w:code="1"/>
          <w:pgMar w:top="1134" w:right="1701" w:bottom="1134" w:left="1701" w:header="1140" w:footer="561" w:gutter="0"/>
          <w:pgNumType w:start="1"/>
          <w:cols w:space="720"/>
        </w:sectPr>
      </w:pPr>
    </w:p>
    <w:p w:rsidR="00C22F15" w:rsidRPr="00BA6D7D" w:rsidRDefault="00C22F15" w:rsidP="00C22F15">
      <w:pPr>
        <w:pStyle w:val="Ttulo1"/>
        <w:numPr>
          <w:ilvl w:val="0"/>
          <w:numId w:val="0"/>
        </w:numPr>
        <w:ind w:left="432" w:hanging="432"/>
      </w:pPr>
      <w:bookmarkStart w:id="18" w:name="_Toc457570614"/>
      <w:r>
        <w:lastRenderedPageBreak/>
        <w:t>1  Casos de Uso</w:t>
      </w:r>
      <w:bookmarkEnd w:id="18"/>
    </w:p>
    <w:p w:rsidR="00C22F15" w:rsidRDefault="00C22F15" w:rsidP="00C22F15">
      <w:pPr>
        <w:pStyle w:val="Ttulo2"/>
        <w:numPr>
          <w:ilvl w:val="0"/>
          <w:numId w:val="0"/>
        </w:numPr>
        <w:ind w:left="576" w:hanging="576"/>
      </w:pPr>
      <w:bookmarkStart w:id="19" w:name="_Toc457570615"/>
      <w:bookmarkStart w:id="20" w:name="_Toc137873047"/>
      <w:r>
        <w:t xml:space="preserve">1.1 Caso de Uso </w:t>
      </w:r>
      <w:r w:rsidRPr="008D2203">
        <w:t xml:space="preserve">&lt;&lt; </w:t>
      </w:r>
      <w:r>
        <w:t xml:space="preserve">Visualizar, crear, editar, publicar, </w:t>
      </w:r>
      <w:proofErr w:type="spellStart"/>
      <w:r>
        <w:t>despublicar</w:t>
      </w:r>
      <w:proofErr w:type="spellEnd"/>
      <w:r>
        <w:t xml:space="preserve"> y     eliminar Visualización</w:t>
      </w:r>
      <w:r w:rsidRPr="008D2203">
        <w:t>&gt;&gt;</w:t>
      </w:r>
      <w:bookmarkEnd w:id="19"/>
    </w:p>
    <w:bookmarkEnd w:id="20"/>
    <w:p w:rsidR="00C22F15" w:rsidRPr="00174A36" w:rsidRDefault="00C22F15" w:rsidP="00C22F15">
      <w:pPr>
        <w:shd w:val="clear" w:color="auto" w:fill="FCFCFC"/>
        <w:spacing w:before="100" w:beforeAutospacing="1" w:after="100" w:afterAutospacing="1"/>
        <w:rPr>
          <w:rFonts w:cs="Arial"/>
          <w:lang w:val="es-ES"/>
        </w:rPr>
      </w:pPr>
      <w:r>
        <w:rPr>
          <w:rFonts w:cs="Arial"/>
        </w:rPr>
        <w:t>M</w:t>
      </w:r>
      <w:proofErr w:type="spellStart"/>
      <w:r>
        <w:rPr>
          <w:rFonts w:cs="Arial"/>
          <w:lang w:val="es-ES"/>
        </w:rPr>
        <w:t>ockups</w:t>
      </w:r>
      <w:proofErr w:type="spellEnd"/>
      <w:r>
        <w:rPr>
          <w:rFonts w:cs="Arial"/>
          <w:lang w:val="es-ES"/>
        </w:rPr>
        <w:t xml:space="preserve"> referido a las acciones de visualizar,</w:t>
      </w:r>
      <w:r w:rsidR="009A48FF">
        <w:rPr>
          <w:rFonts w:cs="Arial"/>
          <w:lang w:val="es-ES"/>
        </w:rPr>
        <w:t xml:space="preserve"> crear, editar, </w:t>
      </w:r>
      <w:r>
        <w:rPr>
          <w:rFonts w:cs="Arial"/>
          <w:lang w:val="es-ES"/>
        </w:rPr>
        <w:t xml:space="preserve"> publicar, </w:t>
      </w:r>
      <w:proofErr w:type="spellStart"/>
      <w:r>
        <w:rPr>
          <w:rFonts w:cs="Arial"/>
          <w:lang w:val="es-ES"/>
        </w:rPr>
        <w:t>despublicar</w:t>
      </w:r>
      <w:proofErr w:type="spellEnd"/>
      <w:r w:rsidR="009A48FF">
        <w:rPr>
          <w:rFonts w:cs="Arial"/>
          <w:lang w:val="es-ES"/>
        </w:rPr>
        <w:t xml:space="preserve">, y eliminar </w:t>
      </w:r>
      <w:r>
        <w:rPr>
          <w:rFonts w:cs="Arial"/>
          <w:lang w:val="es-ES"/>
        </w:rPr>
        <w:t>con sus respectivas descripciones por pantalla.</w:t>
      </w:r>
    </w:p>
    <w:p w:rsidR="00C22F15" w:rsidRDefault="00C22F15" w:rsidP="00C22F15">
      <w:pPr>
        <w:pStyle w:val="Ttulo2"/>
      </w:pPr>
      <w:bookmarkStart w:id="21" w:name="_Toc457570616"/>
      <w:r>
        <w:t>Usuarios autorizados</w:t>
      </w:r>
      <w:bookmarkEnd w:id="21"/>
    </w:p>
    <w:p w:rsidR="00C22F15" w:rsidRPr="009B15A5" w:rsidRDefault="00C22F15" w:rsidP="00C22F15">
      <w:r>
        <w:rPr>
          <w:color w:val="0000FF"/>
        </w:rPr>
        <w:br/>
      </w:r>
      <w:r w:rsidRPr="009B15A5">
        <w:t xml:space="preserve">Los usuarios </w:t>
      </w:r>
      <w:r>
        <w:t>autorizados a</w:t>
      </w:r>
      <w:r w:rsidRPr="009B15A5">
        <w:t xml:space="preserve"> </w:t>
      </w:r>
      <w:r>
        <w:rPr>
          <w:b/>
        </w:rPr>
        <w:t xml:space="preserve">crear, editar y </w:t>
      </w:r>
      <w:r w:rsidRPr="00780F8B">
        <w:rPr>
          <w:b/>
        </w:rPr>
        <w:t>visualizar</w:t>
      </w:r>
      <w:r>
        <w:t xml:space="preserve"> son:</w:t>
      </w:r>
    </w:p>
    <w:p w:rsidR="00C22F15" w:rsidRPr="009B15A5" w:rsidRDefault="00C22F15" w:rsidP="00C22F15">
      <w:pPr>
        <w:numPr>
          <w:ilvl w:val="0"/>
          <w:numId w:val="2"/>
        </w:numPr>
      </w:pPr>
      <w:r w:rsidRPr="009B15A5">
        <w:t>Usuario Editor</w:t>
      </w:r>
      <w:r>
        <w:t xml:space="preserve"> (siempre y cuando le hayan sido asignados los permisos un Administrador).</w:t>
      </w:r>
    </w:p>
    <w:p w:rsidR="00C22F15" w:rsidRPr="009B15A5" w:rsidRDefault="00C22F15" w:rsidP="00C22F15">
      <w:pPr>
        <w:numPr>
          <w:ilvl w:val="0"/>
          <w:numId w:val="2"/>
        </w:numPr>
      </w:pPr>
      <w:r w:rsidRPr="009B15A5">
        <w:t>Usuario Publicador</w:t>
      </w:r>
    </w:p>
    <w:p w:rsidR="00C22F15" w:rsidRDefault="00C22F15" w:rsidP="00C22F15">
      <w:pPr>
        <w:numPr>
          <w:ilvl w:val="0"/>
          <w:numId w:val="2"/>
        </w:numPr>
      </w:pPr>
      <w:r w:rsidRPr="009B15A5">
        <w:t>Usuario Administrador</w:t>
      </w:r>
    </w:p>
    <w:p w:rsidR="00C22F15" w:rsidRDefault="00C22F15" w:rsidP="00C22F15">
      <w:pPr>
        <w:rPr>
          <w:color w:val="0000FF"/>
        </w:rPr>
      </w:pPr>
    </w:p>
    <w:p w:rsidR="00C22F15" w:rsidRPr="00780F8B" w:rsidRDefault="00C22F15" w:rsidP="00C22F15">
      <w:r w:rsidRPr="00780F8B">
        <w:t xml:space="preserve">Los usuarios autorizados </w:t>
      </w:r>
      <w:r w:rsidRPr="0017534C">
        <w:t>a</w:t>
      </w:r>
      <w:r w:rsidRPr="00780F8B">
        <w:rPr>
          <w:b/>
        </w:rPr>
        <w:t xml:space="preserve"> publicar, </w:t>
      </w:r>
      <w:proofErr w:type="spellStart"/>
      <w:r w:rsidRPr="00780F8B">
        <w:rPr>
          <w:b/>
        </w:rPr>
        <w:t>despublicar</w:t>
      </w:r>
      <w:proofErr w:type="spellEnd"/>
      <w:r>
        <w:rPr>
          <w:b/>
        </w:rPr>
        <w:t xml:space="preserve"> </w:t>
      </w:r>
      <w:r w:rsidRPr="00780F8B">
        <w:t>y</w:t>
      </w:r>
      <w:r w:rsidRPr="00780F8B">
        <w:rPr>
          <w:b/>
        </w:rPr>
        <w:t xml:space="preserve"> </w:t>
      </w:r>
      <w:r>
        <w:rPr>
          <w:b/>
        </w:rPr>
        <w:t>eliminar</w:t>
      </w:r>
      <w:r w:rsidRPr="00780F8B">
        <w:t xml:space="preserve"> son:</w:t>
      </w:r>
    </w:p>
    <w:p w:rsidR="00C22F15" w:rsidRDefault="00C22F15" w:rsidP="00C22F15">
      <w:pPr>
        <w:pStyle w:val="Prrafodelista"/>
        <w:numPr>
          <w:ilvl w:val="0"/>
          <w:numId w:val="3"/>
        </w:numPr>
      </w:pPr>
      <w:r w:rsidRPr="00780F8B">
        <w:t xml:space="preserve">Usuario </w:t>
      </w:r>
      <w:r>
        <w:t>Publicador</w:t>
      </w:r>
    </w:p>
    <w:p w:rsidR="00C22F15" w:rsidRPr="00111105" w:rsidRDefault="00C22F15" w:rsidP="00C22F15">
      <w:pPr>
        <w:pStyle w:val="Prrafodelista"/>
        <w:numPr>
          <w:ilvl w:val="0"/>
          <w:numId w:val="3"/>
        </w:numPr>
      </w:pPr>
      <w:r w:rsidRPr="00780F8B">
        <w:t>Usuario Administrador</w:t>
      </w:r>
      <w:r w:rsidRPr="0017534C">
        <w:rPr>
          <w:color w:val="0000FF"/>
        </w:rPr>
        <w:br/>
      </w:r>
    </w:p>
    <w:p w:rsidR="00C22F15" w:rsidRPr="00111105" w:rsidRDefault="00C22F15" w:rsidP="00C22F15">
      <w:pPr>
        <w:pStyle w:val="Ttulo2"/>
      </w:pPr>
      <w:bookmarkStart w:id="22" w:name="_Toc457570617"/>
      <w:proofErr w:type="spellStart"/>
      <w:r w:rsidRPr="00111105">
        <w:t>Mockups</w:t>
      </w:r>
      <w:bookmarkEnd w:id="22"/>
      <w:proofErr w:type="spellEnd"/>
    </w:p>
    <w:p w:rsidR="00E6452F" w:rsidRPr="00C22F15" w:rsidRDefault="00C22F15" w:rsidP="00C22F15">
      <w:pPr>
        <w:pStyle w:val="Prrafodelista"/>
        <w:numPr>
          <w:ilvl w:val="0"/>
          <w:numId w:val="4"/>
        </w:numPr>
        <w:rPr>
          <w:b/>
        </w:rPr>
      </w:pPr>
      <w:r>
        <w:rPr>
          <w:rFonts w:cs="Arial"/>
          <w:noProof/>
          <w:lang w:val="es-ES"/>
        </w:rPr>
        <w:drawing>
          <wp:anchor distT="0" distB="0" distL="114300" distR="114300" simplePos="0" relativeHeight="251661312" behindDoc="1" locked="0" layoutInCell="1" allowOverlap="1" wp14:anchorId="3551E788" wp14:editId="222C1816">
            <wp:simplePos x="0" y="0"/>
            <wp:positionH relativeFrom="margin">
              <wp:posOffset>-60960</wp:posOffset>
            </wp:positionH>
            <wp:positionV relativeFrom="paragraph">
              <wp:posOffset>197485</wp:posOffset>
            </wp:positionV>
            <wp:extent cx="5612130" cy="3562350"/>
            <wp:effectExtent l="19050" t="19050" r="26670" b="19050"/>
            <wp:wrapTight wrapText="bothSides">
              <wp:wrapPolygon edited="0">
                <wp:start x="-73" y="-116"/>
                <wp:lineTo x="-73" y="21600"/>
                <wp:lineTo x="21629" y="21600"/>
                <wp:lineTo x="21629" y="-116"/>
                <wp:lineTo x="-73" y="-116"/>
              </wp:wrapPolygon>
            </wp:wrapTight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rearDesde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2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C22F15">
        <w:rPr>
          <w:b/>
        </w:rPr>
        <w:br/>
      </w:r>
    </w:p>
    <w:p w:rsidR="00C22F15" w:rsidRDefault="00C22F15" w:rsidP="00C22F15">
      <w:pPr>
        <w:rPr>
          <w:b/>
        </w:rPr>
      </w:pPr>
    </w:p>
    <w:p w:rsidR="0093683D" w:rsidRDefault="00E1314A" w:rsidP="00C22F15">
      <w:pPr>
        <w:shd w:val="clear" w:color="auto" w:fill="FCFCFC"/>
        <w:spacing w:before="100" w:beforeAutospacing="1" w:after="100" w:afterAutospacing="1"/>
        <w:rPr>
          <w:rFonts w:cs="Arial"/>
          <w:lang w:val="es-ES"/>
        </w:rPr>
      </w:pPr>
      <w:r>
        <w:rPr>
          <w:rFonts w:cs="Arial"/>
          <w:lang w:val="es-ES"/>
        </w:rPr>
        <w:lastRenderedPageBreak/>
        <w:t>Dentro del archivo a partir del cual se quiera gener</w:t>
      </w:r>
      <w:r w:rsidR="0037172E">
        <w:rPr>
          <w:rFonts w:cs="Arial"/>
          <w:lang w:val="es-ES"/>
        </w:rPr>
        <w:t>ar</w:t>
      </w:r>
      <w:r>
        <w:rPr>
          <w:rFonts w:cs="Arial"/>
          <w:lang w:val="es-ES"/>
        </w:rPr>
        <w:t xml:space="preserve"> la vi</w:t>
      </w:r>
      <w:r w:rsidR="0093683D">
        <w:rPr>
          <w:rFonts w:cs="Arial"/>
          <w:lang w:val="es-ES"/>
        </w:rPr>
        <w:t>sualización:</w:t>
      </w:r>
    </w:p>
    <w:p w:rsidR="007326EA" w:rsidRDefault="0093683D" w:rsidP="007326EA">
      <w:pPr>
        <w:shd w:val="clear" w:color="auto" w:fill="FCFCFC"/>
        <w:spacing w:before="100" w:beforeAutospacing="1" w:after="100" w:afterAutospacing="1"/>
        <w:rPr>
          <w:rFonts w:cs="Arial"/>
          <w:lang w:val="es-ES"/>
        </w:rPr>
      </w:pPr>
      <w:r w:rsidRPr="007326EA">
        <w:rPr>
          <w:rFonts w:cs="Arial"/>
          <w:lang w:val="es-ES"/>
        </w:rPr>
        <w:t>Crear</w:t>
      </w:r>
      <w:r w:rsidR="00C22F15" w:rsidRPr="007326EA">
        <w:rPr>
          <w:rFonts w:cs="Arial"/>
          <w:lang w:val="es-ES"/>
        </w:rPr>
        <w:t xml:space="preserve"> recursos asociados al Archivo – botón “</w:t>
      </w:r>
      <w:r w:rsidRPr="007326EA">
        <w:rPr>
          <w:rFonts w:cs="Arial"/>
          <w:lang w:val="es-ES"/>
        </w:rPr>
        <w:t xml:space="preserve">Crear </w:t>
      </w:r>
      <w:r w:rsidR="00C22F15" w:rsidRPr="007326EA">
        <w:rPr>
          <w:rFonts w:cs="Arial"/>
          <w:lang w:val="es-ES"/>
        </w:rPr>
        <w:t xml:space="preserve">Recursos Asociados”: despliega una lista que permite elegir entre crear una “Vista” </w:t>
      </w:r>
      <w:r w:rsidR="00C22F15" w:rsidRPr="007326EA">
        <w:rPr>
          <w:rFonts w:cs="Arial"/>
          <w:b/>
          <w:lang w:val="es-ES"/>
        </w:rPr>
        <w:t>(fuera de alcance)</w:t>
      </w:r>
      <w:r w:rsidRPr="007326EA">
        <w:rPr>
          <w:rFonts w:cs="Arial"/>
          <w:lang w:val="es-ES"/>
        </w:rPr>
        <w:t xml:space="preserve"> o una “Visualización”. En caso de posar el cursor sobre “Visualización” se despliega una segunda lista que permite elegir entre crear un “Gráfico” o un “Mapa</w:t>
      </w:r>
      <w:r w:rsidR="002432F1">
        <w:rPr>
          <w:rFonts w:cs="Arial"/>
          <w:b/>
          <w:lang w:val="es-ES"/>
        </w:rPr>
        <w:t>” (</w:t>
      </w:r>
      <w:proofErr w:type="spellStart"/>
      <w:r w:rsidR="002432F1">
        <w:rPr>
          <w:rFonts w:cs="Arial"/>
          <w:b/>
          <w:lang w:val="es-ES"/>
        </w:rPr>
        <w:t>mockup</w:t>
      </w:r>
      <w:proofErr w:type="spellEnd"/>
      <w:r w:rsidR="002432F1">
        <w:rPr>
          <w:rFonts w:cs="Arial"/>
          <w:b/>
          <w:lang w:val="es-ES"/>
        </w:rPr>
        <w:t xml:space="preserve"> j</w:t>
      </w:r>
      <w:r w:rsidRPr="007326EA">
        <w:rPr>
          <w:rFonts w:cs="Arial"/>
          <w:b/>
          <w:lang w:val="es-ES"/>
        </w:rPr>
        <w:t>).</w:t>
      </w:r>
      <w:r w:rsidR="00FC2BD1" w:rsidRPr="007326EA">
        <w:rPr>
          <w:rFonts w:cs="Arial"/>
          <w:b/>
          <w:lang w:val="es-ES"/>
        </w:rPr>
        <w:t xml:space="preserve"> </w:t>
      </w:r>
      <w:r w:rsidR="00FC2BD1" w:rsidRPr="007326EA">
        <w:rPr>
          <w:rFonts w:cs="Arial"/>
          <w:lang w:val="es-ES"/>
        </w:rPr>
        <w:t xml:space="preserve">Al posar el cursor sobre “Gráfico” se despliega una segunda lista que permite elegir entre </w:t>
      </w:r>
      <w:proofErr w:type="spellStart"/>
      <w:r w:rsidR="002432F1">
        <w:rPr>
          <w:rFonts w:cs="Arial"/>
          <w:lang w:val="es-ES"/>
        </w:rPr>
        <w:t>PowerBI</w:t>
      </w:r>
      <w:proofErr w:type="spellEnd"/>
      <w:r w:rsidR="002432F1">
        <w:rPr>
          <w:rFonts w:cs="Arial"/>
          <w:lang w:val="es-ES"/>
        </w:rPr>
        <w:t xml:space="preserve">” </w:t>
      </w:r>
      <w:r w:rsidR="002432F1">
        <w:rPr>
          <w:rFonts w:cs="Arial"/>
          <w:b/>
          <w:lang w:val="es-ES"/>
        </w:rPr>
        <w:t>(</w:t>
      </w:r>
      <w:proofErr w:type="spellStart"/>
      <w:r w:rsidR="002432F1">
        <w:rPr>
          <w:rFonts w:cs="Arial"/>
          <w:b/>
          <w:lang w:val="es-ES"/>
        </w:rPr>
        <w:t>mockup</w:t>
      </w:r>
      <w:proofErr w:type="spellEnd"/>
      <w:r w:rsidR="002432F1">
        <w:rPr>
          <w:rFonts w:cs="Arial"/>
          <w:b/>
          <w:lang w:val="es-ES"/>
        </w:rPr>
        <w:t xml:space="preserve"> a</w:t>
      </w:r>
      <w:r w:rsidR="002432F1" w:rsidRPr="007326EA">
        <w:rPr>
          <w:rFonts w:cs="Arial"/>
          <w:b/>
          <w:lang w:val="es-ES"/>
        </w:rPr>
        <w:t>)</w:t>
      </w:r>
      <w:r w:rsidR="002432F1">
        <w:rPr>
          <w:rFonts w:cs="Arial"/>
          <w:b/>
          <w:lang w:val="es-ES"/>
        </w:rPr>
        <w:t xml:space="preserve"> y </w:t>
      </w:r>
      <w:r w:rsidR="00FC2BD1" w:rsidRPr="007326EA">
        <w:rPr>
          <w:rFonts w:cs="Arial"/>
          <w:lang w:val="es-ES"/>
        </w:rPr>
        <w:t>“Graficar”</w:t>
      </w:r>
      <w:r w:rsidR="002432F1">
        <w:rPr>
          <w:rFonts w:cs="Arial"/>
          <w:lang w:val="es-ES"/>
        </w:rPr>
        <w:t xml:space="preserve"> </w:t>
      </w:r>
      <w:r w:rsidR="002432F1">
        <w:rPr>
          <w:rFonts w:cs="Arial"/>
          <w:b/>
          <w:lang w:val="es-ES"/>
        </w:rPr>
        <w:t>(</w:t>
      </w:r>
      <w:proofErr w:type="spellStart"/>
      <w:r w:rsidR="002432F1">
        <w:rPr>
          <w:rFonts w:cs="Arial"/>
          <w:b/>
          <w:lang w:val="es-ES"/>
        </w:rPr>
        <w:t>mockup</w:t>
      </w:r>
      <w:proofErr w:type="spellEnd"/>
      <w:r w:rsidR="002432F1">
        <w:rPr>
          <w:rFonts w:cs="Arial"/>
          <w:b/>
          <w:lang w:val="es-ES"/>
        </w:rPr>
        <w:t xml:space="preserve"> g</w:t>
      </w:r>
      <w:r w:rsidR="002432F1" w:rsidRPr="007326EA">
        <w:rPr>
          <w:rFonts w:cs="Arial"/>
          <w:b/>
          <w:lang w:val="es-ES"/>
        </w:rPr>
        <w:t>)</w:t>
      </w:r>
      <w:r w:rsidR="002432F1">
        <w:rPr>
          <w:rFonts w:cs="Arial"/>
          <w:b/>
          <w:lang w:val="es-ES"/>
        </w:rPr>
        <w:t>.</w:t>
      </w:r>
      <w:r w:rsidR="002432F1" w:rsidRPr="007326EA">
        <w:rPr>
          <w:rFonts w:cs="Arial"/>
          <w:lang w:val="es-ES"/>
        </w:rPr>
        <w:t xml:space="preserve"> </w:t>
      </w:r>
    </w:p>
    <w:p w:rsidR="0093683D" w:rsidRPr="007326EA" w:rsidRDefault="0093683D" w:rsidP="007326EA">
      <w:pPr>
        <w:shd w:val="clear" w:color="auto" w:fill="FCFCFC"/>
        <w:spacing w:before="100" w:beforeAutospacing="1" w:after="100" w:afterAutospacing="1"/>
        <w:rPr>
          <w:rFonts w:cs="Arial"/>
          <w:lang w:val="es-ES"/>
        </w:rPr>
      </w:pPr>
      <w:r w:rsidRPr="007326EA">
        <w:rPr>
          <w:rFonts w:cs="Arial"/>
          <w:lang w:val="es-ES"/>
        </w:rPr>
        <w:t xml:space="preserve">Ver recursos asociados al Archivo - botón “Recursos Asociados”. </w:t>
      </w:r>
      <w:r w:rsidRPr="007326EA">
        <w:rPr>
          <w:rFonts w:cs="Arial"/>
          <w:b/>
          <w:lang w:val="es-ES"/>
        </w:rPr>
        <w:t>(</w:t>
      </w:r>
      <w:proofErr w:type="spellStart"/>
      <w:proofErr w:type="gramStart"/>
      <w:r w:rsidR="002432F1">
        <w:rPr>
          <w:rFonts w:cs="Arial"/>
          <w:b/>
          <w:lang w:val="es-ES"/>
        </w:rPr>
        <w:t>mockup</w:t>
      </w:r>
      <w:proofErr w:type="spellEnd"/>
      <w:proofErr w:type="gramEnd"/>
      <w:r w:rsidR="002432F1">
        <w:rPr>
          <w:rFonts w:cs="Arial"/>
          <w:b/>
          <w:lang w:val="es-ES"/>
        </w:rPr>
        <w:t xml:space="preserve"> o</w:t>
      </w:r>
      <w:r w:rsidRPr="007326EA">
        <w:rPr>
          <w:rFonts w:cs="Arial"/>
          <w:b/>
          <w:lang w:val="es-ES"/>
        </w:rPr>
        <w:t>)</w:t>
      </w:r>
    </w:p>
    <w:p w:rsidR="00C22F15" w:rsidRDefault="00383062" w:rsidP="00C22F15">
      <w:pPr>
        <w:shd w:val="clear" w:color="auto" w:fill="FCFCFC"/>
        <w:spacing w:before="100" w:beforeAutospacing="1" w:after="100" w:afterAutospacing="1"/>
        <w:rPr>
          <w:rFonts w:cs="Arial"/>
          <w:noProof/>
          <w:lang w:val="es-ES"/>
        </w:rPr>
      </w:pPr>
      <w:r>
        <w:rPr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1799543</wp:posOffset>
                </wp:positionH>
                <wp:positionV relativeFrom="paragraph">
                  <wp:posOffset>2691481</wp:posOffset>
                </wp:positionV>
                <wp:extent cx="832513" cy="245659"/>
                <wp:effectExtent l="0" t="0" r="24765" b="21590"/>
                <wp:wrapNone/>
                <wp:docPr id="22" name="Rectángulo redonde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513" cy="245659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BF022D" id="Rectángulo redondeado 22" o:spid="_x0000_s1026" style="position:absolute;margin-left:141.7pt;margin-top:211.95pt;width:65.55pt;height:19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" fillcolor="white [3201]" strokecolor="white [3212]" strokeweight="1pt">
                <v:stroke joinstyle="miter"/>
              </v:roundrect>
            </w:pict>
          </mc:Fallback>
        </mc:AlternateContent>
      </w:r>
      <w:r w:rsidR="001B7022">
        <w:rPr>
          <w:b/>
          <w:noProof/>
          <w:lang w:val="es-ES"/>
        </w:rPr>
        <w:drawing>
          <wp:anchor distT="0" distB="0" distL="114300" distR="114300" simplePos="0" relativeHeight="251679744" behindDoc="0" locked="0" layoutInCell="1" allowOverlap="1" wp14:anchorId="2EBDA760" wp14:editId="3CCADD60">
            <wp:simplePos x="0" y="0"/>
            <wp:positionH relativeFrom="column">
              <wp:posOffset>1786890</wp:posOffset>
            </wp:positionH>
            <wp:positionV relativeFrom="paragraph">
              <wp:posOffset>2665095</wp:posOffset>
            </wp:positionV>
            <wp:extent cx="885825" cy="323850"/>
            <wp:effectExtent l="0" t="0" r="9525" b="0"/>
            <wp:wrapThrough wrapText="bothSides">
              <wp:wrapPolygon edited="0">
                <wp:start x="0" y="0"/>
                <wp:lineTo x="0" y="20329"/>
                <wp:lineTo x="21368" y="20329"/>
                <wp:lineTo x="21368" y="0"/>
                <wp:lineTo x="0" y="0"/>
              </wp:wrapPolygon>
            </wp:wrapThrough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172E">
        <w:rPr>
          <w:rFonts w:cs="Arial"/>
          <w:noProof/>
          <w:lang w:val="es-ES"/>
        </w:rPr>
        <w:drawing>
          <wp:anchor distT="0" distB="0" distL="114300" distR="114300" simplePos="0" relativeHeight="251673600" behindDoc="1" locked="0" layoutInCell="1" allowOverlap="1" wp14:anchorId="79EFAFEF" wp14:editId="7B3D6B4B">
            <wp:simplePos x="0" y="0"/>
            <wp:positionH relativeFrom="margin">
              <wp:align>left</wp:align>
            </wp:positionH>
            <wp:positionV relativeFrom="paragraph">
              <wp:posOffset>324485</wp:posOffset>
            </wp:positionV>
            <wp:extent cx="5400040" cy="3720465"/>
            <wp:effectExtent l="19050" t="19050" r="10160" b="13335"/>
            <wp:wrapTight wrapText="bothSides">
              <wp:wrapPolygon edited="0">
                <wp:start x="-76" y="-111"/>
                <wp:lineTo x="-76" y="21567"/>
                <wp:lineTo x="21564" y="21567"/>
                <wp:lineTo x="21564" y="-111"/>
                <wp:lineTo x="-76" y="-111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rearGraficoEtapa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0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921CB">
        <w:rPr>
          <w:rFonts w:cs="Arial"/>
          <w:b/>
          <w:lang w:val="es-ES"/>
        </w:rPr>
        <w:t>a</w:t>
      </w:r>
      <w:r w:rsidR="00C22F15">
        <w:rPr>
          <w:rFonts w:cs="Arial"/>
          <w:b/>
          <w:lang w:val="es-ES"/>
        </w:rPr>
        <w:t>)</w:t>
      </w:r>
      <w:r w:rsidR="00C22F15" w:rsidRPr="00C22F15">
        <w:rPr>
          <w:rFonts w:cs="Arial"/>
          <w:noProof/>
          <w:lang w:val="es-ES"/>
        </w:rPr>
        <w:t xml:space="preserve"> </w:t>
      </w:r>
    </w:p>
    <w:p w:rsidR="0037172E" w:rsidRDefault="0037172E" w:rsidP="00C22F15">
      <w:pPr>
        <w:shd w:val="clear" w:color="auto" w:fill="FCFCFC"/>
        <w:spacing w:before="100" w:beforeAutospacing="1" w:after="100" w:afterAutospacing="1"/>
        <w:rPr>
          <w:rFonts w:cs="Arial"/>
          <w:noProof/>
          <w:lang w:val="es-ES"/>
        </w:rPr>
      </w:pPr>
    </w:p>
    <w:p w:rsidR="00FC2BD1" w:rsidRDefault="00FC2BD1" w:rsidP="00C22F15">
      <w:pPr>
        <w:shd w:val="clear" w:color="auto" w:fill="FCFCFC"/>
        <w:spacing w:before="100" w:beforeAutospacing="1" w:after="100" w:afterAutospacing="1"/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 xml:space="preserve">Caso a) Crear Recurso Asociado </w:t>
      </w:r>
      <w:r w:rsidRPr="00FC2BD1">
        <w:rPr>
          <w:rFonts w:cs="Arial"/>
          <w:noProof/>
          <w:lang w:val="es-ES"/>
        </w:rPr>
        <w:sym w:font="Wingdings" w:char="F0E0"/>
      </w:r>
      <w:r>
        <w:rPr>
          <w:rFonts w:cs="Arial"/>
          <w:noProof/>
          <w:lang w:val="es-ES"/>
        </w:rPr>
        <w:t xml:space="preserve"> Gráfico </w:t>
      </w:r>
      <w:r w:rsidRPr="00FC2BD1">
        <w:rPr>
          <w:rFonts w:cs="Arial"/>
          <w:noProof/>
          <w:lang w:val="es-ES"/>
        </w:rPr>
        <w:sym w:font="Wingdings" w:char="F0E0"/>
      </w:r>
      <w:r>
        <w:rPr>
          <w:rFonts w:cs="Arial"/>
          <w:noProof/>
          <w:lang w:val="es-ES"/>
        </w:rPr>
        <w:t xml:space="preserve"> PowerBI</w:t>
      </w:r>
    </w:p>
    <w:p w:rsidR="006810D8" w:rsidRPr="008051A6" w:rsidRDefault="006810D8" w:rsidP="006810D8">
      <w:pPr>
        <w:shd w:val="clear" w:color="auto" w:fill="FCFCFC"/>
        <w:spacing w:before="100" w:beforeAutospacing="1" w:after="100" w:afterAutospacing="1"/>
        <w:rPr>
          <w:rFonts w:cs="Arial"/>
          <w:lang w:val="es-ES"/>
        </w:rPr>
      </w:pPr>
      <w:r>
        <w:rPr>
          <w:rFonts w:cs="Arial"/>
          <w:lang w:val="es-ES"/>
        </w:rPr>
        <w:t>Paso 1</w:t>
      </w:r>
      <w:r w:rsidRPr="008051A6">
        <w:rPr>
          <w:rFonts w:cs="Arial"/>
          <w:lang w:val="es-ES"/>
        </w:rPr>
        <w:t xml:space="preserve">: carga de datos </w:t>
      </w:r>
      <w:r>
        <w:rPr>
          <w:rFonts w:cs="Arial"/>
          <w:lang w:val="es-ES"/>
        </w:rPr>
        <w:t>del gráfico.</w:t>
      </w:r>
    </w:p>
    <w:p w:rsidR="006810D8" w:rsidRPr="00D14C52" w:rsidRDefault="006810D8" w:rsidP="007326EA">
      <w:pPr>
        <w:shd w:val="clear" w:color="auto" w:fill="FCFCFC"/>
        <w:spacing w:before="100" w:beforeAutospacing="1" w:after="100" w:afterAutospacing="1"/>
        <w:ind w:left="425" w:firstLine="283"/>
      </w:pPr>
      <w:r w:rsidRPr="007326EA">
        <w:rPr>
          <w:lang w:val="es-ES"/>
        </w:rPr>
        <w:t>Se solicitan los siguientes datos:</w:t>
      </w:r>
    </w:p>
    <w:p w:rsidR="006810D8" w:rsidRPr="00D14C52" w:rsidRDefault="006810D8" w:rsidP="006810D8">
      <w:pPr>
        <w:pStyle w:val="Prrafodelista"/>
        <w:numPr>
          <w:ilvl w:val="1"/>
          <w:numId w:val="5"/>
        </w:numPr>
        <w:shd w:val="clear" w:color="auto" w:fill="FCFCFC"/>
        <w:spacing w:before="100" w:beforeAutospacing="1" w:after="100" w:afterAutospacing="1"/>
      </w:pPr>
      <w:r>
        <w:t>Nombre del gráfico</w:t>
      </w:r>
    </w:p>
    <w:p w:rsidR="006810D8" w:rsidRDefault="006810D8" w:rsidP="006810D8">
      <w:pPr>
        <w:pStyle w:val="Prrafodelista"/>
        <w:numPr>
          <w:ilvl w:val="1"/>
          <w:numId w:val="5"/>
        </w:numPr>
        <w:shd w:val="clear" w:color="auto" w:fill="FCFCFC"/>
        <w:spacing w:before="100" w:beforeAutospacing="1" w:after="100" w:afterAutospacing="1"/>
      </w:pPr>
      <w:r w:rsidRPr="00D14C52">
        <w:t>Descripción</w:t>
      </w:r>
    </w:p>
    <w:p w:rsidR="006810D8" w:rsidRDefault="006810D8" w:rsidP="006810D8">
      <w:pPr>
        <w:pStyle w:val="Prrafodelista"/>
        <w:numPr>
          <w:ilvl w:val="1"/>
          <w:numId w:val="5"/>
        </w:numPr>
        <w:shd w:val="clear" w:color="auto" w:fill="FCFCFC"/>
        <w:spacing w:before="100" w:beforeAutospacing="1" w:after="100" w:afterAutospacing="1"/>
      </w:pPr>
      <w:r>
        <w:t>Nota (opcional)</w:t>
      </w:r>
    </w:p>
    <w:p w:rsidR="006810D8" w:rsidRPr="0037172E" w:rsidRDefault="006810D8" w:rsidP="0037172E">
      <w:pPr>
        <w:pStyle w:val="Prrafodelista"/>
        <w:numPr>
          <w:ilvl w:val="1"/>
          <w:numId w:val="5"/>
        </w:numPr>
        <w:shd w:val="clear" w:color="auto" w:fill="FCFCFC"/>
        <w:spacing w:before="100" w:beforeAutospacing="1" w:after="100" w:afterAutospacing="1"/>
      </w:pPr>
      <w:r>
        <w:t xml:space="preserve">Link (obtenido de </w:t>
      </w:r>
      <w:proofErr w:type="spellStart"/>
      <w:r>
        <w:t>PowerBI</w:t>
      </w:r>
      <w:proofErr w:type="spellEnd"/>
      <w:r>
        <w:t>)</w:t>
      </w:r>
    </w:p>
    <w:p w:rsidR="007326EA" w:rsidRDefault="007326EA" w:rsidP="006810D8">
      <w:pPr>
        <w:shd w:val="clear" w:color="auto" w:fill="FCFCFC"/>
        <w:spacing w:before="100" w:beforeAutospacing="1" w:after="100" w:afterAutospacing="1"/>
        <w:ind w:left="576"/>
      </w:pPr>
      <w:r>
        <w:t xml:space="preserve">  </w:t>
      </w:r>
    </w:p>
    <w:p w:rsidR="006810D8" w:rsidRPr="00D14C52" w:rsidRDefault="006810D8" w:rsidP="007326EA">
      <w:pPr>
        <w:shd w:val="clear" w:color="auto" w:fill="FCFCFC"/>
        <w:spacing w:before="100" w:beforeAutospacing="1" w:after="100" w:afterAutospacing="1"/>
        <w:rPr>
          <w:u w:val="single"/>
        </w:rPr>
      </w:pPr>
      <w:r w:rsidRPr="00D14C52">
        <w:rPr>
          <w:u w:val="single"/>
        </w:rPr>
        <w:lastRenderedPageBreak/>
        <w:t>Consideraciones</w:t>
      </w:r>
    </w:p>
    <w:p w:rsidR="006810D8" w:rsidRDefault="006810D8" w:rsidP="007326EA">
      <w:pPr>
        <w:shd w:val="clear" w:color="auto" w:fill="FCFCFC"/>
        <w:spacing w:before="100" w:beforeAutospacing="1" w:after="100" w:afterAutospacing="1"/>
      </w:pPr>
      <w:r w:rsidRPr="00F5720F">
        <w:t>Todos los campos son obligatorio</w:t>
      </w:r>
      <w:r>
        <w:t>s para poder guardar el gráfico a</w:t>
      </w:r>
      <w:r w:rsidRPr="00F5720F">
        <w:t xml:space="preserve"> excepci</w:t>
      </w:r>
      <w:r>
        <w:t>ón de la Nota que es opcional. Indicarlos con un asterisco (*) y nota al pie que explique su motivo.</w:t>
      </w:r>
    </w:p>
    <w:p w:rsidR="006810D8" w:rsidRDefault="00CE399C" w:rsidP="007326EA">
      <w:pPr>
        <w:shd w:val="clear" w:color="auto" w:fill="FCFCFC"/>
        <w:spacing w:before="100" w:beforeAutospacing="1" w:after="100" w:afterAutospacing="1"/>
      </w:pPr>
      <w:r>
        <w:t xml:space="preserve">El link debe ser </w:t>
      </w:r>
      <w:r w:rsidR="006810D8">
        <w:t xml:space="preserve">obtenido de la herramienta </w:t>
      </w:r>
      <w:proofErr w:type="spellStart"/>
      <w:r w:rsidR="006810D8">
        <w:t>PowerBI</w:t>
      </w:r>
      <w:proofErr w:type="spellEnd"/>
      <w:r w:rsidR="006810D8">
        <w:t>.</w:t>
      </w:r>
    </w:p>
    <w:p w:rsidR="006810D8" w:rsidRDefault="006810D8" w:rsidP="007326EA">
      <w:pPr>
        <w:shd w:val="clear" w:color="auto" w:fill="FCFCFC"/>
        <w:spacing w:before="100" w:beforeAutospacing="1" w:after="100" w:afterAutospacing="1"/>
      </w:pPr>
      <w:r>
        <w:t>El botón “Cancelar” permite volver a la pantalla anterior sin guardar el gráfico.</w:t>
      </w:r>
    </w:p>
    <w:p w:rsidR="007326EA" w:rsidRDefault="006810D8" w:rsidP="007326EA">
      <w:pPr>
        <w:shd w:val="clear" w:color="auto" w:fill="FCFCFC"/>
        <w:spacing w:before="100" w:beforeAutospacing="1" w:after="100" w:afterAutospacing="1"/>
      </w:pPr>
      <w:r>
        <w:t>El botón “Siguiente” permite continuar con el proceso de carga (Paso 2</w:t>
      </w:r>
      <w:r w:rsidR="0088559D">
        <w:t>,</w:t>
      </w:r>
      <w:r w:rsidR="0088559D" w:rsidRPr="0088559D">
        <w:rPr>
          <w:b/>
        </w:rPr>
        <w:t xml:space="preserve"> </w:t>
      </w:r>
      <w:proofErr w:type="spellStart"/>
      <w:r w:rsidR="0088559D" w:rsidRPr="0088559D">
        <w:rPr>
          <w:b/>
        </w:rPr>
        <w:t>mockup</w:t>
      </w:r>
      <w:proofErr w:type="spellEnd"/>
      <w:r w:rsidR="0088559D" w:rsidRPr="0088559D">
        <w:rPr>
          <w:b/>
        </w:rPr>
        <w:t xml:space="preserve"> b</w:t>
      </w:r>
      <w:r>
        <w:t>).</w:t>
      </w:r>
    </w:p>
    <w:p w:rsidR="006810D8" w:rsidRPr="007326EA" w:rsidRDefault="007326EA" w:rsidP="006810D8">
      <w:pPr>
        <w:shd w:val="clear" w:color="auto" w:fill="FCFCFC"/>
        <w:spacing w:before="100" w:beforeAutospacing="1" w:after="100" w:afterAutospacing="1"/>
        <w:rPr>
          <w:b/>
        </w:rPr>
      </w:pPr>
      <w:r w:rsidRPr="00287BA3">
        <w:rPr>
          <w:b/>
          <w:noProof/>
          <w:lang w:val="es-ES"/>
        </w:rPr>
        <w:drawing>
          <wp:anchor distT="0" distB="0" distL="114300" distR="114300" simplePos="0" relativeHeight="251663360" behindDoc="1" locked="0" layoutInCell="1" allowOverlap="1" wp14:anchorId="66A97A10" wp14:editId="0EBC957A">
            <wp:simplePos x="0" y="0"/>
            <wp:positionH relativeFrom="margin">
              <wp:posOffset>172085</wp:posOffset>
            </wp:positionH>
            <wp:positionV relativeFrom="paragraph">
              <wp:posOffset>205740</wp:posOffset>
            </wp:positionV>
            <wp:extent cx="5400040" cy="3764280"/>
            <wp:effectExtent l="19050" t="19050" r="10160" b="26670"/>
            <wp:wrapTight wrapText="bothSides">
              <wp:wrapPolygon edited="0">
                <wp:start x="-76" y="-109"/>
                <wp:lineTo x="-76" y="21644"/>
                <wp:lineTo x="21564" y="21644"/>
                <wp:lineTo x="21564" y="-109"/>
                <wp:lineTo x="-76" y="-109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arGraficoEtapa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4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372B3">
        <w:rPr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31BCCC" wp14:editId="2124A61E">
                <wp:simplePos x="0" y="0"/>
                <wp:positionH relativeFrom="column">
                  <wp:posOffset>1901190</wp:posOffset>
                </wp:positionH>
                <wp:positionV relativeFrom="paragraph">
                  <wp:posOffset>2946400</wp:posOffset>
                </wp:positionV>
                <wp:extent cx="1114425" cy="438150"/>
                <wp:effectExtent l="0" t="0" r="28575" b="1905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38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F9D9E4" id="Rectángulo 27" o:spid="_x0000_s1026" style="position:absolute;margin-left:149.7pt;margin-top:232pt;width:87.75pt;height:34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" fillcolor="white [3201]" strokecolor="white [3212]" strokeweight="1pt"/>
            </w:pict>
          </mc:Fallback>
        </mc:AlternateContent>
      </w:r>
      <w:r w:rsidR="00E921CB">
        <w:rPr>
          <w:b/>
        </w:rPr>
        <w:t>b</w:t>
      </w:r>
      <w:r w:rsidR="00287BA3" w:rsidRPr="00287BA3">
        <w:rPr>
          <w:b/>
        </w:rPr>
        <w:t>)</w:t>
      </w:r>
      <w:r w:rsidR="00287BA3">
        <w:rPr>
          <w:rFonts w:cs="Arial"/>
          <w:lang w:val="es-ES"/>
        </w:rPr>
        <w:br/>
      </w:r>
      <w:r w:rsidR="006810D8">
        <w:rPr>
          <w:rFonts w:cs="Arial"/>
          <w:lang w:val="es-ES"/>
        </w:rPr>
        <w:t xml:space="preserve">Paso 2: </w:t>
      </w:r>
      <w:r w:rsidR="006810D8">
        <w:t>Revisión</w:t>
      </w:r>
    </w:p>
    <w:p w:rsidR="007326EA" w:rsidRDefault="006810D8" w:rsidP="007326EA">
      <w:pPr>
        <w:shd w:val="clear" w:color="auto" w:fill="FCFCFC"/>
        <w:spacing w:before="100" w:beforeAutospacing="1" w:after="100" w:afterAutospacing="1"/>
      </w:pPr>
      <w:r>
        <w:t xml:space="preserve">Se listas los datos ingresados previamente </w:t>
      </w:r>
    </w:p>
    <w:p w:rsidR="007326EA" w:rsidRDefault="006810D8" w:rsidP="007326EA">
      <w:pPr>
        <w:shd w:val="clear" w:color="auto" w:fill="FCFCFC"/>
        <w:spacing w:before="100" w:beforeAutospacing="1" w:after="100" w:afterAutospacing="1"/>
      </w:pPr>
      <w:r w:rsidRPr="007326EA">
        <w:rPr>
          <w:lang w:val="es-ES"/>
        </w:rPr>
        <w:t>Se podrán editar los datos</w:t>
      </w:r>
      <w:r w:rsidR="00572BAD" w:rsidRPr="007326EA">
        <w:rPr>
          <w:lang w:val="es-ES"/>
        </w:rPr>
        <w:t xml:space="preserve"> ingresados volviendo a la pantalla anterior.</w:t>
      </w:r>
    </w:p>
    <w:p w:rsidR="00CE72C6" w:rsidRDefault="006810D8" w:rsidP="007326EA">
      <w:pPr>
        <w:shd w:val="clear" w:color="auto" w:fill="FCFCFC"/>
        <w:spacing w:before="100" w:beforeAutospacing="1" w:after="100" w:afterAutospacing="1"/>
      </w:pPr>
      <w:r>
        <w:t xml:space="preserve">Una vez finalizada la carga, se continúa mediante el botón “Guardar”, se almacena </w:t>
      </w:r>
      <w:r w:rsidR="0037172E">
        <w:t>el gráfico</w:t>
      </w:r>
      <w:r>
        <w:t xml:space="preserve"> y se listan los datos del mismo </w:t>
      </w:r>
      <w:r w:rsidR="0088559D">
        <w:rPr>
          <w:b/>
        </w:rPr>
        <w:t>(</w:t>
      </w:r>
      <w:proofErr w:type="spellStart"/>
      <w:r w:rsidR="0088559D">
        <w:rPr>
          <w:b/>
        </w:rPr>
        <w:t>mockup</w:t>
      </w:r>
      <w:proofErr w:type="spellEnd"/>
      <w:r w:rsidR="0088559D">
        <w:rPr>
          <w:b/>
        </w:rPr>
        <w:t xml:space="preserve"> c</w:t>
      </w:r>
      <w:r w:rsidRPr="007326EA">
        <w:rPr>
          <w:b/>
        </w:rPr>
        <w:t>).</w:t>
      </w:r>
      <w:r>
        <w:t xml:space="preserve"> </w:t>
      </w:r>
    </w:p>
    <w:p w:rsidR="006810D8" w:rsidRDefault="006810D8" w:rsidP="007326EA">
      <w:pPr>
        <w:shd w:val="clear" w:color="auto" w:fill="FCFCFC"/>
        <w:spacing w:before="100" w:beforeAutospacing="1" w:after="100" w:afterAutospacing="1"/>
      </w:pPr>
      <w:r>
        <w:t>El usuario podrá volver a la pantalla anterior mediante el botón “Atrás” sin guardar el gráfico.</w:t>
      </w:r>
    </w:p>
    <w:p w:rsidR="006810D8" w:rsidRDefault="006810D8" w:rsidP="007326EA">
      <w:pPr>
        <w:shd w:val="clear" w:color="auto" w:fill="FCFCFC"/>
        <w:spacing w:before="100" w:beforeAutospacing="1" w:after="100" w:afterAutospacing="1"/>
      </w:pPr>
      <w:r>
        <w:t>El gráfico se guarda en estado Borrador.</w:t>
      </w:r>
    </w:p>
    <w:p w:rsidR="009A48FF" w:rsidRDefault="009A48FF" w:rsidP="00C22F15">
      <w:pPr>
        <w:rPr>
          <w:b/>
          <w:lang w:val="es-ES"/>
        </w:rPr>
      </w:pPr>
    </w:p>
    <w:p w:rsidR="00E1314A" w:rsidRDefault="00E921CB" w:rsidP="00C22F15">
      <w:pPr>
        <w:rPr>
          <w:b/>
          <w:lang w:val="es-ES"/>
        </w:rPr>
      </w:pPr>
      <w:r>
        <w:rPr>
          <w:b/>
          <w:lang w:val="es-ES"/>
        </w:rPr>
        <w:lastRenderedPageBreak/>
        <w:t>c</w:t>
      </w:r>
      <w:r w:rsidR="00CE72C6">
        <w:rPr>
          <w:b/>
          <w:lang w:val="es-ES"/>
        </w:rPr>
        <w:t>)</w:t>
      </w:r>
      <w:r w:rsidR="00E1314A">
        <w:rPr>
          <w:b/>
          <w:lang w:val="es-ES"/>
        </w:rPr>
        <w:t xml:space="preserve"> </w:t>
      </w:r>
      <w:r w:rsidR="00591CE2">
        <w:rPr>
          <w:b/>
          <w:noProof/>
          <w:lang w:val="es-ES"/>
        </w:rPr>
        <w:drawing>
          <wp:anchor distT="0" distB="0" distL="114300" distR="114300" simplePos="0" relativeHeight="251666432" behindDoc="1" locked="0" layoutInCell="1" allowOverlap="1" wp14:anchorId="67ED6382" wp14:editId="190F4E17">
            <wp:simplePos x="0" y="0"/>
            <wp:positionH relativeFrom="margin">
              <wp:align>left</wp:align>
            </wp:positionH>
            <wp:positionV relativeFrom="paragraph">
              <wp:posOffset>234819</wp:posOffset>
            </wp:positionV>
            <wp:extent cx="5501640" cy="3751580"/>
            <wp:effectExtent l="19050" t="19050" r="22860" b="20320"/>
            <wp:wrapTight wrapText="bothSides">
              <wp:wrapPolygon edited="0">
                <wp:start x="-75" y="-110"/>
                <wp:lineTo x="-75" y="21607"/>
                <wp:lineTo x="21615" y="21607"/>
                <wp:lineTo x="21615" y="-110"/>
                <wp:lineTo x="-75" y="-11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erDatosGrafic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3751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72C6" w:rsidRDefault="00CE72C6" w:rsidP="007326EA">
      <w:pPr>
        <w:shd w:val="clear" w:color="auto" w:fill="FCFCFC"/>
        <w:spacing w:before="100" w:beforeAutospacing="1" w:after="100" w:afterAutospacing="1"/>
        <w:rPr>
          <w:rFonts w:cs="Arial"/>
          <w:b/>
          <w:lang w:val="es-ES"/>
        </w:rPr>
      </w:pPr>
      <w:r w:rsidRPr="007326EA">
        <w:rPr>
          <w:rFonts w:cs="Arial"/>
          <w:lang w:val="es-ES"/>
        </w:rPr>
        <w:t xml:space="preserve">Publicar el gráfico – botón “Publicar” / </w:t>
      </w:r>
      <w:proofErr w:type="spellStart"/>
      <w:r w:rsidRPr="007326EA">
        <w:rPr>
          <w:rFonts w:cs="Arial"/>
          <w:lang w:val="es-ES"/>
        </w:rPr>
        <w:t>Despublicar</w:t>
      </w:r>
      <w:proofErr w:type="spellEnd"/>
      <w:r w:rsidRPr="007326EA">
        <w:rPr>
          <w:rFonts w:cs="Arial"/>
          <w:lang w:val="es-ES"/>
        </w:rPr>
        <w:t xml:space="preserve"> el gráfico – botón “</w:t>
      </w:r>
      <w:proofErr w:type="spellStart"/>
      <w:r w:rsidRPr="007326EA">
        <w:rPr>
          <w:rFonts w:cs="Arial"/>
          <w:lang w:val="es-ES"/>
        </w:rPr>
        <w:t>Despublicar</w:t>
      </w:r>
      <w:proofErr w:type="spellEnd"/>
      <w:r w:rsidRPr="007326EA">
        <w:rPr>
          <w:rFonts w:cs="Arial"/>
          <w:lang w:val="es-ES"/>
        </w:rPr>
        <w:t>”, (según corresponda): mediante una ventana emergente se le pide al usuario confirmar la acción o cancelarla.</w:t>
      </w:r>
      <w:r w:rsidR="00E1314A" w:rsidRPr="007326EA">
        <w:rPr>
          <w:rFonts w:cs="Arial"/>
          <w:lang w:val="es-ES"/>
        </w:rPr>
        <w:t xml:space="preserve"> </w:t>
      </w:r>
      <w:r w:rsidR="0088559D">
        <w:rPr>
          <w:rFonts w:cs="Arial"/>
          <w:b/>
          <w:lang w:val="es-ES"/>
        </w:rPr>
        <w:t>(</w:t>
      </w:r>
      <w:proofErr w:type="spellStart"/>
      <w:proofErr w:type="gramStart"/>
      <w:r w:rsidR="0088559D">
        <w:rPr>
          <w:rFonts w:cs="Arial"/>
          <w:b/>
          <w:lang w:val="es-ES"/>
        </w:rPr>
        <w:t>mockup</w:t>
      </w:r>
      <w:proofErr w:type="spellEnd"/>
      <w:proofErr w:type="gramEnd"/>
      <w:r w:rsidR="0088559D">
        <w:rPr>
          <w:rFonts w:cs="Arial"/>
          <w:b/>
          <w:lang w:val="es-ES"/>
        </w:rPr>
        <w:t xml:space="preserve"> d</w:t>
      </w:r>
      <w:r w:rsidR="00E1314A" w:rsidRPr="007326EA">
        <w:rPr>
          <w:rFonts w:cs="Arial"/>
          <w:b/>
          <w:lang w:val="es-ES"/>
        </w:rPr>
        <w:t>)</w:t>
      </w:r>
    </w:p>
    <w:p w:rsidR="007326EA" w:rsidRPr="00CE72C6" w:rsidRDefault="00383062" w:rsidP="007326EA">
      <w:pPr>
        <w:shd w:val="clear" w:color="auto" w:fill="FCFCFC"/>
        <w:spacing w:before="100" w:beforeAutospacing="1" w:after="100" w:afterAutospacing="1"/>
      </w:pPr>
      <w:r>
        <w:t>El botón “Previsualizar</w:t>
      </w:r>
      <w:r w:rsidR="00F86E05">
        <w:t>”</w:t>
      </w:r>
      <w:r>
        <w:t xml:space="preserve"> carga el gráfico. </w:t>
      </w:r>
      <w:r w:rsidR="007326EA" w:rsidRPr="007326EA">
        <w:rPr>
          <w:b/>
        </w:rPr>
        <w:t>(</w:t>
      </w:r>
      <w:proofErr w:type="spellStart"/>
      <w:proofErr w:type="gramStart"/>
      <w:r w:rsidR="007326EA" w:rsidRPr="007326EA">
        <w:rPr>
          <w:b/>
        </w:rPr>
        <w:t>mockup</w:t>
      </w:r>
      <w:proofErr w:type="spellEnd"/>
      <w:proofErr w:type="gramEnd"/>
      <w:r w:rsidR="007326EA" w:rsidRPr="007326EA">
        <w:rPr>
          <w:b/>
        </w:rPr>
        <w:t xml:space="preserve"> </w:t>
      </w:r>
      <w:r w:rsidR="0088559D">
        <w:rPr>
          <w:b/>
        </w:rPr>
        <w:t>x1 y x2</w:t>
      </w:r>
      <w:r w:rsidR="007326EA" w:rsidRPr="007326EA">
        <w:rPr>
          <w:b/>
        </w:rPr>
        <w:t>)</w:t>
      </w:r>
      <w:r>
        <w:rPr>
          <w:b/>
        </w:rPr>
        <w:t xml:space="preserve"> </w:t>
      </w:r>
      <w:r>
        <w:t>El botón “Atrás” permite volver a l</w:t>
      </w:r>
      <w:r>
        <w:t>a pantalla anterior.</w:t>
      </w:r>
    </w:p>
    <w:p w:rsidR="00CE72C6" w:rsidRPr="007326EA" w:rsidRDefault="00CE72C6" w:rsidP="007326EA">
      <w:pPr>
        <w:shd w:val="clear" w:color="auto" w:fill="FCFCFC"/>
        <w:spacing w:before="100" w:beforeAutospacing="1" w:after="100" w:afterAutospacing="1"/>
        <w:rPr>
          <w:rFonts w:cs="Arial"/>
          <w:b/>
          <w:lang w:val="es-ES"/>
        </w:rPr>
      </w:pPr>
      <w:r w:rsidRPr="007326EA">
        <w:rPr>
          <w:rFonts w:cs="Arial"/>
          <w:lang w:val="es-ES"/>
        </w:rPr>
        <w:t>Editar y/</w:t>
      </w:r>
      <w:r w:rsidR="00FC2BD1" w:rsidRPr="007326EA">
        <w:rPr>
          <w:rFonts w:cs="Arial"/>
          <w:lang w:val="es-ES"/>
        </w:rPr>
        <w:t>o borrar Gráfico</w:t>
      </w:r>
      <w:r w:rsidRPr="007326EA">
        <w:rPr>
          <w:rFonts w:cs="Arial"/>
          <w:lang w:val="es-ES"/>
        </w:rPr>
        <w:t xml:space="preserve"> – botón “</w:t>
      </w:r>
      <w:r w:rsidRPr="007326EA">
        <w:rPr>
          <w:rFonts w:cs="Arial"/>
          <w:lang w:val="es-ES" w:eastAsia="es-AR"/>
        </w:rPr>
        <w:t>•••”:</w:t>
      </w:r>
    </w:p>
    <w:p w:rsidR="00CE72C6" w:rsidRPr="006F5FB5" w:rsidRDefault="00CE72C6" w:rsidP="00CE72C6">
      <w:pPr>
        <w:pStyle w:val="Prrafodelista"/>
        <w:numPr>
          <w:ilvl w:val="0"/>
          <w:numId w:val="9"/>
        </w:numPr>
        <w:shd w:val="clear" w:color="auto" w:fill="FCFCFC"/>
        <w:spacing w:before="100" w:beforeAutospacing="1" w:after="100" w:afterAutospacing="1"/>
        <w:rPr>
          <w:rFonts w:cs="Arial"/>
          <w:b/>
          <w:lang w:val="es-ES"/>
        </w:rPr>
      </w:pPr>
      <w:r>
        <w:rPr>
          <w:rFonts w:cs="Arial"/>
          <w:lang w:val="es-ES" w:eastAsia="es-AR"/>
        </w:rPr>
        <w:t xml:space="preserve">Si elige borrar: </w:t>
      </w:r>
      <w:r>
        <w:rPr>
          <w:rFonts w:cs="Arial"/>
          <w:lang w:val="es-ES"/>
        </w:rPr>
        <w:t>mediante una ventan</w:t>
      </w:r>
      <w:r w:rsidRPr="00F92740">
        <w:rPr>
          <w:rFonts w:cs="Arial"/>
          <w:lang w:val="es-ES"/>
        </w:rPr>
        <w:t>a emergente se le pide al usuario confirmar la acción o cancelar</w:t>
      </w:r>
      <w:r>
        <w:rPr>
          <w:rFonts w:cs="Arial"/>
          <w:lang w:val="es-ES"/>
        </w:rPr>
        <w:t xml:space="preserve">la. </w:t>
      </w:r>
      <w:r w:rsidR="0088559D">
        <w:rPr>
          <w:rFonts w:cs="Arial"/>
          <w:b/>
          <w:lang w:val="es-ES"/>
        </w:rPr>
        <w:t>(</w:t>
      </w:r>
      <w:proofErr w:type="spellStart"/>
      <w:r w:rsidR="0088559D">
        <w:rPr>
          <w:rFonts w:cs="Arial"/>
          <w:b/>
          <w:lang w:val="es-ES"/>
        </w:rPr>
        <w:t>mockup</w:t>
      </w:r>
      <w:proofErr w:type="spellEnd"/>
      <w:r w:rsidR="0088559D">
        <w:rPr>
          <w:rFonts w:cs="Arial"/>
          <w:b/>
          <w:lang w:val="es-ES"/>
        </w:rPr>
        <w:t xml:space="preserve"> e</w:t>
      </w:r>
      <w:r w:rsidRPr="006F5FB5">
        <w:rPr>
          <w:rFonts w:cs="Arial"/>
          <w:b/>
          <w:lang w:val="es-ES"/>
        </w:rPr>
        <w:t>)</w:t>
      </w:r>
    </w:p>
    <w:p w:rsidR="00CE72C6" w:rsidRPr="00CE72C6" w:rsidRDefault="00CE72C6" w:rsidP="00CE72C6">
      <w:pPr>
        <w:pStyle w:val="Prrafodelista"/>
        <w:numPr>
          <w:ilvl w:val="1"/>
          <w:numId w:val="7"/>
        </w:numPr>
        <w:shd w:val="clear" w:color="auto" w:fill="FCFCFC"/>
        <w:spacing w:before="100" w:beforeAutospacing="1" w:after="100" w:afterAutospacing="1"/>
        <w:rPr>
          <w:rFonts w:cs="Arial"/>
          <w:u w:val="single"/>
          <w:lang w:val="es-ES"/>
        </w:rPr>
      </w:pPr>
      <w:r w:rsidRPr="00CE72C6">
        <w:rPr>
          <w:rFonts w:cs="Arial"/>
          <w:lang w:val="es-ES"/>
        </w:rPr>
        <w:t xml:space="preserve">Si elige editar:  permite la edición de los campos y/o gráfico </w:t>
      </w:r>
      <w:r w:rsidR="00EF4042">
        <w:rPr>
          <w:rFonts w:cs="Arial"/>
          <w:b/>
          <w:lang w:val="es-ES"/>
        </w:rPr>
        <w:t>(paso</w:t>
      </w:r>
      <w:r w:rsidR="0088559D">
        <w:rPr>
          <w:rFonts w:cs="Arial"/>
          <w:b/>
          <w:lang w:val="es-ES"/>
        </w:rPr>
        <w:t xml:space="preserve"> f</w:t>
      </w:r>
      <w:r w:rsidRPr="00D37029">
        <w:rPr>
          <w:rFonts w:cs="Arial"/>
          <w:b/>
          <w:lang w:val="es-ES"/>
        </w:rPr>
        <w:t>)</w:t>
      </w:r>
    </w:p>
    <w:p w:rsidR="00CE72C6" w:rsidRPr="00CE72C6" w:rsidRDefault="00CE72C6" w:rsidP="00CE72C6">
      <w:pPr>
        <w:shd w:val="clear" w:color="auto" w:fill="FCFCFC"/>
        <w:spacing w:before="100" w:beforeAutospacing="1" w:after="100" w:afterAutospacing="1"/>
        <w:rPr>
          <w:rFonts w:cs="Arial"/>
          <w:u w:val="single"/>
          <w:lang w:val="es-ES"/>
        </w:rPr>
      </w:pPr>
      <w:r w:rsidRPr="00CE72C6">
        <w:rPr>
          <w:rFonts w:cs="Arial"/>
          <w:u w:val="single"/>
          <w:lang w:val="es-ES"/>
        </w:rPr>
        <w:t>Consideraciones:</w:t>
      </w:r>
    </w:p>
    <w:p w:rsidR="00CE72C6" w:rsidRPr="007326EA" w:rsidRDefault="00CE72C6" w:rsidP="007326EA">
      <w:pPr>
        <w:shd w:val="clear" w:color="auto" w:fill="FCFCFC"/>
        <w:spacing w:before="100" w:beforeAutospacing="1" w:after="100" w:afterAutospacing="1"/>
        <w:rPr>
          <w:rFonts w:cs="Arial"/>
          <w:lang w:val="es-ES"/>
        </w:rPr>
      </w:pPr>
      <w:r w:rsidRPr="007326EA">
        <w:rPr>
          <w:rFonts w:cs="Arial"/>
          <w:lang w:val="es-ES"/>
        </w:rPr>
        <w:t>Si el Gráfico se encuentra en estado “Borrador” o “</w:t>
      </w:r>
      <w:proofErr w:type="spellStart"/>
      <w:r w:rsidRPr="007326EA">
        <w:rPr>
          <w:rFonts w:cs="Arial"/>
          <w:lang w:val="es-ES"/>
        </w:rPr>
        <w:t>Despublicado</w:t>
      </w:r>
      <w:proofErr w:type="spellEnd"/>
      <w:r w:rsidRPr="007326EA">
        <w:rPr>
          <w:rFonts w:cs="Arial"/>
          <w:lang w:val="es-ES"/>
        </w:rPr>
        <w:t>” el botón permite “Publicar”.</w:t>
      </w:r>
    </w:p>
    <w:p w:rsidR="00E1314A" w:rsidRPr="007326EA" w:rsidRDefault="00CE72C6" w:rsidP="007326EA">
      <w:pPr>
        <w:shd w:val="clear" w:color="auto" w:fill="FCFCFC"/>
        <w:spacing w:before="100" w:beforeAutospacing="1" w:after="100" w:afterAutospacing="1"/>
        <w:rPr>
          <w:rFonts w:cs="Arial"/>
          <w:lang w:val="es-ES"/>
        </w:rPr>
      </w:pPr>
      <w:r w:rsidRPr="007326EA">
        <w:rPr>
          <w:rFonts w:cs="Arial"/>
          <w:lang w:val="es-ES"/>
        </w:rPr>
        <w:t>Si el Gráfico se encuentra en estado “Publicado” el botón permite “</w:t>
      </w:r>
      <w:proofErr w:type="spellStart"/>
      <w:r w:rsidRPr="007326EA">
        <w:rPr>
          <w:rFonts w:cs="Arial"/>
          <w:lang w:val="es-ES"/>
        </w:rPr>
        <w:t>Despublicar</w:t>
      </w:r>
      <w:proofErr w:type="spellEnd"/>
      <w:r w:rsidRPr="007326EA">
        <w:rPr>
          <w:rFonts w:cs="Arial"/>
          <w:lang w:val="es-ES"/>
        </w:rPr>
        <w:t>”.</w:t>
      </w:r>
    </w:p>
    <w:p w:rsidR="00CE72C6" w:rsidRDefault="00E1314A" w:rsidP="00C22F15">
      <w:pPr>
        <w:rPr>
          <w:b/>
          <w:lang w:val="es-ES"/>
        </w:rPr>
      </w:pPr>
      <w:r>
        <w:rPr>
          <w:b/>
          <w:noProof/>
          <w:lang w:val="es-ES"/>
        </w:rPr>
        <w:lastRenderedPageBreak/>
        <w:drawing>
          <wp:anchor distT="0" distB="0" distL="114300" distR="114300" simplePos="0" relativeHeight="251667456" behindDoc="1" locked="0" layoutInCell="1" allowOverlap="1" wp14:anchorId="0B1D5640" wp14:editId="7F828F64">
            <wp:simplePos x="0" y="0"/>
            <wp:positionH relativeFrom="margin">
              <wp:align>left</wp:align>
            </wp:positionH>
            <wp:positionV relativeFrom="paragraph">
              <wp:posOffset>269240</wp:posOffset>
            </wp:positionV>
            <wp:extent cx="5625465" cy="3609975"/>
            <wp:effectExtent l="19050" t="19050" r="13335" b="28575"/>
            <wp:wrapTight wrapText="bothSides">
              <wp:wrapPolygon edited="0">
                <wp:start x="-73" y="-114"/>
                <wp:lineTo x="-73" y="21657"/>
                <wp:lineTo x="21578" y="21657"/>
                <wp:lineTo x="21578" y="-114"/>
                <wp:lineTo x="-73" y="-114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ublicarGrafico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5465" cy="3609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21CB">
        <w:rPr>
          <w:b/>
          <w:lang w:val="es-ES"/>
        </w:rPr>
        <w:t>d</w:t>
      </w:r>
      <w:r w:rsidR="00591CE2">
        <w:rPr>
          <w:b/>
          <w:lang w:val="es-ES"/>
        </w:rPr>
        <w:t>)</w:t>
      </w:r>
    </w:p>
    <w:p w:rsidR="00591CE2" w:rsidRDefault="00591CE2" w:rsidP="00C22F15">
      <w:pPr>
        <w:rPr>
          <w:b/>
          <w:lang w:val="es-ES"/>
        </w:rPr>
      </w:pPr>
    </w:p>
    <w:p w:rsidR="00CE72C6" w:rsidRDefault="00070AF6" w:rsidP="00C22F15">
      <w:pPr>
        <w:rPr>
          <w:b/>
          <w:lang w:val="es-ES"/>
        </w:rPr>
      </w:pPr>
      <w:r>
        <w:rPr>
          <w:b/>
          <w:noProof/>
          <w:lang w:val="es-ES"/>
        </w:rPr>
        <w:drawing>
          <wp:anchor distT="0" distB="0" distL="114300" distR="114300" simplePos="0" relativeHeight="251665408" behindDoc="1" locked="0" layoutInCell="1" allowOverlap="1" wp14:anchorId="6C436460" wp14:editId="706EB19B">
            <wp:simplePos x="0" y="0"/>
            <wp:positionH relativeFrom="margin">
              <wp:align>left</wp:align>
            </wp:positionH>
            <wp:positionV relativeFrom="paragraph">
              <wp:posOffset>304800</wp:posOffset>
            </wp:positionV>
            <wp:extent cx="5662930" cy="3799840"/>
            <wp:effectExtent l="19050" t="19050" r="13970" b="10160"/>
            <wp:wrapTight wrapText="bothSides">
              <wp:wrapPolygon edited="0">
                <wp:start x="-73" y="-108"/>
                <wp:lineTo x="-73" y="21549"/>
                <wp:lineTo x="21581" y="21549"/>
                <wp:lineTo x="21581" y="-108"/>
                <wp:lineTo x="-73" y="-108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orrarGrafico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930" cy="3799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921CB">
        <w:rPr>
          <w:b/>
          <w:lang w:val="es-ES"/>
        </w:rPr>
        <w:t>e</w:t>
      </w:r>
      <w:r w:rsidR="00CE72C6">
        <w:rPr>
          <w:b/>
          <w:lang w:val="es-ES"/>
        </w:rPr>
        <w:t>)</w:t>
      </w:r>
    </w:p>
    <w:p w:rsidR="00CE72C6" w:rsidRDefault="00CE72C6" w:rsidP="00C22F15">
      <w:pPr>
        <w:rPr>
          <w:b/>
          <w:lang w:val="es-ES"/>
        </w:rPr>
      </w:pPr>
    </w:p>
    <w:p w:rsidR="00CE72C6" w:rsidRDefault="00070AF6" w:rsidP="00C22F15">
      <w:pPr>
        <w:rPr>
          <w:lang w:val="es-ES"/>
        </w:rPr>
      </w:pPr>
      <w:r>
        <w:rPr>
          <w:b/>
          <w:lang w:val="es-ES"/>
        </w:rPr>
        <w:t xml:space="preserve">Paso </w:t>
      </w:r>
      <w:r w:rsidR="00E921CB">
        <w:rPr>
          <w:b/>
          <w:lang w:val="es-ES"/>
        </w:rPr>
        <w:t>f</w:t>
      </w:r>
      <w:r w:rsidR="00CE72C6">
        <w:rPr>
          <w:b/>
          <w:lang w:val="es-ES"/>
        </w:rPr>
        <w:t>)</w:t>
      </w:r>
      <w:r w:rsidR="00EF4042">
        <w:rPr>
          <w:b/>
          <w:lang w:val="es-ES"/>
        </w:rPr>
        <w:t xml:space="preserve"> </w:t>
      </w:r>
      <w:r w:rsidR="00EF4042">
        <w:rPr>
          <w:rFonts w:cs="Arial"/>
          <w:lang w:val="es-ES"/>
        </w:rPr>
        <w:t xml:space="preserve">Si elige editar: </w:t>
      </w:r>
      <w:r w:rsidR="00EF4042" w:rsidRPr="00EF4042">
        <w:rPr>
          <w:lang w:val="es-ES"/>
        </w:rPr>
        <w:t xml:space="preserve">La pantalla a mostrar es la misma que en el </w:t>
      </w:r>
      <w:proofErr w:type="spellStart"/>
      <w:r w:rsidR="00EF4042" w:rsidRPr="00EF4042">
        <w:rPr>
          <w:b/>
          <w:lang w:val="es-ES"/>
        </w:rPr>
        <w:t>mockup</w:t>
      </w:r>
      <w:proofErr w:type="spellEnd"/>
      <w:r w:rsidR="00EF4042" w:rsidRPr="00EF4042">
        <w:rPr>
          <w:b/>
          <w:lang w:val="es-ES"/>
        </w:rPr>
        <w:t xml:space="preserve"> b</w:t>
      </w:r>
      <w:r w:rsidR="00EF4042" w:rsidRPr="00EF4042">
        <w:rPr>
          <w:lang w:val="es-ES"/>
        </w:rPr>
        <w:t xml:space="preserve"> con la diferencia que los campos vienen con los datos </w:t>
      </w:r>
      <w:proofErr w:type="spellStart"/>
      <w:r w:rsidR="00EF4042" w:rsidRPr="00EF4042">
        <w:rPr>
          <w:lang w:val="es-ES"/>
        </w:rPr>
        <w:t>preseteados</w:t>
      </w:r>
      <w:proofErr w:type="spellEnd"/>
      <w:r w:rsidR="00EF4042" w:rsidRPr="00EF4042">
        <w:rPr>
          <w:lang w:val="es-ES"/>
        </w:rPr>
        <w:t xml:space="preserve"> según la carga realizada anteriormente. Todos los campos son editables.</w:t>
      </w:r>
      <w:r w:rsidR="00EF4042">
        <w:rPr>
          <w:lang w:val="es-ES"/>
        </w:rPr>
        <w:t xml:space="preserve"> El usuario debe seguir el flujo como si se tratase de una creación de un gráfico (se deben realizar los 2 pasos) con las mismas consideraciones.</w:t>
      </w:r>
      <w:r w:rsidR="00E921CB">
        <w:rPr>
          <w:lang w:val="es-ES"/>
        </w:rPr>
        <w:br/>
      </w:r>
    </w:p>
    <w:p w:rsidR="00D60C2E" w:rsidRDefault="00D60C2E" w:rsidP="00C22F15">
      <w:pPr>
        <w:rPr>
          <w:lang w:val="es-ES"/>
        </w:rPr>
      </w:pPr>
    </w:p>
    <w:p w:rsidR="00E97D69" w:rsidRPr="00E921CB" w:rsidRDefault="00E921CB" w:rsidP="00C22F15">
      <w:pPr>
        <w:rPr>
          <w:b/>
          <w:color w:val="FF0000"/>
          <w:lang w:val="es-ES"/>
        </w:rPr>
      </w:pPr>
      <w:r>
        <w:rPr>
          <w:b/>
          <w:lang w:val="es-ES"/>
        </w:rPr>
        <w:t>g</w:t>
      </w:r>
      <w:r w:rsidRPr="00E921CB">
        <w:rPr>
          <w:b/>
          <w:lang w:val="es-ES"/>
        </w:rPr>
        <w:t>)</w:t>
      </w:r>
      <w:r w:rsidR="00C477EE" w:rsidRPr="00E921CB">
        <w:rPr>
          <w:b/>
          <w:color w:val="FF0000"/>
          <w:lang w:val="es-ES"/>
        </w:rPr>
        <w:br/>
      </w:r>
    </w:p>
    <w:p w:rsidR="00450D28" w:rsidRDefault="00C477EE" w:rsidP="00450D28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663821" cy="3785220"/>
            <wp:effectExtent l="0" t="0" r="0" b="635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821" cy="3788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D28" w:rsidRPr="00450D28" w:rsidRDefault="00450D28" w:rsidP="00450D28">
      <w:pPr>
        <w:rPr>
          <w:lang w:val="es-ES"/>
        </w:rPr>
      </w:pPr>
      <w:r>
        <w:rPr>
          <w:lang w:val="es-ES"/>
        </w:rPr>
        <w:br/>
      </w:r>
      <w:r w:rsidR="00E97D69">
        <w:rPr>
          <w:rFonts w:cs="Arial"/>
          <w:noProof/>
          <w:lang w:val="es-ES"/>
        </w:rPr>
        <w:t xml:space="preserve">Caso b) Crear Recurso Asociado </w:t>
      </w:r>
      <w:r w:rsidR="00E97D69" w:rsidRPr="00FC2BD1">
        <w:rPr>
          <w:rFonts w:cs="Arial"/>
          <w:noProof/>
          <w:lang w:val="es-ES"/>
        </w:rPr>
        <w:sym w:font="Wingdings" w:char="F0E0"/>
      </w:r>
      <w:r w:rsidR="00E97D69">
        <w:rPr>
          <w:rFonts w:cs="Arial"/>
          <w:noProof/>
          <w:lang w:val="es-ES"/>
        </w:rPr>
        <w:t xml:space="preserve"> Gráfico </w:t>
      </w:r>
      <w:r w:rsidR="00E97D69" w:rsidRPr="00FC2BD1">
        <w:rPr>
          <w:rFonts w:cs="Arial"/>
          <w:noProof/>
          <w:lang w:val="es-ES"/>
        </w:rPr>
        <w:sym w:font="Wingdings" w:char="F0E0"/>
      </w:r>
      <w:r w:rsidR="00E97D69">
        <w:rPr>
          <w:rFonts w:cs="Arial"/>
          <w:noProof/>
          <w:lang w:val="es-ES"/>
        </w:rPr>
        <w:t xml:space="preserve"> Graficar</w:t>
      </w:r>
      <w:r w:rsidR="003F7F79">
        <w:rPr>
          <w:rFonts w:cs="Arial"/>
          <w:noProof/>
          <w:lang w:val="es-ES"/>
        </w:rPr>
        <w:t>.</w:t>
      </w:r>
      <w:r w:rsidRPr="00450D28">
        <w:rPr>
          <w:rFonts w:cs="Arial"/>
          <w:noProof/>
          <w:lang w:val="es-ES"/>
        </w:rPr>
        <w:t xml:space="preserve"> </w:t>
      </w:r>
      <w:r w:rsidR="003F7F79">
        <w:rPr>
          <w:rFonts w:cs="Arial"/>
          <w:noProof/>
          <w:lang w:val="es-ES"/>
        </w:rPr>
        <w:br/>
        <w:t xml:space="preserve">Esta opción </w:t>
      </w:r>
      <w:r w:rsidR="007B6B68">
        <w:rPr>
          <w:rFonts w:cs="Arial"/>
          <w:noProof/>
          <w:lang w:val="es-ES"/>
        </w:rPr>
        <w:t>solo es</w:t>
      </w:r>
      <w:r w:rsidR="003F7F79">
        <w:rPr>
          <w:rFonts w:cs="Arial"/>
          <w:noProof/>
          <w:lang w:val="es-ES"/>
        </w:rPr>
        <w:t xml:space="preserve"> permitida para las siguientes extensiones: .CSV, .XLS y XLSX.</w:t>
      </w:r>
      <w:r w:rsidR="007608E9">
        <w:rPr>
          <w:rFonts w:cs="Arial"/>
          <w:noProof/>
          <w:lang w:val="es-ES"/>
        </w:rPr>
        <w:t xml:space="preserve"> En caso contrario se informará al usuario con un mensaje apropiado para el caso al momento de su elección.</w:t>
      </w:r>
    </w:p>
    <w:p w:rsidR="00E97D69" w:rsidRPr="008051A6" w:rsidRDefault="00E97D69" w:rsidP="00E97D69">
      <w:pPr>
        <w:shd w:val="clear" w:color="auto" w:fill="FCFCFC"/>
        <w:spacing w:before="100" w:beforeAutospacing="1" w:after="100" w:afterAutospacing="1"/>
        <w:rPr>
          <w:rFonts w:cs="Arial"/>
          <w:lang w:val="es-ES"/>
        </w:rPr>
      </w:pPr>
      <w:r>
        <w:rPr>
          <w:rFonts w:cs="Arial"/>
          <w:lang w:val="es-ES"/>
        </w:rPr>
        <w:t>Paso 1</w:t>
      </w:r>
      <w:r w:rsidRPr="008051A6">
        <w:rPr>
          <w:rFonts w:cs="Arial"/>
          <w:lang w:val="es-ES"/>
        </w:rPr>
        <w:t xml:space="preserve">: carga de datos </w:t>
      </w:r>
      <w:r>
        <w:rPr>
          <w:rFonts w:cs="Arial"/>
          <w:lang w:val="es-ES"/>
        </w:rPr>
        <w:t>del gráfico.</w:t>
      </w:r>
    </w:p>
    <w:p w:rsidR="00E97D69" w:rsidRPr="00D14C52" w:rsidRDefault="00E97D69" w:rsidP="007326EA">
      <w:pPr>
        <w:pStyle w:val="Prrafodelista"/>
        <w:shd w:val="clear" w:color="auto" w:fill="FCFCFC"/>
        <w:spacing w:before="100" w:beforeAutospacing="1" w:after="100" w:afterAutospacing="1"/>
        <w:ind w:left="785"/>
      </w:pPr>
      <w:r w:rsidRPr="00D14C52">
        <w:rPr>
          <w:lang w:val="es-ES"/>
        </w:rPr>
        <w:t>Se solicitan los siguientes datos:</w:t>
      </w:r>
    </w:p>
    <w:p w:rsidR="00E97D69" w:rsidRPr="00D14C52" w:rsidRDefault="00E97D69" w:rsidP="00E97D69">
      <w:pPr>
        <w:pStyle w:val="Prrafodelista"/>
        <w:numPr>
          <w:ilvl w:val="1"/>
          <w:numId w:val="5"/>
        </w:numPr>
        <w:shd w:val="clear" w:color="auto" w:fill="FCFCFC"/>
        <w:spacing w:before="100" w:beforeAutospacing="1" w:after="100" w:afterAutospacing="1"/>
      </w:pPr>
      <w:r>
        <w:t>Nombre del gráfico</w:t>
      </w:r>
    </w:p>
    <w:p w:rsidR="00E97D69" w:rsidRDefault="00E97D69" w:rsidP="00E97D69">
      <w:pPr>
        <w:pStyle w:val="Prrafodelista"/>
        <w:numPr>
          <w:ilvl w:val="1"/>
          <w:numId w:val="5"/>
        </w:numPr>
        <w:shd w:val="clear" w:color="auto" w:fill="FCFCFC"/>
        <w:spacing w:before="100" w:beforeAutospacing="1" w:after="100" w:afterAutospacing="1"/>
      </w:pPr>
      <w:r w:rsidRPr="00D14C52">
        <w:t>Descripción</w:t>
      </w:r>
    </w:p>
    <w:p w:rsidR="00E97D69" w:rsidRDefault="00E97D69" w:rsidP="00E97D69">
      <w:pPr>
        <w:pStyle w:val="Prrafodelista"/>
        <w:numPr>
          <w:ilvl w:val="1"/>
          <w:numId w:val="5"/>
        </w:numPr>
        <w:shd w:val="clear" w:color="auto" w:fill="FCFCFC"/>
        <w:spacing w:before="100" w:beforeAutospacing="1" w:after="100" w:afterAutospacing="1"/>
      </w:pPr>
      <w:r>
        <w:t>Tipo de Gráfico (</w:t>
      </w:r>
      <w:proofErr w:type="spellStart"/>
      <w:r>
        <w:t>combobox</w:t>
      </w:r>
      <w:proofErr w:type="spellEnd"/>
      <w:r>
        <w:t>):</w:t>
      </w:r>
    </w:p>
    <w:p w:rsidR="00E97D69" w:rsidRDefault="00E97D69" w:rsidP="00E97D69">
      <w:pPr>
        <w:pStyle w:val="Prrafodelista"/>
        <w:numPr>
          <w:ilvl w:val="5"/>
          <w:numId w:val="5"/>
        </w:numPr>
        <w:shd w:val="clear" w:color="auto" w:fill="FCFCFC"/>
        <w:spacing w:before="100" w:beforeAutospacing="1" w:after="100" w:afterAutospacing="1"/>
      </w:pPr>
      <w:r>
        <w:t>Barras</w:t>
      </w:r>
    </w:p>
    <w:p w:rsidR="00E97D69" w:rsidRDefault="00E97D69" w:rsidP="00E97D69">
      <w:pPr>
        <w:pStyle w:val="Prrafodelista"/>
        <w:numPr>
          <w:ilvl w:val="5"/>
          <w:numId w:val="5"/>
        </w:numPr>
        <w:shd w:val="clear" w:color="auto" w:fill="FCFCFC"/>
        <w:spacing w:before="100" w:beforeAutospacing="1" w:after="100" w:afterAutospacing="1"/>
      </w:pPr>
      <w:r>
        <w:t>Tortas</w:t>
      </w:r>
    </w:p>
    <w:p w:rsidR="00E97D69" w:rsidRDefault="00E97D69" w:rsidP="00E97D69">
      <w:pPr>
        <w:pStyle w:val="Prrafodelista"/>
        <w:numPr>
          <w:ilvl w:val="5"/>
          <w:numId w:val="5"/>
        </w:numPr>
        <w:shd w:val="clear" w:color="auto" w:fill="FCFCFC"/>
        <w:spacing w:before="100" w:beforeAutospacing="1" w:after="100" w:afterAutospacing="1"/>
      </w:pPr>
      <w:r>
        <w:t>Líneas</w:t>
      </w:r>
    </w:p>
    <w:p w:rsidR="007326EA" w:rsidRPr="007326EA" w:rsidRDefault="00E97D69" w:rsidP="007326EA">
      <w:pPr>
        <w:pStyle w:val="Prrafodelista"/>
        <w:numPr>
          <w:ilvl w:val="1"/>
          <w:numId w:val="5"/>
        </w:numPr>
        <w:shd w:val="clear" w:color="auto" w:fill="FCFCFC"/>
        <w:spacing w:before="100" w:beforeAutospacing="1" w:after="100" w:afterAutospacing="1"/>
      </w:pPr>
      <w:r>
        <w:t>Nota (opcional)</w:t>
      </w:r>
      <w:r w:rsidR="003F7F79">
        <w:br/>
      </w:r>
    </w:p>
    <w:p w:rsidR="006B5A65" w:rsidRDefault="006B5A65" w:rsidP="007326EA">
      <w:pPr>
        <w:shd w:val="clear" w:color="auto" w:fill="FCFCFC"/>
        <w:spacing w:before="100" w:beforeAutospacing="1" w:after="100" w:afterAutospacing="1"/>
        <w:rPr>
          <w:u w:val="single"/>
        </w:rPr>
      </w:pPr>
    </w:p>
    <w:p w:rsidR="00E97D69" w:rsidRPr="007326EA" w:rsidRDefault="00E97D69" w:rsidP="007326EA">
      <w:pPr>
        <w:shd w:val="clear" w:color="auto" w:fill="FCFCFC"/>
        <w:spacing w:before="100" w:beforeAutospacing="1" w:after="100" w:afterAutospacing="1"/>
      </w:pPr>
      <w:r w:rsidRPr="007326EA">
        <w:rPr>
          <w:u w:val="single"/>
        </w:rPr>
        <w:lastRenderedPageBreak/>
        <w:t>Consideraciones</w:t>
      </w:r>
    </w:p>
    <w:p w:rsidR="00E97D69" w:rsidRDefault="00E97D69" w:rsidP="007326EA">
      <w:pPr>
        <w:shd w:val="clear" w:color="auto" w:fill="FCFCFC"/>
        <w:spacing w:before="100" w:beforeAutospacing="1" w:after="100" w:afterAutospacing="1"/>
      </w:pPr>
      <w:r w:rsidRPr="00F5720F">
        <w:t>Todos los campos son obligatorio</w:t>
      </w:r>
      <w:r>
        <w:t>s para poder guardar el gráfico a</w:t>
      </w:r>
      <w:r w:rsidRPr="00F5720F">
        <w:t xml:space="preserve"> excepci</w:t>
      </w:r>
      <w:r>
        <w:t>ón de la Nota que es opcional. Indicarlos con un asterisco (*) y nota al pie que explique su motivo.</w:t>
      </w:r>
    </w:p>
    <w:p w:rsidR="00E97D69" w:rsidRDefault="00E97D69" w:rsidP="007326EA">
      <w:pPr>
        <w:shd w:val="clear" w:color="auto" w:fill="FCFCFC"/>
        <w:spacing w:before="100" w:beforeAutospacing="1" w:after="100" w:afterAutospacing="1"/>
      </w:pPr>
      <w:r>
        <w:t>El botón “Cancelar” permite volver a la pantalla anterior sin guardar el gráfico.</w:t>
      </w:r>
    </w:p>
    <w:p w:rsidR="00E20BF3" w:rsidRDefault="00E97D69" w:rsidP="007326EA">
      <w:pPr>
        <w:shd w:val="clear" w:color="auto" w:fill="FCFCFC"/>
        <w:spacing w:before="100" w:beforeAutospacing="1" w:after="100" w:afterAutospacing="1"/>
      </w:pPr>
      <w:r>
        <w:t>El botón “Siguiente” permite continuar con el proceso de carga (Paso 2</w:t>
      </w:r>
      <w:r w:rsidR="0088559D">
        <w:t xml:space="preserve">, </w:t>
      </w:r>
      <w:proofErr w:type="spellStart"/>
      <w:r w:rsidR="0088559D" w:rsidRPr="0088559D">
        <w:rPr>
          <w:b/>
        </w:rPr>
        <w:t>mochup</w:t>
      </w:r>
      <w:proofErr w:type="spellEnd"/>
      <w:r w:rsidR="0088559D" w:rsidRPr="0088559D">
        <w:rPr>
          <w:b/>
        </w:rPr>
        <w:t xml:space="preserve"> h</w:t>
      </w:r>
      <w:r>
        <w:t>).</w:t>
      </w:r>
    </w:p>
    <w:p w:rsidR="0088559D" w:rsidRDefault="00E921CB" w:rsidP="0088559D">
      <w:pPr>
        <w:rPr>
          <w:b/>
          <w:lang w:val="es-ES"/>
        </w:rPr>
      </w:pPr>
      <w:r w:rsidRPr="00E921CB">
        <w:rPr>
          <w:b/>
          <w:lang w:val="es-ES"/>
        </w:rPr>
        <w:t xml:space="preserve"> </w:t>
      </w:r>
      <w:r>
        <w:rPr>
          <w:b/>
          <w:lang w:val="es-ES"/>
        </w:rPr>
        <w:t>h</w:t>
      </w:r>
      <w:r w:rsidRPr="00E921CB">
        <w:rPr>
          <w:b/>
          <w:lang w:val="es-ES"/>
        </w:rPr>
        <w:t>)</w:t>
      </w:r>
    </w:p>
    <w:p w:rsidR="001B09EE" w:rsidRDefault="00383062" w:rsidP="0088559D">
      <w:pPr>
        <w:rPr>
          <w:b/>
          <w:lang w:val="es-ES"/>
        </w:rPr>
      </w:pPr>
      <w:r>
        <w:rPr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1594826</wp:posOffset>
                </wp:positionH>
                <wp:positionV relativeFrom="paragraph">
                  <wp:posOffset>2878095</wp:posOffset>
                </wp:positionV>
                <wp:extent cx="805218" cy="259307"/>
                <wp:effectExtent l="0" t="0" r="13970" b="26670"/>
                <wp:wrapNone/>
                <wp:docPr id="23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218" cy="259307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DD0290" id="Rectángulo redondeado 23" o:spid="_x0000_s1026" style="position:absolute;margin-left:125.6pt;margin-top:226.6pt;width:63.4pt;height:20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" fillcolor="white [3201]" strokecolor="white [3212]" strokeweight="1pt">
                <v:stroke joinstyle="miter"/>
              </v:roundrect>
            </w:pict>
          </mc:Fallback>
        </mc:AlternateContent>
      </w:r>
      <w:r w:rsidR="001B09EE">
        <w:rPr>
          <w:b/>
          <w:noProof/>
          <w:lang w:val="es-ES"/>
        </w:rPr>
        <w:drawing>
          <wp:inline distT="0" distB="0" distL="0" distR="0">
            <wp:extent cx="5295900" cy="363855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B47" w:rsidRPr="0088559D" w:rsidRDefault="001B09EE" w:rsidP="0088559D">
      <w:pPr>
        <w:rPr>
          <w:b/>
          <w:color w:val="FF0000"/>
          <w:lang w:val="es-ES"/>
        </w:rPr>
      </w:pPr>
      <w:r>
        <w:br/>
      </w:r>
      <w:r w:rsidR="007608E9">
        <w:t xml:space="preserve">Paso 2: elección de </w:t>
      </w:r>
      <w:r w:rsidR="001C46FC">
        <w:t>datos.</w:t>
      </w:r>
      <w:r>
        <w:br/>
      </w:r>
    </w:p>
    <w:p w:rsidR="00237F45" w:rsidRDefault="00004B47" w:rsidP="00004B47">
      <w:pPr>
        <w:rPr>
          <w:rFonts w:cs="Arial"/>
        </w:rPr>
      </w:pPr>
      <w:r w:rsidRPr="007326EA">
        <w:rPr>
          <w:rFonts w:cs="Arial"/>
        </w:rPr>
        <w:t>Luego se procede a</w:t>
      </w:r>
      <w:r w:rsidR="00237F45">
        <w:rPr>
          <w:rFonts w:cs="Arial"/>
        </w:rPr>
        <w:t xml:space="preserve"> elegir el subtipo de gráfico (</w:t>
      </w:r>
      <w:proofErr w:type="spellStart"/>
      <w:r w:rsidR="00237F45">
        <w:rPr>
          <w:rFonts w:cs="Arial"/>
        </w:rPr>
        <w:t>combobox</w:t>
      </w:r>
      <w:proofErr w:type="spellEnd"/>
      <w:r w:rsidR="00237F45">
        <w:rPr>
          <w:rFonts w:cs="Arial"/>
        </w:rPr>
        <w:t>). Este podrá ser:</w:t>
      </w:r>
    </w:p>
    <w:p w:rsidR="00237F45" w:rsidRPr="00237F45" w:rsidRDefault="00237F45" w:rsidP="00237F45">
      <w:pPr>
        <w:pStyle w:val="Prrafodelista"/>
        <w:numPr>
          <w:ilvl w:val="0"/>
          <w:numId w:val="22"/>
        </w:numPr>
        <w:rPr>
          <w:rFonts w:cs="Arial"/>
        </w:rPr>
      </w:pPr>
      <w:r w:rsidRPr="00237F45">
        <w:rPr>
          <w:rFonts w:cs="Arial"/>
        </w:rPr>
        <w:t>Cuantitativo</w:t>
      </w:r>
    </w:p>
    <w:p w:rsidR="00237F45" w:rsidRPr="00237F45" w:rsidRDefault="00237F45" w:rsidP="00237F45">
      <w:pPr>
        <w:pStyle w:val="Prrafodelista"/>
        <w:numPr>
          <w:ilvl w:val="0"/>
          <w:numId w:val="22"/>
        </w:numPr>
        <w:rPr>
          <w:rFonts w:cs="Arial"/>
        </w:rPr>
      </w:pPr>
      <w:r w:rsidRPr="00237F45">
        <w:rPr>
          <w:rFonts w:cs="Arial"/>
        </w:rPr>
        <w:t>Cualitativo</w:t>
      </w:r>
    </w:p>
    <w:p w:rsidR="00237F45" w:rsidRDefault="00237F45" w:rsidP="00237F45">
      <w:pPr>
        <w:ind w:firstLine="708"/>
        <w:rPr>
          <w:rFonts w:cs="Arial"/>
        </w:rPr>
      </w:pPr>
    </w:p>
    <w:p w:rsidR="00004B47" w:rsidRPr="007326EA" w:rsidRDefault="00237F45" w:rsidP="00237F45">
      <w:pPr>
        <w:rPr>
          <w:rFonts w:cs="Arial"/>
          <w:color w:val="000000"/>
          <w:shd w:val="clear" w:color="auto" w:fill="FFFFFF"/>
        </w:rPr>
      </w:pPr>
      <w:r>
        <w:rPr>
          <w:rFonts w:cs="Arial"/>
        </w:rPr>
        <w:t xml:space="preserve">Dependiendo de la elección se solicitarán diferentes datos. </w:t>
      </w:r>
      <w:r>
        <w:rPr>
          <w:rFonts w:cs="Arial"/>
        </w:rPr>
        <w:br/>
      </w:r>
      <w:r>
        <w:rPr>
          <w:rFonts w:cs="Arial"/>
        </w:rPr>
        <w:br/>
        <w:t xml:space="preserve">En caso de elegir el subtipo </w:t>
      </w:r>
      <w:r w:rsidR="009003BB">
        <w:rPr>
          <w:rFonts w:cs="Arial"/>
        </w:rPr>
        <w:t>“</w:t>
      </w:r>
      <w:r w:rsidR="009003BB">
        <w:rPr>
          <w:rFonts w:cs="Arial"/>
          <w:color w:val="000000"/>
          <w:shd w:val="clear" w:color="auto" w:fill="FFFFFF"/>
        </w:rPr>
        <w:t xml:space="preserve">Cualitativo” </w:t>
      </w:r>
      <w:r>
        <w:rPr>
          <w:rFonts w:cs="Arial"/>
        </w:rPr>
        <w:t>se completará el campo “Columna a representar” (</w:t>
      </w:r>
      <w:proofErr w:type="spellStart"/>
      <w:r>
        <w:rPr>
          <w:rFonts w:cs="Arial"/>
        </w:rPr>
        <w:t>combobox</w:t>
      </w:r>
      <w:proofErr w:type="spellEnd"/>
      <w:r>
        <w:rPr>
          <w:rFonts w:cs="Arial"/>
        </w:rPr>
        <w:t xml:space="preserve"> con las columnas del Archivo). </w:t>
      </w:r>
      <w:r>
        <w:rPr>
          <w:rFonts w:cs="Arial"/>
        </w:rPr>
        <w:br/>
      </w:r>
      <w:r w:rsidR="00063B70">
        <w:rPr>
          <w:rFonts w:cs="Arial"/>
          <w:color w:val="000000"/>
          <w:shd w:val="clear" w:color="auto" w:fill="FFFFFF"/>
        </w:rPr>
        <w:br/>
      </w:r>
      <w:r w:rsidR="009003BB">
        <w:rPr>
          <w:rFonts w:cs="Arial"/>
          <w:color w:val="000000"/>
          <w:shd w:val="clear" w:color="auto" w:fill="FFFFFF"/>
        </w:rPr>
        <w:t>En caso de elegir el subtipo</w:t>
      </w:r>
      <w:r w:rsidR="009003BB" w:rsidRPr="009003BB">
        <w:rPr>
          <w:rFonts w:cs="Arial"/>
        </w:rPr>
        <w:t xml:space="preserve"> </w:t>
      </w:r>
      <w:r w:rsidR="009003BB">
        <w:rPr>
          <w:rFonts w:cs="Arial"/>
        </w:rPr>
        <w:t xml:space="preserve">“Cuantitativo” </w:t>
      </w:r>
      <w:r>
        <w:rPr>
          <w:rFonts w:cs="Arial"/>
          <w:color w:val="000000"/>
          <w:shd w:val="clear" w:color="auto" w:fill="FFFFFF"/>
        </w:rPr>
        <w:t xml:space="preserve"> s</w:t>
      </w:r>
      <w:r w:rsidR="00063B70">
        <w:rPr>
          <w:rFonts w:cs="Arial"/>
          <w:color w:val="000000"/>
          <w:shd w:val="clear" w:color="auto" w:fill="FFFFFF"/>
        </w:rPr>
        <w:t>e solicitarán los siguientes datos:</w:t>
      </w:r>
    </w:p>
    <w:p w:rsidR="007608E9" w:rsidRPr="007326EA" w:rsidRDefault="001B09EE" w:rsidP="007608E9">
      <w:pPr>
        <w:pStyle w:val="Prrafodelista"/>
        <w:numPr>
          <w:ilvl w:val="1"/>
          <w:numId w:val="5"/>
        </w:numPr>
        <w:shd w:val="clear" w:color="auto" w:fill="FCFCFC"/>
        <w:spacing w:before="100" w:beforeAutospacing="1" w:after="100" w:afterAutospacing="1"/>
      </w:pPr>
      <w:r>
        <w:t>Columna 1</w:t>
      </w:r>
      <w:r w:rsidR="00004B47" w:rsidRPr="007326EA">
        <w:t>:</w:t>
      </w:r>
      <w:r w:rsidR="009B1FAD">
        <w:t xml:space="preserve"> se deberá seleccionar </w:t>
      </w:r>
      <w:r w:rsidR="00063B70">
        <w:t xml:space="preserve">la </w:t>
      </w:r>
      <w:r w:rsidR="000E4CD5">
        <w:t>primera</w:t>
      </w:r>
      <w:r>
        <w:t xml:space="preserve"> </w:t>
      </w:r>
      <w:r w:rsidR="00063B70">
        <w:t xml:space="preserve">columna que contenga </w:t>
      </w:r>
      <w:r w:rsidR="009B1FAD">
        <w:t>el</w:t>
      </w:r>
      <w:r w:rsidR="001C46FC" w:rsidRPr="007326EA">
        <w:t xml:space="preserve"> </w:t>
      </w:r>
      <w:r w:rsidR="009B1FAD">
        <w:rPr>
          <w:rFonts w:cs="Arial"/>
          <w:color w:val="000000"/>
          <w:shd w:val="clear" w:color="auto" w:fill="FFFFFF"/>
        </w:rPr>
        <w:t xml:space="preserve">conjunto de datos </w:t>
      </w:r>
      <w:r>
        <w:rPr>
          <w:rFonts w:cs="Arial"/>
          <w:color w:val="000000"/>
          <w:shd w:val="clear" w:color="auto" w:fill="FFFFFF"/>
        </w:rPr>
        <w:t>a representar.</w:t>
      </w:r>
      <w:r w:rsidR="000E4CD5">
        <w:rPr>
          <w:rFonts w:cs="Arial"/>
          <w:color w:val="000000"/>
          <w:shd w:val="clear" w:color="auto" w:fill="FFFFFF"/>
        </w:rPr>
        <w:t xml:space="preserve"> </w:t>
      </w:r>
      <w:r w:rsidR="000E4CD5">
        <w:rPr>
          <w:rFonts w:cs="Arial"/>
        </w:rPr>
        <w:t>(</w:t>
      </w:r>
      <w:proofErr w:type="spellStart"/>
      <w:r w:rsidR="000E4CD5">
        <w:rPr>
          <w:rFonts w:cs="Arial"/>
        </w:rPr>
        <w:t>combobox</w:t>
      </w:r>
      <w:proofErr w:type="spellEnd"/>
      <w:r w:rsidR="000E4CD5">
        <w:rPr>
          <w:rFonts w:cs="Arial"/>
        </w:rPr>
        <w:t xml:space="preserve"> con las columnas del Archivo).</w:t>
      </w:r>
    </w:p>
    <w:p w:rsidR="00580907" w:rsidRPr="009B1FAD" w:rsidRDefault="001B09EE" w:rsidP="00580907">
      <w:pPr>
        <w:pStyle w:val="Prrafodelista"/>
        <w:numPr>
          <w:ilvl w:val="1"/>
          <w:numId w:val="5"/>
        </w:numPr>
        <w:shd w:val="clear" w:color="auto" w:fill="FCFCFC"/>
        <w:spacing w:before="100" w:beforeAutospacing="1" w:after="100" w:afterAutospacing="1"/>
        <w:rPr>
          <w:u w:val="single"/>
        </w:rPr>
      </w:pPr>
      <w:r>
        <w:rPr>
          <w:rFonts w:cs="Arial"/>
          <w:color w:val="000000"/>
          <w:shd w:val="clear" w:color="auto" w:fill="FFFFFF"/>
        </w:rPr>
        <w:t>Columna 2</w:t>
      </w:r>
      <w:r w:rsidR="009B1FAD">
        <w:rPr>
          <w:rFonts w:cs="Arial"/>
          <w:color w:val="000000"/>
          <w:shd w:val="clear" w:color="auto" w:fill="FFFFFF"/>
        </w:rPr>
        <w:t xml:space="preserve">: se deberá seleccionar </w:t>
      </w:r>
      <w:r w:rsidR="00063B70">
        <w:rPr>
          <w:rFonts w:cs="Arial"/>
          <w:color w:val="000000"/>
          <w:shd w:val="clear" w:color="auto" w:fill="FFFFFF"/>
        </w:rPr>
        <w:t>la</w:t>
      </w:r>
      <w:r>
        <w:rPr>
          <w:rFonts w:cs="Arial"/>
          <w:color w:val="000000"/>
          <w:shd w:val="clear" w:color="auto" w:fill="FFFFFF"/>
        </w:rPr>
        <w:t xml:space="preserve"> segunda</w:t>
      </w:r>
      <w:r w:rsidR="00063B70">
        <w:rPr>
          <w:rFonts w:cs="Arial"/>
          <w:color w:val="000000"/>
          <w:shd w:val="clear" w:color="auto" w:fill="FFFFFF"/>
        </w:rPr>
        <w:t xml:space="preserve"> columna que contenga </w:t>
      </w:r>
      <w:r w:rsidR="009B1FAD">
        <w:rPr>
          <w:rFonts w:cs="Arial"/>
          <w:color w:val="000000"/>
          <w:shd w:val="clear" w:color="auto" w:fill="FFFFFF"/>
        </w:rPr>
        <w:t xml:space="preserve">el conjunto de datos </w:t>
      </w:r>
      <w:r>
        <w:rPr>
          <w:rFonts w:cs="Arial"/>
          <w:color w:val="000000"/>
          <w:shd w:val="clear" w:color="auto" w:fill="FFFFFF"/>
        </w:rPr>
        <w:t>a representar.</w:t>
      </w:r>
      <w:r w:rsidR="000E4CD5" w:rsidRPr="000E4CD5">
        <w:rPr>
          <w:rFonts w:cs="Arial"/>
        </w:rPr>
        <w:t xml:space="preserve"> </w:t>
      </w:r>
      <w:r w:rsidR="000E4CD5">
        <w:rPr>
          <w:rFonts w:cs="Arial"/>
        </w:rPr>
        <w:t>(</w:t>
      </w:r>
      <w:proofErr w:type="spellStart"/>
      <w:r w:rsidR="000E4CD5">
        <w:rPr>
          <w:rFonts w:cs="Arial"/>
        </w:rPr>
        <w:t>combobox</w:t>
      </w:r>
      <w:proofErr w:type="spellEnd"/>
      <w:r w:rsidR="000E4CD5">
        <w:rPr>
          <w:rFonts w:cs="Arial"/>
        </w:rPr>
        <w:t xml:space="preserve"> con las columnas del Archivo).</w:t>
      </w:r>
    </w:p>
    <w:p w:rsidR="007608E9" w:rsidRPr="007326EA" w:rsidRDefault="00EF44C9" w:rsidP="00004B47">
      <w:pPr>
        <w:shd w:val="clear" w:color="auto" w:fill="FCFCFC"/>
        <w:spacing w:before="100" w:beforeAutospacing="1" w:after="100" w:afterAutospacing="1"/>
        <w:rPr>
          <w:u w:val="single"/>
        </w:rPr>
      </w:pPr>
      <w:r w:rsidRPr="007326EA">
        <w:lastRenderedPageBreak/>
        <w:br/>
      </w:r>
      <w:r w:rsidR="007608E9" w:rsidRPr="007326EA">
        <w:rPr>
          <w:u w:val="single"/>
        </w:rPr>
        <w:t>Consideraciones</w:t>
      </w:r>
    </w:p>
    <w:p w:rsidR="007326EA" w:rsidRDefault="007608E9" w:rsidP="007326EA">
      <w:pPr>
        <w:shd w:val="clear" w:color="auto" w:fill="FCFCFC"/>
        <w:spacing w:before="100" w:beforeAutospacing="1" w:after="100" w:afterAutospacing="1"/>
      </w:pPr>
      <w:r w:rsidRPr="007326EA">
        <w:t>Todos los campos son obligatorios</w:t>
      </w:r>
      <w:r w:rsidR="008E7AC9">
        <w:t>.</w:t>
      </w:r>
    </w:p>
    <w:p w:rsidR="007608E9" w:rsidRPr="007326EA" w:rsidRDefault="007608E9" w:rsidP="007326EA">
      <w:pPr>
        <w:shd w:val="clear" w:color="auto" w:fill="FCFCFC"/>
        <w:spacing w:before="100" w:beforeAutospacing="1" w:after="100" w:afterAutospacing="1"/>
      </w:pPr>
      <w:r w:rsidRPr="007326EA">
        <w:t xml:space="preserve">El botón “Atrás” permite volver a la pantalla anterior sin guardar el </w:t>
      </w:r>
      <w:r w:rsidR="007B6B68" w:rsidRPr="007326EA">
        <w:t>gráfico.</w:t>
      </w:r>
    </w:p>
    <w:p w:rsidR="007608E9" w:rsidRPr="007326EA" w:rsidRDefault="007608E9" w:rsidP="007326EA">
      <w:pPr>
        <w:shd w:val="clear" w:color="auto" w:fill="FCFCFC"/>
        <w:spacing w:before="100" w:beforeAutospacing="1" w:after="100" w:afterAutospacing="1"/>
      </w:pPr>
      <w:r w:rsidRPr="007326EA">
        <w:t>El botón “Siguiente” permite continuar con el proceso de carga.</w:t>
      </w:r>
    </w:p>
    <w:p w:rsidR="00E921CB" w:rsidRPr="00E921CB" w:rsidRDefault="00E921CB" w:rsidP="00E921CB">
      <w:pPr>
        <w:rPr>
          <w:b/>
          <w:color w:val="FF0000"/>
          <w:lang w:val="es-ES"/>
        </w:rPr>
      </w:pPr>
      <w:r>
        <w:rPr>
          <w:b/>
          <w:lang w:val="es-ES"/>
        </w:rPr>
        <w:t>i</w:t>
      </w:r>
      <w:r w:rsidRPr="00E921CB">
        <w:rPr>
          <w:b/>
          <w:lang w:val="es-ES"/>
        </w:rPr>
        <w:t>)</w:t>
      </w:r>
    </w:p>
    <w:p w:rsidR="00E97D69" w:rsidRPr="0088559D" w:rsidRDefault="00A41B33" w:rsidP="00E97D69">
      <w:pPr>
        <w:shd w:val="clear" w:color="auto" w:fill="FCFCFC"/>
        <w:spacing w:before="100" w:beforeAutospacing="1" w:after="100" w:afterAutospacing="1"/>
        <w:rPr>
          <w:b/>
          <w:color w:val="FF0000"/>
          <w:sz w:val="24"/>
        </w:rPr>
      </w:pPr>
      <w:r>
        <w:rPr>
          <w:b/>
          <w:noProof/>
          <w:color w:val="FF0000"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1788785</wp:posOffset>
                </wp:positionH>
                <wp:positionV relativeFrom="paragraph">
                  <wp:posOffset>2984737</wp:posOffset>
                </wp:positionV>
                <wp:extent cx="1000125" cy="304800"/>
                <wp:effectExtent l="0" t="0" r="28575" b="1905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7DBE1F" id="Rectángulo 24" o:spid="_x0000_s1026" style="position:absolute;margin-left:140.85pt;margin-top:235pt;width:78.75pt;height:2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" fillcolor="white [3201]" strokecolor="white [3212]" strokeweight="1pt"/>
            </w:pict>
          </mc:Fallback>
        </mc:AlternateContent>
      </w:r>
      <w:r w:rsidR="00287BA3">
        <w:rPr>
          <w:b/>
          <w:noProof/>
          <w:color w:val="FF0000"/>
          <w:sz w:val="24"/>
          <w:lang w:val="es-ES"/>
        </w:rPr>
        <w:drawing>
          <wp:inline distT="0" distB="0" distL="0" distR="0">
            <wp:extent cx="5581934" cy="3841750"/>
            <wp:effectExtent l="0" t="0" r="0" b="635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452" cy="384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7D69">
        <w:rPr>
          <w:rFonts w:cs="Arial"/>
          <w:lang w:val="es-ES"/>
        </w:rPr>
        <w:t xml:space="preserve">Paso 3: </w:t>
      </w:r>
      <w:r w:rsidR="00E97D69">
        <w:t>Revisión</w:t>
      </w:r>
    </w:p>
    <w:p w:rsidR="00E97D69" w:rsidRDefault="00E97D69" w:rsidP="007326EA">
      <w:pPr>
        <w:shd w:val="clear" w:color="auto" w:fill="FCFCFC"/>
        <w:spacing w:before="100" w:beforeAutospacing="1" w:after="100" w:afterAutospacing="1"/>
      </w:pPr>
      <w:r>
        <w:t xml:space="preserve">Se listas los datos ingresados previamente </w:t>
      </w:r>
    </w:p>
    <w:p w:rsidR="00E97D69" w:rsidRDefault="00E97D69" w:rsidP="007326EA">
      <w:pPr>
        <w:shd w:val="clear" w:color="auto" w:fill="FCFCFC"/>
        <w:spacing w:before="100" w:beforeAutospacing="1" w:after="100" w:afterAutospacing="1"/>
      </w:pPr>
      <w:r w:rsidRPr="007326EA">
        <w:rPr>
          <w:lang w:val="es-ES"/>
        </w:rPr>
        <w:t>Se podrán editar los datos ingresados volviendo a la pantalla anterior.</w:t>
      </w:r>
    </w:p>
    <w:p w:rsidR="00314048" w:rsidRDefault="00E97D69" w:rsidP="007326EA">
      <w:pPr>
        <w:shd w:val="clear" w:color="auto" w:fill="FCFCFC"/>
        <w:spacing w:before="100" w:beforeAutospacing="1" w:after="100" w:afterAutospacing="1"/>
        <w:rPr>
          <w:b/>
        </w:rPr>
      </w:pPr>
      <w:r>
        <w:t xml:space="preserve">Una vez finalizada la carga, se continúa mediante el botón “Guardar”, se almacena el gráfico y se listan los datos del mismo </w:t>
      </w:r>
      <w:r w:rsidR="0088559D">
        <w:rPr>
          <w:b/>
        </w:rPr>
        <w:t>(</w:t>
      </w:r>
      <w:proofErr w:type="spellStart"/>
      <w:r w:rsidR="0088559D">
        <w:rPr>
          <w:b/>
        </w:rPr>
        <w:t>mockup</w:t>
      </w:r>
      <w:proofErr w:type="spellEnd"/>
      <w:r w:rsidR="0088559D">
        <w:rPr>
          <w:b/>
        </w:rPr>
        <w:t xml:space="preserve"> c</w:t>
      </w:r>
      <w:r w:rsidR="00314048">
        <w:rPr>
          <w:b/>
        </w:rPr>
        <w:t>).</w:t>
      </w:r>
    </w:p>
    <w:p w:rsidR="00E97D69" w:rsidRDefault="00E97D69" w:rsidP="007326EA">
      <w:pPr>
        <w:shd w:val="clear" w:color="auto" w:fill="FCFCFC"/>
        <w:spacing w:before="100" w:beforeAutospacing="1" w:after="100" w:afterAutospacing="1"/>
      </w:pPr>
      <w:r>
        <w:t>El usuario podrá volver a la pantalla anterior mediante el botón “Atrás” sin guardar el gráfico.</w:t>
      </w:r>
    </w:p>
    <w:p w:rsidR="00314048" w:rsidRDefault="00E97D69" w:rsidP="00314048">
      <w:pPr>
        <w:shd w:val="clear" w:color="auto" w:fill="FCFCFC"/>
        <w:spacing w:before="100" w:beforeAutospacing="1" w:after="100" w:afterAutospacing="1"/>
      </w:pPr>
      <w:r>
        <w:t>El gráfico se guarda en estado Borrador.</w:t>
      </w:r>
    </w:p>
    <w:p w:rsidR="00D60C2E" w:rsidRPr="00314048" w:rsidRDefault="00314048" w:rsidP="00314048">
      <w:pPr>
        <w:shd w:val="clear" w:color="auto" w:fill="FCFCFC"/>
        <w:spacing w:before="100" w:beforeAutospacing="1" w:after="100" w:afterAutospacing="1"/>
      </w:pPr>
      <w:r>
        <w:t xml:space="preserve">El gráfico creado, una vez publicado, será el que se vea por defecto para el archivo correspondiente una vez elegida la opción de </w:t>
      </w:r>
      <w:proofErr w:type="spellStart"/>
      <w:r>
        <w:t>previsualizar</w:t>
      </w:r>
      <w:proofErr w:type="spellEnd"/>
      <w:r>
        <w:t xml:space="preserve"> gráfico desde el </w:t>
      </w:r>
      <w:proofErr w:type="spellStart"/>
      <w:r>
        <w:t>frontend</w:t>
      </w:r>
      <w:proofErr w:type="spellEnd"/>
      <w:r>
        <w:t xml:space="preserve">. </w:t>
      </w:r>
    </w:p>
    <w:p w:rsidR="00FC2BD1" w:rsidRDefault="00D60C2E" w:rsidP="00D60C2E">
      <w:pPr>
        <w:rPr>
          <w:rFonts w:cs="Arial"/>
          <w:lang w:val="es-ES"/>
        </w:rPr>
      </w:pPr>
      <w:r>
        <w:rPr>
          <w:b/>
          <w:noProof/>
          <w:lang w:val="es-ES"/>
        </w:rPr>
        <w:lastRenderedPageBreak/>
        <w:drawing>
          <wp:anchor distT="0" distB="0" distL="114300" distR="114300" simplePos="0" relativeHeight="251668480" behindDoc="1" locked="0" layoutInCell="1" allowOverlap="1" wp14:anchorId="44549421" wp14:editId="7BC39E96">
            <wp:simplePos x="0" y="0"/>
            <wp:positionH relativeFrom="margin">
              <wp:posOffset>22860</wp:posOffset>
            </wp:positionH>
            <wp:positionV relativeFrom="paragraph">
              <wp:posOffset>245745</wp:posOffset>
            </wp:positionV>
            <wp:extent cx="5690870" cy="3862070"/>
            <wp:effectExtent l="19050" t="19050" r="24130" b="24130"/>
            <wp:wrapTight wrapText="bothSides">
              <wp:wrapPolygon edited="0">
                <wp:start x="-72" y="-107"/>
                <wp:lineTo x="-72" y="21628"/>
                <wp:lineTo x="21619" y="21628"/>
                <wp:lineTo x="21619" y="-107"/>
                <wp:lineTo x="-72" y="-107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rMapaEtapa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0870" cy="3862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21CB">
        <w:rPr>
          <w:b/>
          <w:lang w:val="es-ES"/>
        </w:rPr>
        <w:t>j</w:t>
      </w:r>
      <w:r w:rsidRPr="00D60C2E">
        <w:rPr>
          <w:b/>
          <w:lang w:val="es-ES"/>
        </w:rPr>
        <w:t>)</w:t>
      </w:r>
      <w:r>
        <w:rPr>
          <w:b/>
          <w:lang w:val="es-ES"/>
        </w:rPr>
        <w:br/>
      </w:r>
      <w:r w:rsidR="00E97D69">
        <w:rPr>
          <w:rFonts w:cs="Arial"/>
          <w:lang w:val="es-ES"/>
        </w:rPr>
        <w:t>Caso c</w:t>
      </w:r>
      <w:r w:rsidR="00FC2BD1">
        <w:rPr>
          <w:rFonts w:cs="Arial"/>
          <w:lang w:val="es-ES"/>
        </w:rPr>
        <w:t xml:space="preserve">) “Crear Recurso Asociado” </w:t>
      </w:r>
      <w:r w:rsidR="00FC2BD1" w:rsidRPr="00FC2BD1">
        <w:rPr>
          <w:rFonts w:cs="Arial"/>
          <w:lang w:val="es-ES"/>
        </w:rPr>
        <w:sym w:font="Wingdings" w:char="F0E0"/>
      </w:r>
      <w:r w:rsidR="00FC2BD1">
        <w:rPr>
          <w:rFonts w:cs="Arial"/>
          <w:lang w:val="es-ES"/>
        </w:rPr>
        <w:t xml:space="preserve"> “Mapa”</w:t>
      </w:r>
    </w:p>
    <w:p w:rsidR="00FC2BD1" w:rsidRDefault="00FC2BD1" w:rsidP="00D60C2E">
      <w:pPr>
        <w:rPr>
          <w:rFonts w:cs="Arial"/>
          <w:lang w:val="es-ES"/>
        </w:rPr>
      </w:pPr>
    </w:p>
    <w:p w:rsidR="00D60C2E" w:rsidRPr="00D60C2E" w:rsidRDefault="00D60C2E" w:rsidP="00D60C2E">
      <w:pPr>
        <w:rPr>
          <w:b/>
          <w:lang w:val="es-ES"/>
        </w:rPr>
      </w:pPr>
      <w:r>
        <w:rPr>
          <w:rFonts w:cs="Arial"/>
          <w:lang w:val="es-ES"/>
        </w:rPr>
        <w:t>Paso 1</w:t>
      </w:r>
      <w:r w:rsidRPr="008051A6">
        <w:rPr>
          <w:rFonts w:cs="Arial"/>
          <w:lang w:val="es-ES"/>
        </w:rPr>
        <w:t xml:space="preserve">: carga de datos </w:t>
      </w:r>
      <w:r>
        <w:rPr>
          <w:rFonts w:cs="Arial"/>
          <w:lang w:val="es-ES"/>
        </w:rPr>
        <w:t>del mapa</w:t>
      </w:r>
    </w:p>
    <w:p w:rsidR="00D60C2E" w:rsidRPr="00D14C52" w:rsidRDefault="00D60C2E" w:rsidP="00B248B7">
      <w:pPr>
        <w:pStyle w:val="Prrafodelista"/>
        <w:shd w:val="clear" w:color="auto" w:fill="FCFCFC"/>
        <w:spacing w:before="100" w:beforeAutospacing="1" w:after="100" w:afterAutospacing="1"/>
        <w:ind w:left="785"/>
      </w:pPr>
      <w:r w:rsidRPr="00D14C52">
        <w:rPr>
          <w:lang w:val="es-ES"/>
        </w:rPr>
        <w:t>Se solicitan los siguientes datos:</w:t>
      </w:r>
    </w:p>
    <w:p w:rsidR="00D60C2E" w:rsidRPr="00D14C52" w:rsidRDefault="00D60C2E" w:rsidP="00D60C2E">
      <w:pPr>
        <w:pStyle w:val="Prrafodelista"/>
        <w:numPr>
          <w:ilvl w:val="1"/>
          <w:numId w:val="5"/>
        </w:numPr>
        <w:shd w:val="clear" w:color="auto" w:fill="FCFCFC"/>
        <w:spacing w:before="100" w:beforeAutospacing="1" w:after="100" w:afterAutospacing="1"/>
      </w:pPr>
      <w:r>
        <w:t>Nombre del mapa</w:t>
      </w:r>
    </w:p>
    <w:p w:rsidR="00D60C2E" w:rsidRDefault="00D60C2E" w:rsidP="00D60C2E">
      <w:pPr>
        <w:pStyle w:val="Prrafodelista"/>
        <w:numPr>
          <w:ilvl w:val="1"/>
          <w:numId w:val="5"/>
        </w:numPr>
        <w:shd w:val="clear" w:color="auto" w:fill="FCFCFC"/>
        <w:spacing w:before="100" w:beforeAutospacing="1" w:after="100" w:afterAutospacing="1"/>
      </w:pPr>
      <w:r w:rsidRPr="00D14C52">
        <w:t>Descripción</w:t>
      </w:r>
    </w:p>
    <w:p w:rsidR="00D60C2E" w:rsidRDefault="00D60C2E" w:rsidP="00D60C2E">
      <w:pPr>
        <w:pStyle w:val="Prrafodelista"/>
        <w:numPr>
          <w:ilvl w:val="1"/>
          <w:numId w:val="5"/>
        </w:numPr>
        <w:shd w:val="clear" w:color="auto" w:fill="FCFCFC"/>
        <w:spacing w:before="100" w:beforeAutospacing="1" w:after="100" w:afterAutospacing="1"/>
      </w:pPr>
      <w:r>
        <w:t>Nota (opcional)</w:t>
      </w:r>
    </w:p>
    <w:p w:rsidR="00D60C2E" w:rsidRDefault="00D60C2E" w:rsidP="008E0FEE">
      <w:pPr>
        <w:pStyle w:val="Prrafodelista"/>
        <w:numPr>
          <w:ilvl w:val="1"/>
          <w:numId w:val="5"/>
        </w:numPr>
        <w:shd w:val="clear" w:color="auto" w:fill="FCFCFC"/>
        <w:spacing w:before="100" w:beforeAutospacing="1" w:after="100" w:afterAutospacing="1"/>
      </w:pPr>
      <w:proofErr w:type="spellStart"/>
      <w:r>
        <w:t>Basemap</w:t>
      </w:r>
      <w:proofErr w:type="spellEnd"/>
      <w:r>
        <w:t xml:space="preserve"> (</w:t>
      </w:r>
      <w:proofErr w:type="spellStart"/>
      <w:r>
        <w:t>combobox</w:t>
      </w:r>
      <w:proofErr w:type="spellEnd"/>
      <w:r>
        <w:t xml:space="preserve">). Permite elegir el </w:t>
      </w:r>
      <w:proofErr w:type="spellStart"/>
      <w:r>
        <w:t>basemap</w:t>
      </w:r>
      <w:proofErr w:type="spellEnd"/>
      <w:r>
        <w:t xml:space="preserve"> por defecto entre:</w:t>
      </w:r>
      <w:r>
        <w:br/>
        <w:t>-</w:t>
      </w:r>
      <w:r w:rsidR="008E0FEE">
        <w:t>Carretera</w:t>
      </w:r>
      <w:r>
        <w:br/>
        <w:t>-</w:t>
      </w:r>
      <w:r w:rsidR="008E0FEE">
        <w:t>Satelital</w:t>
      </w:r>
      <w:r>
        <w:br/>
        <w:t>-</w:t>
      </w:r>
      <w:r w:rsidR="008E0FEE">
        <w:t>Híbrido</w:t>
      </w:r>
      <w:r>
        <w:br/>
        <w:t>-</w:t>
      </w:r>
      <w:r w:rsidR="008E0FEE">
        <w:t>Terrestre</w:t>
      </w:r>
      <w:r w:rsidR="00B248B7">
        <w:br/>
      </w:r>
    </w:p>
    <w:p w:rsidR="00D60C2E" w:rsidRDefault="00D60C2E" w:rsidP="00D60C2E">
      <w:pPr>
        <w:pStyle w:val="Prrafodelista"/>
        <w:numPr>
          <w:ilvl w:val="1"/>
          <w:numId w:val="5"/>
        </w:numPr>
        <w:shd w:val="clear" w:color="auto" w:fill="FCFCFC"/>
        <w:spacing w:before="100" w:beforeAutospacing="1" w:after="100" w:afterAutospacing="1"/>
      </w:pPr>
      <w:r>
        <w:t>Link</w:t>
      </w:r>
      <w:r w:rsidR="00B248B7">
        <w:t xml:space="preserve"> de USIG</w:t>
      </w:r>
      <w:r>
        <w:t xml:space="preserve"> (opciona</w:t>
      </w:r>
      <w:r w:rsidR="00D65703">
        <w:t>l</w:t>
      </w:r>
      <w:r>
        <w:t>).</w:t>
      </w:r>
      <w:r w:rsidR="00637517">
        <w:t xml:space="preserve"> </w:t>
      </w:r>
    </w:p>
    <w:p w:rsidR="00D60C2E" w:rsidRPr="00D14C52" w:rsidRDefault="00D60C2E" w:rsidP="00B97C69">
      <w:pPr>
        <w:shd w:val="clear" w:color="auto" w:fill="FCFCFC"/>
        <w:spacing w:before="100" w:beforeAutospacing="1" w:after="100" w:afterAutospacing="1"/>
        <w:rPr>
          <w:u w:val="single"/>
        </w:rPr>
      </w:pPr>
      <w:r w:rsidRPr="00D14C52">
        <w:rPr>
          <w:u w:val="single"/>
        </w:rPr>
        <w:t>Consideraciones</w:t>
      </w:r>
    </w:p>
    <w:p w:rsidR="00D60C2E" w:rsidRDefault="00D60C2E" w:rsidP="00B248B7">
      <w:pPr>
        <w:shd w:val="clear" w:color="auto" w:fill="FCFCFC"/>
        <w:spacing w:before="100" w:beforeAutospacing="1" w:after="100" w:afterAutospacing="1"/>
      </w:pPr>
      <w:r>
        <w:t>Los campos “Nombre” y “</w:t>
      </w:r>
      <w:r w:rsidR="00637517">
        <w:t>Descripción</w:t>
      </w:r>
      <w:r>
        <w:t>”</w:t>
      </w:r>
      <w:r w:rsidR="0037172E">
        <w:t xml:space="preserve"> son obligatorios.</w:t>
      </w:r>
      <w:r>
        <w:t xml:space="preserve"> Indicarlos con un asterisco (*) y nota al pie que explique su motivo.</w:t>
      </w:r>
    </w:p>
    <w:p w:rsidR="00D60C2E" w:rsidRDefault="0037172E" w:rsidP="00B248B7">
      <w:pPr>
        <w:shd w:val="clear" w:color="auto" w:fill="FCFCFC"/>
        <w:spacing w:before="100" w:beforeAutospacing="1" w:after="100" w:afterAutospacing="1"/>
      </w:pPr>
      <w:r>
        <w:t>El link debe ser otor</w:t>
      </w:r>
      <w:r w:rsidR="00637517">
        <w:t>gado por USIG.</w:t>
      </w:r>
    </w:p>
    <w:p w:rsidR="00637517" w:rsidRDefault="00637517" w:rsidP="00B248B7">
      <w:pPr>
        <w:shd w:val="clear" w:color="auto" w:fill="FCFCFC"/>
        <w:spacing w:before="100" w:beforeAutospacing="1" w:after="100" w:afterAutospacing="1"/>
      </w:pPr>
      <w:r>
        <w:t>El campo “</w:t>
      </w:r>
      <w:proofErr w:type="spellStart"/>
      <w:r>
        <w:t>Basemap</w:t>
      </w:r>
      <w:proofErr w:type="spellEnd"/>
      <w:r>
        <w:t>” puede quedar sin elección siempre y cuando se haya colocado un link en el campo correspondiente.</w:t>
      </w:r>
    </w:p>
    <w:p w:rsidR="00637517" w:rsidRDefault="00637517" w:rsidP="00B248B7">
      <w:pPr>
        <w:shd w:val="clear" w:color="auto" w:fill="FCFCFC"/>
        <w:spacing w:before="100" w:beforeAutospacing="1" w:after="100" w:afterAutospacing="1"/>
      </w:pPr>
      <w:r>
        <w:lastRenderedPageBreak/>
        <w:t xml:space="preserve">El campo “Link” puede quedar vacío siempre y cuando se haya seleccionado un </w:t>
      </w:r>
      <w:proofErr w:type="spellStart"/>
      <w:r>
        <w:t>Basemap</w:t>
      </w:r>
      <w:proofErr w:type="spellEnd"/>
      <w:r>
        <w:t>.</w:t>
      </w:r>
    </w:p>
    <w:p w:rsidR="00637517" w:rsidRDefault="00637517" w:rsidP="00B248B7">
      <w:pPr>
        <w:shd w:val="clear" w:color="auto" w:fill="FCFCFC"/>
        <w:spacing w:before="100" w:beforeAutospacing="1" w:after="100" w:afterAutospacing="1"/>
      </w:pPr>
      <w:r>
        <w:t xml:space="preserve">Si coloca un link y también se elige un </w:t>
      </w:r>
      <w:proofErr w:type="spellStart"/>
      <w:r>
        <w:t>Basemap</w:t>
      </w:r>
      <w:proofErr w:type="spellEnd"/>
      <w:r>
        <w:t>, se tiene en cuenta el link ingresado.</w:t>
      </w:r>
    </w:p>
    <w:p w:rsidR="00637517" w:rsidRDefault="00637517" w:rsidP="00B248B7">
      <w:pPr>
        <w:shd w:val="clear" w:color="auto" w:fill="FCFCFC"/>
        <w:spacing w:before="100" w:beforeAutospacing="1" w:after="100" w:afterAutospacing="1"/>
      </w:pPr>
      <w:r>
        <w:t>En caso de ingresar un link, el flujo del proceso pasa directamente al Paso 3</w:t>
      </w:r>
      <w:r w:rsidR="00314048">
        <w:t xml:space="preserve"> (</w:t>
      </w:r>
      <w:proofErr w:type="spellStart"/>
      <w:r w:rsidR="00314048">
        <w:rPr>
          <w:b/>
        </w:rPr>
        <w:t>mockup</w:t>
      </w:r>
      <w:proofErr w:type="spellEnd"/>
      <w:r w:rsidR="00314048">
        <w:rPr>
          <w:b/>
        </w:rPr>
        <w:t xml:space="preserve"> m)</w:t>
      </w:r>
      <w:r>
        <w:t xml:space="preserve">. Si elige un </w:t>
      </w:r>
      <w:proofErr w:type="spellStart"/>
      <w:r>
        <w:t>Basemap</w:t>
      </w:r>
      <w:proofErr w:type="spellEnd"/>
      <w:r>
        <w:t>, sigue el proceso normal (Paso 2</w:t>
      </w:r>
      <w:r w:rsidR="00314048">
        <w:t xml:space="preserve">, </w:t>
      </w:r>
      <w:proofErr w:type="spellStart"/>
      <w:r w:rsidR="00314048" w:rsidRPr="00314048">
        <w:rPr>
          <w:b/>
        </w:rPr>
        <w:t>mockup</w:t>
      </w:r>
      <w:proofErr w:type="spellEnd"/>
      <w:r w:rsidR="00314048" w:rsidRPr="00314048">
        <w:rPr>
          <w:b/>
        </w:rPr>
        <w:t xml:space="preserve"> k</w:t>
      </w:r>
      <w:r>
        <w:t>).</w:t>
      </w:r>
    </w:p>
    <w:p w:rsidR="00B248B7" w:rsidRDefault="00B248B7" w:rsidP="00B248B7">
      <w:pPr>
        <w:shd w:val="clear" w:color="auto" w:fill="FCFCFC"/>
        <w:spacing w:before="100" w:beforeAutospacing="1" w:after="100" w:afterAutospacing="1"/>
      </w:pPr>
      <w:r>
        <w:t>El botón “Cancelar” permite volver a la pantalla anterior sin guardar el mapa.</w:t>
      </w:r>
    </w:p>
    <w:p w:rsidR="00E921CB" w:rsidRDefault="00B248B7" w:rsidP="00637517">
      <w:pPr>
        <w:shd w:val="clear" w:color="auto" w:fill="FCFCFC"/>
        <w:spacing w:before="100" w:beforeAutospacing="1" w:after="100" w:afterAutospacing="1"/>
      </w:pPr>
      <w:r>
        <w:t>El botón “Siguiente” permite continuar con el proceso de carga.</w:t>
      </w:r>
    </w:p>
    <w:p w:rsidR="007608E9" w:rsidRPr="00E921CB" w:rsidRDefault="00383062" w:rsidP="00637517">
      <w:pPr>
        <w:shd w:val="clear" w:color="auto" w:fill="FCFCFC"/>
        <w:spacing w:before="100" w:beforeAutospacing="1" w:after="100" w:afterAutospacing="1"/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1758599</wp:posOffset>
                </wp:positionH>
                <wp:positionV relativeFrom="paragraph">
                  <wp:posOffset>2971070</wp:posOffset>
                </wp:positionV>
                <wp:extent cx="887105" cy="232012"/>
                <wp:effectExtent l="0" t="0" r="27305" b="15875"/>
                <wp:wrapNone/>
                <wp:docPr id="20" name="Rectángulo redonde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105" cy="232012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18551B" id="Rectángulo redondeado 20" o:spid="_x0000_s1026" style="position:absolute;margin-left:138.45pt;margin-top:233.95pt;width:69.85pt;height:18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" fillcolor="white [3201]" strokecolor="white [3212]" strokeweight="1pt">
                <v:stroke joinstyle="miter"/>
              </v:roundrect>
            </w:pict>
          </mc:Fallback>
        </mc:AlternateContent>
      </w:r>
      <w:r w:rsidR="007608E9">
        <w:rPr>
          <w:noProof/>
          <w:lang w:val="es-ES"/>
        </w:rPr>
        <w:drawing>
          <wp:anchor distT="0" distB="0" distL="114300" distR="114300" simplePos="0" relativeHeight="251669504" behindDoc="1" locked="0" layoutInCell="1" allowOverlap="1" wp14:anchorId="658F298B" wp14:editId="403999A1">
            <wp:simplePos x="0" y="0"/>
            <wp:positionH relativeFrom="margin">
              <wp:align>center</wp:align>
            </wp:positionH>
            <wp:positionV relativeFrom="paragraph">
              <wp:posOffset>204470</wp:posOffset>
            </wp:positionV>
            <wp:extent cx="5400040" cy="3862551"/>
            <wp:effectExtent l="19050" t="19050" r="10160" b="24130"/>
            <wp:wrapTight wrapText="bothSides">
              <wp:wrapPolygon edited="0">
                <wp:start x="-76" y="-107"/>
                <wp:lineTo x="-76" y="21628"/>
                <wp:lineTo x="21564" y="21628"/>
                <wp:lineTo x="21564" y="-107"/>
                <wp:lineTo x="-76" y="-107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rMapaEtapa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25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E921CB">
        <w:t>k</w:t>
      </w:r>
      <w:r w:rsidR="00637517" w:rsidRPr="00642102">
        <w:rPr>
          <w:b/>
        </w:rPr>
        <w:t>)</w:t>
      </w:r>
    </w:p>
    <w:p w:rsidR="00637517" w:rsidRDefault="00B248B7" w:rsidP="00637517">
      <w:pPr>
        <w:shd w:val="clear" w:color="auto" w:fill="FCFCFC"/>
        <w:spacing w:before="100" w:beforeAutospacing="1" w:after="100" w:afterAutospacing="1"/>
      </w:pPr>
      <w:r>
        <w:br/>
      </w:r>
      <w:r w:rsidR="007608E9">
        <w:t>Paso 2: elección de campos.</w:t>
      </w:r>
    </w:p>
    <w:p w:rsidR="00642102" w:rsidRDefault="00637517" w:rsidP="00C22F15">
      <w:r w:rsidRPr="00642102">
        <w:t>En caso de</w:t>
      </w:r>
      <w:r w:rsidR="00642102" w:rsidRPr="00642102">
        <w:t xml:space="preserve"> e</w:t>
      </w:r>
      <w:r w:rsidRPr="00642102">
        <w:t xml:space="preserve">legir un </w:t>
      </w:r>
      <w:proofErr w:type="spellStart"/>
      <w:r w:rsidRPr="00642102">
        <w:t>Basemap</w:t>
      </w:r>
      <w:proofErr w:type="spellEnd"/>
      <w:r w:rsidRPr="00642102">
        <w:t xml:space="preserve">, continúa con el proceso de carga normal. </w:t>
      </w:r>
      <w:r w:rsidRPr="00642102">
        <w:br/>
        <w:t>El archivo previamente subido, a partir del cual se genera el mapa, debe haber pasado por un proceso de normalizaci</w:t>
      </w:r>
      <w:r w:rsidR="00642102">
        <w:t xml:space="preserve">ón que permita la </w:t>
      </w:r>
      <w:proofErr w:type="spellStart"/>
      <w:r w:rsidR="00642102">
        <w:t>geocalización</w:t>
      </w:r>
      <w:proofErr w:type="spellEnd"/>
      <w:r w:rsidR="00642102">
        <w:t xml:space="preserve"> de manera óptima.</w:t>
      </w:r>
    </w:p>
    <w:p w:rsidR="00B248B7" w:rsidRDefault="00B248B7" w:rsidP="00C22F15"/>
    <w:p w:rsidR="00B248B7" w:rsidRDefault="00B248B7" w:rsidP="00C22F15"/>
    <w:p w:rsidR="00642102" w:rsidRPr="00D14C52" w:rsidRDefault="00642102" w:rsidP="00B248B7">
      <w:pPr>
        <w:shd w:val="clear" w:color="auto" w:fill="FCFCFC"/>
        <w:spacing w:before="100" w:beforeAutospacing="1" w:after="100" w:afterAutospacing="1"/>
      </w:pPr>
      <w:r w:rsidRPr="00B248B7">
        <w:rPr>
          <w:lang w:val="es-ES"/>
        </w:rPr>
        <w:t>En este paso se solicitan los siguientes datos:</w:t>
      </w:r>
    </w:p>
    <w:p w:rsidR="00642102" w:rsidRPr="00D14C52" w:rsidRDefault="00642102" w:rsidP="00642102">
      <w:pPr>
        <w:pStyle w:val="Prrafodelista"/>
        <w:numPr>
          <w:ilvl w:val="1"/>
          <w:numId w:val="5"/>
        </w:numPr>
        <w:shd w:val="clear" w:color="auto" w:fill="FCFCFC"/>
        <w:spacing w:before="100" w:beforeAutospacing="1" w:after="100" w:afterAutospacing="1"/>
      </w:pPr>
      <w:r>
        <w:t>Longitud (</w:t>
      </w:r>
      <w:proofErr w:type="spellStart"/>
      <w:r>
        <w:t>combobox</w:t>
      </w:r>
      <w:proofErr w:type="spellEnd"/>
      <w:r>
        <w:t xml:space="preserve"> que permite elegir entre las columnas del archivo a aquella que hace referencia a la longitud).</w:t>
      </w:r>
    </w:p>
    <w:p w:rsidR="00642102" w:rsidRDefault="00642102" w:rsidP="00642102">
      <w:pPr>
        <w:pStyle w:val="Prrafodelista"/>
        <w:numPr>
          <w:ilvl w:val="1"/>
          <w:numId w:val="5"/>
        </w:numPr>
        <w:shd w:val="clear" w:color="auto" w:fill="FCFCFC"/>
        <w:spacing w:before="100" w:beforeAutospacing="1" w:after="100" w:afterAutospacing="1"/>
      </w:pPr>
      <w:r>
        <w:t>Latitud (</w:t>
      </w:r>
      <w:proofErr w:type="spellStart"/>
      <w:r>
        <w:t>combobox</w:t>
      </w:r>
      <w:proofErr w:type="spellEnd"/>
      <w:r>
        <w:t xml:space="preserve"> que permite elegir entre las columnas del archivo a aquella que hace referencia a la latitud).</w:t>
      </w:r>
    </w:p>
    <w:p w:rsidR="00642102" w:rsidRDefault="00642102" w:rsidP="00642102">
      <w:pPr>
        <w:pStyle w:val="Prrafodelista"/>
        <w:numPr>
          <w:ilvl w:val="1"/>
          <w:numId w:val="5"/>
        </w:numPr>
        <w:shd w:val="clear" w:color="auto" w:fill="FCFCFC"/>
        <w:spacing w:before="100" w:beforeAutospacing="1" w:after="100" w:afterAutospacing="1"/>
      </w:pPr>
      <w:r>
        <w:lastRenderedPageBreak/>
        <w:t>Nombre (</w:t>
      </w:r>
      <w:proofErr w:type="spellStart"/>
      <w:r>
        <w:t>combobox</w:t>
      </w:r>
      <w:proofErr w:type="spellEnd"/>
      <w:r>
        <w:t xml:space="preserve"> que permite elegir entre las columnas del archivo a aquella que hace referencia al nombre del punto a </w:t>
      </w:r>
      <w:proofErr w:type="spellStart"/>
      <w:r>
        <w:t>geocalizar</w:t>
      </w:r>
      <w:proofErr w:type="spellEnd"/>
      <w:r>
        <w:t>).</w:t>
      </w:r>
    </w:p>
    <w:p w:rsidR="00B248B7" w:rsidRDefault="00642102" w:rsidP="00B248B7">
      <w:pPr>
        <w:pStyle w:val="Prrafodelista"/>
        <w:numPr>
          <w:ilvl w:val="1"/>
          <w:numId w:val="5"/>
        </w:numPr>
      </w:pPr>
      <w:r>
        <w:t>El botón “Crear opción” permite elegir otras columnas cuya información se d</w:t>
      </w:r>
      <w:r w:rsidR="0037172E">
        <w:t>esee mostrar al momento de deja</w:t>
      </w:r>
      <w:r>
        <w:t>r el cu</w:t>
      </w:r>
      <w:r w:rsidR="00FC26FC">
        <w:t xml:space="preserve">rsor sobre el punto </w:t>
      </w:r>
      <w:proofErr w:type="spellStart"/>
      <w:r w:rsidR="00FC26FC">
        <w:t>geocalizado</w:t>
      </w:r>
      <w:proofErr w:type="spellEnd"/>
      <w:r w:rsidR="00FC26FC">
        <w:t xml:space="preserve"> en el mapa.</w:t>
      </w:r>
      <w:r w:rsidR="00D65703">
        <w:t xml:space="preserve"> Se pueden crear tantos campos adicionales como columnas haya. No pueden repetirse las los campos creados.</w:t>
      </w:r>
    </w:p>
    <w:p w:rsidR="00B248B7" w:rsidRDefault="00B248B7" w:rsidP="00B248B7">
      <w:pPr>
        <w:pStyle w:val="Prrafodelista"/>
        <w:ind w:left="1778"/>
      </w:pPr>
    </w:p>
    <w:p w:rsidR="00B97C69" w:rsidRPr="00B248B7" w:rsidRDefault="00B97C69" w:rsidP="00B248B7">
      <w:r w:rsidRPr="00B248B7">
        <w:rPr>
          <w:u w:val="single"/>
        </w:rPr>
        <w:t>Consideraciones</w:t>
      </w:r>
    </w:p>
    <w:p w:rsidR="00B97C69" w:rsidRDefault="00B97C69" w:rsidP="00B248B7">
      <w:pPr>
        <w:shd w:val="clear" w:color="auto" w:fill="FCFCFC"/>
        <w:spacing w:before="100" w:beforeAutospacing="1" w:after="100" w:afterAutospacing="1"/>
      </w:pPr>
      <w:r>
        <w:t>Todos los campos son obligatorios</w:t>
      </w:r>
    </w:p>
    <w:p w:rsidR="00B97C69" w:rsidRDefault="00B97C69" w:rsidP="00B248B7">
      <w:pPr>
        <w:shd w:val="clear" w:color="auto" w:fill="FCFCFC"/>
        <w:spacing w:before="100" w:beforeAutospacing="1" w:after="100" w:afterAutospacing="1"/>
      </w:pPr>
      <w:r>
        <w:t>El botón “Atrás” permite volver a la pantalla anterior sin guardar el mapa.</w:t>
      </w:r>
    </w:p>
    <w:p w:rsidR="00B248B7" w:rsidRPr="00383062" w:rsidRDefault="00B97C69" w:rsidP="00B248B7">
      <w:pPr>
        <w:shd w:val="clear" w:color="auto" w:fill="FCFCFC"/>
        <w:spacing w:before="100" w:beforeAutospacing="1" w:after="100" w:afterAutospacing="1"/>
      </w:pPr>
      <w:r>
        <w:t>El botón “Siguiente” permite continuar con el proceso de carga.</w:t>
      </w:r>
      <w:r w:rsidR="00B248B7">
        <w:rPr>
          <w:b/>
        </w:rPr>
        <w:br/>
      </w:r>
    </w:p>
    <w:p w:rsidR="00572BAD" w:rsidRDefault="00B248B7" w:rsidP="00572BAD">
      <w:pPr>
        <w:shd w:val="clear" w:color="auto" w:fill="FCFCFC"/>
        <w:spacing w:before="100" w:beforeAutospacing="1" w:after="100" w:afterAutospacing="1"/>
        <w:rPr>
          <w:b/>
        </w:rPr>
      </w:pPr>
      <w:r>
        <w:rPr>
          <w:b/>
          <w:noProof/>
          <w:lang w:val="es-ES"/>
        </w:rPr>
        <w:drawing>
          <wp:anchor distT="0" distB="0" distL="114300" distR="114300" simplePos="0" relativeHeight="251670528" behindDoc="1" locked="0" layoutInCell="1" allowOverlap="1" wp14:anchorId="27AB05B9" wp14:editId="67074626">
            <wp:simplePos x="0" y="0"/>
            <wp:positionH relativeFrom="margin">
              <wp:align>right</wp:align>
            </wp:positionH>
            <wp:positionV relativeFrom="paragraph">
              <wp:posOffset>191135</wp:posOffset>
            </wp:positionV>
            <wp:extent cx="5374005" cy="3619500"/>
            <wp:effectExtent l="19050" t="19050" r="17145" b="19050"/>
            <wp:wrapTight wrapText="bothSides">
              <wp:wrapPolygon edited="0">
                <wp:start x="-77" y="-114"/>
                <wp:lineTo x="-77" y="21600"/>
                <wp:lineTo x="21592" y="21600"/>
                <wp:lineTo x="21592" y="-114"/>
                <wp:lineTo x="-77" y="-114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earMapaEtapa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005" cy="3619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21CB">
        <w:rPr>
          <w:b/>
        </w:rPr>
        <w:t>m</w:t>
      </w:r>
      <w:r w:rsidR="00572BAD" w:rsidRPr="00572BAD">
        <w:rPr>
          <w:b/>
        </w:rPr>
        <w:t>)</w:t>
      </w:r>
      <w:r w:rsidR="00572BAD">
        <w:rPr>
          <w:b/>
        </w:rPr>
        <w:t xml:space="preserve"> </w:t>
      </w:r>
    </w:p>
    <w:p w:rsidR="00B248B7" w:rsidRDefault="00B248B7">
      <w:pPr>
        <w:spacing w:after="160" w:line="259" w:lineRule="auto"/>
        <w:rPr>
          <w:rFonts w:cs="Arial"/>
          <w:lang w:val="es-ES"/>
        </w:rPr>
      </w:pPr>
      <w:r>
        <w:rPr>
          <w:rFonts w:cs="Arial"/>
          <w:lang w:val="es-ES"/>
        </w:rPr>
        <w:br w:type="page"/>
      </w:r>
    </w:p>
    <w:p w:rsidR="00572BAD" w:rsidRDefault="00572BAD" w:rsidP="00572BAD">
      <w:pPr>
        <w:shd w:val="clear" w:color="auto" w:fill="FCFCFC"/>
        <w:spacing w:before="100" w:beforeAutospacing="1" w:after="100" w:afterAutospacing="1"/>
      </w:pPr>
      <w:r>
        <w:rPr>
          <w:rFonts w:cs="Arial"/>
          <w:lang w:val="es-ES"/>
        </w:rPr>
        <w:lastRenderedPageBreak/>
        <w:t xml:space="preserve">Paso 3: </w:t>
      </w:r>
      <w:r>
        <w:t>Revisión</w:t>
      </w:r>
    </w:p>
    <w:p w:rsidR="00572BAD" w:rsidRDefault="00572BAD" w:rsidP="00B248B7">
      <w:pPr>
        <w:shd w:val="clear" w:color="auto" w:fill="FCFCFC"/>
        <w:spacing w:before="100" w:beforeAutospacing="1" w:after="100" w:afterAutospacing="1"/>
      </w:pPr>
      <w:r>
        <w:t>Se listas l</w:t>
      </w:r>
      <w:r w:rsidR="00B248B7">
        <w:t>os datos ingresados previamente.</w:t>
      </w:r>
    </w:p>
    <w:p w:rsidR="00572BAD" w:rsidRDefault="00572BAD" w:rsidP="00B248B7">
      <w:pPr>
        <w:shd w:val="clear" w:color="auto" w:fill="FCFCFC"/>
        <w:spacing w:before="100" w:beforeAutospacing="1" w:after="100" w:afterAutospacing="1"/>
      </w:pPr>
      <w:r w:rsidRPr="00B248B7">
        <w:rPr>
          <w:lang w:val="es-ES"/>
        </w:rPr>
        <w:t>Se podrán editar los datos ingresados volviendo a la pantalla anterior.</w:t>
      </w:r>
    </w:p>
    <w:p w:rsidR="00572BAD" w:rsidRDefault="00572BAD" w:rsidP="00B248B7">
      <w:pPr>
        <w:shd w:val="clear" w:color="auto" w:fill="FCFCFC"/>
        <w:spacing w:before="100" w:beforeAutospacing="1" w:after="100" w:afterAutospacing="1"/>
      </w:pPr>
      <w:r>
        <w:t xml:space="preserve">Una vez finalizada la carga, se continúa mediante el botón “Guardar”, se almacena </w:t>
      </w:r>
      <w:r w:rsidR="00FC26FC">
        <w:t>el mapa</w:t>
      </w:r>
      <w:r>
        <w:t xml:space="preserve"> y se listan los datos del mismo </w:t>
      </w:r>
      <w:r w:rsidR="00314048">
        <w:rPr>
          <w:b/>
        </w:rPr>
        <w:t>(</w:t>
      </w:r>
      <w:proofErr w:type="spellStart"/>
      <w:r w:rsidR="00314048">
        <w:rPr>
          <w:b/>
        </w:rPr>
        <w:t>mockup</w:t>
      </w:r>
      <w:proofErr w:type="spellEnd"/>
      <w:r w:rsidR="00314048">
        <w:rPr>
          <w:b/>
        </w:rPr>
        <w:t xml:space="preserve"> n</w:t>
      </w:r>
      <w:r w:rsidRPr="00B248B7">
        <w:rPr>
          <w:b/>
        </w:rPr>
        <w:t>).</w:t>
      </w:r>
      <w:r>
        <w:t xml:space="preserve"> </w:t>
      </w:r>
    </w:p>
    <w:p w:rsidR="00572BAD" w:rsidRDefault="00572BAD" w:rsidP="00B248B7">
      <w:pPr>
        <w:shd w:val="clear" w:color="auto" w:fill="FCFCFC"/>
        <w:spacing w:before="100" w:beforeAutospacing="1" w:after="100" w:afterAutospacing="1"/>
      </w:pPr>
      <w:r>
        <w:t>El usuario podrá volver a la pantalla anterior mediante el botón “Atrás” sin guardar el mapa.</w:t>
      </w:r>
    </w:p>
    <w:p w:rsidR="00572BAD" w:rsidRDefault="00572BAD" w:rsidP="00B248B7">
      <w:pPr>
        <w:shd w:val="clear" w:color="auto" w:fill="FCFCFC"/>
        <w:spacing w:before="100" w:beforeAutospacing="1" w:after="100" w:afterAutospacing="1"/>
      </w:pPr>
      <w:r>
        <w:t>El mapa se guarda en estado Borrador.</w:t>
      </w:r>
      <w:r w:rsidR="00B248B7">
        <w:br/>
      </w:r>
    </w:p>
    <w:p w:rsidR="00995FB5" w:rsidRDefault="00995FB5" w:rsidP="00572BAD">
      <w:pPr>
        <w:shd w:val="clear" w:color="auto" w:fill="FCFCFC"/>
        <w:spacing w:before="100" w:beforeAutospacing="1" w:after="100" w:afterAutospacing="1"/>
        <w:rPr>
          <w:b/>
        </w:rPr>
      </w:pPr>
      <w:r>
        <w:rPr>
          <w:b/>
          <w:noProof/>
          <w:lang w:val="es-ES"/>
        </w:rPr>
        <w:drawing>
          <wp:anchor distT="0" distB="0" distL="114300" distR="114300" simplePos="0" relativeHeight="251671552" behindDoc="1" locked="0" layoutInCell="1" allowOverlap="1" wp14:anchorId="27133EE0" wp14:editId="285FE920">
            <wp:simplePos x="0" y="0"/>
            <wp:positionH relativeFrom="margin">
              <wp:align>left</wp:align>
            </wp:positionH>
            <wp:positionV relativeFrom="paragraph">
              <wp:posOffset>301209</wp:posOffset>
            </wp:positionV>
            <wp:extent cx="5517515" cy="3783330"/>
            <wp:effectExtent l="19050" t="19050" r="26035" b="26670"/>
            <wp:wrapTight wrapText="bothSides">
              <wp:wrapPolygon edited="0">
                <wp:start x="-75" y="-109"/>
                <wp:lineTo x="-75" y="21644"/>
                <wp:lineTo x="21627" y="21644"/>
                <wp:lineTo x="21627" y="-109"/>
                <wp:lineTo x="-75" y="-109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erDatosMapa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515" cy="3783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21CB">
        <w:rPr>
          <w:b/>
        </w:rPr>
        <w:t>n</w:t>
      </w:r>
      <w:r w:rsidRPr="00995FB5">
        <w:rPr>
          <w:b/>
        </w:rPr>
        <w:t>)</w:t>
      </w:r>
    </w:p>
    <w:p w:rsidR="00995FB5" w:rsidRDefault="00B248B7" w:rsidP="00B248B7">
      <w:pPr>
        <w:shd w:val="clear" w:color="auto" w:fill="FCFCFC"/>
        <w:spacing w:before="100" w:beforeAutospacing="1" w:after="100" w:afterAutospacing="1"/>
        <w:rPr>
          <w:rFonts w:cs="Arial"/>
          <w:b/>
          <w:lang w:val="es-ES"/>
        </w:rPr>
      </w:pPr>
      <w:r>
        <w:br/>
      </w:r>
      <w:r w:rsidR="00995FB5" w:rsidRPr="00B248B7">
        <w:rPr>
          <w:rFonts w:cs="Arial"/>
          <w:lang w:val="es-ES"/>
        </w:rPr>
        <w:t xml:space="preserve">Publicar el mapa – botón “Publicar” / </w:t>
      </w:r>
      <w:proofErr w:type="spellStart"/>
      <w:r w:rsidR="00995FB5" w:rsidRPr="00B248B7">
        <w:rPr>
          <w:rFonts w:cs="Arial"/>
          <w:lang w:val="es-ES"/>
        </w:rPr>
        <w:t>Despublicar</w:t>
      </w:r>
      <w:proofErr w:type="spellEnd"/>
      <w:r w:rsidR="00995FB5" w:rsidRPr="00B248B7">
        <w:rPr>
          <w:rFonts w:cs="Arial"/>
          <w:lang w:val="es-ES"/>
        </w:rPr>
        <w:t xml:space="preserve"> el mapa – botón “</w:t>
      </w:r>
      <w:proofErr w:type="spellStart"/>
      <w:r w:rsidR="00995FB5" w:rsidRPr="00B248B7">
        <w:rPr>
          <w:rFonts w:cs="Arial"/>
          <w:lang w:val="es-ES"/>
        </w:rPr>
        <w:t>Despublicar</w:t>
      </w:r>
      <w:proofErr w:type="spellEnd"/>
      <w:r w:rsidR="00995FB5" w:rsidRPr="00B248B7">
        <w:rPr>
          <w:rFonts w:cs="Arial"/>
          <w:lang w:val="es-ES"/>
        </w:rPr>
        <w:t xml:space="preserve">”, (según corresponda): mediante una ventana emergente se le pide al usuario confirmar la acción o cancelarla. </w:t>
      </w:r>
      <w:r w:rsidR="00314048">
        <w:rPr>
          <w:rFonts w:cs="Arial"/>
          <w:b/>
          <w:lang w:val="es-ES"/>
        </w:rPr>
        <w:t>(</w:t>
      </w:r>
      <w:proofErr w:type="spellStart"/>
      <w:proofErr w:type="gramStart"/>
      <w:r w:rsidR="00314048">
        <w:rPr>
          <w:rFonts w:cs="Arial"/>
          <w:b/>
          <w:lang w:val="es-ES"/>
        </w:rPr>
        <w:t>mockup</w:t>
      </w:r>
      <w:proofErr w:type="spellEnd"/>
      <w:proofErr w:type="gramEnd"/>
      <w:r w:rsidR="00314048">
        <w:rPr>
          <w:rFonts w:cs="Arial"/>
          <w:b/>
          <w:lang w:val="es-ES"/>
        </w:rPr>
        <w:t xml:space="preserve"> l</w:t>
      </w:r>
      <w:r w:rsidR="00995FB5" w:rsidRPr="00B248B7">
        <w:rPr>
          <w:rFonts w:cs="Arial"/>
          <w:b/>
          <w:lang w:val="es-ES"/>
        </w:rPr>
        <w:t>)</w:t>
      </w:r>
    </w:p>
    <w:p w:rsidR="00B248B7" w:rsidRDefault="00B248B7" w:rsidP="00B248B7">
      <w:pPr>
        <w:shd w:val="clear" w:color="auto" w:fill="FCFCFC"/>
        <w:spacing w:before="100" w:beforeAutospacing="1" w:after="100" w:afterAutospacing="1"/>
      </w:pPr>
      <w:r>
        <w:t xml:space="preserve">El botón “Previsualizar” </w:t>
      </w:r>
      <w:bookmarkStart w:id="23" w:name="_GoBack"/>
      <w:r w:rsidR="00F86E05">
        <w:t>carga el mapa</w:t>
      </w:r>
      <w:bookmarkEnd w:id="23"/>
      <w:r w:rsidR="00F86E05">
        <w:t>. El botón “Atrás” permite volver a la pantalla anterior</w:t>
      </w:r>
      <w:r>
        <w:t xml:space="preserve"> </w:t>
      </w:r>
      <w:r w:rsidRPr="00B248B7">
        <w:rPr>
          <w:b/>
        </w:rPr>
        <w:t>(</w:t>
      </w:r>
      <w:proofErr w:type="spellStart"/>
      <w:r w:rsidRPr="00B248B7">
        <w:rPr>
          <w:b/>
        </w:rPr>
        <w:t>mockup</w:t>
      </w:r>
      <w:proofErr w:type="spellEnd"/>
      <w:r w:rsidRPr="00B248B7">
        <w:rPr>
          <w:b/>
        </w:rPr>
        <w:t xml:space="preserve"> y)</w:t>
      </w:r>
    </w:p>
    <w:p w:rsidR="00F86E05" w:rsidRDefault="00F86E05" w:rsidP="00B248B7">
      <w:pPr>
        <w:shd w:val="clear" w:color="auto" w:fill="FCFCFC"/>
        <w:spacing w:before="100" w:beforeAutospacing="1" w:after="100" w:afterAutospacing="1"/>
      </w:pPr>
    </w:p>
    <w:p w:rsidR="00F86E05" w:rsidRPr="00F86E05" w:rsidRDefault="00F86E05" w:rsidP="00B248B7">
      <w:pPr>
        <w:shd w:val="clear" w:color="auto" w:fill="FCFCFC"/>
        <w:spacing w:before="100" w:beforeAutospacing="1" w:after="100" w:afterAutospacing="1"/>
      </w:pPr>
    </w:p>
    <w:p w:rsidR="00995FB5" w:rsidRPr="00B248B7" w:rsidRDefault="00995FB5" w:rsidP="00B248B7">
      <w:pPr>
        <w:shd w:val="clear" w:color="auto" w:fill="FCFCFC"/>
        <w:spacing w:before="100" w:beforeAutospacing="1" w:after="100" w:afterAutospacing="1"/>
        <w:rPr>
          <w:rFonts w:cs="Arial"/>
          <w:b/>
          <w:lang w:val="es-ES"/>
        </w:rPr>
      </w:pPr>
      <w:r w:rsidRPr="00B248B7">
        <w:rPr>
          <w:rFonts w:cs="Arial"/>
          <w:lang w:val="es-ES"/>
        </w:rPr>
        <w:lastRenderedPageBreak/>
        <w:t>Editar y/</w:t>
      </w:r>
      <w:r w:rsidR="00B248B7">
        <w:rPr>
          <w:rFonts w:cs="Arial"/>
          <w:lang w:val="es-ES"/>
        </w:rPr>
        <w:t>o borrar mapa</w:t>
      </w:r>
      <w:r w:rsidRPr="00B248B7">
        <w:rPr>
          <w:rFonts w:cs="Arial"/>
          <w:lang w:val="es-ES"/>
        </w:rPr>
        <w:t xml:space="preserve"> – botón “</w:t>
      </w:r>
      <w:r w:rsidRPr="00B248B7">
        <w:rPr>
          <w:rFonts w:cs="Arial"/>
          <w:lang w:val="es-ES" w:eastAsia="es-AR"/>
        </w:rPr>
        <w:t>•••”:</w:t>
      </w:r>
    </w:p>
    <w:p w:rsidR="00995FB5" w:rsidRPr="006F5FB5" w:rsidRDefault="00995FB5" w:rsidP="00B248B7">
      <w:pPr>
        <w:pStyle w:val="Prrafodelista"/>
        <w:shd w:val="clear" w:color="auto" w:fill="FCFCFC"/>
        <w:spacing w:before="100" w:beforeAutospacing="1" w:after="100" w:afterAutospacing="1"/>
        <w:ind w:left="1778"/>
        <w:rPr>
          <w:rFonts w:cs="Arial"/>
          <w:b/>
          <w:lang w:val="es-ES"/>
        </w:rPr>
      </w:pPr>
      <w:r>
        <w:rPr>
          <w:rFonts w:cs="Arial"/>
          <w:lang w:val="es-ES" w:eastAsia="es-AR"/>
        </w:rPr>
        <w:t xml:space="preserve">Si elige borrar: </w:t>
      </w:r>
      <w:r>
        <w:rPr>
          <w:rFonts w:cs="Arial"/>
          <w:lang w:val="es-ES"/>
        </w:rPr>
        <w:t>mediante una ventan</w:t>
      </w:r>
      <w:r w:rsidRPr="00F92740">
        <w:rPr>
          <w:rFonts w:cs="Arial"/>
          <w:lang w:val="es-ES"/>
        </w:rPr>
        <w:t>a emergente se le pide al usuario confirmar la acción o cancelar</w:t>
      </w:r>
      <w:r>
        <w:rPr>
          <w:rFonts w:cs="Arial"/>
          <w:lang w:val="es-ES"/>
        </w:rPr>
        <w:t xml:space="preserve">la. </w:t>
      </w:r>
      <w:r w:rsidR="00314048">
        <w:rPr>
          <w:rFonts w:cs="Arial"/>
          <w:b/>
          <w:lang w:val="es-ES"/>
        </w:rPr>
        <w:t>(</w:t>
      </w:r>
      <w:proofErr w:type="spellStart"/>
      <w:proofErr w:type="gramStart"/>
      <w:r w:rsidR="00314048">
        <w:rPr>
          <w:rFonts w:cs="Arial"/>
          <w:b/>
          <w:lang w:val="es-ES"/>
        </w:rPr>
        <w:t>mockup</w:t>
      </w:r>
      <w:proofErr w:type="spellEnd"/>
      <w:proofErr w:type="gramEnd"/>
      <w:r w:rsidR="00314048">
        <w:rPr>
          <w:rFonts w:cs="Arial"/>
          <w:b/>
          <w:lang w:val="es-ES"/>
        </w:rPr>
        <w:t xml:space="preserve"> e</w:t>
      </w:r>
      <w:r w:rsidR="00CD53C2">
        <w:rPr>
          <w:rFonts w:cs="Arial"/>
          <w:b/>
          <w:lang w:val="es-ES"/>
        </w:rPr>
        <w:t>–al igual que un gráfico-</w:t>
      </w:r>
      <w:r w:rsidRPr="006F5FB5">
        <w:rPr>
          <w:rFonts w:cs="Arial"/>
          <w:b/>
          <w:lang w:val="es-ES"/>
        </w:rPr>
        <w:t>)</w:t>
      </w:r>
    </w:p>
    <w:p w:rsidR="00995FB5" w:rsidRPr="00CE72C6" w:rsidRDefault="00995FB5" w:rsidP="00995FB5">
      <w:pPr>
        <w:pStyle w:val="Prrafodelista"/>
        <w:numPr>
          <w:ilvl w:val="1"/>
          <w:numId w:val="7"/>
        </w:numPr>
        <w:shd w:val="clear" w:color="auto" w:fill="FCFCFC"/>
        <w:spacing w:before="100" w:beforeAutospacing="1" w:after="100" w:afterAutospacing="1"/>
        <w:rPr>
          <w:rFonts w:cs="Arial"/>
          <w:u w:val="single"/>
          <w:lang w:val="es-ES"/>
        </w:rPr>
      </w:pPr>
      <w:r w:rsidRPr="00CE72C6">
        <w:rPr>
          <w:rFonts w:cs="Arial"/>
          <w:lang w:val="es-ES"/>
        </w:rPr>
        <w:t>Si elige editar:  permite la e</w:t>
      </w:r>
      <w:r>
        <w:rPr>
          <w:rFonts w:cs="Arial"/>
          <w:lang w:val="es-ES"/>
        </w:rPr>
        <w:t>dición de los campos y/o mapa</w:t>
      </w:r>
      <w:r w:rsidRPr="00CE72C6">
        <w:rPr>
          <w:rFonts w:cs="Arial"/>
          <w:lang w:val="es-ES"/>
        </w:rPr>
        <w:t xml:space="preserve"> </w:t>
      </w:r>
      <w:r>
        <w:rPr>
          <w:rFonts w:cs="Arial"/>
          <w:b/>
          <w:lang w:val="es-ES"/>
        </w:rPr>
        <w:t>(paso</w:t>
      </w:r>
      <w:r w:rsidR="00314048">
        <w:rPr>
          <w:rFonts w:cs="Arial"/>
          <w:b/>
          <w:lang w:val="es-ES"/>
        </w:rPr>
        <w:t xml:space="preserve"> f</w:t>
      </w:r>
      <w:r w:rsidR="005F1499">
        <w:rPr>
          <w:rFonts w:cs="Arial"/>
          <w:b/>
          <w:lang w:val="es-ES"/>
        </w:rPr>
        <w:t xml:space="preserve"> –al igual que un gráfico</w:t>
      </w:r>
      <w:r w:rsidRPr="00D37029">
        <w:rPr>
          <w:rFonts w:cs="Arial"/>
          <w:b/>
          <w:lang w:val="es-ES"/>
        </w:rPr>
        <w:t>)</w:t>
      </w:r>
    </w:p>
    <w:p w:rsidR="00995FB5" w:rsidRPr="00CE72C6" w:rsidRDefault="00995FB5" w:rsidP="00995FB5">
      <w:pPr>
        <w:shd w:val="clear" w:color="auto" w:fill="FCFCFC"/>
        <w:spacing w:before="100" w:beforeAutospacing="1" w:after="100" w:afterAutospacing="1"/>
        <w:rPr>
          <w:rFonts w:cs="Arial"/>
          <w:u w:val="single"/>
          <w:lang w:val="es-ES"/>
        </w:rPr>
      </w:pPr>
      <w:r w:rsidRPr="00CE72C6">
        <w:rPr>
          <w:rFonts w:cs="Arial"/>
          <w:u w:val="single"/>
          <w:lang w:val="es-ES"/>
        </w:rPr>
        <w:t>Consideraciones:</w:t>
      </w:r>
    </w:p>
    <w:p w:rsidR="00995FB5" w:rsidRPr="00B248B7" w:rsidRDefault="00995FB5" w:rsidP="00B248B7">
      <w:pPr>
        <w:shd w:val="clear" w:color="auto" w:fill="FCFCFC"/>
        <w:spacing w:before="100" w:beforeAutospacing="1" w:after="100" w:afterAutospacing="1"/>
        <w:rPr>
          <w:rFonts w:cs="Arial"/>
          <w:lang w:val="es-ES"/>
        </w:rPr>
      </w:pPr>
      <w:r w:rsidRPr="00B248B7">
        <w:rPr>
          <w:rFonts w:cs="Arial"/>
          <w:lang w:val="es-ES"/>
        </w:rPr>
        <w:t>Si el</w:t>
      </w:r>
      <w:r w:rsidR="00AE71BB" w:rsidRPr="00B248B7">
        <w:rPr>
          <w:rFonts w:cs="Arial"/>
          <w:lang w:val="es-ES"/>
        </w:rPr>
        <w:t xml:space="preserve"> Mapa</w:t>
      </w:r>
      <w:r w:rsidRPr="00B248B7">
        <w:rPr>
          <w:rFonts w:cs="Arial"/>
          <w:lang w:val="es-ES"/>
        </w:rPr>
        <w:t xml:space="preserve"> se encuentra en estado “Borrador” o “</w:t>
      </w:r>
      <w:proofErr w:type="spellStart"/>
      <w:r w:rsidRPr="00B248B7">
        <w:rPr>
          <w:rFonts w:cs="Arial"/>
          <w:lang w:val="es-ES"/>
        </w:rPr>
        <w:t>Despublicado</w:t>
      </w:r>
      <w:proofErr w:type="spellEnd"/>
      <w:r w:rsidRPr="00B248B7">
        <w:rPr>
          <w:rFonts w:cs="Arial"/>
          <w:lang w:val="es-ES"/>
        </w:rPr>
        <w:t>” el botón permite “Publicar”.</w:t>
      </w:r>
    </w:p>
    <w:p w:rsidR="005F1499" w:rsidRPr="00314048" w:rsidRDefault="00995FB5" w:rsidP="00572BAD">
      <w:pPr>
        <w:shd w:val="clear" w:color="auto" w:fill="FCFCFC"/>
        <w:spacing w:before="100" w:beforeAutospacing="1" w:after="100" w:afterAutospacing="1"/>
        <w:rPr>
          <w:rFonts w:cs="Arial"/>
          <w:lang w:val="es-ES"/>
        </w:rPr>
      </w:pPr>
      <w:r w:rsidRPr="00B248B7">
        <w:rPr>
          <w:rFonts w:cs="Arial"/>
          <w:lang w:val="es-ES"/>
        </w:rPr>
        <w:t>Si el</w:t>
      </w:r>
      <w:r w:rsidR="00AE71BB" w:rsidRPr="00B248B7">
        <w:rPr>
          <w:rFonts w:cs="Arial"/>
          <w:lang w:val="es-ES"/>
        </w:rPr>
        <w:t xml:space="preserve"> Mapa</w:t>
      </w:r>
      <w:r w:rsidRPr="00B248B7">
        <w:rPr>
          <w:rFonts w:cs="Arial"/>
          <w:lang w:val="es-ES"/>
        </w:rPr>
        <w:t xml:space="preserve"> se encuentra en estado “Publicado” el botón permite “</w:t>
      </w:r>
      <w:proofErr w:type="spellStart"/>
      <w:r w:rsidRPr="00B248B7">
        <w:rPr>
          <w:rFonts w:cs="Arial"/>
          <w:lang w:val="es-ES"/>
        </w:rPr>
        <w:t>Despublicar</w:t>
      </w:r>
      <w:proofErr w:type="spellEnd"/>
      <w:r w:rsidRPr="00B248B7">
        <w:rPr>
          <w:rFonts w:cs="Arial"/>
          <w:lang w:val="es-ES"/>
        </w:rPr>
        <w:t>”.</w:t>
      </w:r>
      <w:r w:rsidR="00314048">
        <w:rPr>
          <w:rFonts w:cs="Arial"/>
          <w:lang w:val="es-ES"/>
        </w:rPr>
        <w:br/>
      </w:r>
    </w:p>
    <w:p w:rsidR="005F1499" w:rsidRDefault="005F1499" w:rsidP="00572BAD">
      <w:pPr>
        <w:shd w:val="clear" w:color="auto" w:fill="FCFCFC"/>
        <w:spacing w:before="100" w:beforeAutospacing="1" w:after="100" w:afterAutospacing="1"/>
        <w:rPr>
          <w:b/>
          <w:lang w:val="es-ES"/>
        </w:rPr>
      </w:pPr>
      <w:r>
        <w:rPr>
          <w:b/>
          <w:noProof/>
          <w:lang w:val="es-ES"/>
        </w:rPr>
        <w:drawing>
          <wp:anchor distT="0" distB="0" distL="114300" distR="114300" simplePos="0" relativeHeight="251672576" behindDoc="1" locked="0" layoutInCell="1" allowOverlap="1" wp14:anchorId="1BC8A2A0" wp14:editId="7B139D1A">
            <wp:simplePos x="0" y="0"/>
            <wp:positionH relativeFrom="margin">
              <wp:align>left</wp:align>
            </wp:positionH>
            <wp:positionV relativeFrom="paragraph">
              <wp:posOffset>189230</wp:posOffset>
            </wp:positionV>
            <wp:extent cx="5535295" cy="3877945"/>
            <wp:effectExtent l="19050" t="19050" r="27305" b="27305"/>
            <wp:wrapTight wrapText="bothSides">
              <wp:wrapPolygon edited="0">
                <wp:start x="-74" y="-106"/>
                <wp:lineTo x="-74" y="21646"/>
                <wp:lineTo x="21632" y="21646"/>
                <wp:lineTo x="21632" y="-106"/>
                <wp:lineTo x="-74" y="-106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ublicarMapa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5295" cy="3877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21CB">
        <w:rPr>
          <w:b/>
          <w:lang w:val="es-ES"/>
        </w:rPr>
        <w:t>l</w:t>
      </w:r>
      <w:r>
        <w:rPr>
          <w:b/>
          <w:lang w:val="es-ES"/>
        </w:rPr>
        <w:t>)</w:t>
      </w:r>
    </w:p>
    <w:p w:rsidR="00B248B7" w:rsidRDefault="007608E9" w:rsidP="00572BAD">
      <w:pPr>
        <w:shd w:val="clear" w:color="auto" w:fill="FCFCFC"/>
        <w:spacing w:before="100" w:beforeAutospacing="1" w:after="100" w:afterAutospacing="1"/>
        <w:rPr>
          <w:b/>
          <w:lang w:val="es-ES"/>
        </w:rPr>
      </w:pPr>
      <w:r>
        <w:rPr>
          <w:b/>
          <w:lang w:val="es-ES"/>
        </w:rPr>
        <w:br/>
      </w:r>
    </w:p>
    <w:p w:rsidR="00B248B7" w:rsidRDefault="00B248B7">
      <w:pPr>
        <w:spacing w:after="160" w:line="259" w:lineRule="auto"/>
        <w:rPr>
          <w:b/>
          <w:lang w:val="es-ES"/>
        </w:rPr>
      </w:pPr>
      <w:r>
        <w:rPr>
          <w:b/>
          <w:lang w:val="es-ES"/>
        </w:rPr>
        <w:br w:type="page"/>
      </w:r>
    </w:p>
    <w:p w:rsidR="0093683D" w:rsidRDefault="00B248B7" w:rsidP="00572BAD">
      <w:pPr>
        <w:shd w:val="clear" w:color="auto" w:fill="FCFCFC"/>
        <w:spacing w:before="100" w:beforeAutospacing="1" w:after="100" w:afterAutospacing="1"/>
        <w:rPr>
          <w:b/>
          <w:lang w:val="es-ES"/>
        </w:rPr>
      </w:pPr>
      <w:r>
        <w:rPr>
          <w:b/>
          <w:noProof/>
          <w:lang w:val="es-ES"/>
        </w:rPr>
        <w:lastRenderedPageBreak/>
        <w:drawing>
          <wp:anchor distT="0" distB="0" distL="114300" distR="114300" simplePos="0" relativeHeight="251674624" behindDoc="1" locked="0" layoutInCell="1" allowOverlap="1" wp14:anchorId="226D37EF" wp14:editId="53078E96">
            <wp:simplePos x="0" y="0"/>
            <wp:positionH relativeFrom="margin">
              <wp:align>left</wp:align>
            </wp:positionH>
            <wp:positionV relativeFrom="paragraph">
              <wp:posOffset>251460</wp:posOffset>
            </wp:positionV>
            <wp:extent cx="5257800" cy="3358515"/>
            <wp:effectExtent l="19050" t="19050" r="19050" b="13335"/>
            <wp:wrapTight wrapText="bothSides">
              <wp:wrapPolygon edited="0">
                <wp:start x="-78" y="-123"/>
                <wp:lineTo x="-78" y="21563"/>
                <wp:lineTo x="21600" y="21563"/>
                <wp:lineTo x="21600" y="-123"/>
                <wp:lineTo x="-78" y="-123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cursosAsociados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358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21CB">
        <w:rPr>
          <w:b/>
          <w:lang w:val="es-ES"/>
        </w:rPr>
        <w:t>o</w:t>
      </w:r>
      <w:r w:rsidR="007608E9">
        <w:rPr>
          <w:b/>
          <w:lang w:val="es-ES"/>
        </w:rPr>
        <w:t>)</w:t>
      </w:r>
    </w:p>
    <w:p w:rsidR="00B248B7" w:rsidRDefault="00B248B7" w:rsidP="00B248B7">
      <w:pPr>
        <w:rPr>
          <w:rFonts w:cs="Arial"/>
          <w:lang w:val="es-ES"/>
        </w:rPr>
      </w:pPr>
    </w:p>
    <w:p w:rsidR="001B55CC" w:rsidRDefault="001B55CC" w:rsidP="00B248B7">
      <w:r w:rsidRPr="00B248B7">
        <w:rPr>
          <w:rFonts w:cs="Arial"/>
          <w:lang w:val="es-ES"/>
        </w:rPr>
        <w:t>Ver recursos asociados al Archivo - botón “Recursos Asociados”:</w:t>
      </w:r>
      <w:r w:rsidRPr="00B248B7">
        <w:rPr>
          <w:rFonts w:cs="Arial"/>
          <w:lang w:val="es-ES"/>
        </w:rPr>
        <w:br/>
      </w:r>
      <w:r w:rsidRPr="00B248B7">
        <w:rPr>
          <w:rFonts w:cs="Arial"/>
          <w:lang w:val="es-ES"/>
        </w:rPr>
        <w:br/>
      </w:r>
      <w:r>
        <w:t>Navegar el listado de Recursos Asociados: Se visualizaran de a 20 (veinte) Recursos Asociados por página en un orden, por defecto, de publicación más reciente al más antiguo. La cantidad de páginas dependerá de la cantidad de resultados a mostrar. Además, se le permite al usuario saltar directamente a la última página o a la primera.</w:t>
      </w:r>
    </w:p>
    <w:p w:rsidR="00B248B7" w:rsidRDefault="00B248B7" w:rsidP="00B248B7"/>
    <w:p w:rsidR="00B248B7" w:rsidRDefault="001B55CC" w:rsidP="00B248B7">
      <w:r>
        <w:t xml:space="preserve">El listado detalla, por Recurso </w:t>
      </w:r>
      <w:proofErr w:type="spellStart"/>
      <w:r>
        <w:t>Asoaciado</w:t>
      </w:r>
      <w:proofErr w:type="spellEnd"/>
      <w:r>
        <w:t>, los siguientes datos:</w:t>
      </w:r>
    </w:p>
    <w:p w:rsidR="00B248B7" w:rsidRDefault="001B55CC" w:rsidP="00B248B7">
      <w:pPr>
        <w:pStyle w:val="Prrafodelista"/>
        <w:numPr>
          <w:ilvl w:val="0"/>
          <w:numId w:val="20"/>
        </w:numPr>
      </w:pPr>
      <w:r w:rsidRPr="00B248B7">
        <w:rPr>
          <w:rFonts w:cs="Arial"/>
          <w:lang w:val="es-ES"/>
        </w:rPr>
        <w:t>Nombre del Recurso Asociado</w:t>
      </w:r>
    </w:p>
    <w:p w:rsidR="001B55CC" w:rsidRPr="00B248B7" w:rsidRDefault="001B55CC" w:rsidP="00B248B7">
      <w:pPr>
        <w:pStyle w:val="Prrafodelista"/>
        <w:numPr>
          <w:ilvl w:val="0"/>
          <w:numId w:val="20"/>
        </w:numPr>
      </w:pPr>
      <w:r w:rsidRPr="00B248B7">
        <w:rPr>
          <w:rFonts w:cs="Arial"/>
          <w:lang w:val="es-ES"/>
        </w:rPr>
        <w:t>Estado</w:t>
      </w:r>
    </w:p>
    <w:p w:rsidR="00B248B7" w:rsidRPr="00B248B7" w:rsidRDefault="00B248B7" w:rsidP="00B248B7">
      <w:pPr>
        <w:pStyle w:val="Prrafodelista"/>
        <w:ind w:left="1776"/>
      </w:pPr>
    </w:p>
    <w:p w:rsidR="001B55CC" w:rsidRDefault="001B55CC" w:rsidP="00B248B7">
      <w:r>
        <w:t>Aplicar 3 tipos de filtros</w:t>
      </w:r>
    </w:p>
    <w:p w:rsidR="001B55CC" w:rsidRPr="00B251E0" w:rsidRDefault="001B55CC" w:rsidP="001B55CC">
      <w:pPr>
        <w:numPr>
          <w:ilvl w:val="0"/>
          <w:numId w:val="14"/>
        </w:numPr>
      </w:pPr>
      <w:r>
        <w:rPr>
          <w:rFonts w:cs="Arial"/>
          <w:lang w:val="es-ES"/>
        </w:rPr>
        <w:t>Categoría</w:t>
      </w:r>
    </w:p>
    <w:p w:rsidR="001B55CC" w:rsidRPr="00B251E0" w:rsidRDefault="001B55CC" w:rsidP="001B55CC">
      <w:pPr>
        <w:numPr>
          <w:ilvl w:val="0"/>
          <w:numId w:val="14"/>
        </w:numPr>
      </w:pPr>
      <w:r>
        <w:rPr>
          <w:rFonts w:cs="Arial"/>
          <w:lang w:val="es-ES"/>
        </w:rPr>
        <w:t>Estado</w:t>
      </w:r>
    </w:p>
    <w:p w:rsidR="001B55CC" w:rsidRPr="00900F58" w:rsidRDefault="001B55CC" w:rsidP="001B55CC">
      <w:pPr>
        <w:numPr>
          <w:ilvl w:val="0"/>
          <w:numId w:val="14"/>
        </w:numPr>
      </w:pPr>
      <w:r>
        <w:rPr>
          <w:rFonts w:cs="Arial"/>
          <w:lang w:val="es-ES"/>
        </w:rPr>
        <w:t>Autor</w:t>
      </w:r>
    </w:p>
    <w:p w:rsidR="00B248B7" w:rsidRDefault="00B248B7" w:rsidP="00B248B7">
      <w:pPr>
        <w:rPr>
          <w:u w:val="single"/>
        </w:rPr>
      </w:pPr>
    </w:p>
    <w:p w:rsidR="001B55CC" w:rsidRPr="00B251E0" w:rsidRDefault="001B55CC" w:rsidP="00B248B7">
      <w:pPr>
        <w:rPr>
          <w:u w:val="single"/>
        </w:rPr>
      </w:pPr>
      <w:r w:rsidRPr="00B251E0">
        <w:rPr>
          <w:u w:val="single"/>
        </w:rPr>
        <w:t>Consideraciones:</w:t>
      </w:r>
    </w:p>
    <w:p w:rsidR="00B248B7" w:rsidRDefault="00B248B7" w:rsidP="00B248B7">
      <w:pPr>
        <w:rPr>
          <w:rFonts w:cs="Arial"/>
        </w:rPr>
      </w:pPr>
    </w:p>
    <w:p w:rsidR="001B55CC" w:rsidRPr="00B251E0" w:rsidRDefault="001B55CC" w:rsidP="00B248B7">
      <w:r w:rsidRPr="00B248B7">
        <w:rPr>
          <w:rFonts w:cs="Arial"/>
          <w:lang w:val="es-ES"/>
        </w:rPr>
        <w:t>Se despliega una lista por filtro y permite elegir más de una opción (</w:t>
      </w:r>
      <w:proofErr w:type="spellStart"/>
      <w:r w:rsidRPr="00B248B7">
        <w:rPr>
          <w:rFonts w:cs="Arial"/>
          <w:lang w:val="es-ES"/>
        </w:rPr>
        <w:t>check</w:t>
      </w:r>
      <w:proofErr w:type="spellEnd"/>
      <w:r w:rsidRPr="00B248B7">
        <w:rPr>
          <w:rFonts w:cs="Arial"/>
          <w:lang w:val="es-ES"/>
        </w:rPr>
        <w:t>)</w:t>
      </w:r>
    </w:p>
    <w:p w:rsidR="00B248B7" w:rsidRDefault="00B248B7" w:rsidP="00B248B7">
      <w:pPr>
        <w:rPr>
          <w:rFonts w:cs="Arial"/>
          <w:lang w:val="es-ES"/>
        </w:rPr>
      </w:pPr>
    </w:p>
    <w:p w:rsidR="001B55CC" w:rsidRPr="00B251E0" w:rsidRDefault="001B55CC" w:rsidP="00B248B7">
      <w:r w:rsidRPr="00B248B7">
        <w:rPr>
          <w:rFonts w:cs="Arial"/>
          <w:lang w:val="es-ES"/>
        </w:rPr>
        <w:t>Se puede aplicar más de un tipo de filtro o ninguno de ellos.</w:t>
      </w:r>
    </w:p>
    <w:p w:rsidR="001B55CC" w:rsidRDefault="001B55CC" w:rsidP="001B55CC">
      <w:pPr>
        <w:pStyle w:val="Prrafodelista"/>
        <w:ind w:left="1800"/>
      </w:pPr>
    </w:p>
    <w:p w:rsidR="001B55CC" w:rsidRPr="001B55CC" w:rsidRDefault="001B55CC" w:rsidP="00B248B7">
      <w:r w:rsidRPr="00683B46">
        <w:t xml:space="preserve">Utilizar un buscador: el usuario podrá buscar un </w:t>
      </w:r>
      <w:r>
        <w:t>Recurso Asociado</w:t>
      </w:r>
      <w:r w:rsidRPr="00683B46">
        <w:t xml:space="preserve"> ingresando parte o</w:t>
      </w:r>
      <w:r>
        <w:t xml:space="preserve"> el nombre completo del Recurso Asociado </w:t>
      </w:r>
      <w:r w:rsidRPr="00683B46">
        <w:t xml:space="preserve">que desea encontrar. </w:t>
      </w:r>
      <w:r>
        <w:br/>
      </w:r>
    </w:p>
    <w:p w:rsidR="001B55CC" w:rsidRPr="00AC7EBC" w:rsidRDefault="001B55CC" w:rsidP="00B248B7">
      <w:r>
        <w:t>Por Recurso Asociado</w:t>
      </w:r>
      <w:r w:rsidRPr="00AC7EBC">
        <w:t xml:space="preserve">, se </w:t>
      </w:r>
      <w:r>
        <w:t>muestran las siguientes acciones</w:t>
      </w:r>
      <w:r w:rsidRPr="00AC7EBC">
        <w:t>:</w:t>
      </w:r>
    </w:p>
    <w:p w:rsidR="001B55CC" w:rsidRPr="00AC7EBC" w:rsidRDefault="001B55CC" w:rsidP="001B55CC">
      <w:pPr>
        <w:pStyle w:val="Prrafodelista"/>
        <w:numPr>
          <w:ilvl w:val="1"/>
          <w:numId w:val="12"/>
        </w:numPr>
      </w:pPr>
      <w:r>
        <w:t>Ver</w:t>
      </w:r>
    </w:p>
    <w:p w:rsidR="001B55CC" w:rsidRPr="00AC7EBC" w:rsidRDefault="00B248B7" w:rsidP="001B55CC">
      <w:pPr>
        <w:pStyle w:val="Prrafodelista"/>
        <w:numPr>
          <w:ilvl w:val="1"/>
          <w:numId w:val="12"/>
        </w:numPr>
      </w:pPr>
      <w:r>
        <w:t>Editar</w:t>
      </w:r>
    </w:p>
    <w:p w:rsidR="001B55CC" w:rsidRDefault="001B55CC" w:rsidP="001B55CC">
      <w:pPr>
        <w:pStyle w:val="Prrafodelista"/>
        <w:numPr>
          <w:ilvl w:val="1"/>
          <w:numId w:val="12"/>
        </w:numPr>
      </w:pPr>
      <w:r>
        <w:t>Eliminar. Requiere confirmación.</w:t>
      </w:r>
    </w:p>
    <w:p w:rsidR="009A48FF" w:rsidRPr="00755F76" w:rsidRDefault="001B55CC" w:rsidP="00572BAD">
      <w:pPr>
        <w:shd w:val="clear" w:color="auto" w:fill="FCFCFC"/>
        <w:spacing w:before="100" w:beforeAutospacing="1" w:after="100" w:afterAutospacing="1"/>
        <w:rPr>
          <w:rFonts w:cs="Arial"/>
        </w:rPr>
      </w:pPr>
      <w:r>
        <w:lastRenderedPageBreak/>
        <w:t xml:space="preserve">Seleccionar un Recurso Asociado: al </w:t>
      </w:r>
      <w:proofErr w:type="spellStart"/>
      <w:r>
        <w:t>clicker</w:t>
      </w:r>
      <w:proofErr w:type="spellEnd"/>
      <w:r>
        <w:t xml:space="preserve"> la acción “Ver” de Recurso Asociado se accede al mismo </w:t>
      </w:r>
      <w:r w:rsidR="00A87D2A">
        <w:rPr>
          <w:b/>
        </w:rPr>
        <w:t>(</w:t>
      </w:r>
      <w:proofErr w:type="spellStart"/>
      <w:r w:rsidR="00A87D2A">
        <w:rPr>
          <w:b/>
        </w:rPr>
        <w:t>mockup</w:t>
      </w:r>
      <w:proofErr w:type="spellEnd"/>
      <w:r w:rsidR="00A87D2A">
        <w:rPr>
          <w:b/>
        </w:rPr>
        <w:t xml:space="preserve"> c o </w:t>
      </w:r>
      <w:proofErr w:type="spellStart"/>
      <w:r w:rsidR="00A87D2A">
        <w:rPr>
          <w:b/>
        </w:rPr>
        <w:t>moc</w:t>
      </w:r>
      <w:r w:rsidR="00314048">
        <w:rPr>
          <w:b/>
        </w:rPr>
        <w:t>k</w:t>
      </w:r>
      <w:r w:rsidR="00A87D2A">
        <w:rPr>
          <w:b/>
        </w:rPr>
        <w:t>u</w:t>
      </w:r>
      <w:r w:rsidR="00314048">
        <w:rPr>
          <w:b/>
        </w:rPr>
        <w:t>p</w:t>
      </w:r>
      <w:proofErr w:type="spellEnd"/>
      <w:r w:rsidR="00314048">
        <w:rPr>
          <w:b/>
        </w:rPr>
        <w:t xml:space="preserve"> n según corresponda</w:t>
      </w:r>
      <w:r w:rsidRPr="00315D02">
        <w:rPr>
          <w:b/>
        </w:rPr>
        <w:t>)</w:t>
      </w:r>
      <w:r w:rsidR="00314048">
        <w:rPr>
          <w:b/>
        </w:rPr>
        <w:t>.</w:t>
      </w:r>
      <w:r>
        <w:rPr>
          <w:b/>
        </w:rPr>
        <w:br/>
      </w:r>
      <w:r w:rsidR="00755F76">
        <w:rPr>
          <w:rFonts w:cs="Arial"/>
        </w:rPr>
        <w:br/>
      </w:r>
      <w:r>
        <w:rPr>
          <w:b/>
          <w:lang w:val="es-ES"/>
        </w:rPr>
        <w:br/>
      </w:r>
      <w:r w:rsidR="009A48FF" w:rsidRPr="009A48FF">
        <w:rPr>
          <w:b/>
          <w:u w:val="single"/>
          <w:lang w:val="es-ES"/>
        </w:rPr>
        <w:t>Consideraciones generales</w:t>
      </w:r>
    </w:p>
    <w:p w:rsidR="009A48FF" w:rsidRPr="00B248B7" w:rsidRDefault="009A48FF" w:rsidP="00B248B7">
      <w:pPr>
        <w:shd w:val="clear" w:color="auto" w:fill="FCFCFC"/>
        <w:spacing w:before="100" w:beforeAutospacing="1" w:after="100" w:afterAutospacing="1"/>
        <w:rPr>
          <w:lang w:val="es-ES"/>
        </w:rPr>
      </w:pPr>
      <w:r w:rsidRPr="00B248B7">
        <w:rPr>
          <w:lang w:val="es-ES"/>
        </w:rPr>
        <w:t xml:space="preserve">En caso de </w:t>
      </w:r>
      <w:proofErr w:type="spellStart"/>
      <w:r w:rsidRPr="00B248B7">
        <w:rPr>
          <w:lang w:val="es-ES"/>
        </w:rPr>
        <w:t>despublicarse</w:t>
      </w:r>
      <w:proofErr w:type="spellEnd"/>
      <w:r w:rsidRPr="00B248B7">
        <w:rPr>
          <w:lang w:val="es-ES"/>
        </w:rPr>
        <w:t xml:space="preserve"> el archivo a partir del cual se genera la visualización, esta se </w:t>
      </w:r>
      <w:proofErr w:type="spellStart"/>
      <w:r w:rsidRPr="00B248B7">
        <w:rPr>
          <w:lang w:val="es-ES"/>
        </w:rPr>
        <w:t>despublica</w:t>
      </w:r>
      <w:proofErr w:type="spellEnd"/>
      <w:r w:rsidRPr="00B248B7">
        <w:rPr>
          <w:lang w:val="es-ES"/>
        </w:rPr>
        <w:t xml:space="preserve"> automáticamente.</w:t>
      </w:r>
    </w:p>
    <w:p w:rsidR="00D65703" w:rsidRDefault="009A48FF" w:rsidP="00B248B7">
      <w:pPr>
        <w:shd w:val="clear" w:color="auto" w:fill="FCFCFC"/>
        <w:spacing w:before="100" w:beforeAutospacing="1" w:after="100" w:afterAutospacing="1"/>
        <w:rPr>
          <w:lang w:val="es-ES"/>
        </w:rPr>
      </w:pPr>
      <w:r w:rsidRPr="00B248B7">
        <w:rPr>
          <w:lang w:val="es-ES"/>
        </w:rPr>
        <w:t>En caso de eliminarse el archivo a partir del cual se genera la visualización, esta se elimina automáticamente.</w:t>
      </w:r>
      <w:r w:rsidR="00B248B7">
        <w:rPr>
          <w:lang w:val="es-ES"/>
        </w:rPr>
        <w:br/>
      </w:r>
    </w:p>
    <w:p w:rsidR="00B248B7" w:rsidRDefault="00B248B7" w:rsidP="00B248B7">
      <w:pPr>
        <w:shd w:val="clear" w:color="auto" w:fill="FCFCFC"/>
        <w:spacing w:before="100" w:beforeAutospacing="1" w:after="100" w:afterAutospacing="1"/>
        <w:rPr>
          <w:lang w:val="es-ES"/>
        </w:rPr>
      </w:pPr>
    </w:p>
    <w:p w:rsidR="00B248B7" w:rsidRPr="00B248B7" w:rsidRDefault="00B248B7" w:rsidP="00883A00">
      <w:pPr>
        <w:pStyle w:val="Ttulo2"/>
        <w:rPr>
          <w:lang w:val="es-ES"/>
        </w:rPr>
      </w:pPr>
      <w:bookmarkStart w:id="24" w:name="_Toc457570618"/>
      <w:proofErr w:type="spellStart"/>
      <w:r w:rsidRPr="00B248B7">
        <w:rPr>
          <w:lang w:val="es-ES"/>
        </w:rPr>
        <w:t>Previsualizaciones</w:t>
      </w:r>
      <w:bookmarkEnd w:id="24"/>
      <w:proofErr w:type="spellEnd"/>
    </w:p>
    <w:p w:rsidR="00D65703" w:rsidRPr="00B248B7" w:rsidRDefault="00964746" w:rsidP="00B248B7">
      <w:pPr>
        <w:rPr>
          <w:lang w:val="es-ES"/>
        </w:rPr>
      </w:pPr>
      <w:r>
        <w:rPr>
          <w:b/>
          <w:noProof/>
          <w:lang w:val="es-ES"/>
        </w:rPr>
        <w:drawing>
          <wp:anchor distT="0" distB="0" distL="114300" distR="114300" simplePos="0" relativeHeight="251676672" behindDoc="1" locked="0" layoutInCell="1" allowOverlap="1" wp14:anchorId="41114505" wp14:editId="4E91A15D">
            <wp:simplePos x="0" y="0"/>
            <wp:positionH relativeFrom="margin">
              <wp:align>left</wp:align>
            </wp:positionH>
            <wp:positionV relativeFrom="paragraph">
              <wp:posOffset>179705</wp:posOffset>
            </wp:positionV>
            <wp:extent cx="5462270" cy="3302635"/>
            <wp:effectExtent l="19050" t="19050" r="24130" b="12065"/>
            <wp:wrapTight wrapText="bothSides">
              <wp:wrapPolygon edited="0">
                <wp:start x="-75" y="-125"/>
                <wp:lineTo x="-75" y="21554"/>
                <wp:lineTo x="21620" y="21554"/>
                <wp:lineTo x="21620" y="-125"/>
                <wp:lineTo x="-75" y="-125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vistaPreviaGrafico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270" cy="3302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b/>
          <w:lang w:val="es-ES"/>
        </w:rPr>
        <w:t>x</w:t>
      </w:r>
      <w:r w:rsidR="00565DC6">
        <w:rPr>
          <w:b/>
          <w:lang w:val="es-ES"/>
        </w:rPr>
        <w:t>1</w:t>
      </w:r>
      <w:proofErr w:type="gramEnd"/>
      <w:r w:rsidR="00D65703" w:rsidRPr="00D65703">
        <w:rPr>
          <w:b/>
          <w:lang w:val="es-ES"/>
        </w:rPr>
        <w:t>)</w:t>
      </w:r>
    </w:p>
    <w:p w:rsidR="00182D03" w:rsidRDefault="00182D03" w:rsidP="00FD6A3A">
      <w:pPr>
        <w:shd w:val="clear" w:color="auto" w:fill="FFFFFF"/>
        <w:rPr>
          <w:b/>
          <w:lang w:val="es-ES"/>
        </w:rPr>
      </w:pPr>
    </w:p>
    <w:p w:rsidR="00565DC6" w:rsidRPr="00FD6A3A" w:rsidRDefault="00565DC6" w:rsidP="00182D03">
      <w:pPr>
        <w:shd w:val="clear" w:color="auto" w:fill="FFFFFF"/>
        <w:rPr>
          <w:rFonts w:cs="Arial"/>
          <w:color w:val="222222"/>
          <w:lang w:val="es-ES"/>
        </w:rPr>
      </w:pPr>
      <w:r>
        <w:rPr>
          <w:b/>
          <w:lang w:val="es-ES"/>
        </w:rPr>
        <w:br/>
      </w:r>
    </w:p>
    <w:p w:rsidR="00182D03" w:rsidRDefault="00D65703" w:rsidP="00964746">
      <w:pPr>
        <w:spacing w:after="160" w:line="259" w:lineRule="auto"/>
        <w:rPr>
          <w:b/>
          <w:lang w:val="es-ES"/>
        </w:rPr>
      </w:pPr>
      <w:r>
        <w:rPr>
          <w:b/>
          <w:lang w:val="es-ES"/>
        </w:rPr>
        <w:br/>
      </w:r>
    </w:p>
    <w:p w:rsidR="00182D03" w:rsidRDefault="00182D03" w:rsidP="00182D03">
      <w:pPr>
        <w:rPr>
          <w:lang w:val="es-ES"/>
        </w:rPr>
      </w:pPr>
      <w:r>
        <w:rPr>
          <w:lang w:val="es-ES"/>
        </w:rPr>
        <w:br w:type="page"/>
      </w:r>
    </w:p>
    <w:p w:rsidR="00182D03" w:rsidRDefault="00182D03" w:rsidP="00182D03">
      <w:pPr>
        <w:rPr>
          <w:lang w:val="es-ES"/>
        </w:rPr>
      </w:pPr>
    </w:p>
    <w:p w:rsidR="00964746" w:rsidRDefault="00182D03" w:rsidP="00964746">
      <w:pPr>
        <w:spacing w:after="160" w:line="259" w:lineRule="auto"/>
        <w:rPr>
          <w:b/>
          <w:noProof/>
          <w:lang w:val="es-ES"/>
        </w:rPr>
      </w:pPr>
      <w:r w:rsidRPr="00182D03">
        <w:rPr>
          <w:b/>
          <w:noProof/>
          <w:lang w:val="es-ES"/>
        </w:rPr>
        <w:drawing>
          <wp:anchor distT="0" distB="0" distL="114300" distR="114300" simplePos="0" relativeHeight="251677696" behindDoc="1" locked="0" layoutInCell="1" allowOverlap="1" wp14:anchorId="7A05CFD3" wp14:editId="4C02BC0D">
            <wp:simplePos x="0" y="0"/>
            <wp:positionH relativeFrom="margin">
              <wp:align>left</wp:align>
            </wp:positionH>
            <wp:positionV relativeFrom="paragraph">
              <wp:posOffset>294808</wp:posOffset>
            </wp:positionV>
            <wp:extent cx="5429250" cy="3138805"/>
            <wp:effectExtent l="19050" t="19050" r="19050" b="23495"/>
            <wp:wrapTight wrapText="bothSides">
              <wp:wrapPolygon edited="0">
                <wp:start x="-76" y="-131"/>
                <wp:lineTo x="-76" y="21631"/>
                <wp:lineTo x="21600" y="21631"/>
                <wp:lineTo x="21600" y="-131"/>
                <wp:lineTo x="-76" y="-131"/>
              </wp:wrapPolygon>
            </wp:wrapTight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vistaPreviaGrafico2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138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2D03">
        <w:rPr>
          <w:b/>
          <w:noProof/>
          <w:lang w:val="es-ES"/>
        </w:rPr>
        <w:t>x2</w:t>
      </w:r>
      <w:r>
        <w:rPr>
          <w:b/>
          <w:noProof/>
          <w:lang w:val="es-ES"/>
        </w:rPr>
        <w:t>)</w:t>
      </w:r>
    </w:p>
    <w:p w:rsidR="00182D03" w:rsidRPr="00182D03" w:rsidRDefault="00182D03" w:rsidP="00182D03">
      <w:pPr>
        <w:spacing w:after="160" w:line="259" w:lineRule="auto"/>
        <w:rPr>
          <w:lang w:val="es-ES"/>
        </w:rPr>
      </w:pPr>
      <w:r>
        <w:rPr>
          <w:b/>
          <w:lang w:val="es-ES"/>
        </w:rPr>
        <w:br/>
      </w:r>
      <w:r w:rsidRPr="00FD6A3A">
        <w:rPr>
          <w:rFonts w:cs="Arial"/>
          <w:color w:val="222222"/>
          <w:u w:val="single"/>
          <w:lang w:val="es-ES"/>
        </w:rPr>
        <w:t>Consideraciones:</w:t>
      </w:r>
      <w:r w:rsidRPr="00FD6A3A">
        <w:rPr>
          <w:rFonts w:cs="Arial"/>
          <w:color w:val="222222"/>
          <w:u w:val="single"/>
          <w:lang w:val="es-ES"/>
        </w:rPr>
        <w:br/>
      </w:r>
    </w:p>
    <w:p w:rsidR="00182D03" w:rsidRPr="00182D03" w:rsidRDefault="00182D03" w:rsidP="00182D03">
      <w:pPr>
        <w:shd w:val="clear" w:color="auto" w:fill="FFFFFF"/>
        <w:rPr>
          <w:rFonts w:cs="Arial"/>
          <w:color w:val="222222"/>
          <w:lang w:val="es-ES"/>
        </w:rPr>
      </w:pPr>
      <w:r w:rsidRPr="00182D03">
        <w:rPr>
          <w:rFonts w:cs="Arial"/>
          <w:color w:val="222222"/>
          <w:lang w:val="es-ES"/>
        </w:rPr>
        <w:t xml:space="preserve">Cada gráfico puede tener distintos filtros, y puede haber más de un filtro disponible en cada uno. De cada filtro se puede seleccionar sólo una opción. Estos se definen en </w:t>
      </w:r>
      <w:proofErr w:type="spellStart"/>
      <w:r w:rsidRPr="00182D03">
        <w:rPr>
          <w:rFonts w:cs="Arial"/>
          <w:color w:val="222222"/>
          <w:lang w:val="es-ES"/>
        </w:rPr>
        <w:t>PowerBi</w:t>
      </w:r>
      <w:proofErr w:type="spellEnd"/>
      <w:r w:rsidRPr="00182D03">
        <w:rPr>
          <w:rFonts w:cs="Arial"/>
          <w:color w:val="222222"/>
          <w:lang w:val="es-ES"/>
        </w:rPr>
        <w:t>.</w:t>
      </w:r>
    </w:p>
    <w:p w:rsidR="00182D03" w:rsidRDefault="00182D03" w:rsidP="00182D03">
      <w:pPr>
        <w:shd w:val="clear" w:color="auto" w:fill="FFFFFF"/>
        <w:rPr>
          <w:rFonts w:cs="Arial"/>
          <w:color w:val="222222"/>
          <w:lang w:val="es-ES"/>
        </w:rPr>
      </w:pPr>
    </w:p>
    <w:p w:rsidR="00182D03" w:rsidRPr="00182D03" w:rsidRDefault="00182D03" w:rsidP="00182D03">
      <w:pPr>
        <w:shd w:val="clear" w:color="auto" w:fill="FFFFFF"/>
        <w:rPr>
          <w:rFonts w:cs="Arial"/>
          <w:color w:val="222222"/>
          <w:lang w:val="es-ES"/>
        </w:rPr>
      </w:pPr>
      <w:r w:rsidRPr="00182D03">
        <w:rPr>
          <w:rFonts w:cs="Arial"/>
          <w:color w:val="222222"/>
          <w:lang w:val="es-ES"/>
        </w:rPr>
        <w:t>Abajo se indica cuantos tipos gráficos hay para elegir visualizar y de ellos dependen los filtros que aparezcan.</w:t>
      </w:r>
    </w:p>
    <w:p w:rsidR="00182D03" w:rsidRDefault="00182D03">
      <w:pPr>
        <w:spacing w:after="160" w:line="259" w:lineRule="auto"/>
        <w:rPr>
          <w:b/>
          <w:lang w:val="es-ES"/>
        </w:rPr>
      </w:pPr>
      <w:r>
        <w:rPr>
          <w:b/>
          <w:lang w:val="es-ES"/>
        </w:rPr>
        <w:br w:type="page"/>
      </w:r>
    </w:p>
    <w:p w:rsidR="00D65703" w:rsidRPr="00182D03" w:rsidRDefault="00182D03">
      <w:pPr>
        <w:spacing w:after="160" w:line="259" w:lineRule="auto"/>
        <w:rPr>
          <w:b/>
          <w:lang w:val="es-ES"/>
        </w:rPr>
      </w:pPr>
      <w:r>
        <w:rPr>
          <w:b/>
          <w:noProof/>
          <w:lang w:val="es-ES"/>
        </w:rPr>
        <w:lastRenderedPageBreak/>
        <w:drawing>
          <wp:anchor distT="0" distB="0" distL="114300" distR="114300" simplePos="0" relativeHeight="251675648" behindDoc="1" locked="0" layoutInCell="1" allowOverlap="1" wp14:anchorId="371070BF" wp14:editId="0CC21320">
            <wp:simplePos x="0" y="0"/>
            <wp:positionH relativeFrom="margin">
              <wp:align>left</wp:align>
            </wp:positionH>
            <wp:positionV relativeFrom="paragraph">
              <wp:posOffset>240665</wp:posOffset>
            </wp:positionV>
            <wp:extent cx="5636260" cy="3764280"/>
            <wp:effectExtent l="19050" t="19050" r="21590" b="26670"/>
            <wp:wrapTight wrapText="bothSides">
              <wp:wrapPolygon edited="0">
                <wp:start x="-73" y="-109"/>
                <wp:lineTo x="-73" y="21644"/>
                <wp:lineTo x="21610" y="21644"/>
                <wp:lineTo x="21610" y="-109"/>
                <wp:lineTo x="-73" y="-109"/>
              </wp:wrapPolygon>
            </wp:wrapTight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vistaPreviaMapa2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6260" cy="3764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2D03">
        <w:rPr>
          <w:b/>
          <w:lang w:val="es-ES"/>
        </w:rPr>
        <w:t>y)</w:t>
      </w:r>
    </w:p>
    <w:p w:rsidR="00182D03" w:rsidRDefault="00182D03">
      <w:pPr>
        <w:spacing w:after="160" w:line="259" w:lineRule="auto"/>
        <w:rPr>
          <w:b/>
          <w:lang w:val="es-ES"/>
        </w:rPr>
      </w:pPr>
    </w:p>
    <w:p w:rsidR="00182D03" w:rsidRDefault="00182D03">
      <w:pPr>
        <w:spacing w:after="160" w:line="259" w:lineRule="auto"/>
        <w:rPr>
          <w:b/>
          <w:lang w:val="es-ES"/>
        </w:rPr>
      </w:pPr>
      <w:r w:rsidRPr="00964746">
        <w:rPr>
          <w:lang w:val="es-ES"/>
        </w:rPr>
        <w:t xml:space="preserve">Cuando se deje el cursor sobre un punto </w:t>
      </w:r>
      <w:proofErr w:type="spellStart"/>
      <w:r w:rsidRPr="00964746">
        <w:rPr>
          <w:lang w:val="es-ES"/>
        </w:rPr>
        <w:t>geocalizado</w:t>
      </w:r>
      <w:proofErr w:type="spellEnd"/>
      <w:r>
        <w:rPr>
          <w:lang w:val="es-ES"/>
        </w:rPr>
        <w:t xml:space="preserve"> se</w:t>
      </w:r>
      <w:r w:rsidRPr="00964746">
        <w:rPr>
          <w:lang w:val="es-ES"/>
        </w:rPr>
        <w:t xml:space="preserve"> </w:t>
      </w:r>
      <w:r>
        <w:rPr>
          <w:lang w:val="es-ES"/>
        </w:rPr>
        <w:t>despliega</w:t>
      </w:r>
      <w:r w:rsidRPr="00964746">
        <w:rPr>
          <w:lang w:val="es-ES"/>
        </w:rPr>
        <w:t xml:space="preserve"> la información de los campos adicionales elegidos por el usuario en el proceso de creación del mapa.</w:t>
      </w:r>
      <w:r>
        <w:rPr>
          <w:b/>
          <w:lang w:val="es-ES"/>
        </w:rPr>
        <w:br/>
      </w:r>
    </w:p>
    <w:p w:rsidR="00182D03" w:rsidRDefault="00182D03">
      <w:pPr>
        <w:spacing w:after="160" w:line="259" w:lineRule="auto"/>
        <w:rPr>
          <w:b/>
          <w:lang w:val="es-ES"/>
        </w:rPr>
      </w:pPr>
    </w:p>
    <w:p w:rsidR="00755F76" w:rsidRDefault="00755F76" w:rsidP="00182D03">
      <w:pPr>
        <w:pStyle w:val="Ttulo2"/>
        <w:numPr>
          <w:ilvl w:val="1"/>
          <w:numId w:val="21"/>
        </w:numPr>
        <w:pBdr>
          <w:bottom w:val="single" w:sz="4" w:space="0" w:color="auto"/>
        </w:pBdr>
      </w:pPr>
      <w:bookmarkStart w:id="25" w:name="_Toc452736640"/>
      <w:bookmarkStart w:id="26" w:name="_Toc457570619"/>
      <w:r>
        <w:t>Diagrama</w:t>
      </w:r>
      <w:bookmarkEnd w:id="25"/>
      <w:bookmarkEnd w:id="26"/>
    </w:p>
    <w:p w:rsidR="00755F76" w:rsidRPr="001A26B9" w:rsidRDefault="00755F76" w:rsidP="00755F76"/>
    <w:p w:rsidR="00755F76" w:rsidRDefault="00755F76" w:rsidP="00755F76">
      <w:r>
        <w:t xml:space="preserve">Se suben a </w:t>
      </w:r>
      <w:proofErr w:type="spellStart"/>
      <w:r>
        <w:t>Trello</w:t>
      </w:r>
      <w:proofErr w:type="spellEnd"/>
      <w:r>
        <w:t xml:space="preserve"> los diagramas correspondientes a Administrador y Publicador.</w:t>
      </w:r>
    </w:p>
    <w:p w:rsidR="00755F76" w:rsidRDefault="00755F76" w:rsidP="00755F76"/>
    <w:p w:rsidR="00755F76" w:rsidRDefault="00755F76" w:rsidP="00755F76">
      <w:r>
        <w:t xml:space="preserve">Se diagraman las acciones “largas”, por lo que las acciones “Editar” y “Eliminar” se consideran una vez dentro del Archivo y no los atajos que aparecen en el listado. </w:t>
      </w:r>
    </w:p>
    <w:p w:rsidR="00755F76" w:rsidRPr="00755F76" w:rsidRDefault="00755F76" w:rsidP="00755F76">
      <w:r>
        <w:t xml:space="preserve"> </w:t>
      </w:r>
    </w:p>
    <w:sectPr w:rsidR="00755F76" w:rsidRPr="00755F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4861" w:rsidRDefault="007F4861">
      <w:r>
        <w:separator/>
      </w:r>
    </w:p>
  </w:endnote>
  <w:endnote w:type="continuationSeparator" w:id="0">
    <w:p w:rsidR="007F4861" w:rsidRDefault="007F4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egrit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00E" w:rsidRDefault="00591CE2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3300E" w:rsidRDefault="007F4861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00E" w:rsidRDefault="007F4861">
    <w:pPr>
      <w:framePr w:wrap="around" w:vAnchor="text" w:hAnchor="margin" w:xAlign="right" w:y="1"/>
      <w:rPr>
        <w:rStyle w:val="Nmerodepgina"/>
      </w:rPr>
    </w:pPr>
  </w:p>
  <w:p w:rsidR="00A3300E" w:rsidRDefault="00591CE2" w:rsidP="00314846">
    <w:pPr>
      <w:pStyle w:val="Piedepgina"/>
    </w:pPr>
    <w:r>
      <w:rPr>
        <w:noProof/>
        <w:lang w:val="es-ES"/>
      </w:rPr>
      <w:drawing>
        <wp:inline distT="0" distB="0" distL="0" distR="0" wp14:anchorId="5483CC5D" wp14:editId="5F43F91B">
          <wp:extent cx="5389880" cy="96520"/>
          <wp:effectExtent l="0" t="0" r="1270" b="0"/>
          <wp:docPr id="61" name="Imagen 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89880" cy="96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3300E" w:rsidRPr="00314846" w:rsidRDefault="00591CE2" w:rsidP="00314846">
    <w:pPr>
      <w:pStyle w:val="Piedepgina"/>
      <w:rPr>
        <w:rFonts w:ascii="Mangal" w:hAnsi="Mangal" w:cs="Mangal"/>
        <w:sz w:val="16"/>
        <w:szCs w:val="16"/>
      </w:rPr>
    </w:pPr>
    <w:r>
      <w:rPr>
        <w:rFonts w:ascii="Mangal" w:hAnsi="Mangal" w:cs="Mangal"/>
        <w:sz w:val="16"/>
        <w:szCs w:val="16"/>
      </w:rPr>
      <w:t>ERS &lt;&lt;Nombre Proyecto&gt;&gt;</w:t>
    </w:r>
    <w:r w:rsidRPr="00314846">
      <w:rPr>
        <w:rFonts w:ascii="Mangal" w:hAnsi="Mangal" w:cs="Mangal"/>
        <w:sz w:val="16"/>
        <w:szCs w:val="16"/>
      </w:rPr>
      <w:t xml:space="preserve">  </w:t>
    </w:r>
  </w:p>
  <w:p w:rsidR="00A3300E" w:rsidRPr="00314846" w:rsidRDefault="00591CE2" w:rsidP="00314846">
    <w:pPr>
      <w:pStyle w:val="Piedepgina"/>
      <w:rPr>
        <w:rFonts w:ascii="Mangal" w:hAnsi="Mangal" w:cs="Mangal"/>
        <w:sz w:val="16"/>
        <w:szCs w:val="16"/>
      </w:rPr>
    </w:pPr>
    <w:r w:rsidRPr="00314846">
      <w:rPr>
        <w:rFonts w:ascii="Mangal" w:hAnsi="Mangal" w:cs="Mangal"/>
        <w:sz w:val="16"/>
        <w:szCs w:val="16"/>
      </w:rPr>
      <w:t xml:space="preserve">  Pág.: </w:t>
    </w:r>
    <w:r w:rsidRPr="00314846">
      <w:rPr>
        <w:rStyle w:val="Nmerodepgina"/>
        <w:rFonts w:ascii="Mangal" w:hAnsi="Mangal" w:cs="Mangal"/>
        <w:sz w:val="16"/>
        <w:szCs w:val="16"/>
      </w:rPr>
      <w:fldChar w:fldCharType="begin"/>
    </w:r>
    <w:r w:rsidRPr="00314846">
      <w:rPr>
        <w:rStyle w:val="Nmerodepgina"/>
        <w:rFonts w:ascii="Mangal" w:hAnsi="Mangal" w:cs="Mangal"/>
        <w:sz w:val="16"/>
        <w:szCs w:val="16"/>
      </w:rPr>
      <w:instrText xml:space="preserve"> PAGE </w:instrText>
    </w:r>
    <w:r w:rsidRPr="00314846">
      <w:rPr>
        <w:rStyle w:val="Nmerodepgina"/>
        <w:rFonts w:ascii="Mangal" w:hAnsi="Mangal" w:cs="Mangal"/>
        <w:sz w:val="16"/>
        <w:szCs w:val="16"/>
      </w:rPr>
      <w:fldChar w:fldCharType="separate"/>
    </w:r>
    <w:r w:rsidR="002A130A">
      <w:rPr>
        <w:rStyle w:val="Nmerodepgina"/>
        <w:rFonts w:ascii="Mangal" w:hAnsi="Mangal" w:cs="Mangal"/>
        <w:noProof/>
        <w:sz w:val="16"/>
        <w:szCs w:val="16"/>
      </w:rPr>
      <w:t>18</w:t>
    </w:r>
    <w:r w:rsidRPr="00314846">
      <w:rPr>
        <w:rStyle w:val="Nmerodepgina"/>
        <w:rFonts w:ascii="Mangal" w:hAnsi="Mangal" w:cs="Mangal"/>
        <w:sz w:val="16"/>
        <w:szCs w:val="16"/>
      </w:rPr>
      <w:fldChar w:fldCharType="end"/>
    </w:r>
    <w:r w:rsidRPr="00314846">
      <w:rPr>
        <w:rStyle w:val="Nmerodepgina"/>
        <w:rFonts w:ascii="Mangal" w:hAnsi="Mangal" w:cs="Mangal"/>
        <w:sz w:val="16"/>
        <w:szCs w:val="16"/>
      </w:rPr>
      <w:t xml:space="preserve"> / </w:t>
    </w:r>
    <w:r w:rsidRPr="00314846">
      <w:rPr>
        <w:rStyle w:val="Nmerodepgina"/>
        <w:rFonts w:ascii="Mangal" w:hAnsi="Mangal" w:cs="Mangal"/>
        <w:sz w:val="16"/>
        <w:szCs w:val="16"/>
      </w:rPr>
      <w:fldChar w:fldCharType="begin"/>
    </w:r>
    <w:r w:rsidRPr="00314846">
      <w:rPr>
        <w:rStyle w:val="Nmerodepgina"/>
        <w:rFonts w:ascii="Mangal" w:hAnsi="Mangal" w:cs="Mangal"/>
        <w:sz w:val="16"/>
        <w:szCs w:val="16"/>
      </w:rPr>
      <w:instrText xml:space="preserve"> NUMPAGES </w:instrText>
    </w:r>
    <w:r w:rsidRPr="00314846">
      <w:rPr>
        <w:rStyle w:val="Nmerodepgina"/>
        <w:rFonts w:ascii="Mangal" w:hAnsi="Mangal" w:cs="Mangal"/>
        <w:sz w:val="16"/>
        <w:szCs w:val="16"/>
      </w:rPr>
      <w:fldChar w:fldCharType="separate"/>
    </w:r>
    <w:r w:rsidR="002A130A">
      <w:rPr>
        <w:rStyle w:val="Nmerodepgina"/>
        <w:rFonts w:ascii="Mangal" w:hAnsi="Mangal" w:cs="Mangal"/>
        <w:noProof/>
        <w:sz w:val="16"/>
        <w:szCs w:val="16"/>
      </w:rPr>
      <w:t>20</w:t>
    </w:r>
    <w:r w:rsidRPr="00314846">
      <w:rPr>
        <w:rStyle w:val="Nmerodepgina"/>
        <w:rFonts w:ascii="Mangal" w:hAnsi="Mangal" w:cs="Mangal"/>
        <w:sz w:val="16"/>
        <w:szCs w:val="16"/>
      </w:rPr>
      <w:fldChar w:fldCharType="end"/>
    </w:r>
  </w:p>
  <w:p w:rsidR="00A3300E" w:rsidRPr="005B427C" w:rsidRDefault="007F4861" w:rsidP="003251AA">
    <w:pPr>
      <w:pStyle w:val="Piedepgina"/>
    </w:pPr>
  </w:p>
  <w:p w:rsidR="00A3300E" w:rsidRDefault="007F4861">
    <w:pPr>
      <w:ind w:right="360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00E" w:rsidRDefault="007F4861">
    <w:pPr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00E" w:rsidRDefault="00591CE2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16</w:t>
    </w:r>
    <w:r>
      <w:rPr>
        <w:rStyle w:val="Nmerodepgina"/>
      </w:rPr>
      <w:fldChar w:fldCharType="end"/>
    </w:r>
  </w:p>
  <w:p w:rsidR="00A3300E" w:rsidRDefault="00591CE2">
    <w:pPr>
      <w:ind w:right="360"/>
    </w:pPr>
    <w:r>
      <w:rPr>
        <w:noProof/>
        <w:lang w:val="es-ES"/>
      </w:rPr>
      <w:drawing>
        <wp:anchor distT="0" distB="0" distL="114300" distR="114300" simplePos="0" relativeHeight="251660288" behindDoc="1" locked="0" layoutInCell="1" allowOverlap="1" wp14:anchorId="61AE5FEC" wp14:editId="79A2DB64">
          <wp:simplePos x="0" y="0"/>
          <wp:positionH relativeFrom="column">
            <wp:posOffset>-534670</wp:posOffset>
          </wp:positionH>
          <wp:positionV relativeFrom="paragraph">
            <wp:posOffset>-23495</wp:posOffset>
          </wp:positionV>
          <wp:extent cx="7086600" cy="226060"/>
          <wp:effectExtent l="0" t="0" r="0" b="2540"/>
          <wp:wrapNone/>
          <wp:docPr id="15" name="Imagen 15" descr="Propuesta Enterprise foo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Propuesta Enterprise foo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6600" cy="2260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4861" w:rsidRDefault="007F4861">
      <w:r>
        <w:separator/>
      </w:r>
    </w:p>
  </w:footnote>
  <w:footnote w:type="continuationSeparator" w:id="0">
    <w:p w:rsidR="007F4861" w:rsidRDefault="007F48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00E" w:rsidRDefault="007F4861">
    <w:pPr>
      <w:pStyle w:val="Encabezado"/>
      <w:jc w:val="left"/>
      <w:rPr>
        <w:b w:val="0"/>
        <w:color w:val="FFFFFF"/>
        <w:lang w:val="es-ES"/>
      </w:rPr>
    </w:pPr>
  </w:p>
  <w:p w:rsidR="00A3300E" w:rsidRDefault="007F4861">
    <w:pPr>
      <w:pStyle w:val="Encabezado"/>
      <w:jc w:val="left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00E" w:rsidRDefault="00591CE2" w:rsidP="00314846">
    <w:pPr>
      <w:jc w:val="right"/>
    </w:pPr>
    <w:r>
      <w:t xml:space="preserve">                                                                                                           </w:t>
    </w:r>
    <w:r>
      <w:rPr>
        <w:noProof/>
        <w:lang w:val="es-ES"/>
      </w:rPr>
      <w:drawing>
        <wp:inline distT="0" distB="0" distL="0" distR="0" wp14:anchorId="4DB85B2C" wp14:editId="348E8313">
          <wp:extent cx="817880" cy="529590"/>
          <wp:effectExtent l="0" t="0" r="1270" b="3810"/>
          <wp:docPr id="62" name="Imagen 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7880" cy="529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3300E" w:rsidRDefault="00591CE2" w:rsidP="00314846">
    <w:pPr>
      <w:pStyle w:val="Encabezado"/>
    </w:pPr>
    <w:r>
      <w:rPr>
        <w:noProof/>
        <w:lang w:val="es-ES"/>
      </w:rPr>
      <w:drawing>
        <wp:inline distT="0" distB="0" distL="0" distR="0" wp14:anchorId="5A472C71" wp14:editId="7780E242">
          <wp:extent cx="5389880" cy="144145"/>
          <wp:effectExtent l="0" t="0" r="1270" b="8255"/>
          <wp:docPr id="63" name="Imagen 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89880" cy="144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00E" w:rsidRDefault="00591CE2" w:rsidP="00314846">
    <w:pPr>
      <w:jc w:val="right"/>
    </w:pPr>
    <w:r>
      <w:t xml:space="preserve">                                                                                                          </w:t>
    </w:r>
    <w:r>
      <w:rPr>
        <w:noProof/>
        <w:lang w:val="es-ES"/>
      </w:rPr>
      <w:drawing>
        <wp:inline distT="0" distB="0" distL="0" distR="0" wp14:anchorId="2674FDCE" wp14:editId="71399D2D">
          <wp:extent cx="817880" cy="529590"/>
          <wp:effectExtent l="0" t="0" r="1270" b="3810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7880" cy="529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3300E" w:rsidRDefault="00591CE2" w:rsidP="00314846">
    <w:pPr>
      <w:pStyle w:val="Encabezado"/>
      <w:jc w:val="left"/>
      <w:rPr>
        <w:lang w:val="es-ES"/>
      </w:rPr>
    </w:pPr>
    <w:r>
      <w:rPr>
        <w:noProof/>
        <w:lang w:val="es-ES"/>
      </w:rPr>
      <w:drawing>
        <wp:inline distT="0" distB="0" distL="0" distR="0" wp14:anchorId="4A4FC347" wp14:editId="7103656A">
          <wp:extent cx="5871210" cy="144145"/>
          <wp:effectExtent l="0" t="0" r="0" b="8255"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71210" cy="144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00E" w:rsidRDefault="00591CE2">
    <w:pPr>
      <w:pStyle w:val="Encabezado"/>
      <w:jc w:val="left"/>
    </w:pPr>
    <w:r>
      <w:rPr>
        <w:b w:val="0"/>
        <w:color w:val="FFFFFF"/>
        <w:lang w:val="es-ES"/>
      </w:rPr>
      <w:t xml:space="preserve">ERS | </w:t>
    </w:r>
    <w:r w:rsidR="007F4861">
      <w:fldChar w:fldCharType="begin"/>
    </w:r>
    <w:r w:rsidR="007F4861">
      <w:instrText xml:space="preserve"> TITLE  \* MERGEFORMAT </w:instrText>
    </w:r>
    <w:r w:rsidR="007F4861">
      <w:rPr>
        <w:b w:val="0"/>
        <w:color w:val="FFFFFF"/>
        <w:lang w:val="es-ES"/>
      </w:rPr>
      <w:fldChar w:fldCharType="end"/>
    </w:r>
    <w:r>
      <w:rPr>
        <w:noProof/>
        <w:sz w:val="20"/>
        <w:lang w:val="es-ES"/>
      </w:rPr>
      <w:drawing>
        <wp:anchor distT="0" distB="0" distL="114300" distR="114300" simplePos="0" relativeHeight="251659264" behindDoc="1" locked="0" layoutInCell="1" allowOverlap="1" wp14:anchorId="2A567F8E" wp14:editId="536841BA">
          <wp:simplePos x="0" y="0"/>
          <wp:positionH relativeFrom="column">
            <wp:posOffset>-629920</wp:posOffset>
          </wp:positionH>
          <wp:positionV relativeFrom="paragraph">
            <wp:posOffset>-208915</wp:posOffset>
          </wp:positionV>
          <wp:extent cx="7200900" cy="482600"/>
          <wp:effectExtent l="0" t="0" r="0" b="0"/>
          <wp:wrapNone/>
          <wp:docPr id="14" name="Imagen 14" descr="Propuesta Enterprise 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Propuesta Enterprise 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900" cy="482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02A03"/>
    <w:multiLevelType w:val="hybridMultilevel"/>
    <w:tmpl w:val="E5F69BB0"/>
    <w:lvl w:ilvl="0" w:tplc="0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9803463"/>
    <w:multiLevelType w:val="hybridMultilevel"/>
    <w:tmpl w:val="269238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F75A7"/>
    <w:multiLevelType w:val="hybridMultilevel"/>
    <w:tmpl w:val="A55088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F6FE9"/>
    <w:multiLevelType w:val="multilevel"/>
    <w:tmpl w:val="5A8AE4A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3350411"/>
    <w:multiLevelType w:val="hybridMultilevel"/>
    <w:tmpl w:val="4B4C30C8"/>
    <w:lvl w:ilvl="0" w:tplc="0C0A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5" w15:restartNumberingAfterBreak="0">
    <w:nsid w:val="15D82928"/>
    <w:multiLevelType w:val="hybridMultilevel"/>
    <w:tmpl w:val="5E6A5FD6"/>
    <w:lvl w:ilvl="0" w:tplc="0C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1BCF0E84"/>
    <w:multiLevelType w:val="hybridMultilevel"/>
    <w:tmpl w:val="94363F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731AF2"/>
    <w:multiLevelType w:val="hybridMultilevel"/>
    <w:tmpl w:val="E69EDC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AC7380"/>
    <w:multiLevelType w:val="hybridMultilevel"/>
    <w:tmpl w:val="A0EAAC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7C3929"/>
    <w:multiLevelType w:val="hybridMultilevel"/>
    <w:tmpl w:val="915ACCA0"/>
    <w:lvl w:ilvl="0" w:tplc="0C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0" w15:restartNumberingAfterBreak="0">
    <w:nsid w:val="35BD5183"/>
    <w:multiLevelType w:val="hybridMultilevel"/>
    <w:tmpl w:val="C3CE63F0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376010A8"/>
    <w:multiLevelType w:val="hybridMultilevel"/>
    <w:tmpl w:val="B7D04C3E"/>
    <w:lvl w:ilvl="0" w:tplc="0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2" w15:restartNumberingAfterBreak="0">
    <w:nsid w:val="38B242C0"/>
    <w:multiLevelType w:val="hybridMultilevel"/>
    <w:tmpl w:val="7BBC6E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FC5557"/>
    <w:multiLevelType w:val="hybridMultilevel"/>
    <w:tmpl w:val="2D9ADF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8829DC"/>
    <w:multiLevelType w:val="hybridMultilevel"/>
    <w:tmpl w:val="1AC43054"/>
    <w:lvl w:ilvl="0" w:tplc="0C0A0003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5" w15:restartNumberingAfterBreak="0">
    <w:nsid w:val="503D6F47"/>
    <w:multiLevelType w:val="hybridMultilevel"/>
    <w:tmpl w:val="9C8E5F4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3867A5E"/>
    <w:multiLevelType w:val="hybridMultilevel"/>
    <w:tmpl w:val="C4A6B234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3C6265B"/>
    <w:multiLevelType w:val="hybridMultilevel"/>
    <w:tmpl w:val="64EAD0A8"/>
    <w:lvl w:ilvl="0" w:tplc="0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5E0A60B9"/>
    <w:multiLevelType w:val="hybridMultilevel"/>
    <w:tmpl w:val="8228BC82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8187CF8"/>
    <w:multiLevelType w:val="hybridMultilevel"/>
    <w:tmpl w:val="358A69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7B09E1"/>
    <w:multiLevelType w:val="hybridMultilevel"/>
    <w:tmpl w:val="6B5C44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9"/>
  </w:num>
  <w:num w:numId="3">
    <w:abstractNumId w:val="20"/>
  </w:num>
  <w:num w:numId="4">
    <w:abstractNumId w:val="1"/>
  </w:num>
  <w:num w:numId="5">
    <w:abstractNumId w:val="9"/>
  </w:num>
  <w:num w:numId="6">
    <w:abstractNumId w:val="11"/>
  </w:num>
  <w:num w:numId="7">
    <w:abstractNumId w:val="12"/>
  </w:num>
  <w:num w:numId="8">
    <w:abstractNumId w:val="6"/>
  </w:num>
  <w:num w:numId="9">
    <w:abstractNumId w:val="4"/>
  </w:num>
  <w:num w:numId="10">
    <w:abstractNumId w:val="7"/>
  </w:num>
  <w:num w:numId="11">
    <w:abstractNumId w:val="2"/>
  </w:num>
  <w:num w:numId="12">
    <w:abstractNumId w:val="13"/>
  </w:num>
  <w:num w:numId="13">
    <w:abstractNumId w:val="16"/>
  </w:num>
  <w:num w:numId="14">
    <w:abstractNumId w:val="14"/>
  </w:num>
  <w:num w:numId="15">
    <w:abstractNumId w:val="18"/>
  </w:num>
  <w:num w:numId="16">
    <w:abstractNumId w:val="8"/>
  </w:num>
  <w:num w:numId="17">
    <w:abstractNumId w:val="5"/>
  </w:num>
  <w:num w:numId="18">
    <w:abstractNumId w:val="0"/>
  </w:num>
  <w:num w:numId="19">
    <w:abstractNumId w:val="10"/>
  </w:num>
  <w:num w:numId="20">
    <w:abstractNumId w:val="17"/>
  </w:num>
  <w:num w:numId="21">
    <w:abstractNumId w:val="3"/>
    <w:lvlOverride w:ilvl="0">
      <w:startOverride w:val="1"/>
    </w:lvlOverride>
    <w:lvlOverride w:ilvl="1">
      <w:startOverride w:val="4"/>
    </w:lvlOverride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F15"/>
    <w:rsid w:val="00004B47"/>
    <w:rsid w:val="00063B70"/>
    <w:rsid w:val="00070AF6"/>
    <w:rsid w:val="00071A9A"/>
    <w:rsid w:val="000A5156"/>
    <w:rsid w:val="000E4CD5"/>
    <w:rsid w:val="00113655"/>
    <w:rsid w:val="00182D03"/>
    <w:rsid w:val="001B09EE"/>
    <w:rsid w:val="001B55CC"/>
    <w:rsid w:val="001B7022"/>
    <w:rsid w:val="001C46FC"/>
    <w:rsid w:val="002010CE"/>
    <w:rsid w:val="002372B3"/>
    <w:rsid w:val="00237F45"/>
    <w:rsid w:val="002432F1"/>
    <w:rsid w:val="00271876"/>
    <w:rsid w:val="00287BA3"/>
    <w:rsid w:val="002A130A"/>
    <w:rsid w:val="00314048"/>
    <w:rsid w:val="0037172E"/>
    <w:rsid w:val="00383062"/>
    <w:rsid w:val="003F7F79"/>
    <w:rsid w:val="00450D28"/>
    <w:rsid w:val="00460581"/>
    <w:rsid w:val="004B7E89"/>
    <w:rsid w:val="005311EA"/>
    <w:rsid w:val="00540C26"/>
    <w:rsid w:val="00565DC6"/>
    <w:rsid w:val="00572BAD"/>
    <w:rsid w:val="00580907"/>
    <w:rsid w:val="00591CE2"/>
    <w:rsid w:val="005C15E6"/>
    <w:rsid w:val="005D3DF1"/>
    <w:rsid w:val="005E1352"/>
    <w:rsid w:val="005F1499"/>
    <w:rsid w:val="00637517"/>
    <w:rsid w:val="00642102"/>
    <w:rsid w:val="006810D8"/>
    <w:rsid w:val="006B5A65"/>
    <w:rsid w:val="007326EA"/>
    <w:rsid w:val="00755F76"/>
    <w:rsid w:val="007608E9"/>
    <w:rsid w:val="00770AE8"/>
    <w:rsid w:val="007B6B68"/>
    <w:rsid w:val="007F4861"/>
    <w:rsid w:val="007F4C81"/>
    <w:rsid w:val="00883A00"/>
    <w:rsid w:val="0088559D"/>
    <w:rsid w:val="008B088A"/>
    <w:rsid w:val="008E0FEE"/>
    <w:rsid w:val="008E3E67"/>
    <w:rsid w:val="008E7AC9"/>
    <w:rsid w:val="009003BB"/>
    <w:rsid w:val="0093683D"/>
    <w:rsid w:val="00964746"/>
    <w:rsid w:val="009904BD"/>
    <w:rsid w:val="00990AA7"/>
    <w:rsid w:val="00995FB5"/>
    <w:rsid w:val="009A48FF"/>
    <w:rsid w:val="009B1FAD"/>
    <w:rsid w:val="00A06CB7"/>
    <w:rsid w:val="00A41B33"/>
    <w:rsid w:val="00A72272"/>
    <w:rsid w:val="00A87D2A"/>
    <w:rsid w:val="00AA4301"/>
    <w:rsid w:val="00AE71BB"/>
    <w:rsid w:val="00B248B7"/>
    <w:rsid w:val="00B87A2F"/>
    <w:rsid w:val="00B97C69"/>
    <w:rsid w:val="00BC435C"/>
    <w:rsid w:val="00C20B3D"/>
    <w:rsid w:val="00C22F15"/>
    <w:rsid w:val="00C477EE"/>
    <w:rsid w:val="00C91951"/>
    <w:rsid w:val="00CA2EA7"/>
    <w:rsid w:val="00CD53C2"/>
    <w:rsid w:val="00CE399C"/>
    <w:rsid w:val="00CE72C6"/>
    <w:rsid w:val="00D60C2E"/>
    <w:rsid w:val="00D627BF"/>
    <w:rsid w:val="00D65703"/>
    <w:rsid w:val="00E031FE"/>
    <w:rsid w:val="00E1314A"/>
    <w:rsid w:val="00E16BCE"/>
    <w:rsid w:val="00E20BF3"/>
    <w:rsid w:val="00E71DCF"/>
    <w:rsid w:val="00E921CB"/>
    <w:rsid w:val="00E97D69"/>
    <w:rsid w:val="00EB4933"/>
    <w:rsid w:val="00EF4042"/>
    <w:rsid w:val="00EF44C9"/>
    <w:rsid w:val="00F00EEB"/>
    <w:rsid w:val="00F1309C"/>
    <w:rsid w:val="00F62247"/>
    <w:rsid w:val="00F84F2F"/>
    <w:rsid w:val="00F86E05"/>
    <w:rsid w:val="00FC26FC"/>
    <w:rsid w:val="00FC2BD1"/>
    <w:rsid w:val="00FD36C6"/>
    <w:rsid w:val="00FD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8E5F8B0-EB7C-45F0-8151-51D83F13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F15"/>
    <w:pPr>
      <w:spacing w:after="0" w:line="240" w:lineRule="auto"/>
    </w:pPr>
    <w:rPr>
      <w:rFonts w:ascii="Arial" w:eastAsia="Times New Roman" w:hAnsi="Arial" w:cs="Times New Roman"/>
      <w:sz w:val="20"/>
      <w:szCs w:val="20"/>
      <w:lang w:val="es-AR" w:eastAsia="es-ES"/>
    </w:rPr>
  </w:style>
  <w:style w:type="paragraph" w:styleId="Ttulo1">
    <w:name w:val="heading 1"/>
    <w:basedOn w:val="Normal"/>
    <w:next w:val="Normal"/>
    <w:link w:val="Ttulo1Car"/>
    <w:qFormat/>
    <w:rsid w:val="00C22F15"/>
    <w:pPr>
      <w:keepNext/>
      <w:numPr>
        <w:numId w:val="1"/>
      </w:numPr>
      <w:pBdr>
        <w:bottom w:val="single" w:sz="4" w:space="1" w:color="auto"/>
      </w:pBdr>
      <w:spacing w:before="480" w:after="60"/>
      <w:outlineLvl w:val="0"/>
    </w:pPr>
    <w:rPr>
      <w:rFonts w:ascii="Arial Negrita" w:hAnsi="Arial Negrita"/>
      <w:b/>
      <w:smallCaps/>
      <w:kern w:val="28"/>
      <w:sz w:val="28"/>
    </w:rPr>
  </w:style>
  <w:style w:type="paragraph" w:styleId="Ttulo2">
    <w:name w:val="heading 2"/>
    <w:basedOn w:val="Normal"/>
    <w:next w:val="Normal"/>
    <w:link w:val="Ttulo2Car"/>
    <w:qFormat/>
    <w:rsid w:val="00C22F15"/>
    <w:pPr>
      <w:keepNext/>
      <w:numPr>
        <w:ilvl w:val="1"/>
        <w:numId w:val="1"/>
      </w:numPr>
      <w:pBdr>
        <w:bottom w:val="single" w:sz="4" w:space="1" w:color="auto"/>
      </w:pBdr>
      <w:spacing w:before="240" w:after="60"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qFormat/>
    <w:rsid w:val="00C22F15"/>
    <w:pPr>
      <w:keepNext/>
      <w:numPr>
        <w:ilvl w:val="2"/>
        <w:numId w:val="1"/>
      </w:numPr>
      <w:outlineLvl w:val="2"/>
    </w:pPr>
    <w:rPr>
      <w:b/>
      <w:sz w:val="22"/>
    </w:rPr>
  </w:style>
  <w:style w:type="paragraph" w:styleId="Ttulo4">
    <w:name w:val="heading 4"/>
    <w:basedOn w:val="Normal"/>
    <w:next w:val="Normal"/>
    <w:link w:val="Ttulo4Car"/>
    <w:qFormat/>
    <w:rsid w:val="00C22F15"/>
    <w:pPr>
      <w:keepNext/>
      <w:numPr>
        <w:ilvl w:val="3"/>
        <w:numId w:val="1"/>
      </w:numPr>
      <w:outlineLvl w:val="3"/>
    </w:pPr>
    <w:rPr>
      <w:rFonts w:ascii="Arial Negrita" w:hAnsi="Arial Negrita"/>
      <w:b/>
    </w:rPr>
  </w:style>
  <w:style w:type="paragraph" w:styleId="Ttulo5">
    <w:name w:val="heading 5"/>
    <w:basedOn w:val="Normal"/>
    <w:next w:val="Normal"/>
    <w:link w:val="Ttulo5Car"/>
    <w:qFormat/>
    <w:rsid w:val="00C22F15"/>
    <w:pPr>
      <w:keepNext/>
      <w:numPr>
        <w:ilvl w:val="4"/>
        <w:numId w:val="1"/>
      </w:numPr>
      <w:shd w:val="solid" w:color="FFFFFF" w:fill="FFFFFF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22F15"/>
    <w:rPr>
      <w:rFonts w:ascii="Arial Negrita" w:eastAsia="Times New Roman" w:hAnsi="Arial Negrita" w:cs="Times New Roman"/>
      <w:b/>
      <w:smallCaps/>
      <w:kern w:val="28"/>
      <w:sz w:val="28"/>
      <w:szCs w:val="20"/>
      <w:lang w:val="es-AR" w:eastAsia="es-ES"/>
    </w:rPr>
  </w:style>
  <w:style w:type="character" w:customStyle="1" w:styleId="Ttulo2Car">
    <w:name w:val="Título 2 Car"/>
    <w:basedOn w:val="Fuentedeprrafopredeter"/>
    <w:link w:val="Ttulo2"/>
    <w:rsid w:val="00C22F15"/>
    <w:rPr>
      <w:rFonts w:ascii="Arial" w:eastAsia="Times New Roman" w:hAnsi="Arial" w:cs="Times New Roman"/>
      <w:b/>
      <w:sz w:val="24"/>
      <w:szCs w:val="20"/>
      <w:lang w:val="es-AR" w:eastAsia="es-ES"/>
    </w:rPr>
  </w:style>
  <w:style w:type="character" w:customStyle="1" w:styleId="Ttulo3Car">
    <w:name w:val="Título 3 Car"/>
    <w:basedOn w:val="Fuentedeprrafopredeter"/>
    <w:link w:val="Ttulo3"/>
    <w:rsid w:val="00C22F15"/>
    <w:rPr>
      <w:rFonts w:ascii="Arial" w:eastAsia="Times New Roman" w:hAnsi="Arial" w:cs="Times New Roman"/>
      <w:b/>
      <w:szCs w:val="20"/>
      <w:lang w:val="es-AR" w:eastAsia="es-ES"/>
    </w:rPr>
  </w:style>
  <w:style w:type="character" w:customStyle="1" w:styleId="Ttulo4Car">
    <w:name w:val="Título 4 Car"/>
    <w:basedOn w:val="Fuentedeprrafopredeter"/>
    <w:link w:val="Ttulo4"/>
    <w:rsid w:val="00C22F15"/>
    <w:rPr>
      <w:rFonts w:ascii="Arial Negrita" w:eastAsia="Times New Roman" w:hAnsi="Arial Negrita" w:cs="Times New Roman"/>
      <w:b/>
      <w:sz w:val="20"/>
      <w:szCs w:val="20"/>
      <w:lang w:val="es-AR" w:eastAsia="es-ES"/>
    </w:rPr>
  </w:style>
  <w:style w:type="character" w:customStyle="1" w:styleId="Ttulo5Car">
    <w:name w:val="Título 5 Car"/>
    <w:basedOn w:val="Fuentedeprrafopredeter"/>
    <w:link w:val="Ttulo5"/>
    <w:rsid w:val="00C22F15"/>
    <w:rPr>
      <w:rFonts w:ascii="Arial" w:eastAsia="Times New Roman" w:hAnsi="Arial" w:cs="Times New Roman"/>
      <w:b/>
      <w:sz w:val="20"/>
      <w:szCs w:val="20"/>
      <w:shd w:val="solid" w:color="FFFFFF" w:fill="FFFFFF"/>
      <w:lang w:val="es-AR" w:eastAsia="es-ES"/>
    </w:rPr>
  </w:style>
  <w:style w:type="paragraph" w:styleId="Encabezado">
    <w:name w:val="header"/>
    <w:basedOn w:val="Normal"/>
    <w:link w:val="EncabezadoCar"/>
    <w:semiHidden/>
    <w:rsid w:val="00C22F15"/>
    <w:pPr>
      <w:tabs>
        <w:tab w:val="center" w:pos="4419"/>
        <w:tab w:val="right" w:pos="8838"/>
      </w:tabs>
      <w:jc w:val="right"/>
    </w:pPr>
    <w:rPr>
      <w:rFonts w:ascii="Arial Negrita" w:hAnsi="Arial Negrita"/>
      <w:b/>
      <w:sz w:val="22"/>
    </w:rPr>
  </w:style>
  <w:style w:type="character" w:customStyle="1" w:styleId="EncabezadoCar">
    <w:name w:val="Encabezado Car"/>
    <w:basedOn w:val="Fuentedeprrafopredeter"/>
    <w:link w:val="Encabezado"/>
    <w:semiHidden/>
    <w:rsid w:val="00C22F15"/>
    <w:rPr>
      <w:rFonts w:ascii="Arial Negrita" w:eastAsia="Times New Roman" w:hAnsi="Arial Negrita" w:cs="Times New Roman"/>
      <w:b/>
      <w:szCs w:val="20"/>
      <w:lang w:val="es-AR" w:eastAsia="es-ES"/>
    </w:rPr>
  </w:style>
  <w:style w:type="character" w:styleId="Hipervnculo">
    <w:name w:val="Hyperlink"/>
    <w:basedOn w:val="Fuentedeprrafopredeter"/>
    <w:uiPriority w:val="99"/>
    <w:rsid w:val="00C22F15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C22F15"/>
    <w:pPr>
      <w:tabs>
        <w:tab w:val="left" w:pos="301"/>
        <w:tab w:val="right" w:pos="8830"/>
      </w:tabs>
      <w:spacing w:before="240"/>
    </w:pPr>
    <w:rPr>
      <w:smallCaps/>
      <w:noProof/>
    </w:rPr>
  </w:style>
  <w:style w:type="paragraph" w:styleId="TDC2">
    <w:name w:val="toc 2"/>
    <w:basedOn w:val="TDC1"/>
    <w:next w:val="Normal"/>
    <w:autoRedefine/>
    <w:uiPriority w:val="39"/>
    <w:rsid w:val="00C22F15"/>
    <w:pPr>
      <w:tabs>
        <w:tab w:val="left" w:pos="851"/>
      </w:tabs>
      <w:spacing w:before="0"/>
      <w:ind w:left="284"/>
    </w:pPr>
    <w:rPr>
      <w:smallCaps w:val="0"/>
    </w:rPr>
  </w:style>
  <w:style w:type="character" w:styleId="Nmerodepgina">
    <w:name w:val="page number"/>
    <w:basedOn w:val="Fuentedeprrafopredeter"/>
    <w:rsid w:val="00C22F15"/>
  </w:style>
  <w:style w:type="paragraph" w:styleId="Piedepgina">
    <w:name w:val="footer"/>
    <w:basedOn w:val="Normal"/>
    <w:link w:val="PiedepginaCar"/>
    <w:rsid w:val="00C22F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C22F15"/>
    <w:rPr>
      <w:rFonts w:ascii="Arial" w:eastAsia="Times New Roman" w:hAnsi="Arial" w:cs="Times New Roman"/>
      <w:sz w:val="20"/>
      <w:szCs w:val="20"/>
      <w:lang w:val="es-AR" w:eastAsia="es-ES"/>
    </w:rPr>
  </w:style>
  <w:style w:type="paragraph" w:customStyle="1" w:styleId="Encabezado1">
    <w:name w:val="Encabezado 1"/>
    <w:basedOn w:val="Encabezado"/>
    <w:rsid w:val="00C22F15"/>
    <w:pPr>
      <w:framePr w:w="10219" w:h="2074" w:hSpace="144" w:wrap="around" w:vAnchor="page" w:hAnchor="page" w:x="1012" w:y="2551"/>
    </w:pPr>
  </w:style>
  <w:style w:type="paragraph" w:customStyle="1" w:styleId="TablaContenido">
    <w:name w:val="TablaContenido"/>
    <w:basedOn w:val="Normal"/>
    <w:rsid w:val="00C22F15"/>
    <w:pPr>
      <w:jc w:val="both"/>
    </w:pPr>
    <w:rPr>
      <w:b/>
      <w:sz w:val="28"/>
    </w:rPr>
  </w:style>
  <w:style w:type="paragraph" w:styleId="Prrafodelista">
    <w:name w:val="List Paragraph"/>
    <w:basedOn w:val="Normal"/>
    <w:uiPriority w:val="34"/>
    <w:qFormat/>
    <w:rsid w:val="00C22F15"/>
    <w:pPr>
      <w:ind w:left="720"/>
      <w:contextualSpacing/>
    </w:pPr>
  </w:style>
  <w:style w:type="paragraph" w:styleId="TDC5">
    <w:name w:val="toc 5"/>
    <w:basedOn w:val="Normal"/>
    <w:next w:val="Normal"/>
    <w:autoRedefine/>
    <w:uiPriority w:val="39"/>
    <w:unhideWhenUsed/>
    <w:rsid w:val="00E031FE"/>
    <w:pPr>
      <w:spacing w:after="100"/>
      <w:ind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1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4.xm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20</Pages>
  <Words>1860</Words>
  <Characters>10230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93</cp:revision>
  <cp:lastPrinted>2016-08-17T18:52:00Z</cp:lastPrinted>
  <dcterms:created xsi:type="dcterms:W3CDTF">2016-06-14T19:26:00Z</dcterms:created>
  <dcterms:modified xsi:type="dcterms:W3CDTF">2016-08-17T19:52:00Z</dcterms:modified>
</cp:coreProperties>
</file>