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TDD Resumen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w:t>
      </w:r>
      <w:r w:rsidDel="00000000" w:rsidR="00000000" w:rsidRPr="00000000">
        <w:rPr>
          <w:rtl w:val="0"/>
        </w:rPr>
        <w:t xml:space="preserve">Programación </w:t>
      </w:r>
      <w:r w:rsidDel="00000000" w:rsidR="00000000" w:rsidRPr="00000000">
        <w:rPr>
          <w:b w:val="1"/>
          <w:rtl w:val="0"/>
        </w:rPr>
        <w:t xml:space="preserve">Imperativa </w:t>
      </w:r>
      <w:r w:rsidDel="00000000" w:rsidR="00000000" w:rsidRPr="00000000">
        <w:rPr>
          <w:rtl w:val="0"/>
        </w:rPr>
        <w:t xml:space="preserve">describe instrucciones a ejecutarse paso a paso para variar el estado del programa. El estado final debería de ser la solución al problema. Describe de forma explícita qué pasos deben llevarse a cabo y en qué secuencia para llegar a la solución final.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 Programación </w:t>
      </w:r>
      <w:r w:rsidDel="00000000" w:rsidR="00000000" w:rsidRPr="00000000">
        <w:rPr>
          <w:b w:val="1"/>
          <w:rtl w:val="0"/>
        </w:rPr>
        <w:t xml:space="preserve">Declarativa </w:t>
      </w:r>
      <w:r w:rsidDel="00000000" w:rsidR="00000000" w:rsidRPr="00000000">
        <w:rPr>
          <w:rtl w:val="0"/>
        </w:rPr>
        <w:t xml:space="preserve">describe el problema que se quiere solucionar. El sistema usa la descripción para hallar un algoritmo que resuelva el problema.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76" w:lineRule="auto"/>
        <w:ind w:left="0" w:firstLine="0"/>
        <w:rPr>
          <w:highlight w:val="white"/>
        </w:rPr>
      </w:pPr>
      <w:r w:rsidDel="00000000" w:rsidR="00000000" w:rsidRPr="00000000">
        <w:rPr>
          <w:highlight w:val="white"/>
          <w:rtl w:val="0"/>
        </w:rPr>
        <w:t xml:space="preserve">La programación</w:t>
      </w:r>
      <w:r w:rsidDel="00000000" w:rsidR="00000000" w:rsidRPr="00000000">
        <w:rPr>
          <w:b w:val="1"/>
          <w:highlight w:val="white"/>
          <w:rtl w:val="0"/>
        </w:rPr>
        <w:t xml:space="preserve"> imperativa</w:t>
      </w:r>
      <w:r w:rsidDel="00000000" w:rsidR="00000000" w:rsidRPr="00000000">
        <w:rPr>
          <w:highlight w:val="white"/>
          <w:rtl w:val="0"/>
        </w:rPr>
        <w:t xml:space="preserve"> se centra en el </w:t>
      </w:r>
      <w:r w:rsidDel="00000000" w:rsidR="00000000" w:rsidRPr="00000000">
        <w:rPr>
          <w:b w:val="1"/>
          <w:highlight w:val="white"/>
          <w:rtl w:val="0"/>
        </w:rPr>
        <w:t xml:space="preserve">“cómo</w:t>
      </w:r>
      <w:r w:rsidDel="00000000" w:rsidR="00000000" w:rsidRPr="00000000">
        <w:rPr>
          <w:highlight w:val="white"/>
          <w:rtl w:val="0"/>
        </w:rPr>
        <w:t xml:space="preserve">”, y la</w:t>
      </w:r>
      <w:r w:rsidDel="00000000" w:rsidR="00000000" w:rsidRPr="00000000">
        <w:rPr>
          <w:b w:val="1"/>
          <w:highlight w:val="white"/>
          <w:rtl w:val="0"/>
        </w:rPr>
        <w:t xml:space="preserve"> declarativa</w:t>
      </w:r>
      <w:r w:rsidDel="00000000" w:rsidR="00000000" w:rsidRPr="00000000">
        <w:rPr>
          <w:highlight w:val="white"/>
          <w:rtl w:val="0"/>
        </w:rPr>
        <w:t xml:space="preserve">, en el </w:t>
      </w:r>
      <w:r w:rsidDel="00000000" w:rsidR="00000000" w:rsidRPr="00000000">
        <w:rPr>
          <w:b w:val="1"/>
          <w:highlight w:val="white"/>
          <w:rtl w:val="0"/>
        </w:rPr>
        <w:t xml:space="preserve">“qué</w:t>
      </w:r>
      <w:r w:rsidDel="00000000" w:rsidR="00000000" w:rsidRPr="00000000">
        <w:rPr>
          <w:highlight w:val="white"/>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¿Que hay que hacer si todo lo que tenemos es imperativo?</w:t>
      </w:r>
    </w:p>
    <w:p w:rsidR="00000000" w:rsidDel="00000000" w:rsidP="00000000" w:rsidRDefault="00000000" w:rsidRPr="00000000" w14:paraId="0000000A">
      <w:pPr>
        <w:numPr>
          <w:ilvl w:val="0"/>
          <w:numId w:val="7"/>
        </w:numPr>
        <w:ind w:left="720" w:hanging="360"/>
        <w:rPr>
          <w:u w:val="none"/>
        </w:rPr>
      </w:pPr>
      <w:r w:rsidDel="00000000" w:rsidR="00000000" w:rsidRPr="00000000">
        <w:rPr>
          <w:rtl w:val="0"/>
        </w:rPr>
        <w:t xml:space="preserve">Alterar las entradas implícitas</w:t>
      </w:r>
      <w:r w:rsidDel="00000000" w:rsidR="00000000" w:rsidRPr="00000000">
        <w:rPr>
          <w:rtl w:val="0"/>
        </w:rPr>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Invocar la subrutina</w:t>
      </w:r>
      <w:r w:rsidDel="00000000" w:rsidR="00000000" w:rsidRPr="00000000">
        <w:rPr>
          <w:rtl w:val="0"/>
        </w:rPr>
      </w:r>
    </w:p>
    <w:p w:rsidR="00000000" w:rsidDel="00000000" w:rsidP="00000000" w:rsidRDefault="00000000" w:rsidRPr="00000000" w14:paraId="0000000C">
      <w:pPr>
        <w:numPr>
          <w:ilvl w:val="0"/>
          <w:numId w:val="7"/>
        </w:numPr>
        <w:ind w:left="720" w:hanging="360"/>
        <w:rPr>
          <w:u w:val="none"/>
        </w:rPr>
      </w:pPr>
      <w:r w:rsidDel="00000000" w:rsidR="00000000" w:rsidRPr="00000000">
        <w:rPr>
          <w:rtl w:val="0"/>
        </w:rPr>
        <w:t xml:space="preserve">Revertir los efectos colaterales de la subrutina</w:t>
      </w:r>
      <w:r w:rsidDel="00000000" w:rsidR="00000000" w:rsidRPr="00000000">
        <w:rPr>
          <w:rtl w:val="0"/>
        </w:rPr>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Revertir los cambios en el primer paso.</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Programación funcional + Objetos</w:t>
      </w: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El objeto es el estado unido a un comportamiento.</w:t>
      </w:r>
    </w:p>
    <w:p w:rsidR="00000000" w:rsidDel="00000000" w:rsidP="00000000" w:rsidRDefault="00000000" w:rsidRPr="00000000" w14:paraId="00000012">
      <w:pPr>
        <w:ind w:left="0" w:firstLine="0"/>
        <w:rPr/>
      </w:pPr>
      <w:r w:rsidDel="00000000" w:rsidR="00000000" w:rsidRPr="00000000">
        <w:rPr>
          <w:rtl w:val="0"/>
        </w:rPr>
        <w:t xml:space="preserve">La única incompatibilidad está en que en vez de mutar objetos creamos objetos nuevos.</w:t>
      </w:r>
    </w:p>
    <w:p w:rsidR="00000000" w:rsidDel="00000000" w:rsidP="00000000" w:rsidRDefault="00000000" w:rsidRPr="00000000" w14:paraId="00000013">
      <w:pPr>
        <w:ind w:left="0" w:firstLine="0"/>
        <w:rPr/>
      </w:pPr>
      <w:r w:rsidDel="00000000" w:rsidR="00000000" w:rsidRPr="00000000">
        <w:rPr>
          <w:rtl w:val="0"/>
        </w:rPr>
        <w:t xml:space="preserve">Tenemos multimétodos, donde es polimórfico en todos los argumentos a la vez.</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Functional core, imperative shell</w:t>
      </w:r>
    </w:p>
    <w:p w:rsidR="00000000" w:rsidDel="00000000" w:rsidP="00000000" w:rsidRDefault="00000000" w:rsidRPr="00000000" w14:paraId="00000016">
      <w:pPr>
        <w:rPr/>
      </w:pPr>
      <w:r w:rsidDel="00000000" w:rsidR="00000000" w:rsidRPr="00000000">
        <w:rPr>
          <w:rtl w:val="0"/>
        </w:rPr>
        <w:t xml:space="preserve">Limita las capacidades imperativas a las partes que necesitan tenerlas</w:t>
      </w:r>
    </w:p>
    <w:p w:rsidR="00000000" w:rsidDel="00000000" w:rsidP="00000000" w:rsidRDefault="00000000" w:rsidRPr="00000000" w14:paraId="00000017">
      <w:pPr>
        <w:rPr/>
      </w:pPr>
      <w:r w:rsidDel="00000000" w:rsidR="00000000" w:rsidRPr="00000000">
        <w:rPr>
          <w:rtl w:val="0"/>
        </w:rPr>
        <w:t xml:space="preserve">El functional core tiene la lógica de dominio, no tiene acceso al mundo exterior, y es fácil de</w:t>
      </w:r>
    </w:p>
    <w:p w:rsidR="00000000" w:rsidDel="00000000" w:rsidP="00000000" w:rsidRDefault="00000000" w:rsidRPr="00000000" w14:paraId="00000018">
      <w:pPr>
        <w:rPr/>
      </w:pPr>
      <w:r w:rsidDel="00000000" w:rsidR="00000000" w:rsidRPr="00000000">
        <w:rPr>
          <w:rtl w:val="0"/>
        </w:rPr>
        <w:t xml:space="preserve">testear.</w:t>
      </w:r>
    </w:p>
    <w:p w:rsidR="00000000" w:rsidDel="00000000" w:rsidP="00000000" w:rsidRDefault="00000000" w:rsidRPr="00000000" w14:paraId="00000019">
      <w:pPr>
        <w:rPr/>
      </w:pPr>
      <w:r w:rsidDel="00000000" w:rsidR="00000000" w:rsidRPr="00000000">
        <w:rPr>
          <w:rtl w:val="0"/>
        </w:rPr>
        <w:t xml:space="preserve">La shell imperativa tiene la lógica de entrada/salida y es difícil de testear.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Redux</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Los </w:t>
      </w:r>
      <w:r w:rsidDel="00000000" w:rsidR="00000000" w:rsidRPr="00000000">
        <w:rPr>
          <w:rtl w:val="0"/>
        </w:rPr>
        <w:t xml:space="preserve">reduce</w:t>
      </w:r>
      <w:r w:rsidDel="00000000" w:rsidR="00000000" w:rsidRPr="00000000">
        <w:rPr>
          <w:rtl w:val="0"/>
        </w:rPr>
        <w:t xml:space="preserve"> generalmente se aplican a una secuencia espacial. Se puede aplicar también a una secuencia temporal.</w:t>
      </w:r>
    </w:p>
    <w:p w:rsidR="00000000" w:rsidDel="00000000" w:rsidP="00000000" w:rsidRDefault="00000000" w:rsidRPr="00000000" w14:paraId="0000001E">
      <w:pPr>
        <w:rPr/>
      </w:pPr>
      <w:r w:rsidDel="00000000" w:rsidR="00000000" w:rsidRPr="00000000">
        <w:rPr>
          <w:rtl w:val="0"/>
        </w:rPr>
        <w:t xml:space="preserve">Los efectos clave son que los </w:t>
      </w:r>
      <w:r w:rsidDel="00000000" w:rsidR="00000000" w:rsidRPr="00000000">
        <w:rPr>
          <w:b w:val="1"/>
          <w:rtl w:val="0"/>
        </w:rPr>
        <w:t xml:space="preserve">eventos son inmutables</w:t>
      </w:r>
      <w:r w:rsidDel="00000000" w:rsidR="00000000" w:rsidRPr="00000000">
        <w:rPr>
          <w:rtl w:val="0"/>
        </w:rPr>
        <w:t xml:space="preserve">, el </w:t>
      </w:r>
      <w:r w:rsidDel="00000000" w:rsidR="00000000" w:rsidRPr="00000000">
        <w:rPr>
          <w:b w:val="1"/>
          <w:rtl w:val="0"/>
        </w:rPr>
        <w:t xml:space="preserve">estado es inmutable</w:t>
      </w:r>
      <w:r w:rsidDel="00000000" w:rsidR="00000000" w:rsidRPr="00000000">
        <w:rPr>
          <w:rtl w:val="0"/>
        </w:rPr>
        <w:t xml:space="preserve">, y la </w:t>
      </w:r>
      <w:r w:rsidDel="00000000" w:rsidR="00000000" w:rsidRPr="00000000">
        <w:rPr>
          <w:b w:val="1"/>
          <w:rtl w:val="0"/>
        </w:rPr>
        <w:t xml:space="preserve">función de avance de estado es predecible</w:t>
      </w:r>
      <w:r w:rsidDel="00000000" w:rsidR="00000000" w:rsidRPr="00000000">
        <w:rPr>
          <w:rtl w:val="0"/>
        </w:rPr>
        <w:t xml:space="preserve">. Todo puede volver a usarse sin distinción si es la primera o enésima vez. (Transiciones reproducibles y time travel debugging)</w:t>
      </w:r>
    </w:p>
    <w:p w:rsidR="00000000" w:rsidDel="00000000" w:rsidP="00000000" w:rsidRDefault="00000000" w:rsidRPr="00000000" w14:paraId="0000001F">
      <w:pPr>
        <w:rPr/>
      </w:pPr>
      <w:r w:rsidDel="00000000" w:rsidR="00000000" w:rsidRPr="00000000">
        <w:rPr>
          <w:rtl w:val="0"/>
        </w:rPr>
        <w:t xml:space="preserve">Es una forma en que se comuniquen las diferentes vistas con un core funcional.</w:t>
      </w:r>
    </w:p>
    <w:p w:rsidR="00000000" w:rsidDel="00000000" w:rsidP="00000000" w:rsidRDefault="00000000" w:rsidRPr="00000000" w14:paraId="00000020">
      <w:pPr>
        <w:rPr/>
      </w:pPr>
      <w:r w:rsidDel="00000000" w:rsidR="00000000" w:rsidRPr="00000000">
        <w:rPr>
          <w:rtl w:val="0"/>
        </w:rPr>
        <w:t xml:space="preserve">Es en cierta forma en lo que se basa React.</w:t>
      </w:r>
    </w:p>
    <w:p w:rsidR="00000000" w:rsidDel="00000000" w:rsidP="00000000" w:rsidRDefault="00000000" w:rsidRPr="00000000" w14:paraId="00000021">
      <w:pPr>
        <w:rPr/>
      </w:pPr>
      <w:r w:rsidDel="00000000" w:rsidR="00000000" w:rsidRPr="00000000">
        <w:rPr>
          <w:rtl w:val="0"/>
        </w:rPr>
        <w:t xml:space="preserve">Se tienen reducers que van cambiando la forma del estado.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Patrones de diseño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b w:val="1"/>
          <w:sz w:val="26"/>
          <w:szCs w:val="26"/>
          <w:rtl w:val="0"/>
        </w:rPr>
        <w:t xml:space="preserve">Patrones creacionales</w:t>
      </w:r>
    </w:p>
    <w:p w:rsidR="00000000" w:rsidDel="00000000" w:rsidP="00000000" w:rsidRDefault="00000000" w:rsidRPr="00000000" w14:paraId="00000026">
      <w:pPr>
        <w:rPr/>
      </w:pPr>
      <w:r w:rsidDel="00000000" w:rsidR="00000000" w:rsidRPr="00000000">
        <w:rPr>
          <w:rtl w:val="0"/>
        </w:rPr>
        <w:t xml:space="preserve">Las abstractas arriba, las dependientes - inestables - abajo. Esto muestra la inversión en la cadena de dependencia.</w:t>
      </w:r>
    </w:p>
    <w:p w:rsidR="00000000" w:rsidDel="00000000" w:rsidP="00000000" w:rsidRDefault="00000000" w:rsidRPr="00000000" w14:paraId="00000027">
      <w:pPr>
        <w:rPr/>
      </w:pPr>
      <w:r w:rsidDel="00000000" w:rsidR="00000000" w:rsidRPr="00000000">
        <w:rPr>
          <w:rtl w:val="0"/>
        </w:rPr>
        <w:t xml:space="preserve">Se usan cuando hay que aislar la creación de instancias.</w:t>
      </w:r>
    </w:p>
    <w:p w:rsidR="00000000" w:rsidDel="00000000" w:rsidP="00000000" w:rsidRDefault="00000000" w:rsidRPr="00000000" w14:paraId="00000028">
      <w:pPr>
        <w:rPr/>
      </w:pPr>
      <w:r w:rsidDel="00000000" w:rsidR="00000000" w:rsidRPr="00000000">
        <w:rPr>
          <w:rtl w:val="0"/>
        </w:rPr>
        <w:t xml:space="preserve">Resuelven el encapsulamiento, ocultan y ordenan la creación de instancias, vuelven al sistema independiente del proceso de creación.</w:t>
      </w:r>
    </w:p>
    <w:p w:rsidR="00000000" w:rsidDel="00000000" w:rsidP="00000000" w:rsidRDefault="00000000" w:rsidRPr="00000000" w14:paraId="00000029">
      <w:pPr>
        <w:rPr/>
      </w:pPr>
      <w:r w:rsidDel="00000000" w:rsidR="00000000" w:rsidRPr="00000000">
        <w:rPr>
          <w:rtl w:val="0"/>
        </w:rPr>
        <w:t xml:space="preserve">No publicar cuestiones que no le interesan a otro paquete.</w:t>
      </w:r>
    </w:p>
    <w:p w:rsidR="00000000" w:rsidDel="00000000" w:rsidP="00000000" w:rsidRDefault="00000000" w:rsidRPr="00000000" w14:paraId="0000002A">
      <w:pPr>
        <w:rPr/>
      </w:pPr>
      <w:r w:rsidDel="00000000" w:rsidR="00000000" w:rsidRPr="00000000">
        <w:rPr>
          <w:rtl w:val="0"/>
        </w:rPr>
        <w:t xml:space="preserve">Se vuelven más importantes a medida que se pasa de usar herencia a composición de objetos. </w:t>
      </w:r>
    </w:p>
    <w:p w:rsidR="00000000" w:rsidDel="00000000" w:rsidP="00000000" w:rsidRDefault="00000000" w:rsidRPr="00000000" w14:paraId="0000002B">
      <w:pPr>
        <w:rPr/>
      </w:pPr>
      <w:r w:rsidDel="00000000" w:rsidR="00000000" w:rsidRPr="00000000">
        <w:rPr>
          <w:rtl w:val="0"/>
        </w:rPr>
        <w:t xml:space="preserve">Nos dan mucha flexibilidad en cuanto a que se crea, quien lo crea, como es creado, y cuando se crea.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color w:val="444444"/>
          <w:sz w:val="24"/>
          <w:szCs w:val="24"/>
          <w:highlight w:val="white"/>
          <w:rtl w:val="0"/>
        </w:rPr>
        <w:t xml:space="preserve">Proporciona una interfaz para crear objetos en una superclase, mientras permite a las subclases alterar el tipo de objetos que se crearán.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5"/>
        </w:numPr>
        <w:ind w:left="720" w:hanging="360"/>
        <w:rPr>
          <w:u w:val="none"/>
        </w:rPr>
      </w:pPr>
      <w:r w:rsidDel="00000000" w:rsidR="00000000" w:rsidRPr="00000000">
        <w:rPr>
          <w:rtl w:val="0"/>
        </w:rPr>
        <w:t xml:space="preserve">La forma más simple de ocultar la creación de un objeto es usando un método que devuelve</w:t>
      </w:r>
    </w:p>
    <w:p w:rsidR="00000000" w:rsidDel="00000000" w:rsidP="00000000" w:rsidRDefault="00000000" w:rsidRPr="00000000" w14:paraId="00000039">
      <w:pPr>
        <w:ind w:firstLine="720"/>
        <w:rPr/>
      </w:pPr>
      <w:r w:rsidDel="00000000" w:rsidR="00000000" w:rsidRPr="00000000">
        <w:rPr>
          <w:rtl w:val="0"/>
        </w:rPr>
        <w:t xml:space="preserve">un objeto.</w:t>
      </w:r>
    </w:p>
    <w:p w:rsidR="00000000" w:rsidDel="00000000" w:rsidP="00000000" w:rsidRDefault="00000000" w:rsidRPr="00000000" w14:paraId="0000003A">
      <w:pPr>
        <w:numPr>
          <w:ilvl w:val="0"/>
          <w:numId w:val="21"/>
        </w:numPr>
        <w:ind w:left="720" w:hanging="360"/>
        <w:rPr>
          <w:u w:val="none"/>
        </w:rPr>
      </w:pPr>
      <w:r w:rsidDel="00000000" w:rsidR="00000000" w:rsidRPr="00000000">
        <w:rPr>
          <w:rtl w:val="0"/>
        </w:rPr>
        <w:t xml:space="preserve">Si aparecen nuevas clases del tipo1, extendemos la de la fábrica original, de manera tal de</w:t>
      </w:r>
    </w:p>
    <w:p w:rsidR="00000000" w:rsidDel="00000000" w:rsidP="00000000" w:rsidRDefault="00000000" w:rsidRPr="00000000" w14:paraId="0000003B">
      <w:pPr>
        <w:ind w:firstLine="720"/>
        <w:rPr/>
      </w:pPr>
      <w:r w:rsidDel="00000000" w:rsidR="00000000" w:rsidRPr="00000000">
        <w:rPr>
          <w:rtl w:val="0"/>
        </w:rPr>
        <w:t xml:space="preserve">ocultar la creación de cada uno de los tipos en métodos de las clases diferentes.</w:t>
      </w:r>
    </w:p>
    <w:p w:rsidR="00000000" w:rsidDel="00000000" w:rsidP="00000000" w:rsidRDefault="00000000" w:rsidRPr="00000000" w14:paraId="0000003C">
      <w:pPr>
        <w:numPr>
          <w:ilvl w:val="0"/>
          <w:numId w:val="32"/>
        </w:numPr>
        <w:ind w:left="720" w:hanging="360"/>
        <w:rPr>
          <w:u w:val="none"/>
        </w:rPr>
      </w:pPr>
      <w:r w:rsidDel="00000000" w:rsidR="00000000" w:rsidRPr="00000000">
        <w:rPr>
          <w:rtl w:val="0"/>
        </w:rPr>
        <w:t xml:space="preserve">Presenta la dificultad de mantener 2 jerarquías de clases en paralelo.</w:t>
      </w:r>
    </w:p>
    <w:p w:rsidR="00000000" w:rsidDel="00000000" w:rsidP="00000000" w:rsidRDefault="00000000" w:rsidRPr="00000000" w14:paraId="0000003D">
      <w:pPr>
        <w:numPr>
          <w:ilvl w:val="0"/>
          <w:numId w:val="28"/>
        </w:numPr>
        <w:ind w:left="720" w:hanging="360"/>
        <w:rPr>
          <w:u w:val="none"/>
        </w:rPr>
      </w:pPr>
      <w:r w:rsidDel="00000000" w:rsidR="00000000" w:rsidRPr="00000000">
        <w:rPr>
          <w:rtl w:val="0"/>
        </w:rPr>
        <w:t xml:space="preserve">Se bautiza como factory method a cualquier clase que tenga un método para crear otro</w:t>
      </w:r>
    </w:p>
    <w:p w:rsidR="00000000" w:rsidDel="00000000" w:rsidP="00000000" w:rsidRDefault="00000000" w:rsidRPr="00000000" w14:paraId="0000003E">
      <w:pPr>
        <w:ind w:firstLine="720"/>
        <w:rPr/>
      </w:pPr>
      <w:r w:rsidDel="00000000" w:rsidR="00000000" w:rsidRPr="00000000">
        <w:rPr>
          <w:rtl w:val="0"/>
        </w:rPr>
        <w:t xml:space="preserve">objeto y devolverlo.</w:t>
      </w:r>
    </w:p>
    <w:p w:rsidR="00000000" w:rsidDel="00000000" w:rsidP="00000000" w:rsidRDefault="00000000" w:rsidRPr="00000000" w14:paraId="0000003F">
      <w:pPr>
        <w:numPr>
          <w:ilvl w:val="0"/>
          <w:numId w:val="18"/>
        </w:numPr>
        <w:ind w:left="720" w:hanging="360"/>
        <w:rPr>
          <w:u w:val="none"/>
        </w:rPr>
      </w:pPr>
      <w:r w:rsidDel="00000000" w:rsidR="00000000" w:rsidRPr="00000000">
        <w:rPr>
          <w:rtl w:val="0"/>
        </w:rPr>
        <w:t xml:space="preserve">Su intención es crear una interfaz para la creación de un objeto que permita a las subclases</w:t>
      </w:r>
    </w:p>
    <w:p w:rsidR="00000000" w:rsidDel="00000000" w:rsidP="00000000" w:rsidRDefault="00000000" w:rsidRPr="00000000" w14:paraId="00000040">
      <w:pPr>
        <w:ind w:firstLine="720"/>
        <w:rPr/>
      </w:pPr>
      <w:r w:rsidDel="00000000" w:rsidR="00000000" w:rsidRPr="00000000">
        <w:rPr>
          <w:rtl w:val="0"/>
        </w:rPr>
        <w:t xml:space="preserve">decidir qué clase instanciar.</w:t>
      </w:r>
    </w:p>
    <w:p w:rsidR="00000000" w:rsidDel="00000000" w:rsidP="00000000" w:rsidRDefault="00000000" w:rsidRPr="00000000" w14:paraId="00000041">
      <w:pPr>
        <w:numPr>
          <w:ilvl w:val="0"/>
          <w:numId w:val="22"/>
        </w:numPr>
        <w:ind w:left="720" w:hanging="360"/>
        <w:rPr>
          <w:u w:val="none"/>
        </w:rPr>
      </w:pPr>
      <w:r w:rsidDel="00000000" w:rsidR="00000000" w:rsidRPr="00000000">
        <w:rPr>
          <w:rtl w:val="0"/>
        </w:rPr>
        <w:t xml:space="preserve">Elimina la necesidad de atar clases específicas de la aplicación al código.</w:t>
      </w:r>
    </w:p>
    <w:p w:rsidR="00000000" w:rsidDel="00000000" w:rsidP="00000000" w:rsidRDefault="00000000" w:rsidRPr="00000000" w14:paraId="00000042">
      <w:pPr>
        <w:numPr>
          <w:ilvl w:val="0"/>
          <w:numId w:val="22"/>
        </w:numPr>
        <w:ind w:left="720" w:hanging="360"/>
        <w:rPr>
          <w:u w:val="none"/>
        </w:rPr>
      </w:pPr>
      <w:r w:rsidDel="00000000" w:rsidR="00000000" w:rsidRPr="00000000">
        <w:rPr>
          <w:rtl w:val="0"/>
        </w:rPr>
        <w:t xml:space="preserve">Crear en una manera descriptiva las instancias que no son descriptivas. (Clase con muchos</w:t>
      </w:r>
    </w:p>
    <w:p w:rsidR="00000000" w:rsidDel="00000000" w:rsidP="00000000" w:rsidRDefault="00000000" w:rsidRPr="00000000" w14:paraId="00000043">
      <w:pPr>
        <w:ind w:firstLine="720"/>
        <w:rPr/>
      </w:pPr>
      <w:r w:rsidDel="00000000" w:rsidR="00000000" w:rsidRPr="00000000">
        <w:rPr>
          <w:rtl w:val="0"/>
        </w:rPr>
        <w:t xml:space="preserve">constructores, se complica elegir cual). Necesitamos sacar la ambigüedad de esto. Una forma</w:t>
      </w:r>
    </w:p>
    <w:p w:rsidR="00000000" w:rsidDel="00000000" w:rsidP="00000000" w:rsidRDefault="00000000" w:rsidRPr="00000000" w14:paraId="00000044">
      <w:pPr>
        <w:ind w:firstLine="720"/>
        <w:rPr/>
      </w:pPr>
      <w:r w:rsidDel="00000000" w:rsidR="00000000" w:rsidRPr="00000000">
        <w:rPr>
          <w:rtl w:val="0"/>
        </w:rPr>
        <w:t xml:space="preserve">de arreglar esto es proveer métodos de clase que tengan nombres descriptivos y constructores</w:t>
      </w:r>
    </w:p>
    <w:p w:rsidR="00000000" w:rsidDel="00000000" w:rsidP="00000000" w:rsidRDefault="00000000" w:rsidRPr="00000000" w14:paraId="00000045">
      <w:pPr>
        <w:ind w:firstLine="720"/>
        <w:rPr/>
      </w:pPr>
      <w:r w:rsidDel="00000000" w:rsidR="00000000" w:rsidRPr="00000000">
        <w:rPr>
          <w:rtl w:val="0"/>
        </w:rPr>
        <w:t xml:space="preserve">protegidos. Cada uno de los métodos sería un factory method. (no es la version propuesta</w:t>
      </w:r>
    </w:p>
    <w:p w:rsidR="00000000" w:rsidDel="00000000" w:rsidP="00000000" w:rsidRDefault="00000000" w:rsidRPr="00000000" w14:paraId="00000046">
      <w:pPr>
        <w:ind w:firstLine="720"/>
        <w:rPr/>
      </w:pPr>
      <w:r w:rsidDel="00000000" w:rsidR="00000000" w:rsidRPr="00000000">
        <w:rPr>
          <w:rtl w:val="0"/>
        </w:rPr>
        <w:t xml:space="preserve">por Gamma, es válida igual. )) - Ejemplo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839100" cy="4737100"/>
            <wp:effectExtent b="0" l="0" r="0" t="0"/>
            <wp:docPr id="2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391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6"/>
          <w:szCs w:val="26"/>
          <w:highlight w:val="white"/>
        </w:rPr>
      </w:pPr>
      <w:r w:rsidDel="00000000" w:rsidR="00000000" w:rsidRPr="00000000">
        <w:rPr>
          <w:b w:val="1"/>
          <w:sz w:val="26"/>
          <w:szCs w:val="26"/>
          <w:highlight w:val="white"/>
          <w:rtl w:val="0"/>
        </w:rPr>
        <w:t xml:space="preserve">Abstract Factory</w:t>
      </w:r>
    </w:p>
    <w:p w:rsidR="00000000" w:rsidDel="00000000" w:rsidP="00000000" w:rsidRDefault="00000000" w:rsidRPr="00000000" w14:paraId="00000051">
      <w:pPr>
        <w:rPr>
          <w:b w:val="1"/>
          <w:sz w:val="26"/>
          <w:szCs w:val="26"/>
          <w:highlight w:val="white"/>
        </w:rPr>
      </w:pPr>
      <w:r w:rsidDel="00000000" w:rsidR="00000000" w:rsidRPr="00000000">
        <w:rPr>
          <w:rtl w:val="0"/>
        </w:rPr>
      </w:r>
    </w:p>
    <w:p w:rsidR="00000000" w:rsidDel="00000000" w:rsidP="00000000" w:rsidRDefault="00000000" w:rsidRPr="00000000" w14:paraId="00000052">
      <w:pPr>
        <w:rPr>
          <w:i w:val="1"/>
          <w:color w:val="444444"/>
          <w:sz w:val="24"/>
          <w:szCs w:val="24"/>
          <w:highlight w:val="white"/>
        </w:rPr>
      </w:pPr>
      <w:r w:rsidDel="00000000" w:rsidR="00000000" w:rsidRPr="00000000">
        <w:rPr>
          <w:i w:val="1"/>
          <w:color w:val="444444"/>
          <w:sz w:val="24"/>
          <w:szCs w:val="24"/>
          <w:highlight w:val="white"/>
          <w:rtl w:val="0"/>
        </w:rPr>
        <w:t xml:space="preserve">Permite producir familias de objetos relacionados a partir de una interfaz sin especificar sus clases concretas.</w:t>
      </w:r>
    </w:p>
    <w:p w:rsidR="00000000" w:rsidDel="00000000" w:rsidP="00000000" w:rsidRDefault="00000000" w:rsidRPr="00000000" w14:paraId="00000053">
      <w:pPr>
        <w:rPr>
          <w:color w:val="444444"/>
          <w:sz w:val="24"/>
          <w:szCs w:val="24"/>
          <w:highlight w:val="white"/>
        </w:rPr>
      </w:pPr>
      <w:r w:rsidDel="00000000" w:rsidR="00000000" w:rsidRPr="00000000">
        <w:rPr>
          <w:rtl w:val="0"/>
        </w:rPr>
      </w:r>
    </w:p>
    <w:p w:rsidR="00000000" w:rsidDel="00000000" w:rsidP="00000000" w:rsidRDefault="00000000" w:rsidRPr="00000000" w14:paraId="00000054">
      <w:pPr>
        <w:numPr>
          <w:ilvl w:val="0"/>
          <w:numId w:val="33"/>
        </w:numPr>
        <w:ind w:left="720" w:hanging="360"/>
        <w:rPr>
          <w:sz w:val="24"/>
          <w:szCs w:val="24"/>
          <w:highlight w:val="white"/>
          <w:u w:val="none"/>
        </w:rPr>
      </w:pPr>
      <w:r w:rsidDel="00000000" w:rsidR="00000000" w:rsidRPr="00000000">
        <w:rPr>
          <w:sz w:val="24"/>
          <w:szCs w:val="24"/>
          <w:highlight w:val="white"/>
          <w:rtl w:val="0"/>
        </w:rPr>
        <w:t xml:space="preserve">Logramos un esquema en el cual se crean objetos concretos sin violar la inversión de la</w:t>
      </w:r>
    </w:p>
    <w:p w:rsidR="00000000" w:rsidDel="00000000" w:rsidP="00000000" w:rsidRDefault="00000000" w:rsidRPr="00000000" w14:paraId="00000055">
      <w:pPr>
        <w:ind w:firstLine="720"/>
        <w:rPr>
          <w:sz w:val="24"/>
          <w:szCs w:val="24"/>
          <w:highlight w:val="white"/>
        </w:rPr>
      </w:pPr>
      <w:r w:rsidDel="00000000" w:rsidR="00000000" w:rsidRPr="00000000">
        <w:rPr>
          <w:sz w:val="24"/>
          <w:szCs w:val="24"/>
          <w:highlight w:val="white"/>
          <w:rtl w:val="0"/>
        </w:rPr>
        <w:t xml:space="preserve">dependencia.</w:t>
      </w:r>
    </w:p>
    <w:p w:rsidR="00000000" w:rsidDel="00000000" w:rsidP="00000000" w:rsidRDefault="00000000" w:rsidRPr="00000000" w14:paraId="00000056">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Busca proveer una interfaz para crear familias de objetos relacionados o dependientes entre sí sin especificar la clase en concreto.</w:t>
      </w:r>
    </w:p>
    <w:p w:rsidR="00000000" w:rsidDel="00000000" w:rsidP="00000000" w:rsidRDefault="00000000" w:rsidRPr="00000000" w14:paraId="00000057">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Se usa cuando un sistema debe de ser independiente de cómo se crean los objetos, cuando un sistema debe de configurarse con una familia de muchos objetos de muchas.</w:t>
      </w:r>
    </w:p>
    <w:p w:rsidR="00000000" w:rsidDel="00000000" w:rsidP="00000000" w:rsidRDefault="00000000" w:rsidRPr="00000000" w14:paraId="00000058">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Aísla las clases concretas. </w:t>
      </w:r>
    </w:p>
    <w:p w:rsidR="00000000" w:rsidDel="00000000" w:rsidP="00000000" w:rsidRDefault="00000000" w:rsidRPr="00000000" w14:paraId="00000059">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Los clientes interactúan sólo con la interfaz.</w:t>
      </w:r>
    </w:p>
    <w:p w:rsidR="00000000" w:rsidDel="00000000" w:rsidP="00000000" w:rsidRDefault="00000000" w:rsidRPr="00000000" w14:paraId="0000005A">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Vuelve fácil el cambio de productos de familias.</w:t>
      </w:r>
    </w:p>
    <w:p w:rsidR="00000000" w:rsidDel="00000000" w:rsidP="00000000" w:rsidRDefault="00000000" w:rsidRPr="00000000" w14:paraId="0000005B">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Promueve la consistencia entre los productos.</w:t>
      </w:r>
    </w:p>
    <w:p w:rsidR="00000000" w:rsidDel="00000000" w:rsidP="00000000" w:rsidRDefault="00000000" w:rsidRPr="00000000" w14:paraId="0000005C">
      <w:pPr>
        <w:numPr>
          <w:ilvl w:val="0"/>
          <w:numId w:val="13"/>
        </w:numPr>
        <w:ind w:left="720" w:hanging="360"/>
        <w:rPr>
          <w:sz w:val="24"/>
          <w:szCs w:val="24"/>
          <w:highlight w:val="white"/>
          <w:u w:val="none"/>
        </w:rPr>
      </w:pPr>
      <w:r w:rsidDel="00000000" w:rsidR="00000000" w:rsidRPr="00000000">
        <w:rPr>
          <w:sz w:val="24"/>
          <w:szCs w:val="24"/>
          <w:highlight w:val="white"/>
          <w:rtl w:val="0"/>
        </w:rPr>
        <w:t xml:space="preserve">Se vuelve difícil soportar nuevos tipos de productos. Esto es porque la interfaz de la abstract</w:t>
      </w:r>
    </w:p>
    <w:p w:rsidR="00000000" w:rsidDel="00000000" w:rsidP="00000000" w:rsidRDefault="00000000" w:rsidRPr="00000000" w14:paraId="0000005D">
      <w:pPr>
        <w:ind w:firstLine="720"/>
        <w:rPr>
          <w:sz w:val="24"/>
          <w:szCs w:val="24"/>
          <w:highlight w:val="white"/>
        </w:rPr>
      </w:pPr>
      <w:r w:rsidDel="00000000" w:rsidR="00000000" w:rsidRPr="00000000">
        <w:rPr>
          <w:sz w:val="24"/>
          <w:szCs w:val="24"/>
          <w:highlight w:val="white"/>
          <w:rtl w:val="0"/>
        </w:rPr>
        <w:t xml:space="preserve">factory fija el conjunto de productos.</w:t>
      </w:r>
    </w:p>
    <w:p w:rsidR="00000000" w:rsidDel="00000000" w:rsidP="00000000" w:rsidRDefault="00000000" w:rsidRPr="00000000" w14:paraId="0000005E">
      <w:pPr>
        <w:rPr>
          <w:color w:val="444444"/>
          <w:sz w:val="24"/>
          <w:szCs w:val="24"/>
          <w:highlight w:val="white"/>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839100" cy="4914900"/>
            <wp:effectExtent b="0" l="0" r="0" t="0"/>
            <wp:docPr id="2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8391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keepNext w:val="0"/>
        <w:keepLines w:val="0"/>
        <w:shd w:fill="ffffff" w:val="clear"/>
        <w:spacing w:after="80" w:lineRule="auto"/>
        <w:rPr>
          <w:b w:val="1"/>
          <w:sz w:val="34"/>
          <w:szCs w:val="34"/>
        </w:rPr>
      </w:pPr>
      <w:bookmarkStart w:colFirst="0" w:colLast="0" w:name="_heading=h.gjdgxs" w:id="0"/>
      <w:bookmarkEnd w:id="0"/>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80" w:lineRule="auto"/>
        <w:rPr>
          <w:b w:val="1"/>
          <w:sz w:val="26"/>
          <w:szCs w:val="26"/>
        </w:rPr>
      </w:pPr>
      <w:bookmarkStart w:colFirst="0" w:colLast="0" w:name="_heading=h.natwtsydgfg2" w:id="1"/>
      <w:bookmarkEnd w:id="1"/>
      <w:r w:rsidDel="00000000" w:rsidR="00000000" w:rsidRPr="00000000">
        <w:rPr>
          <w:b w:val="1"/>
          <w:sz w:val="26"/>
          <w:szCs w:val="26"/>
          <w:rtl w:val="0"/>
        </w:rPr>
        <w:t xml:space="preserve">Prototype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hd w:fill="ffffff" w:val="clear"/>
        <w:spacing w:after="360" w:lineRule="auto"/>
        <w:rPr>
          <w:i w:val="1"/>
          <w:color w:val="444444"/>
          <w:sz w:val="24"/>
          <w:szCs w:val="24"/>
        </w:rPr>
      </w:pPr>
      <w:r w:rsidDel="00000000" w:rsidR="00000000" w:rsidRPr="00000000">
        <w:rPr>
          <w:i w:val="1"/>
          <w:color w:val="444444"/>
          <w:sz w:val="24"/>
          <w:szCs w:val="24"/>
          <w:rtl w:val="0"/>
        </w:rPr>
        <w:t xml:space="preserve">Permite copiar objetos existentes sin que el código dependa de sus clases.</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En vez de crear clona objetos. Nos evita tener que mantener la jerarquía paralela de la factory.</w:t>
      </w: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La intención es especificar los tipos de objetos a crear a partir de un prototipo, y crear nuevos objetos a partir de copiar el prototipo.</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El patrón declara una interfaz comun para todos los objetos que soportan la clonacion permitiendo clonar un objeto sin acoplar el código a la clase de ese objeto.</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Se usa cuando un sistema debe de ser independiente de cómo sus productos son creados, las clases de productos a instanciar se especifican en tiempo de ejecución, se quiere evitar jerarquías de fábricas paralelas a la de productos, las instancias de una clase sólo pueden tener pocas combinaciones de estado… Esto esconde las clases concretas del cliente.</w:t>
      </w:r>
      <w:r w:rsidDel="00000000" w:rsidR="00000000" w:rsidRPr="00000000">
        <w:rPr>
          <w:rtl w:val="0"/>
        </w:rPr>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Se pueden agregar y quitar prototipos en tiempo de ejecución.</w:t>
      </w:r>
      <w:r w:rsidDel="00000000" w:rsidR="00000000" w:rsidRPr="00000000">
        <w:rPr>
          <w:rtl w:val="0"/>
        </w:rPr>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Reduce las subclases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6839100" cy="434340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8391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Builder</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i w:val="1"/>
          <w:color w:val="444444"/>
          <w:sz w:val="24"/>
          <w:szCs w:val="24"/>
          <w:highlight w:val="white"/>
        </w:rPr>
      </w:pPr>
      <w:r w:rsidDel="00000000" w:rsidR="00000000" w:rsidRPr="00000000">
        <w:rPr>
          <w:i w:val="1"/>
          <w:color w:val="444444"/>
          <w:sz w:val="24"/>
          <w:szCs w:val="24"/>
          <w:highlight w:val="white"/>
          <w:rtl w:val="0"/>
        </w:rPr>
        <w:t xml:space="preserve">Permite construir objetos complejos paso a paso. El patrón nos permite producir distintos tipos y representaciones de un objeto empleando el mismo código de construcción.</w:t>
      </w:r>
    </w:p>
    <w:p w:rsidR="00000000" w:rsidDel="00000000" w:rsidP="00000000" w:rsidRDefault="00000000" w:rsidRPr="00000000" w14:paraId="00000073">
      <w:pPr>
        <w:rPr>
          <w:color w:val="444444"/>
          <w:highlight w:val="white"/>
        </w:rPr>
      </w:pPr>
      <w:r w:rsidDel="00000000" w:rsidR="00000000" w:rsidRPr="00000000">
        <w:rPr>
          <w:rtl w:val="0"/>
        </w:rPr>
      </w:r>
    </w:p>
    <w:p w:rsidR="00000000" w:rsidDel="00000000" w:rsidP="00000000" w:rsidRDefault="00000000" w:rsidRPr="00000000" w14:paraId="00000074">
      <w:pPr>
        <w:numPr>
          <w:ilvl w:val="0"/>
          <w:numId w:val="5"/>
        </w:numPr>
        <w:ind w:left="720" w:hanging="360"/>
        <w:rPr>
          <w:highlight w:val="white"/>
          <w:u w:val="none"/>
        </w:rPr>
      </w:pPr>
      <w:r w:rsidDel="00000000" w:rsidR="00000000" w:rsidRPr="00000000">
        <w:rPr>
          <w:highlight w:val="white"/>
          <w:rtl w:val="0"/>
        </w:rPr>
        <w:t xml:space="preserve">Variante del abstract factory. Cuando invoco a crear un objeto, invoca a la creación de cada parte del objeto complejo.</w:t>
      </w:r>
      <w:r w:rsidDel="00000000" w:rsidR="00000000" w:rsidRPr="00000000">
        <w:rPr>
          <w:rtl w:val="0"/>
        </w:rPr>
      </w:r>
    </w:p>
    <w:p w:rsidR="00000000" w:rsidDel="00000000" w:rsidP="00000000" w:rsidRDefault="00000000" w:rsidRPr="00000000" w14:paraId="00000075">
      <w:pPr>
        <w:numPr>
          <w:ilvl w:val="0"/>
          <w:numId w:val="5"/>
        </w:numPr>
        <w:ind w:left="720" w:hanging="360"/>
        <w:rPr>
          <w:highlight w:val="white"/>
          <w:u w:val="none"/>
        </w:rPr>
      </w:pPr>
      <w:r w:rsidDel="00000000" w:rsidR="00000000" w:rsidRPr="00000000">
        <w:rPr>
          <w:highlight w:val="white"/>
          <w:rtl w:val="0"/>
        </w:rPr>
        <w:t xml:space="preserve">Busca separar la construcción de un objeto complejo de la representación, de forma tal de que el mismo proceso crea diferentes representaciones.</w:t>
      </w:r>
    </w:p>
    <w:p w:rsidR="00000000" w:rsidDel="00000000" w:rsidP="00000000" w:rsidRDefault="00000000" w:rsidRPr="00000000" w14:paraId="00000076">
      <w:pPr>
        <w:numPr>
          <w:ilvl w:val="0"/>
          <w:numId w:val="5"/>
        </w:numPr>
        <w:ind w:left="720" w:hanging="360"/>
        <w:rPr>
          <w:highlight w:val="white"/>
          <w:u w:val="none"/>
        </w:rPr>
      </w:pPr>
      <w:r w:rsidDel="00000000" w:rsidR="00000000" w:rsidRPr="00000000">
        <w:rPr>
          <w:highlight w:val="white"/>
          <w:rtl w:val="0"/>
        </w:rPr>
        <w:t xml:space="preserve">Sugiere que saques el código de construccion del objeto de su propia clase y lo coloques dentro de objetos independientes llamados </w:t>
      </w:r>
      <w:r w:rsidDel="00000000" w:rsidR="00000000" w:rsidRPr="00000000">
        <w:rPr>
          <w:b w:val="1"/>
          <w:highlight w:val="white"/>
          <w:rtl w:val="0"/>
        </w:rPr>
        <w:t xml:space="preserve">constructores</w:t>
      </w:r>
    </w:p>
    <w:p w:rsidR="00000000" w:rsidDel="00000000" w:rsidP="00000000" w:rsidRDefault="00000000" w:rsidRPr="00000000" w14:paraId="00000077">
      <w:pPr>
        <w:numPr>
          <w:ilvl w:val="0"/>
          <w:numId w:val="5"/>
        </w:numPr>
        <w:ind w:left="720" w:hanging="360"/>
        <w:rPr>
          <w:highlight w:val="white"/>
          <w:u w:val="none"/>
        </w:rPr>
      </w:pPr>
      <w:r w:rsidDel="00000000" w:rsidR="00000000" w:rsidRPr="00000000">
        <w:rPr>
          <w:highlight w:val="white"/>
          <w:rtl w:val="0"/>
        </w:rPr>
        <w:t xml:space="preserve">Se usa cuando el algoritmo de creación deba de ser independiente del objeto y la construcción debe de permitir diferentes representaciones.</w:t>
      </w:r>
      <w:r w:rsidDel="00000000" w:rsidR="00000000" w:rsidRPr="00000000">
        <w:rPr>
          <w:rtl w:val="0"/>
        </w:rPr>
      </w:r>
    </w:p>
    <w:p w:rsidR="00000000" w:rsidDel="00000000" w:rsidP="00000000" w:rsidRDefault="00000000" w:rsidRPr="00000000" w14:paraId="00000078">
      <w:pPr>
        <w:numPr>
          <w:ilvl w:val="0"/>
          <w:numId w:val="5"/>
        </w:numPr>
        <w:ind w:left="720" w:hanging="360"/>
        <w:rPr>
          <w:highlight w:val="white"/>
          <w:u w:val="none"/>
        </w:rPr>
      </w:pPr>
      <w:r w:rsidDel="00000000" w:rsidR="00000000" w:rsidRPr="00000000">
        <w:rPr>
          <w:highlight w:val="white"/>
          <w:rtl w:val="0"/>
        </w:rPr>
        <w:t xml:space="preserve">Esto permite cambiar la representación interna de un producto y esconde la representación interna del producto con la interfaz.</w:t>
      </w:r>
      <w:r w:rsidDel="00000000" w:rsidR="00000000" w:rsidRPr="00000000">
        <w:rPr>
          <w:rtl w:val="0"/>
        </w:rPr>
      </w:r>
    </w:p>
    <w:p w:rsidR="00000000" w:rsidDel="00000000" w:rsidP="00000000" w:rsidRDefault="00000000" w:rsidRPr="00000000" w14:paraId="00000079">
      <w:pPr>
        <w:numPr>
          <w:ilvl w:val="0"/>
          <w:numId w:val="5"/>
        </w:numPr>
        <w:ind w:left="720" w:hanging="360"/>
        <w:rPr>
          <w:highlight w:val="white"/>
          <w:u w:val="none"/>
        </w:rPr>
      </w:pPr>
      <w:r w:rsidDel="00000000" w:rsidR="00000000" w:rsidRPr="00000000">
        <w:rPr>
          <w:highlight w:val="white"/>
          <w:rtl w:val="0"/>
        </w:rPr>
        <w:t xml:space="preserve">Aísla el código para construcción y representación. Esto mejora la modularidad al encapsular el proceso.</w:t>
      </w:r>
      <w:r w:rsidDel="00000000" w:rsidR="00000000" w:rsidRPr="00000000">
        <w:rPr>
          <w:rtl w:val="0"/>
        </w:rPr>
      </w:r>
    </w:p>
    <w:p w:rsidR="00000000" w:rsidDel="00000000" w:rsidP="00000000" w:rsidRDefault="00000000" w:rsidRPr="00000000" w14:paraId="0000007A">
      <w:pPr>
        <w:numPr>
          <w:ilvl w:val="0"/>
          <w:numId w:val="5"/>
        </w:numPr>
        <w:ind w:left="720" w:hanging="360"/>
        <w:rPr>
          <w:highlight w:val="white"/>
          <w:u w:val="none"/>
        </w:rPr>
      </w:pPr>
      <w:r w:rsidDel="00000000" w:rsidR="00000000" w:rsidRPr="00000000">
        <w:rPr>
          <w:highlight w:val="white"/>
          <w:rtl w:val="0"/>
        </w:rPr>
        <w:t xml:space="preserve">Nos da un control más fino sobre el proceso de creación. (Lo hace al objeto paso a paso) y no se requiere que se incoquen a todos los pasos, solo aquellos que necesites para configurar/crear a tu objeto particular</w:t>
      </w:r>
      <w:r w:rsidDel="00000000" w:rsidR="00000000" w:rsidRPr="00000000">
        <w:rPr>
          <w:rtl w:val="0"/>
        </w:rPr>
      </w:r>
    </w:p>
    <w:p w:rsidR="00000000" w:rsidDel="00000000" w:rsidP="00000000" w:rsidRDefault="00000000" w:rsidRPr="00000000" w14:paraId="0000007B">
      <w:pPr>
        <w:rPr>
          <w:highlight w:val="white"/>
        </w:rPr>
      </w:pPr>
      <w:r w:rsidDel="00000000" w:rsidR="00000000" w:rsidRPr="00000000">
        <w:rPr>
          <w:highlight w:val="white"/>
        </w:rPr>
        <w:drawing>
          <wp:inline distB="114300" distT="114300" distL="114300" distR="114300">
            <wp:extent cx="6445613" cy="4958163"/>
            <wp:effectExtent b="0" l="0" r="0" t="0"/>
            <wp:docPr id="3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445613" cy="49581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444444"/>
          <w:highlight w:val="white"/>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Singleton</w:t>
      </w:r>
    </w:p>
    <w:p w:rsidR="00000000" w:rsidDel="00000000" w:rsidP="00000000" w:rsidRDefault="00000000" w:rsidRPr="00000000" w14:paraId="0000007E">
      <w:pPr>
        <w:rPr>
          <w:color w:val="444444"/>
          <w:sz w:val="24"/>
          <w:szCs w:val="24"/>
          <w:highlight w:val="white"/>
        </w:rPr>
      </w:pPr>
      <w:r w:rsidDel="00000000" w:rsidR="00000000" w:rsidRPr="00000000">
        <w:rPr>
          <w:rtl w:val="0"/>
        </w:rPr>
      </w:r>
    </w:p>
    <w:p w:rsidR="00000000" w:rsidDel="00000000" w:rsidP="00000000" w:rsidRDefault="00000000" w:rsidRPr="00000000" w14:paraId="0000007F">
      <w:pPr>
        <w:rPr>
          <w:i w:val="1"/>
          <w:color w:val="444444"/>
          <w:sz w:val="24"/>
          <w:szCs w:val="24"/>
          <w:highlight w:val="white"/>
        </w:rPr>
      </w:pPr>
      <w:r w:rsidDel="00000000" w:rsidR="00000000" w:rsidRPr="00000000">
        <w:rPr>
          <w:i w:val="1"/>
          <w:color w:val="444444"/>
          <w:sz w:val="24"/>
          <w:szCs w:val="24"/>
          <w:highlight w:val="white"/>
          <w:rtl w:val="0"/>
        </w:rPr>
        <w:t xml:space="preserve">Permite asegurarnos de que una clase tenga una única instancia, a la vez que proporciona un punto de acceso global a dicha instancia.</w:t>
      </w:r>
    </w:p>
    <w:p w:rsidR="00000000" w:rsidDel="00000000" w:rsidP="00000000" w:rsidRDefault="00000000" w:rsidRPr="00000000" w14:paraId="00000080">
      <w:pPr>
        <w:rPr>
          <w:color w:val="444444"/>
          <w:sz w:val="24"/>
          <w:szCs w:val="24"/>
          <w:highlight w:val="white"/>
        </w:rPr>
      </w:pPr>
      <w:r w:rsidDel="00000000" w:rsidR="00000000" w:rsidRPr="00000000">
        <w:rPr>
          <w:rtl w:val="0"/>
        </w:rPr>
      </w:r>
    </w:p>
    <w:p w:rsidR="00000000" w:rsidDel="00000000" w:rsidP="00000000" w:rsidRDefault="00000000" w:rsidRPr="00000000" w14:paraId="00000081">
      <w:pPr>
        <w:numPr>
          <w:ilvl w:val="0"/>
          <w:numId w:val="16"/>
        </w:numPr>
        <w:ind w:left="720" w:hanging="360"/>
        <w:rPr>
          <w:highlight w:val="white"/>
          <w:u w:val="none"/>
        </w:rPr>
      </w:pPr>
      <w:r w:rsidDel="00000000" w:rsidR="00000000" w:rsidRPr="00000000">
        <w:rPr>
          <w:highlight w:val="white"/>
          <w:rtl w:val="0"/>
        </w:rPr>
        <w:t xml:space="preserve">Se usa cuando se quiere que exista una única instancia de una clase y proveer un único punto de acceso a ella.</w:t>
      </w:r>
      <w:r w:rsidDel="00000000" w:rsidR="00000000" w:rsidRPr="00000000">
        <w:rPr>
          <w:rtl w:val="0"/>
        </w:rPr>
      </w:r>
    </w:p>
    <w:p w:rsidR="00000000" w:rsidDel="00000000" w:rsidP="00000000" w:rsidRDefault="00000000" w:rsidRPr="00000000" w14:paraId="00000082">
      <w:pPr>
        <w:numPr>
          <w:ilvl w:val="0"/>
          <w:numId w:val="16"/>
        </w:numPr>
        <w:ind w:left="720" w:hanging="360"/>
        <w:rPr>
          <w:highlight w:val="white"/>
          <w:u w:val="none"/>
        </w:rPr>
      </w:pPr>
      <w:r w:rsidDel="00000000" w:rsidR="00000000" w:rsidRPr="00000000">
        <w:rPr>
          <w:highlight w:val="white"/>
          <w:rtl w:val="0"/>
        </w:rPr>
        <w:t xml:space="preserve">Permite un punto de acceso controlado.</w:t>
      </w:r>
      <w:r w:rsidDel="00000000" w:rsidR="00000000" w:rsidRPr="00000000">
        <w:rPr>
          <w:rtl w:val="0"/>
        </w:rPr>
      </w:r>
    </w:p>
    <w:p w:rsidR="00000000" w:rsidDel="00000000" w:rsidP="00000000" w:rsidRDefault="00000000" w:rsidRPr="00000000" w14:paraId="00000083">
      <w:pPr>
        <w:numPr>
          <w:ilvl w:val="0"/>
          <w:numId w:val="16"/>
        </w:numPr>
        <w:ind w:left="720" w:hanging="360"/>
        <w:rPr>
          <w:highlight w:val="white"/>
          <w:u w:val="none"/>
        </w:rPr>
      </w:pPr>
      <w:r w:rsidDel="00000000" w:rsidR="00000000" w:rsidRPr="00000000">
        <w:rPr>
          <w:highlight w:val="white"/>
          <w:rtl w:val="0"/>
        </w:rPr>
        <w:t xml:space="preserve">Es una mejora respecto de variables globales. (En cierta forma lo es todavía)</w:t>
      </w:r>
      <w:r w:rsidDel="00000000" w:rsidR="00000000" w:rsidRPr="00000000">
        <w:rPr>
          <w:rtl w:val="0"/>
        </w:rPr>
      </w:r>
    </w:p>
    <w:p w:rsidR="00000000" w:rsidDel="00000000" w:rsidP="00000000" w:rsidRDefault="00000000" w:rsidRPr="00000000" w14:paraId="00000084">
      <w:pPr>
        <w:numPr>
          <w:ilvl w:val="0"/>
          <w:numId w:val="16"/>
        </w:numPr>
        <w:ind w:left="720" w:hanging="360"/>
        <w:rPr>
          <w:highlight w:val="white"/>
          <w:u w:val="none"/>
        </w:rPr>
      </w:pPr>
      <w:r w:rsidDel="00000000" w:rsidR="00000000" w:rsidRPr="00000000">
        <w:rPr>
          <w:highlight w:val="white"/>
          <w:rtl w:val="0"/>
        </w:rPr>
        <w:t xml:space="preserve">Permite variar el número de instancias.</w:t>
      </w:r>
      <w:r w:rsidDel="00000000" w:rsidR="00000000" w:rsidRPr="00000000">
        <w:rPr>
          <w:rtl w:val="0"/>
        </w:rPr>
      </w:r>
    </w:p>
    <w:p w:rsidR="00000000" w:rsidDel="00000000" w:rsidP="00000000" w:rsidRDefault="00000000" w:rsidRPr="00000000" w14:paraId="00000085">
      <w:pPr>
        <w:numPr>
          <w:ilvl w:val="0"/>
          <w:numId w:val="16"/>
        </w:numPr>
        <w:ind w:left="720" w:hanging="360"/>
        <w:rPr>
          <w:highlight w:val="white"/>
          <w:u w:val="none"/>
        </w:rPr>
      </w:pPr>
      <w:r w:rsidDel="00000000" w:rsidR="00000000" w:rsidRPr="00000000">
        <w:rPr>
          <w:highlight w:val="white"/>
          <w:rtl w:val="0"/>
        </w:rPr>
        <w:t xml:space="preserve">Es más flexible que los métodos de clase.</w:t>
      </w:r>
      <w:r w:rsidDel="00000000" w:rsidR="00000000" w:rsidRPr="00000000">
        <w:rPr>
          <w:rtl w:val="0"/>
        </w:rPr>
      </w:r>
    </w:p>
    <w:p w:rsidR="00000000" w:rsidDel="00000000" w:rsidP="00000000" w:rsidRDefault="00000000" w:rsidRPr="00000000" w14:paraId="00000086">
      <w:pPr>
        <w:numPr>
          <w:ilvl w:val="0"/>
          <w:numId w:val="16"/>
        </w:numPr>
        <w:ind w:left="720" w:hanging="360"/>
        <w:rPr>
          <w:highlight w:val="white"/>
          <w:u w:val="none"/>
        </w:rPr>
      </w:pPr>
      <w:r w:rsidDel="00000000" w:rsidR="00000000" w:rsidRPr="00000000">
        <w:rPr>
          <w:highlight w:val="white"/>
          <w:rtl w:val="0"/>
        </w:rPr>
        <w:t xml:space="preserve">Se puede extender la clase.</w:t>
      </w:r>
    </w:p>
    <w:p w:rsidR="00000000" w:rsidDel="00000000" w:rsidP="00000000" w:rsidRDefault="00000000" w:rsidRPr="00000000" w14:paraId="00000087">
      <w:pPr>
        <w:numPr>
          <w:ilvl w:val="0"/>
          <w:numId w:val="16"/>
        </w:numPr>
        <w:ind w:left="720" w:hanging="360"/>
        <w:rPr>
          <w:highlight w:val="white"/>
          <w:u w:val="none"/>
        </w:rPr>
      </w:pPr>
      <w:r w:rsidDel="00000000" w:rsidR="00000000" w:rsidRPr="00000000">
        <w:rPr>
          <w:highlight w:val="white"/>
          <w:rtl w:val="0"/>
        </w:rPr>
        <w:t xml:space="preserve">La clase es responsable de crear la unica instancia</w:t>
      </w:r>
    </w:p>
    <w:p w:rsidR="00000000" w:rsidDel="00000000" w:rsidP="00000000" w:rsidRDefault="00000000" w:rsidRPr="00000000" w14:paraId="00000088">
      <w:pPr>
        <w:numPr>
          <w:ilvl w:val="0"/>
          <w:numId w:val="16"/>
        </w:numPr>
        <w:ind w:left="720" w:hanging="360"/>
        <w:rPr>
          <w:highlight w:val="white"/>
          <w:u w:val="none"/>
        </w:rPr>
      </w:pPr>
      <w:r w:rsidDel="00000000" w:rsidR="00000000" w:rsidRPr="00000000">
        <w:rPr>
          <w:highlight w:val="white"/>
          <w:rtl w:val="0"/>
        </w:rPr>
        <w:t xml:space="preserve">Los usos más frecuentes son en caches, configuraciones y pulls.</w:t>
      </w:r>
    </w:p>
    <w:p w:rsidR="00000000" w:rsidDel="00000000" w:rsidP="00000000" w:rsidRDefault="00000000" w:rsidRPr="00000000" w14:paraId="00000089">
      <w:pPr>
        <w:numPr>
          <w:ilvl w:val="0"/>
          <w:numId w:val="16"/>
        </w:numPr>
        <w:ind w:left="720" w:hanging="360"/>
        <w:rPr>
          <w:highlight w:val="white"/>
          <w:u w:val="none"/>
        </w:rPr>
      </w:pPr>
      <w:r w:rsidDel="00000000" w:rsidR="00000000" w:rsidRPr="00000000">
        <w:rPr>
          <w:highlight w:val="white"/>
          <w:rtl w:val="0"/>
        </w:rPr>
        <w:t xml:space="preserve">Patrón fácil pero intrusivo (ensucia la clase)</w:t>
      </w:r>
    </w:p>
    <w:p w:rsidR="00000000" w:rsidDel="00000000" w:rsidP="00000000" w:rsidRDefault="00000000" w:rsidRPr="00000000" w14:paraId="0000008A">
      <w:pPr>
        <w:ind w:left="0" w:firstLine="0"/>
        <w:rPr>
          <w:highlight w:val="white"/>
        </w:rPr>
      </w:pPr>
      <w:r w:rsidDel="00000000" w:rsidR="00000000" w:rsidRPr="00000000">
        <w:rPr>
          <w:rtl w:val="0"/>
        </w:rPr>
      </w:r>
    </w:p>
    <w:p w:rsidR="00000000" w:rsidDel="00000000" w:rsidP="00000000" w:rsidRDefault="00000000" w:rsidRPr="00000000" w14:paraId="0000008B">
      <w:pPr>
        <w:ind w:left="0" w:firstLine="0"/>
        <w:rPr>
          <w:highlight w:val="white"/>
        </w:rPr>
      </w:pPr>
      <w:r w:rsidDel="00000000" w:rsidR="00000000" w:rsidRPr="00000000">
        <w:rPr>
          <w:highlight w:val="white"/>
        </w:rPr>
        <w:drawing>
          <wp:inline distB="114300" distT="114300" distL="114300" distR="114300">
            <wp:extent cx="5074013" cy="3025061"/>
            <wp:effectExtent b="0" l="0" r="0" t="0"/>
            <wp:docPr id="3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74013" cy="302506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highlight w:val="white"/>
        </w:rPr>
      </w:pPr>
      <w:r w:rsidDel="00000000" w:rsidR="00000000" w:rsidRPr="00000000">
        <w:rPr>
          <w:rtl w:val="0"/>
        </w:rPr>
      </w:r>
    </w:p>
    <w:p w:rsidR="00000000" w:rsidDel="00000000" w:rsidP="00000000" w:rsidRDefault="00000000" w:rsidRPr="00000000" w14:paraId="0000008D">
      <w:pPr>
        <w:ind w:left="0" w:firstLine="0"/>
        <w:rPr>
          <w:b w:val="1"/>
          <w:sz w:val="26"/>
          <w:szCs w:val="26"/>
          <w:highlight w:val="white"/>
        </w:rPr>
      </w:pPr>
      <w:r w:rsidDel="00000000" w:rsidR="00000000" w:rsidRPr="00000000">
        <w:rPr>
          <w:b w:val="1"/>
          <w:sz w:val="26"/>
          <w:szCs w:val="26"/>
          <w:highlight w:val="white"/>
          <w:rtl w:val="0"/>
        </w:rPr>
        <w:t xml:space="preserve">Patrones de comportamiento:</w:t>
      </w:r>
    </w:p>
    <w:p w:rsidR="00000000" w:rsidDel="00000000" w:rsidP="00000000" w:rsidRDefault="00000000" w:rsidRPr="00000000" w14:paraId="0000008E">
      <w:pPr>
        <w:ind w:left="0" w:firstLine="0"/>
        <w:rPr>
          <w:highlight w:val="white"/>
        </w:rPr>
      </w:pPr>
      <w:r w:rsidDel="00000000" w:rsidR="00000000" w:rsidRPr="00000000">
        <w:rPr>
          <w:highlight w:val="white"/>
          <w:rtl w:val="0"/>
        </w:rPr>
        <w:t xml:space="preserve">Estos patrones tratan con algoritmos y la asignación de responsabilidades entre objetos.</w:t>
      </w:r>
    </w:p>
    <w:p w:rsidR="00000000" w:rsidDel="00000000" w:rsidP="00000000" w:rsidRDefault="00000000" w:rsidRPr="00000000" w14:paraId="0000008F">
      <w:pPr>
        <w:ind w:left="0" w:firstLine="0"/>
        <w:rPr>
          <w:highlight w:val="white"/>
        </w:rPr>
      </w:pPr>
      <w:r w:rsidDel="00000000" w:rsidR="00000000" w:rsidRPr="00000000">
        <w:rPr>
          <w:rtl w:val="0"/>
        </w:rPr>
      </w:r>
    </w:p>
    <w:p w:rsidR="00000000" w:rsidDel="00000000" w:rsidP="00000000" w:rsidRDefault="00000000" w:rsidRPr="00000000" w14:paraId="00000090">
      <w:pPr>
        <w:ind w:left="0" w:firstLine="0"/>
        <w:rPr>
          <w:b w:val="1"/>
          <w:sz w:val="26"/>
          <w:szCs w:val="26"/>
          <w:highlight w:val="white"/>
        </w:rPr>
      </w:pPr>
      <w:r w:rsidDel="00000000" w:rsidR="00000000" w:rsidRPr="00000000">
        <w:rPr>
          <w:b w:val="1"/>
          <w:sz w:val="26"/>
          <w:szCs w:val="26"/>
          <w:highlight w:val="white"/>
          <w:rtl w:val="0"/>
        </w:rPr>
        <w:t xml:space="preserve">Command:</w:t>
      </w:r>
    </w:p>
    <w:p w:rsidR="00000000" w:rsidDel="00000000" w:rsidP="00000000" w:rsidRDefault="00000000" w:rsidRPr="00000000" w14:paraId="00000091">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92">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Command es un patrón de diseño de comportamiento que convierte una solicitud en un objeto independiente que contiene toda la información sobre la solicitud.</w:t>
      </w:r>
    </w:p>
    <w:p w:rsidR="00000000" w:rsidDel="00000000" w:rsidP="00000000" w:rsidRDefault="00000000" w:rsidRPr="00000000" w14:paraId="00000093">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94">
      <w:pPr>
        <w:numPr>
          <w:ilvl w:val="0"/>
          <w:numId w:val="11"/>
        </w:numPr>
        <w:ind w:left="720" w:hanging="360"/>
        <w:rPr>
          <w:highlight w:val="white"/>
          <w:u w:val="none"/>
        </w:rPr>
      </w:pPr>
      <w:r w:rsidDel="00000000" w:rsidR="00000000" w:rsidRPr="00000000">
        <w:rPr>
          <w:highlight w:val="white"/>
          <w:rtl w:val="0"/>
        </w:rPr>
        <w:t xml:space="preserve">La intención es encapsular la acción de un objeto.</w:t>
      </w:r>
      <w:r w:rsidDel="00000000" w:rsidR="00000000" w:rsidRPr="00000000">
        <w:rPr>
          <w:rtl w:val="0"/>
        </w:rPr>
      </w:r>
    </w:p>
    <w:p w:rsidR="00000000" w:rsidDel="00000000" w:rsidP="00000000" w:rsidRDefault="00000000" w:rsidRPr="00000000" w14:paraId="00000095">
      <w:pPr>
        <w:numPr>
          <w:ilvl w:val="0"/>
          <w:numId w:val="11"/>
        </w:numPr>
        <w:ind w:left="720" w:hanging="360"/>
        <w:rPr>
          <w:highlight w:val="white"/>
          <w:u w:val="none"/>
        </w:rPr>
      </w:pPr>
      <w:r w:rsidDel="00000000" w:rsidR="00000000" w:rsidRPr="00000000">
        <w:rPr>
          <w:highlight w:val="white"/>
          <w:rtl w:val="0"/>
        </w:rPr>
        <w:t xml:space="preserve">Se usa cuando se quiere parametrizar objetos mediante una acción a ejecutar, especificar, encolar, y ejecutar acciones en diferentes momentos, soportando deshacer la operación.</w:t>
      </w:r>
      <w:r w:rsidDel="00000000" w:rsidR="00000000" w:rsidRPr="00000000">
        <w:rPr>
          <w:rtl w:val="0"/>
        </w:rPr>
      </w:r>
    </w:p>
    <w:p w:rsidR="00000000" w:rsidDel="00000000" w:rsidP="00000000" w:rsidRDefault="00000000" w:rsidRPr="00000000" w14:paraId="00000096">
      <w:pPr>
        <w:numPr>
          <w:ilvl w:val="0"/>
          <w:numId w:val="11"/>
        </w:numPr>
        <w:ind w:left="720" w:hanging="360"/>
        <w:rPr>
          <w:highlight w:val="white"/>
          <w:u w:val="none"/>
        </w:rPr>
      </w:pPr>
      <w:r w:rsidDel="00000000" w:rsidR="00000000" w:rsidRPr="00000000">
        <w:rPr>
          <w:highlight w:val="white"/>
          <w:rtl w:val="0"/>
        </w:rPr>
        <w:t xml:space="preserve">Desacopla el objeto que solicita un servicio de aquel que lo presta. Versión en objetos de una función Callback</w:t>
      </w:r>
      <w:r w:rsidDel="00000000" w:rsidR="00000000" w:rsidRPr="00000000">
        <w:rPr>
          <w:rtl w:val="0"/>
        </w:rPr>
      </w:r>
    </w:p>
    <w:p w:rsidR="00000000" w:rsidDel="00000000" w:rsidP="00000000" w:rsidRDefault="00000000" w:rsidRPr="00000000" w14:paraId="00000097">
      <w:pPr>
        <w:numPr>
          <w:ilvl w:val="0"/>
          <w:numId w:val="11"/>
        </w:numPr>
        <w:ind w:left="720" w:hanging="360"/>
        <w:rPr>
          <w:highlight w:val="white"/>
          <w:u w:val="none"/>
        </w:rPr>
      </w:pPr>
      <w:r w:rsidDel="00000000" w:rsidR="00000000" w:rsidRPr="00000000">
        <w:rPr>
          <w:highlight w:val="white"/>
          <w:rtl w:val="0"/>
        </w:rPr>
        <w:t xml:space="preserve">Se pueden componer comandos con un composite.</w:t>
      </w:r>
      <w:r w:rsidDel="00000000" w:rsidR="00000000" w:rsidRPr="00000000">
        <w:rPr>
          <w:rtl w:val="0"/>
        </w:rPr>
      </w:r>
    </w:p>
    <w:p w:rsidR="00000000" w:rsidDel="00000000" w:rsidP="00000000" w:rsidRDefault="00000000" w:rsidRPr="00000000" w14:paraId="00000098">
      <w:pPr>
        <w:numPr>
          <w:ilvl w:val="0"/>
          <w:numId w:val="11"/>
        </w:numPr>
        <w:ind w:left="720" w:hanging="360"/>
        <w:rPr>
          <w:highlight w:val="white"/>
          <w:u w:val="none"/>
        </w:rPr>
      </w:pPr>
      <w:r w:rsidDel="00000000" w:rsidR="00000000" w:rsidRPr="00000000">
        <w:rPr>
          <w:highlight w:val="white"/>
          <w:rtl w:val="0"/>
        </w:rPr>
        <w:t xml:space="preserve">Se vuelve fácil agregar nuevos comandos, no se tiene que cambiar clases existentes</w:t>
      </w:r>
      <w:r w:rsidDel="00000000" w:rsidR="00000000" w:rsidRPr="00000000">
        <w:rPr>
          <w:rtl w:val="0"/>
        </w:rPr>
      </w:r>
    </w:p>
    <w:p w:rsidR="00000000" w:rsidDel="00000000" w:rsidP="00000000" w:rsidRDefault="00000000" w:rsidRPr="00000000" w14:paraId="00000099">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276225</wp:posOffset>
            </wp:positionV>
            <wp:extent cx="4328411" cy="3139831"/>
            <wp:effectExtent b="0" l="0" r="0" t="0"/>
            <wp:wrapTopAndBottom distB="114300" distT="114300"/>
            <wp:docPr id="2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28411" cy="3139831"/>
                    </a:xfrm>
                    <a:prstGeom prst="rect"/>
                    <a:ln/>
                  </pic:spPr>
                </pic:pic>
              </a:graphicData>
            </a:graphic>
          </wp:anchor>
        </w:drawing>
      </w:r>
    </w:p>
    <w:p w:rsidR="00000000" w:rsidDel="00000000" w:rsidP="00000000" w:rsidRDefault="00000000" w:rsidRPr="00000000" w14:paraId="0000009A">
      <w:pPr>
        <w:ind w:left="0" w:firstLine="0"/>
        <w:rPr>
          <w:highlight w:val="white"/>
        </w:rPr>
      </w:pPr>
      <w:r w:rsidDel="00000000" w:rsidR="00000000" w:rsidRPr="00000000">
        <w:rPr>
          <w:rtl w:val="0"/>
        </w:rPr>
      </w:r>
    </w:p>
    <w:p w:rsidR="00000000" w:rsidDel="00000000" w:rsidP="00000000" w:rsidRDefault="00000000" w:rsidRPr="00000000" w14:paraId="0000009B">
      <w:pPr>
        <w:ind w:left="0" w:firstLine="0"/>
        <w:rPr>
          <w:b w:val="1"/>
          <w:sz w:val="26"/>
          <w:szCs w:val="26"/>
          <w:highlight w:val="white"/>
        </w:rPr>
      </w:pPr>
      <w:r w:rsidDel="00000000" w:rsidR="00000000" w:rsidRPr="00000000">
        <w:rPr>
          <w:b w:val="1"/>
          <w:sz w:val="26"/>
          <w:szCs w:val="26"/>
          <w:highlight w:val="white"/>
          <w:rtl w:val="0"/>
        </w:rPr>
        <w:t xml:space="preserve">Chain of Responsibility</w:t>
      </w:r>
    </w:p>
    <w:p w:rsidR="00000000" w:rsidDel="00000000" w:rsidP="00000000" w:rsidRDefault="00000000" w:rsidRPr="00000000" w14:paraId="0000009C">
      <w:pPr>
        <w:ind w:left="0" w:firstLine="0"/>
        <w:rPr>
          <w:highlight w:val="white"/>
        </w:rPr>
      </w:pPr>
      <w:r w:rsidDel="00000000" w:rsidR="00000000" w:rsidRPr="00000000">
        <w:rPr>
          <w:rtl w:val="0"/>
        </w:rPr>
      </w:r>
    </w:p>
    <w:p w:rsidR="00000000" w:rsidDel="00000000" w:rsidP="00000000" w:rsidRDefault="00000000" w:rsidRPr="00000000" w14:paraId="0000009D">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Permite pasar solicitudes a lo largo de una cadena de manejadores. Al recibir una solicitud, cada manejador decide si la procesa o si la pasa al siguiente manejador de la cadena.</w:t>
      </w:r>
    </w:p>
    <w:p w:rsidR="00000000" w:rsidDel="00000000" w:rsidP="00000000" w:rsidRDefault="00000000" w:rsidRPr="00000000" w14:paraId="0000009E">
      <w:pPr>
        <w:ind w:left="0" w:firstLine="0"/>
        <w:rPr>
          <w:highlight w:val="white"/>
        </w:rPr>
      </w:pPr>
      <w:r w:rsidDel="00000000" w:rsidR="00000000" w:rsidRPr="00000000">
        <w:rPr>
          <w:rtl w:val="0"/>
        </w:rPr>
      </w:r>
    </w:p>
    <w:p w:rsidR="00000000" w:rsidDel="00000000" w:rsidP="00000000" w:rsidRDefault="00000000" w:rsidRPr="00000000" w14:paraId="0000009F">
      <w:pPr>
        <w:numPr>
          <w:ilvl w:val="0"/>
          <w:numId w:val="3"/>
        </w:numPr>
        <w:ind w:left="720" w:hanging="360"/>
        <w:rPr>
          <w:highlight w:val="white"/>
          <w:u w:val="none"/>
        </w:rPr>
      </w:pPr>
      <w:r w:rsidDel="00000000" w:rsidR="00000000" w:rsidRPr="00000000">
        <w:rPr>
          <w:highlight w:val="white"/>
          <w:rtl w:val="0"/>
        </w:rPr>
        <w:t xml:space="preserve">La intención es desacoplar quien envía un mensaje de quien lo ejecuta. Los </w:t>
      </w:r>
      <w:r w:rsidDel="00000000" w:rsidR="00000000" w:rsidRPr="00000000">
        <w:rPr>
          <w:highlight w:val="white"/>
          <w:rtl w:val="0"/>
        </w:rPr>
        <w:t xml:space="preserve">objetos lo van</w:t>
      </w:r>
      <w:r w:rsidDel="00000000" w:rsidR="00000000" w:rsidRPr="00000000">
        <w:rPr>
          <w:highlight w:val="white"/>
          <w:rtl w:val="0"/>
        </w:rPr>
        <w:t xml:space="preserve"> pasando.</w:t>
      </w:r>
      <w:r w:rsidDel="00000000" w:rsidR="00000000" w:rsidRPr="00000000">
        <w:rPr>
          <w:rtl w:val="0"/>
        </w:rPr>
      </w:r>
    </w:p>
    <w:p w:rsidR="00000000" w:rsidDel="00000000" w:rsidP="00000000" w:rsidRDefault="00000000" w:rsidRPr="00000000" w14:paraId="000000A0">
      <w:pPr>
        <w:numPr>
          <w:ilvl w:val="0"/>
          <w:numId w:val="3"/>
        </w:numPr>
        <w:ind w:left="720" w:hanging="360"/>
        <w:rPr>
          <w:highlight w:val="white"/>
          <w:u w:val="none"/>
        </w:rPr>
      </w:pPr>
      <w:r w:rsidDel="00000000" w:rsidR="00000000" w:rsidRPr="00000000">
        <w:rPr>
          <w:highlight w:val="white"/>
          <w:rtl w:val="0"/>
        </w:rPr>
        <w:t xml:space="preserve">Se usa cuando más de un objeto puede manejar un mensaje y este objeto no se conoce a priori, se quiere mandar un mensaje a varios objetos sin especificar cuales en específico, el conjunto de objetos que manejan el mensaje se especifica dinámicamente. </w:t>
      </w:r>
      <w:r w:rsidDel="00000000" w:rsidR="00000000" w:rsidRPr="00000000">
        <w:rPr>
          <w:rtl w:val="0"/>
        </w:rPr>
      </w:r>
    </w:p>
    <w:p w:rsidR="00000000" w:rsidDel="00000000" w:rsidP="00000000" w:rsidRDefault="00000000" w:rsidRPr="00000000" w14:paraId="000000A1">
      <w:pPr>
        <w:numPr>
          <w:ilvl w:val="0"/>
          <w:numId w:val="3"/>
        </w:numPr>
        <w:ind w:left="720" w:hanging="360"/>
        <w:rPr>
          <w:highlight w:val="white"/>
          <w:u w:val="none"/>
        </w:rPr>
      </w:pPr>
      <w:r w:rsidDel="00000000" w:rsidR="00000000" w:rsidRPr="00000000">
        <w:rPr>
          <w:highlight w:val="white"/>
          <w:rtl w:val="0"/>
        </w:rPr>
        <w:t xml:space="preserve">Va pasando la posta hasta que lo </w:t>
      </w:r>
      <w:r w:rsidDel="00000000" w:rsidR="00000000" w:rsidRPr="00000000">
        <w:rPr>
          <w:highlight w:val="white"/>
          <w:rtl w:val="0"/>
        </w:rPr>
        <w:t xml:space="preserve">trate</w:t>
      </w:r>
      <w:r w:rsidDel="00000000" w:rsidR="00000000" w:rsidRPr="00000000">
        <w:rPr>
          <w:highlight w:val="white"/>
          <w:rtl w:val="0"/>
        </w:rPr>
        <w:t xml:space="preserve"> alguien. Desacoplar quien solicita un servicio de un conjunto.</w:t>
      </w:r>
      <w:r w:rsidDel="00000000" w:rsidR="00000000" w:rsidRPr="00000000">
        <w:rPr>
          <w:rtl w:val="0"/>
        </w:rPr>
      </w:r>
    </w:p>
    <w:p w:rsidR="00000000" w:rsidDel="00000000" w:rsidP="00000000" w:rsidRDefault="00000000" w:rsidRPr="00000000" w14:paraId="000000A2">
      <w:pPr>
        <w:numPr>
          <w:ilvl w:val="0"/>
          <w:numId w:val="3"/>
        </w:numPr>
        <w:ind w:left="720" w:hanging="360"/>
        <w:rPr>
          <w:highlight w:val="white"/>
          <w:u w:val="none"/>
        </w:rPr>
      </w:pPr>
      <w:r w:rsidDel="00000000" w:rsidR="00000000" w:rsidRPr="00000000">
        <w:rPr>
          <w:highlight w:val="white"/>
          <w:rtl w:val="0"/>
        </w:rPr>
        <w:t xml:space="preserve">Se puede ver también como una función de orden superior que toma una función, y si no puede resolver lo delega a la función.</w:t>
      </w:r>
      <w:r w:rsidDel="00000000" w:rsidR="00000000" w:rsidRPr="00000000">
        <w:rPr>
          <w:rtl w:val="0"/>
        </w:rPr>
      </w:r>
    </w:p>
    <w:p w:rsidR="00000000" w:rsidDel="00000000" w:rsidP="00000000" w:rsidRDefault="00000000" w:rsidRPr="00000000" w14:paraId="000000A3">
      <w:pPr>
        <w:numPr>
          <w:ilvl w:val="0"/>
          <w:numId w:val="3"/>
        </w:numPr>
        <w:ind w:left="720" w:hanging="360"/>
        <w:rPr>
          <w:highlight w:val="white"/>
          <w:u w:val="none"/>
        </w:rPr>
      </w:pPr>
      <w:r w:rsidDel="00000000" w:rsidR="00000000" w:rsidRPr="00000000">
        <w:rPr>
          <w:highlight w:val="white"/>
          <w:rtl w:val="0"/>
        </w:rPr>
        <w:t xml:space="preserve">Reduce el acoplamiento. Libera a los objetos al saber quién lo va a manejar al mensaje.</w:t>
      </w:r>
      <w:r w:rsidDel="00000000" w:rsidR="00000000" w:rsidRPr="00000000">
        <w:rPr>
          <w:rtl w:val="0"/>
        </w:rPr>
      </w:r>
    </w:p>
    <w:p w:rsidR="00000000" w:rsidDel="00000000" w:rsidP="00000000" w:rsidRDefault="00000000" w:rsidRPr="00000000" w14:paraId="000000A4">
      <w:pPr>
        <w:numPr>
          <w:ilvl w:val="0"/>
          <w:numId w:val="3"/>
        </w:numPr>
        <w:ind w:left="720" w:hanging="360"/>
        <w:rPr>
          <w:highlight w:val="white"/>
          <w:u w:val="none"/>
        </w:rPr>
      </w:pPr>
      <w:r w:rsidDel="00000000" w:rsidR="00000000" w:rsidRPr="00000000">
        <w:rPr>
          <w:highlight w:val="white"/>
          <w:rtl w:val="0"/>
        </w:rPr>
        <w:t xml:space="preserve">Da flexibilidad en asignar responsabilidades a los objetos.</w:t>
      </w:r>
      <w:r w:rsidDel="00000000" w:rsidR="00000000" w:rsidRPr="00000000">
        <w:rPr>
          <w:rtl w:val="0"/>
        </w:rPr>
      </w:r>
    </w:p>
    <w:p w:rsidR="00000000" w:rsidDel="00000000" w:rsidP="00000000" w:rsidRDefault="00000000" w:rsidRPr="00000000" w14:paraId="000000A5">
      <w:pPr>
        <w:numPr>
          <w:ilvl w:val="0"/>
          <w:numId w:val="3"/>
        </w:numPr>
        <w:ind w:left="720" w:hanging="360"/>
        <w:rPr>
          <w:highlight w:val="white"/>
          <w:u w:val="none"/>
        </w:rPr>
      </w:pPr>
      <w:r w:rsidDel="00000000" w:rsidR="00000000" w:rsidRPr="00000000">
        <w:rPr>
          <w:highlight w:val="white"/>
          <w:rtl w:val="0"/>
        </w:rPr>
        <w:t xml:space="preserve">El receptor no está garantizado, por lo que puede no ejecutarse si no se configura correctamente.</w:t>
      </w:r>
    </w:p>
    <w:p w:rsidR="00000000" w:rsidDel="00000000" w:rsidP="00000000" w:rsidRDefault="00000000" w:rsidRPr="00000000" w14:paraId="000000A6">
      <w:pPr>
        <w:numPr>
          <w:ilvl w:val="0"/>
          <w:numId w:val="3"/>
        </w:numPr>
        <w:ind w:left="720" w:hanging="360"/>
        <w:rPr>
          <w:highlight w:val="white"/>
          <w:u w:val="none"/>
        </w:rPr>
      </w:pPr>
      <w:r w:rsidDel="00000000" w:rsidR="00000000" w:rsidRPr="00000000">
        <w:rPr>
          <w:highlight w:val="white"/>
          <w:rtl w:val="0"/>
        </w:rPr>
        <w:t xml:space="preserve">Este patrón se basa en transformar comportamientos particulares en objetos autonomos llamados </w:t>
      </w:r>
      <w:r w:rsidDel="00000000" w:rsidR="00000000" w:rsidRPr="00000000">
        <w:rPr>
          <w:i w:val="1"/>
          <w:highlight w:val="white"/>
          <w:rtl w:val="0"/>
        </w:rPr>
        <w:t xml:space="preserve">manejadores</w:t>
      </w:r>
    </w:p>
    <w:p w:rsidR="00000000" w:rsidDel="00000000" w:rsidP="00000000" w:rsidRDefault="00000000" w:rsidRPr="00000000" w14:paraId="000000A7">
      <w:pPr>
        <w:numPr>
          <w:ilvl w:val="0"/>
          <w:numId w:val="3"/>
        </w:numPr>
        <w:ind w:left="720" w:hanging="360"/>
        <w:rPr>
          <w:highlight w:val="white"/>
        </w:rPr>
      </w:pPr>
      <w:r w:rsidDel="00000000" w:rsidR="00000000" w:rsidRPr="00000000">
        <w:rPr>
          <w:highlight w:val="white"/>
          <w:rtl w:val="0"/>
        </w:rPr>
        <w:t xml:space="preserve">Estos manejadores están vinculados por medio de una cadena, y cada uno tiene la referencia al siguiente. La solicitud va pasando por todos los manejadores y un manejador puede decir cortar el flujo (no pasar más la solicitud) o seguir pasandola</w:t>
      </w:r>
    </w:p>
    <w:p w:rsidR="00000000" w:rsidDel="00000000" w:rsidP="00000000" w:rsidRDefault="00000000" w:rsidRPr="00000000" w14:paraId="000000A8">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6199550" cy="3753091"/>
            <wp:effectExtent b="0" l="0" r="0" t="0"/>
            <wp:wrapSquare wrapText="bothSides" distB="114300" distT="114300" distL="114300" distR="114300"/>
            <wp:docPr id="3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199550" cy="3753091"/>
                    </a:xfrm>
                    <a:prstGeom prst="rect"/>
                    <a:ln/>
                  </pic:spPr>
                </pic:pic>
              </a:graphicData>
            </a:graphic>
          </wp:anchor>
        </w:drawing>
      </w:r>
    </w:p>
    <w:p w:rsidR="00000000" w:rsidDel="00000000" w:rsidP="00000000" w:rsidRDefault="00000000" w:rsidRPr="00000000" w14:paraId="000000A9">
      <w:pPr>
        <w:ind w:left="0" w:firstLine="0"/>
        <w:rPr>
          <w:highlight w:val="white"/>
        </w:rPr>
      </w:pPr>
      <w:r w:rsidDel="00000000" w:rsidR="00000000" w:rsidRPr="00000000">
        <w:rPr>
          <w:rtl w:val="0"/>
        </w:rPr>
      </w:r>
    </w:p>
    <w:p w:rsidR="00000000" w:rsidDel="00000000" w:rsidP="00000000" w:rsidRDefault="00000000" w:rsidRPr="00000000" w14:paraId="000000AA">
      <w:pPr>
        <w:ind w:left="0" w:firstLine="0"/>
        <w:rPr>
          <w:highlight w:val="white"/>
        </w:rPr>
      </w:pPr>
      <w:r w:rsidDel="00000000" w:rsidR="00000000" w:rsidRPr="00000000">
        <w:rPr>
          <w:rtl w:val="0"/>
        </w:rPr>
      </w:r>
    </w:p>
    <w:p w:rsidR="00000000" w:rsidDel="00000000" w:rsidP="00000000" w:rsidRDefault="00000000" w:rsidRPr="00000000" w14:paraId="000000AB">
      <w:pPr>
        <w:ind w:left="0" w:firstLine="0"/>
        <w:rPr>
          <w:b w:val="1"/>
          <w:sz w:val="26"/>
          <w:szCs w:val="26"/>
          <w:highlight w:val="white"/>
        </w:rPr>
      </w:pPr>
      <w:r w:rsidDel="00000000" w:rsidR="00000000" w:rsidRPr="00000000">
        <w:rPr>
          <w:b w:val="1"/>
          <w:sz w:val="26"/>
          <w:szCs w:val="26"/>
          <w:highlight w:val="white"/>
          <w:rtl w:val="0"/>
        </w:rPr>
        <w:t xml:space="preserve">Mediador</w:t>
      </w:r>
    </w:p>
    <w:p w:rsidR="00000000" w:rsidDel="00000000" w:rsidP="00000000" w:rsidRDefault="00000000" w:rsidRPr="00000000" w14:paraId="000000AC">
      <w:pPr>
        <w:ind w:left="0" w:firstLine="0"/>
        <w:rPr>
          <w:highlight w:val="white"/>
        </w:rPr>
      </w:pPr>
      <w:r w:rsidDel="00000000" w:rsidR="00000000" w:rsidRPr="00000000">
        <w:rPr>
          <w:rtl w:val="0"/>
        </w:rPr>
      </w:r>
    </w:p>
    <w:p w:rsidR="00000000" w:rsidDel="00000000" w:rsidP="00000000" w:rsidRDefault="00000000" w:rsidRPr="00000000" w14:paraId="000000AD">
      <w:pPr>
        <w:ind w:left="0" w:firstLine="0"/>
        <w:rPr>
          <w:i w:val="1"/>
          <w:highlight w:val="white"/>
        </w:rPr>
      </w:pPr>
      <w:r w:rsidDel="00000000" w:rsidR="00000000" w:rsidRPr="00000000">
        <w:rPr>
          <w:i w:val="1"/>
          <w:color w:val="444444"/>
          <w:sz w:val="24"/>
          <w:szCs w:val="24"/>
          <w:highlight w:val="white"/>
          <w:rtl w:val="0"/>
        </w:rPr>
        <w:t xml:space="preserve">Permite reducir las dependencias caóticas entre objetos. El patrón restringe las comunicaciones directas entre los objetos, forzándolos a colaborar únicamente a través de un objeto mediador</w:t>
      </w:r>
      <w:r w:rsidDel="00000000" w:rsidR="00000000" w:rsidRPr="00000000">
        <w:rPr>
          <w:rtl w:val="0"/>
        </w:rPr>
      </w:r>
    </w:p>
    <w:p w:rsidR="00000000" w:rsidDel="00000000" w:rsidP="00000000" w:rsidRDefault="00000000" w:rsidRPr="00000000" w14:paraId="000000AE">
      <w:pPr>
        <w:ind w:left="0" w:firstLine="0"/>
        <w:rPr>
          <w:highlight w:val="white"/>
        </w:rPr>
      </w:pPr>
      <w:r w:rsidDel="00000000" w:rsidR="00000000" w:rsidRPr="00000000">
        <w:rPr>
          <w:rtl w:val="0"/>
        </w:rPr>
      </w:r>
    </w:p>
    <w:p w:rsidR="00000000" w:rsidDel="00000000" w:rsidP="00000000" w:rsidRDefault="00000000" w:rsidRPr="00000000" w14:paraId="000000AF">
      <w:pPr>
        <w:numPr>
          <w:ilvl w:val="0"/>
          <w:numId w:val="20"/>
        </w:numPr>
        <w:ind w:left="720" w:hanging="360"/>
        <w:rPr>
          <w:highlight w:val="white"/>
          <w:u w:val="none"/>
        </w:rPr>
      </w:pPr>
      <w:r w:rsidDel="00000000" w:rsidR="00000000" w:rsidRPr="00000000">
        <w:rPr>
          <w:highlight w:val="white"/>
          <w:rtl w:val="0"/>
        </w:rPr>
        <w:t xml:space="preserve">La intención es definir un objeto que </w:t>
      </w:r>
      <w:r w:rsidDel="00000000" w:rsidR="00000000" w:rsidRPr="00000000">
        <w:rPr>
          <w:highlight w:val="white"/>
          <w:rtl w:val="0"/>
        </w:rPr>
        <w:t xml:space="preserve">encapsule</w:t>
      </w:r>
      <w:r w:rsidDel="00000000" w:rsidR="00000000" w:rsidRPr="00000000">
        <w:rPr>
          <w:highlight w:val="white"/>
          <w:rtl w:val="0"/>
        </w:rPr>
        <w:t xml:space="preserve"> como un conjunto de objetos interactúan entre sí.</w:t>
      </w:r>
      <w:r w:rsidDel="00000000" w:rsidR="00000000" w:rsidRPr="00000000">
        <w:rPr>
          <w:rtl w:val="0"/>
        </w:rPr>
      </w:r>
    </w:p>
    <w:p w:rsidR="00000000" w:rsidDel="00000000" w:rsidP="00000000" w:rsidRDefault="00000000" w:rsidRPr="00000000" w14:paraId="000000B0">
      <w:pPr>
        <w:numPr>
          <w:ilvl w:val="0"/>
          <w:numId w:val="20"/>
        </w:numPr>
        <w:ind w:left="720" w:hanging="360"/>
        <w:rPr>
          <w:highlight w:val="white"/>
          <w:u w:val="none"/>
        </w:rPr>
      </w:pPr>
      <w:r w:rsidDel="00000000" w:rsidR="00000000" w:rsidRPr="00000000">
        <w:rPr>
          <w:highlight w:val="white"/>
          <w:rtl w:val="0"/>
        </w:rPr>
        <w:t xml:space="preserve">Se usa cuando un conjunto de objetos se comunican de forma bien definida pero compleja.</w:t>
      </w:r>
      <w:r w:rsidDel="00000000" w:rsidR="00000000" w:rsidRPr="00000000">
        <w:rPr>
          <w:rtl w:val="0"/>
        </w:rPr>
      </w:r>
    </w:p>
    <w:p w:rsidR="00000000" w:rsidDel="00000000" w:rsidP="00000000" w:rsidRDefault="00000000" w:rsidRPr="00000000" w14:paraId="000000B1">
      <w:pPr>
        <w:numPr>
          <w:ilvl w:val="0"/>
          <w:numId w:val="20"/>
        </w:numPr>
        <w:ind w:left="720" w:hanging="360"/>
        <w:rPr>
          <w:highlight w:val="white"/>
          <w:u w:val="none"/>
        </w:rPr>
      </w:pPr>
      <w:r w:rsidDel="00000000" w:rsidR="00000000" w:rsidRPr="00000000">
        <w:rPr>
          <w:highlight w:val="white"/>
          <w:rtl w:val="0"/>
        </w:rPr>
        <w:t xml:space="preserve">Busca evitar una cantidad de dependencias enormes entre todos los componentes. Este mediador elimina las dependencias cruzadas, pero tiene la desventaja de que todos conocen al mediador, y que el mediador conoce a todos (Tenemos una dependencia circular). Es fácil agregar componentes adicionales porque la lógica está concentrada en el mediador.</w:t>
      </w:r>
      <w:r w:rsidDel="00000000" w:rsidR="00000000" w:rsidRPr="00000000">
        <w:rPr>
          <w:rtl w:val="0"/>
        </w:rPr>
      </w:r>
    </w:p>
    <w:p w:rsidR="00000000" w:rsidDel="00000000" w:rsidP="00000000" w:rsidRDefault="00000000" w:rsidRPr="00000000" w14:paraId="000000B2">
      <w:pPr>
        <w:ind w:left="0" w:firstLine="0"/>
        <w:rPr>
          <w:highlight w:val="white"/>
        </w:rPr>
      </w:pPr>
      <w:r w:rsidDel="00000000" w:rsidR="00000000" w:rsidRPr="00000000">
        <w:rPr>
          <w:highlight w:val="white"/>
        </w:rPr>
        <w:drawing>
          <wp:inline distB="114300" distT="114300" distL="114300" distR="114300">
            <wp:extent cx="6712313" cy="4889331"/>
            <wp:effectExtent b="0" l="0" r="0" t="0"/>
            <wp:docPr id="3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712313" cy="48893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highlight w:val="white"/>
        </w:rPr>
      </w:pPr>
      <w:r w:rsidDel="00000000" w:rsidR="00000000" w:rsidRPr="00000000">
        <w:rPr>
          <w:rtl w:val="0"/>
        </w:rPr>
      </w:r>
    </w:p>
    <w:p w:rsidR="00000000" w:rsidDel="00000000" w:rsidP="00000000" w:rsidRDefault="00000000" w:rsidRPr="00000000" w14:paraId="000000B4">
      <w:pPr>
        <w:ind w:left="0" w:firstLine="0"/>
        <w:rPr>
          <w:b w:val="1"/>
          <w:sz w:val="24"/>
          <w:szCs w:val="24"/>
          <w:highlight w:val="white"/>
        </w:rPr>
      </w:pPr>
      <w:r w:rsidDel="00000000" w:rsidR="00000000" w:rsidRPr="00000000">
        <w:rPr>
          <w:b w:val="1"/>
          <w:sz w:val="24"/>
          <w:szCs w:val="24"/>
          <w:highlight w:val="white"/>
          <w:rtl w:val="0"/>
        </w:rPr>
        <w:t xml:space="preserve">Patrones de control de acceso</w:t>
      </w:r>
    </w:p>
    <w:p w:rsidR="00000000" w:rsidDel="00000000" w:rsidP="00000000" w:rsidRDefault="00000000" w:rsidRPr="00000000" w14:paraId="000000B5">
      <w:pPr>
        <w:numPr>
          <w:ilvl w:val="0"/>
          <w:numId w:val="6"/>
        </w:numPr>
        <w:ind w:left="720" w:hanging="360"/>
        <w:rPr>
          <w:highlight w:val="white"/>
          <w:u w:val="none"/>
        </w:rPr>
      </w:pPr>
      <w:r w:rsidDel="00000000" w:rsidR="00000000" w:rsidRPr="00000000">
        <w:rPr>
          <w:highlight w:val="white"/>
          <w:rtl w:val="0"/>
        </w:rPr>
        <w:t xml:space="preserve">Se encargan sobre cómo las clases y objetos se componen para formar estructuras mas grandes. (Structural Patterns)</w:t>
      </w:r>
      <w:r w:rsidDel="00000000" w:rsidR="00000000" w:rsidRPr="00000000">
        <w:rPr>
          <w:rtl w:val="0"/>
        </w:rPr>
      </w:r>
    </w:p>
    <w:p w:rsidR="00000000" w:rsidDel="00000000" w:rsidP="00000000" w:rsidRDefault="00000000" w:rsidRPr="00000000" w14:paraId="000000B6">
      <w:pPr>
        <w:numPr>
          <w:ilvl w:val="0"/>
          <w:numId w:val="6"/>
        </w:numPr>
        <w:ind w:left="720" w:hanging="360"/>
        <w:rPr>
          <w:highlight w:val="white"/>
          <w:u w:val="none"/>
        </w:rPr>
      </w:pPr>
      <w:r w:rsidDel="00000000" w:rsidR="00000000" w:rsidRPr="00000000">
        <w:rPr>
          <w:highlight w:val="white"/>
          <w:rtl w:val="0"/>
        </w:rPr>
        <w:t xml:space="preserve">Compone objetos para lograr nuevas funcionalidades. (Structural Patterns)</w:t>
      </w:r>
      <w:r w:rsidDel="00000000" w:rsidR="00000000" w:rsidRPr="00000000">
        <w:rPr>
          <w:rtl w:val="0"/>
        </w:rPr>
      </w:r>
    </w:p>
    <w:p w:rsidR="00000000" w:rsidDel="00000000" w:rsidP="00000000" w:rsidRDefault="00000000" w:rsidRPr="00000000" w14:paraId="000000B7">
      <w:pPr>
        <w:ind w:left="0" w:firstLine="0"/>
        <w:rPr>
          <w:highlight w:val="white"/>
        </w:rPr>
      </w:pPr>
      <w:r w:rsidDel="00000000" w:rsidR="00000000" w:rsidRPr="00000000">
        <w:rPr>
          <w:rtl w:val="0"/>
        </w:rPr>
      </w:r>
    </w:p>
    <w:p w:rsidR="00000000" w:rsidDel="00000000" w:rsidP="00000000" w:rsidRDefault="00000000" w:rsidRPr="00000000" w14:paraId="000000B8">
      <w:pPr>
        <w:ind w:left="0" w:firstLine="0"/>
        <w:rPr>
          <w:b w:val="1"/>
          <w:sz w:val="24"/>
          <w:szCs w:val="24"/>
          <w:highlight w:val="white"/>
        </w:rPr>
      </w:pPr>
      <w:r w:rsidDel="00000000" w:rsidR="00000000" w:rsidRPr="00000000">
        <w:rPr>
          <w:b w:val="1"/>
          <w:sz w:val="26"/>
          <w:szCs w:val="26"/>
          <w:highlight w:val="white"/>
          <w:rtl w:val="0"/>
        </w:rPr>
        <w:t xml:space="preserve">Facade</w:t>
      </w:r>
      <w:r w:rsidDel="00000000" w:rsidR="00000000" w:rsidRPr="00000000">
        <w:rPr>
          <w:rtl w:val="0"/>
        </w:rPr>
      </w:r>
    </w:p>
    <w:p w:rsidR="00000000" w:rsidDel="00000000" w:rsidP="00000000" w:rsidRDefault="00000000" w:rsidRPr="00000000" w14:paraId="000000B9">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BA">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Proporciona una interfaz simplificada a una biblioteca, un framework o cualquier otro grupo complejo de clases.</w:t>
      </w:r>
    </w:p>
    <w:p w:rsidR="00000000" w:rsidDel="00000000" w:rsidP="00000000" w:rsidRDefault="00000000" w:rsidRPr="00000000" w14:paraId="000000BB">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BC">
      <w:pPr>
        <w:numPr>
          <w:ilvl w:val="0"/>
          <w:numId w:val="19"/>
        </w:numPr>
        <w:ind w:left="720" w:hanging="360"/>
        <w:rPr>
          <w:highlight w:val="white"/>
          <w:u w:val="none"/>
        </w:rPr>
      </w:pPr>
      <w:r w:rsidDel="00000000" w:rsidR="00000000" w:rsidRPr="00000000">
        <w:rPr>
          <w:highlight w:val="white"/>
          <w:rtl w:val="0"/>
        </w:rPr>
        <w:t xml:space="preserve">La intención es proveer una interfaz unificada a un conjunto de interfaces de un subsistema.</w:t>
      </w:r>
      <w:r w:rsidDel="00000000" w:rsidR="00000000" w:rsidRPr="00000000">
        <w:rPr>
          <w:rtl w:val="0"/>
        </w:rPr>
      </w:r>
    </w:p>
    <w:p w:rsidR="00000000" w:rsidDel="00000000" w:rsidP="00000000" w:rsidRDefault="00000000" w:rsidRPr="00000000" w14:paraId="000000BD">
      <w:pPr>
        <w:numPr>
          <w:ilvl w:val="0"/>
          <w:numId w:val="19"/>
        </w:numPr>
        <w:ind w:left="720" w:hanging="360"/>
        <w:rPr>
          <w:highlight w:val="white"/>
          <w:u w:val="none"/>
        </w:rPr>
      </w:pPr>
      <w:r w:rsidDel="00000000" w:rsidR="00000000" w:rsidRPr="00000000">
        <w:rPr>
          <w:highlight w:val="white"/>
          <w:rtl w:val="0"/>
        </w:rPr>
        <w:t xml:space="preserve">Se usa cuando queremos una interfaz simple a un subsistema complejo, hay muchas dependencias entre clientes y la implementación de las clases de una abstracción, queremos una capa entre los subsistemas (entry point).</w:t>
      </w:r>
      <w:r w:rsidDel="00000000" w:rsidR="00000000" w:rsidRPr="00000000">
        <w:rPr>
          <w:rtl w:val="0"/>
        </w:rPr>
      </w:r>
    </w:p>
    <w:p w:rsidR="00000000" w:rsidDel="00000000" w:rsidP="00000000" w:rsidRDefault="00000000" w:rsidRPr="00000000" w14:paraId="000000BE">
      <w:pPr>
        <w:numPr>
          <w:ilvl w:val="0"/>
          <w:numId w:val="19"/>
        </w:numPr>
        <w:ind w:left="720" w:hanging="360"/>
        <w:rPr>
          <w:highlight w:val="white"/>
          <w:u w:val="none"/>
        </w:rPr>
      </w:pPr>
      <w:r w:rsidDel="00000000" w:rsidR="00000000" w:rsidRPr="00000000">
        <w:rPr>
          <w:highlight w:val="white"/>
          <w:rtl w:val="0"/>
        </w:rPr>
        <w:t xml:space="preserve">Escribimos código para acceder servicios externos y no contaminar el contexto de nuestro sistema. Aparece la segregación de interfaces.</w:t>
      </w:r>
      <w:r w:rsidDel="00000000" w:rsidR="00000000" w:rsidRPr="00000000">
        <w:rPr>
          <w:rtl w:val="0"/>
        </w:rPr>
      </w:r>
    </w:p>
    <w:p w:rsidR="00000000" w:rsidDel="00000000" w:rsidP="00000000" w:rsidRDefault="00000000" w:rsidRPr="00000000" w14:paraId="000000BF">
      <w:pPr>
        <w:numPr>
          <w:ilvl w:val="0"/>
          <w:numId w:val="19"/>
        </w:numPr>
        <w:ind w:left="720" w:hanging="360"/>
        <w:rPr>
          <w:highlight w:val="white"/>
          <w:u w:val="none"/>
        </w:rPr>
      </w:pPr>
      <w:r w:rsidDel="00000000" w:rsidR="00000000" w:rsidRPr="00000000">
        <w:rPr>
          <w:highlight w:val="white"/>
          <w:rtl w:val="0"/>
        </w:rPr>
        <w:t xml:space="preserve">Tener un acceso de más alto nivel.</w:t>
      </w:r>
      <w:r w:rsidDel="00000000" w:rsidR="00000000" w:rsidRPr="00000000">
        <w:rPr>
          <w:rtl w:val="0"/>
        </w:rPr>
      </w:r>
    </w:p>
    <w:p w:rsidR="00000000" w:rsidDel="00000000" w:rsidP="00000000" w:rsidRDefault="00000000" w:rsidRPr="00000000" w14:paraId="000000C0">
      <w:pPr>
        <w:numPr>
          <w:ilvl w:val="0"/>
          <w:numId w:val="19"/>
        </w:numPr>
        <w:ind w:left="720" w:hanging="360"/>
        <w:rPr>
          <w:highlight w:val="white"/>
          <w:u w:val="none"/>
        </w:rPr>
      </w:pPr>
      <w:r w:rsidDel="00000000" w:rsidR="00000000" w:rsidRPr="00000000">
        <w:rPr>
          <w:highlight w:val="white"/>
          <w:rtl w:val="0"/>
        </w:rPr>
        <w:t xml:space="preserve">Reducir el acoplamiento.</w:t>
      </w:r>
      <w:r w:rsidDel="00000000" w:rsidR="00000000" w:rsidRPr="00000000">
        <w:rPr>
          <w:rtl w:val="0"/>
        </w:rPr>
      </w:r>
    </w:p>
    <w:p w:rsidR="00000000" w:rsidDel="00000000" w:rsidP="00000000" w:rsidRDefault="00000000" w:rsidRPr="00000000" w14:paraId="000000C1">
      <w:pPr>
        <w:numPr>
          <w:ilvl w:val="0"/>
          <w:numId w:val="19"/>
        </w:numPr>
        <w:ind w:left="720" w:hanging="360"/>
        <w:rPr>
          <w:highlight w:val="white"/>
          <w:u w:val="none"/>
        </w:rPr>
      </w:pPr>
      <w:r w:rsidDel="00000000" w:rsidR="00000000" w:rsidRPr="00000000">
        <w:rPr>
          <w:highlight w:val="white"/>
          <w:rtl w:val="0"/>
        </w:rPr>
        <w:t xml:space="preserve">Protege a los clientes de las componentes de los subsistemas.</w:t>
      </w:r>
      <w:r w:rsidDel="00000000" w:rsidR="00000000" w:rsidRPr="00000000">
        <w:rPr>
          <w:rtl w:val="0"/>
        </w:rPr>
      </w:r>
    </w:p>
    <w:p w:rsidR="00000000" w:rsidDel="00000000" w:rsidP="00000000" w:rsidRDefault="00000000" w:rsidRPr="00000000" w14:paraId="000000C2">
      <w:pPr>
        <w:numPr>
          <w:ilvl w:val="0"/>
          <w:numId w:val="19"/>
        </w:numPr>
        <w:ind w:left="720" w:hanging="360"/>
        <w:rPr>
          <w:highlight w:val="white"/>
          <w:u w:val="none"/>
        </w:rPr>
      </w:pPr>
      <w:r w:rsidDel="00000000" w:rsidR="00000000" w:rsidRPr="00000000">
        <w:rPr>
          <w:highlight w:val="white"/>
          <w:rtl w:val="0"/>
        </w:rPr>
        <w:t xml:space="preserve">Promueve weak coupling entre los subsistemas y los clientes.</w:t>
      </w:r>
      <w:r w:rsidDel="00000000" w:rsidR="00000000" w:rsidRPr="00000000">
        <w:rPr>
          <w:rtl w:val="0"/>
        </w:rPr>
      </w:r>
    </w:p>
    <w:p w:rsidR="00000000" w:rsidDel="00000000" w:rsidP="00000000" w:rsidRDefault="00000000" w:rsidRPr="00000000" w14:paraId="000000C3">
      <w:pPr>
        <w:numPr>
          <w:ilvl w:val="0"/>
          <w:numId w:val="19"/>
        </w:numPr>
        <w:ind w:left="720" w:hanging="360"/>
        <w:rPr>
          <w:highlight w:val="white"/>
          <w:u w:val="none"/>
        </w:rPr>
      </w:pPr>
      <w:r w:rsidDel="00000000" w:rsidR="00000000" w:rsidRPr="00000000">
        <w:rPr>
          <w:highlight w:val="white"/>
          <w:rtl w:val="0"/>
        </w:rPr>
        <w:t xml:space="preserve">No previene a las aplicaciones el uso de los subsistemas si quieren. Permite elegir entre la facilidad de uso y generalidad.</w:t>
      </w:r>
      <w:r w:rsidDel="00000000" w:rsidR="00000000" w:rsidRPr="00000000">
        <w:rPr>
          <w:rtl w:val="0"/>
        </w:rPr>
      </w:r>
    </w:p>
    <w:p w:rsidR="00000000" w:rsidDel="00000000" w:rsidP="00000000" w:rsidRDefault="00000000" w:rsidRPr="00000000" w14:paraId="000000C4">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177800</wp:posOffset>
            </wp:positionH>
            <wp:positionV relativeFrom="paragraph">
              <wp:posOffset>114300</wp:posOffset>
            </wp:positionV>
            <wp:extent cx="5789975" cy="3646571"/>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89975" cy="3646571"/>
                    </a:xfrm>
                    <a:prstGeom prst="rect"/>
                    <a:ln/>
                  </pic:spPr>
                </pic:pic>
              </a:graphicData>
            </a:graphic>
          </wp:anchor>
        </w:drawing>
      </w:r>
    </w:p>
    <w:p w:rsidR="00000000" w:rsidDel="00000000" w:rsidP="00000000" w:rsidRDefault="00000000" w:rsidRPr="00000000" w14:paraId="000000C5">
      <w:pPr>
        <w:ind w:left="0" w:firstLine="0"/>
        <w:rPr>
          <w:b w:val="1"/>
          <w:sz w:val="26"/>
          <w:szCs w:val="26"/>
          <w:highlight w:val="white"/>
        </w:rPr>
      </w:pPr>
      <w:r w:rsidDel="00000000" w:rsidR="00000000" w:rsidRPr="00000000">
        <w:rPr>
          <w:b w:val="1"/>
          <w:sz w:val="26"/>
          <w:szCs w:val="26"/>
          <w:highlight w:val="white"/>
          <w:rtl w:val="0"/>
        </w:rPr>
        <w:t xml:space="preserve">Proxy</w:t>
      </w:r>
    </w:p>
    <w:p w:rsidR="00000000" w:rsidDel="00000000" w:rsidP="00000000" w:rsidRDefault="00000000" w:rsidRPr="00000000" w14:paraId="000000C6">
      <w:pPr>
        <w:ind w:left="0" w:firstLine="0"/>
        <w:rPr>
          <w:b w:val="1"/>
          <w:highlight w:val="white"/>
        </w:rPr>
      </w:pPr>
      <w:r w:rsidDel="00000000" w:rsidR="00000000" w:rsidRPr="00000000">
        <w:rPr>
          <w:rtl w:val="0"/>
        </w:rPr>
      </w:r>
    </w:p>
    <w:p w:rsidR="00000000" w:rsidDel="00000000" w:rsidP="00000000" w:rsidRDefault="00000000" w:rsidRPr="00000000" w14:paraId="000000C7">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Proporcionar un sustituto o marcador de posición para otro objeto. Un proxy controla el acceso al objeto original, permitiéndote hacer algo antes o después de que la solicitud llegue al objeto original.</w:t>
      </w:r>
    </w:p>
    <w:p w:rsidR="00000000" w:rsidDel="00000000" w:rsidP="00000000" w:rsidRDefault="00000000" w:rsidRPr="00000000" w14:paraId="000000C8">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C9">
      <w:pPr>
        <w:numPr>
          <w:ilvl w:val="0"/>
          <w:numId w:val="8"/>
        </w:numPr>
        <w:ind w:left="720" w:hanging="360"/>
        <w:rPr>
          <w:highlight w:val="white"/>
        </w:rPr>
      </w:pPr>
      <w:r w:rsidDel="00000000" w:rsidR="00000000" w:rsidRPr="00000000">
        <w:rPr>
          <w:highlight w:val="white"/>
          <w:rtl w:val="0"/>
        </w:rPr>
        <w:t xml:space="preserve">Su intención es proveer un sustituto a otro objeto para controlar el acceso.</w:t>
      </w:r>
      <w:r w:rsidDel="00000000" w:rsidR="00000000" w:rsidRPr="00000000">
        <w:rPr>
          <w:rtl w:val="0"/>
        </w:rPr>
      </w:r>
    </w:p>
    <w:p w:rsidR="00000000" w:rsidDel="00000000" w:rsidP="00000000" w:rsidRDefault="00000000" w:rsidRPr="00000000" w14:paraId="000000CA">
      <w:pPr>
        <w:numPr>
          <w:ilvl w:val="0"/>
          <w:numId w:val="8"/>
        </w:numPr>
        <w:ind w:left="720" w:hanging="360"/>
        <w:rPr>
          <w:highlight w:val="white"/>
        </w:rPr>
      </w:pPr>
      <w:r w:rsidDel="00000000" w:rsidR="00000000" w:rsidRPr="00000000">
        <w:rPr>
          <w:highlight w:val="white"/>
          <w:rtl w:val="0"/>
        </w:rPr>
        <w:t xml:space="preserve">En los métodos de proxy se decide que puede hacer la clase que llama respecto de la clase oculta.</w:t>
      </w:r>
      <w:r w:rsidDel="00000000" w:rsidR="00000000" w:rsidRPr="00000000">
        <w:rPr>
          <w:rtl w:val="0"/>
        </w:rPr>
      </w:r>
    </w:p>
    <w:p w:rsidR="00000000" w:rsidDel="00000000" w:rsidP="00000000" w:rsidRDefault="00000000" w:rsidRPr="00000000" w14:paraId="000000CB">
      <w:pPr>
        <w:numPr>
          <w:ilvl w:val="0"/>
          <w:numId w:val="8"/>
        </w:numPr>
        <w:ind w:left="720" w:hanging="360"/>
        <w:rPr>
          <w:highlight w:val="white"/>
        </w:rPr>
      </w:pPr>
      <w:r w:rsidDel="00000000" w:rsidR="00000000" w:rsidRPr="00000000">
        <w:rPr>
          <w:highlight w:val="white"/>
          <w:rtl w:val="0"/>
        </w:rPr>
        <w:t xml:space="preserve">Controla acceso a determinados tipos de recursos, esto posterga el costo de la creación e inicialización hasta que se necesite.</w:t>
      </w:r>
      <w:r w:rsidDel="00000000" w:rsidR="00000000" w:rsidRPr="00000000">
        <w:rPr>
          <w:rtl w:val="0"/>
        </w:rPr>
      </w:r>
    </w:p>
    <w:p w:rsidR="00000000" w:rsidDel="00000000" w:rsidP="00000000" w:rsidRDefault="00000000" w:rsidRPr="00000000" w14:paraId="000000CC">
      <w:pPr>
        <w:numPr>
          <w:ilvl w:val="0"/>
          <w:numId w:val="8"/>
        </w:numPr>
        <w:ind w:left="720" w:hanging="360"/>
        <w:rPr>
          <w:highlight w:val="white"/>
        </w:rPr>
      </w:pPr>
      <w:r w:rsidDel="00000000" w:rsidR="00000000" w:rsidRPr="00000000">
        <w:rPr>
          <w:highlight w:val="white"/>
          <w:rtl w:val="0"/>
        </w:rPr>
        <w:t xml:space="preserve">Proxy remoto para objetos separados de lugar.</w:t>
      </w:r>
      <w:r w:rsidDel="00000000" w:rsidR="00000000" w:rsidRPr="00000000">
        <w:rPr>
          <w:rtl w:val="0"/>
        </w:rPr>
      </w:r>
    </w:p>
    <w:p w:rsidR="00000000" w:rsidDel="00000000" w:rsidP="00000000" w:rsidRDefault="00000000" w:rsidRPr="00000000" w14:paraId="000000CD">
      <w:pPr>
        <w:numPr>
          <w:ilvl w:val="0"/>
          <w:numId w:val="8"/>
        </w:numPr>
        <w:ind w:left="720" w:hanging="360"/>
        <w:rPr>
          <w:highlight w:val="white"/>
        </w:rPr>
      </w:pPr>
      <w:r w:rsidDel="00000000" w:rsidR="00000000" w:rsidRPr="00000000">
        <w:rPr>
          <w:highlight w:val="white"/>
          <w:rtl w:val="0"/>
        </w:rPr>
        <w:t xml:space="preserve">Proxy virtual: Se usa en las arquitecturas de tipo EA. Lazy load, creo en memoria un proxy, el cliente se cree que tiene un objeto completo, pero en realidad voy trayendo lo que necesito a medida que se pide.</w:t>
      </w:r>
      <w:r w:rsidDel="00000000" w:rsidR="00000000" w:rsidRPr="00000000">
        <w:rPr>
          <w:rtl w:val="0"/>
        </w:rPr>
      </w:r>
    </w:p>
    <w:p w:rsidR="00000000" w:rsidDel="00000000" w:rsidP="00000000" w:rsidRDefault="00000000" w:rsidRPr="00000000" w14:paraId="000000CE">
      <w:pPr>
        <w:numPr>
          <w:ilvl w:val="0"/>
          <w:numId w:val="8"/>
        </w:numPr>
        <w:ind w:left="720" w:hanging="360"/>
        <w:rPr>
          <w:highlight w:val="white"/>
        </w:rPr>
      </w:pPr>
      <w:r w:rsidDel="00000000" w:rsidR="00000000" w:rsidRPr="00000000">
        <w:rPr>
          <w:highlight w:val="white"/>
          <w:rtl w:val="0"/>
        </w:rPr>
        <w:t xml:space="preserve">El proxy dio lugar al garbage collector, de alguna manera controla la creación y destrucción de objetos.</w:t>
      </w:r>
    </w:p>
    <w:p w:rsidR="00000000" w:rsidDel="00000000" w:rsidP="00000000" w:rsidRDefault="00000000" w:rsidRPr="00000000" w14:paraId="000000CF">
      <w:pPr>
        <w:ind w:left="72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295275</wp:posOffset>
            </wp:positionV>
            <wp:extent cx="4559300" cy="3171268"/>
            <wp:effectExtent b="0" l="0" r="0" t="0"/>
            <wp:wrapTopAndBottom distB="114300" distT="11430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59300" cy="3171268"/>
                    </a:xfrm>
                    <a:prstGeom prst="rect"/>
                    <a:ln/>
                  </pic:spPr>
                </pic:pic>
              </a:graphicData>
            </a:graphic>
          </wp:anchor>
        </w:drawing>
      </w:r>
    </w:p>
    <w:p w:rsidR="00000000" w:rsidDel="00000000" w:rsidP="00000000" w:rsidRDefault="00000000" w:rsidRPr="00000000" w14:paraId="000000D0">
      <w:pPr>
        <w:ind w:left="720" w:firstLine="0"/>
        <w:rPr>
          <w:color w:val="444444"/>
          <w:highlight w:val="white"/>
        </w:rPr>
      </w:pPr>
      <w:r w:rsidDel="00000000" w:rsidR="00000000" w:rsidRPr="00000000">
        <w:rPr>
          <w:rtl w:val="0"/>
        </w:rPr>
      </w:r>
    </w:p>
    <w:p w:rsidR="00000000" w:rsidDel="00000000" w:rsidP="00000000" w:rsidRDefault="00000000" w:rsidRPr="00000000" w14:paraId="000000D1">
      <w:pPr>
        <w:ind w:left="0" w:firstLine="0"/>
        <w:rPr>
          <w:b w:val="1"/>
          <w:sz w:val="26"/>
          <w:szCs w:val="26"/>
          <w:highlight w:val="white"/>
        </w:rPr>
      </w:pPr>
      <w:r w:rsidDel="00000000" w:rsidR="00000000" w:rsidRPr="00000000">
        <w:rPr>
          <w:b w:val="1"/>
          <w:sz w:val="26"/>
          <w:szCs w:val="26"/>
          <w:highlight w:val="white"/>
          <w:rtl w:val="0"/>
        </w:rPr>
        <w:t xml:space="preserve">Iterator (Behavioral Patterns)</w:t>
      </w:r>
    </w:p>
    <w:p w:rsidR="00000000" w:rsidDel="00000000" w:rsidP="00000000" w:rsidRDefault="00000000" w:rsidRPr="00000000" w14:paraId="000000D2">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3">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Permite recorrer elementos de una colección sin exponer su representación subyacente (lista, pila, árbol, etc.).</w:t>
      </w:r>
    </w:p>
    <w:p w:rsidR="00000000" w:rsidDel="00000000" w:rsidP="00000000" w:rsidRDefault="00000000" w:rsidRPr="00000000" w14:paraId="000000D4">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0D5">
      <w:pPr>
        <w:numPr>
          <w:ilvl w:val="0"/>
          <w:numId w:val="12"/>
        </w:numPr>
        <w:ind w:left="720" w:hanging="360"/>
        <w:rPr>
          <w:highlight w:val="white"/>
        </w:rPr>
      </w:pPr>
      <w:r w:rsidDel="00000000" w:rsidR="00000000" w:rsidRPr="00000000">
        <w:rPr>
          <w:highlight w:val="white"/>
          <w:rtl w:val="0"/>
        </w:rPr>
        <w:t xml:space="preserve">La motivación es proveer una forma de acceder a los elementos de un aggregate object se forma secuencial sin exponer la representación.</w:t>
      </w:r>
      <w:r w:rsidDel="00000000" w:rsidR="00000000" w:rsidRPr="00000000">
        <w:rPr>
          <w:rtl w:val="0"/>
        </w:rPr>
      </w:r>
    </w:p>
    <w:p w:rsidR="00000000" w:rsidDel="00000000" w:rsidP="00000000" w:rsidRDefault="00000000" w:rsidRPr="00000000" w14:paraId="000000D6">
      <w:pPr>
        <w:numPr>
          <w:ilvl w:val="0"/>
          <w:numId w:val="12"/>
        </w:numPr>
        <w:ind w:left="720" w:hanging="360"/>
        <w:rPr>
          <w:highlight w:val="white"/>
        </w:rPr>
      </w:pPr>
      <w:r w:rsidDel="00000000" w:rsidR="00000000" w:rsidRPr="00000000">
        <w:rPr>
          <w:highlight w:val="white"/>
          <w:rtl w:val="0"/>
        </w:rPr>
        <w:t xml:space="preserve">Permite múltiples formas de recorrer el objeto.</w:t>
      </w:r>
      <w:r w:rsidDel="00000000" w:rsidR="00000000" w:rsidRPr="00000000">
        <w:rPr>
          <w:rtl w:val="0"/>
        </w:rPr>
      </w:r>
    </w:p>
    <w:p w:rsidR="00000000" w:rsidDel="00000000" w:rsidP="00000000" w:rsidRDefault="00000000" w:rsidRPr="00000000" w14:paraId="000000D7">
      <w:pPr>
        <w:numPr>
          <w:ilvl w:val="0"/>
          <w:numId w:val="12"/>
        </w:numPr>
        <w:ind w:left="720" w:hanging="360"/>
        <w:rPr>
          <w:highlight w:val="white"/>
        </w:rPr>
      </w:pPr>
      <w:r w:rsidDel="00000000" w:rsidR="00000000" w:rsidRPr="00000000">
        <w:rPr>
          <w:highlight w:val="white"/>
          <w:rtl w:val="0"/>
        </w:rPr>
        <w:t xml:space="preserve">Provee una interfaz uniforme para el recorrido. (polymorphic iteration)</w:t>
      </w:r>
      <w:r w:rsidDel="00000000" w:rsidR="00000000" w:rsidRPr="00000000">
        <w:rPr>
          <w:rtl w:val="0"/>
        </w:rPr>
      </w:r>
    </w:p>
    <w:p w:rsidR="00000000" w:rsidDel="00000000" w:rsidP="00000000" w:rsidRDefault="00000000" w:rsidRPr="00000000" w14:paraId="000000D8">
      <w:pPr>
        <w:numPr>
          <w:ilvl w:val="0"/>
          <w:numId w:val="12"/>
        </w:numPr>
        <w:ind w:left="720" w:hanging="360"/>
        <w:rPr>
          <w:highlight w:val="white"/>
        </w:rPr>
      </w:pPr>
      <w:r w:rsidDel="00000000" w:rsidR="00000000" w:rsidRPr="00000000">
        <w:rPr>
          <w:highlight w:val="white"/>
          <w:rtl w:val="0"/>
        </w:rPr>
        <w:t xml:space="preserve">Sirve para no exponer los datos de una colección directamente, los accedo a través de un iterador.</w:t>
      </w:r>
      <w:r w:rsidDel="00000000" w:rsidR="00000000" w:rsidRPr="00000000">
        <w:rPr>
          <w:rtl w:val="0"/>
        </w:rPr>
      </w:r>
    </w:p>
    <w:p w:rsidR="00000000" w:rsidDel="00000000" w:rsidP="00000000" w:rsidRDefault="00000000" w:rsidRPr="00000000" w14:paraId="000000D9">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DA">
      <w:pPr>
        <w:ind w:left="0" w:firstLine="0"/>
        <w:rPr>
          <w:color w:val="44444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839100" cy="47498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839100" cy="4749800"/>
                    </a:xfrm>
                    <a:prstGeom prst="rect"/>
                    <a:ln/>
                  </pic:spPr>
                </pic:pic>
              </a:graphicData>
            </a:graphic>
          </wp:anchor>
        </w:drawing>
      </w:r>
    </w:p>
    <w:p w:rsidR="00000000" w:rsidDel="00000000" w:rsidP="00000000" w:rsidRDefault="00000000" w:rsidRPr="00000000" w14:paraId="000000DB">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DC">
      <w:pPr>
        <w:ind w:left="0" w:firstLine="0"/>
        <w:rPr>
          <w:b w:val="1"/>
          <w:sz w:val="26"/>
          <w:szCs w:val="26"/>
          <w:highlight w:val="white"/>
        </w:rPr>
      </w:pPr>
      <w:r w:rsidDel="00000000" w:rsidR="00000000" w:rsidRPr="00000000">
        <w:rPr>
          <w:b w:val="1"/>
          <w:sz w:val="26"/>
          <w:szCs w:val="26"/>
          <w:highlight w:val="white"/>
          <w:rtl w:val="0"/>
        </w:rPr>
        <w:t xml:space="preserve">Strategy (Behavioral Patterns)</w:t>
      </w:r>
    </w:p>
    <w:p w:rsidR="00000000" w:rsidDel="00000000" w:rsidP="00000000" w:rsidRDefault="00000000" w:rsidRPr="00000000" w14:paraId="000000DD">
      <w:pPr>
        <w:ind w:left="0" w:firstLine="0"/>
        <w:rPr>
          <w:b w:val="1"/>
          <w:color w:val="444444"/>
          <w:sz w:val="26"/>
          <w:szCs w:val="26"/>
          <w:highlight w:val="white"/>
        </w:rPr>
      </w:pPr>
      <w:r w:rsidDel="00000000" w:rsidR="00000000" w:rsidRPr="00000000">
        <w:rPr>
          <w:rtl w:val="0"/>
        </w:rPr>
      </w:r>
    </w:p>
    <w:p w:rsidR="00000000" w:rsidDel="00000000" w:rsidP="00000000" w:rsidRDefault="00000000" w:rsidRPr="00000000" w14:paraId="000000DE">
      <w:pPr>
        <w:ind w:left="0" w:firstLine="0"/>
        <w:rPr>
          <w:color w:val="444444"/>
          <w:sz w:val="24"/>
          <w:szCs w:val="24"/>
          <w:highlight w:val="white"/>
        </w:rPr>
      </w:pPr>
      <w:r w:rsidDel="00000000" w:rsidR="00000000" w:rsidRPr="00000000">
        <w:rPr>
          <w:i w:val="1"/>
          <w:color w:val="444444"/>
          <w:sz w:val="24"/>
          <w:szCs w:val="24"/>
          <w:highlight w:val="white"/>
          <w:rtl w:val="0"/>
        </w:rPr>
        <w:t xml:space="preserve">Permite definir una familia de algoritmos, colocar cada uno de ellos en una clase separada y hacer sus objetos intercambiables</w:t>
      </w:r>
      <w:r w:rsidDel="00000000" w:rsidR="00000000" w:rsidRPr="00000000">
        <w:rPr>
          <w:color w:val="444444"/>
          <w:sz w:val="24"/>
          <w:szCs w:val="24"/>
          <w:highlight w:val="white"/>
          <w:rtl w:val="0"/>
        </w:rPr>
        <w:t xml:space="preserve">.</w:t>
      </w:r>
    </w:p>
    <w:p w:rsidR="00000000" w:rsidDel="00000000" w:rsidP="00000000" w:rsidRDefault="00000000" w:rsidRPr="00000000" w14:paraId="000000DF">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E0">
      <w:pPr>
        <w:numPr>
          <w:ilvl w:val="0"/>
          <w:numId w:val="1"/>
        </w:numPr>
        <w:ind w:left="720" w:hanging="360"/>
        <w:rPr>
          <w:highlight w:val="white"/>
        </w:rPr>
      </w:pPr>
      <w:r w:rsidDel="00000000" w:rsidR="00000000" w:rsidRPr="00000000">
        <w:rPr>
          <w:highlight w:val="white"/>
          <w:rtl w:val="0"/>
        </w:rPr>
        <w:t xml:space="preserve">Se usa cuando tengo muchas formas de hacer una cosa. Se dice que encapsula un algoritmo y permite </w:t>
      </w:r>
      <w:r w:rsidDel="00000000" w:rsidR="00000000" w:rsidRPr="00000000">
        <w:rPr>
          <w:highlight w:val="white"/>
          <w:rtl w:val="0"/>
        </w:rPr>
        <w:t xml:space="preserve">variarlo independientemente</w:t>
      </w:r>
      <w:r w:rsidDel="00000000" w:rsidR="00000000" w:rsidRPr="00000000">
        <w:rPr>
          <w:highlight w:val="white"/>
          <w:rtl w:val="0"/>
        </w:rPr>
        <w:t xml:space="preserve"> de los clientes.</w:t>
      </w:r>
      <w:r w:rsidDel="00000000" w:rsidR="00000000" w:rsidRPr="00000000">
        <w:rPr>
          <w:rtl w:val="0"/>
        </w:rPr>
      </w:r>
    </w:p>
    <w:p w:rsidR="00000000" w:rsidDel="00000000" w:rsidP="00000000" w:rsidRDefault="00000000" w:rsidRPr="00000000" w14:paraId="000000E1">
      <w:pPr>
        <w:numPr>
          <w:ilvl w:val="0"/>
          <w:numId w:val="1"/>
        </w:numPr>
        <w:ind w:left="720" w:hanging="360"/>
        <w:rPr>
          <w:highlight w:val="white"/>
        </w:rPr>
      </w:pPr>
      <w:r w:rsidDel="00000000" w:rsidR="00000000" w:rsidRPr="00000000">
        <w:rPr>
          <w:highlight w:val="white"/>
          <w:rtl w:val="0"/>
        </w:rPr>
        <w:t xml:space="preserve">Cambia el algoritmo completo.</w:t>
      </w:r>
      <w:r w:rsidDel="00000000" w:rsidR="00000000" w:rsidRPr="00000000">
        <w:rPr>
          <w:rtl w:val="0"/>
        </w:rPr>
      </w:r>
    </w:p>
    <w:p w:rsidR="00000000" w:rsidDel="00000000" w:rsidP="00000000" w:rsidRDefault="00000000" w:rsidRPr="00000000" w14:paraId="000000E2">
      <w:pPr>
        <w:numPr>
          <w:ilvl w:val="0"/>
          <w:numId w:val="1"/>
        </w:numPr>
        <w:ind w:left="720" w:hanging="360"/>
        <w:rPr>
          <w:highlight w:val="white"/>
        </w:rPr>
      </w:pPr>
      <w:r w:rsidDel="00000000" w:rsidR="00000000" w:rsidRPr="00000000">
        <w:rPr>
          <w:highlight w:val="white"/>
          <w:rtl w:val="0"/>
        </w:rPr>
        <w:t xml:space="preserve">Recibe el contexto que es la clase que se va a usar. Contiene la información necesaria para resolver la estrategia.</w:t>
      </w:r>
      <w:r w:rsidDel="00000000" w:rsidR="00000000" w:rsidRPr="00000000">
        <w:rPr>
          <w:rtl w:val="0"/>
        </w:rPr>
      </w:r>
    </w:p>
    <w:p w:rsidR="00000000" w:rsidDel="00000000" w:rsidP="00000000" w:rsidRDefault="00000000" w:rsidRPr="00000000" w14:paraId="000000E3">
      <w:pPr>
        <w:numPr>
          <w:ilvl w:val="0"/>
          <w:numId w:val="1"/>
        </w:numPr>
        <w:ind w:left="720" w:hanging="360"/>
        <w:rPr>
          <w:highlight w:val="white"/>
        </w:rPr>
      </w:pPr>
      <w:r w:rsidDel="00000000" w:rsidR="00000000" w:rsidRPr="00000000">
        <w:rPr>
          <w:highlight w:val="white"/>
          <w:rtl w:val="0"/>
        </w:rPr>
        <w:t xml:space="preserve">Se aprovecha el tiempo de ejecución.</w:t>
      </w:r>
      <w:r w:rsidDel="00000000" w:rsidR="00000000" w:rsidRPr="00000000">
        <w:rPr>
          <w:rtl w:val="0"/>
        </w:rPr>
      </w:r>
    </w:p>
    <w:p w:rsidR="00000000" w:rsidDel="00000000" w:rsidP="00000000" w:rsidRDefault="00000000" w:rsidRPr="00000000" w14:paraId="000000E4">
      <w:pPr>
        <w:numPr>
          <w:ilvl w:val="0"/>
          <w:numId w:val="1"/>
        </w:numPr>
        <w:ind w:left="720" w:hanging="360"/>
        <w:rPr>
          <w:highlight w:val="white"/>
        </w:rPr>
      </w:pPr>
      <w:r w:rsidDel="00000000" w:rsidR="00000000" w:rsidRPr="00000000">
        <w:rPr>
          <w:highlight w:val="white"/>
          <w:rtl w:val="0"/>
        </w:rPr>
        <w:t xml:space="preserve">De acuerdo a la estrategia que use estoy variando lo que hago.</w:t>
      </w:r>
      <w:r w:rsidDel="00000000" w:rsidR="00000000" w:rsidRPr="00000000">
        <w:rPr>
          <w:rtl w:val="0"/>
        </w:rPr>
      </w:r>
    </w:p>
    <w:p w:rsidR="00000000" w:rsidDel="00000000" w:rsidP="00000000" w:rsidRDefault="00000000" w:rsidRPr="00000000" w14:paraId="000000E5">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E6">
      <w:pPr>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6708413" cy="3653188"/>
            <wp:effectExtent b="0" l="0" r="0" t="0"/>
            <wp:docPr id="3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708413" cy="36531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b w:val="1"/>
          <w:sz w:val="26"/>
          <w:szCs w:val="26"/>
          <w:highlight w:val="white"/>
        </w:rPr>
      </w:pPr>
      <w:r w:rsidDel="00000000" w:rsidR="00000000" w:rsidRPr="00000000">
        <w:rPr>
          <w:b w:val="1"/>
          <w:sz w:val="26"/>
          <w:szCs w:val="26"/>
          <w:highlight w:val="white"/>
          <w:rtl w:val="0"/>
        </w:rPr>
        <w:t xml:space="preserve">Template Method</w:t>
      </w:r>
    </w:p>
    <w:p w:rsidR="00000000" w:rsidDel="00000000" w:rsidP="00000000" w:rsidRDefault="00000000" w:rsidRPr="00000000" w14:paraId="000000E8">
      <w:pPr>
        <w:ind w:left="0" w:firstLine="0"/>
        <w:rPr>
          <w:b w:val="1"/>
          <w:sz w:val="26"/>
          <w:szCs w:val="26"/>
          <w:highlight w:val="white"/>
        </w:rPr>
      </w:pPr>
      <w:r w:rsidDel="00000000" w:rsidR="00000000" w:rsidRPr="00000000">
        <w:rPr>
          <w:rtl w:val="0"/>
        </w:rPr>
      </w:r>
    </w:p>
    <w:p w:rsidR="00000000" w:rsidDel="00000000" w:rsidP="00000000" w:rsidRDefault="00000000" w:rsidRPr="00000000" w14:paraId="000000E9">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Define el esqueleto de un algoritmo en la superclase pero permite que las subclases sobrescriban pasos del algoritmo sin cambiar su estructura.</w:t>
      </w:r>
    </w:p>
    <w:p w:rsidR="00000000" w:rsidDel="00000000" w:rsidP="00000000" w:rsidRDefault="00000000" w:rsidRPr="00000000" w14:paraId="000000EA">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EB">
      <w:pPr>
        <w:numPr>
          <w:ilvl w:val="0"/>
          <w:numId w:val="24"/>
        </w:numPr>
        <w:ind w:left="720" w:hanging="360"/>
        <w:rPr>
          <w:highlight w:val="white"/>
        </w:rPr>
      </w:pPr>
      <w:r w:rsidDel="00000000" w:rsidR="00000000" w:rsidRPr="00000000">
        <w:rPr>
          <w:highlight w:val="white"/>
          <w:rtl w:val="0"/>
        </w:rPr>
        <w:t xml:space="preserve">El algoritmo está prefijado, es decir, define el esqueleto de un algoritmo</w:t>
      </w:r>
    </w:p>
    <w:p w:rsidR="00000000" w:rsidDel="00000000" w:rsidP="00000000" w:rsidRDefault="00000000" w:rsidRPr="00000000" w14:paraId="000000EC">
      <w:pPr>
        <w:numPr>
          <w:ilvl w:val="0"/>
          <w:numId w:val="24"/>
        </w:numPr>
        <w:ind w:left="720" w:hanging="360"/>
        <w:rPr>
          <w:highlight w:val="white"/>
        </w:rPr>
      </w:pPr>
      <w:r w:rsidDel="00000000" w:rsidR="00000000" w:rsidRPr="00000000">
        <w:rPr>
          <w:highlight w:val="white"/>
          <w:rtl w:val="0"/>
        </w:rPr>
        <w:t xml:space="preserve">Cada una de las clases redefinen el paso correspondiente</w:t>
      </w:r>
    </w:p>
    <w:p w:rsidR="00000000" w:rsidDel="00000000" w:rsidP="00000000" w:rsidRDefault="00000000" w:rsidRPr="00000000" w14:paraId="000000ED">
      <w:pPr>
        <w:numPr>
          <w:ilvl w:val="0"/>
          <w:numId w:val="24"/>
        </w:numPr>
        <w:ind w:left="720" w:hanging="360"/>
        <w:rPr>
          <w:highlight w:val="white"/>
        </w:rPr>
      </w:pPr>
      <w:r w:rsidDel="00000000" w:rsidR="00000000" w:rsidRPr="00000000">
        <w:rPr>
          <w:highlight w:val="white"/>
          <w:rtl w:val="0"/>
        </w:rPr>
        <w:t xml:space="preserve">El objeto instanciado ejecuta el algoritmo </w:t>
      </w:r>
    </w:p>
    <w:p w:rsidR="00000000" w:rsidDel="00000000" w:rsidP="00000000" w:rsidRDefault="00000000" w:rsidRPr="00000000" w14:paraId="000000EE">
      <w:pPr>
        <w:numPr>
          <w:ilvl w:val="0"/>
          <w:numId w:val="24"/>
        </w:numPr>
        <w:ind w:left="720" w:hanging="360"/>
        <w:rPr>
          <w:highlight w:val="white"/>
        </w:rPr>
      </w:pPr>
      <w:r w:rsidDel="00000000" w:rsidR="00000000" w:rsidRPr="00000000">
        <w:rPr>
          <w:highlight w:val="white"/>
          <w:rtl w:val="0"/>
        </w:rPr>
        <w:t xml:space="preserve">Muy usado en frameworks</w:t>
      </w:r>
    </w:p>
    <w:p w:rsidR="00000000" w:rsidDel="00000000" w:rsidP="00000000" w:rsidRDefault="00000000" w:rsidRPr="00000000" w14:paraId="000000EF">
      <w:pPr>
        <w:numPr>
          <w:ilvl w:val="0"/>
          <w:numId w:val="24"/>
        </w:numPr>
        <w:ind w:left="720" w:hanging="360"/>
        <w:rPr>
          <w:highlight w:val="white"/>
        </w:rPr>
      </w:pPr>
      <w:r w:rsidDel="00000000" w:rsidR="00000000" w:rsidRPr="00000000">
        <w:rPr>
          <w:highlight w:val="white"/>
          <w:rtl w:val="0"/>
        </w:rPr>
        <w:t xml:space="preserve">Se trata de tener diversidad y resolverlo en tiempo de compilacion </w:t>
      </w:r>
    </w:p>
    <w:p w:rsidR="00000000" w:rsidDel="00000000" w:rsidP="00000000" w:rsidRDefault="00000000" w:rsidRPr="00000000" w14:paraId="000000F0">
      <w:pPr>
        <w:numPr>
          <w:ilvl w:val="0"/>
          <w:numId w:val="24"/>
        </w:numPr>
        <w:ind w:left="720" w:hanging="360"/>
        <w:rPr>
          <w:highlight w:val="white"/>
        </w:rPr>
      </w:pPr>
      <w:r w:rsidDel="00000000" w:rsidR="00000000" w:rsidRPr="00000000">
        <w:rPr>
          <w:highlight w:val="white"/>
          <w:rtl w:val="0"/>
        </w:rPr>
        <w:t xml:space="preserve">Fundamental para reusar código</w:t>
      </w:r>
    </w:p>
    <w:p w:rsidR="00000000" w:rsidDel="00000000" w:rsidP="00000000" w:rsidRDefault="00000000" w:rsidRPr="00000000" w14:paraId="000000F1">
      <w:pPr>
        <w:numPr>
          <w:ilvl w:val="0"/>
          <w:numId w:val="24"/>
        </w:numPr>
        <w:ind w:left="720" w:hanging="360"/>
        <w:rPr>
          <w:color w:val="444444"/>
          <w:highlight w:val="white"/>
          <w:u w:val="none"/>
        </w:rPr>
      </w:pPr>
      <w:r w:rsidDel="00000000" w:rsidR="00000000" w:rsidRPr="00000000">
        <w:rPr>
          <w:highlight w:val="white"/>
          <w:rtl w:val="0"/>
        </w:rPr>
        <w:t xml:space="preserve">Este patrón sugiere que dividas un algortimo en una serie de pasos, conviertas esos pasos en metodos y coloques una serie de llamadas a esos metodos dentro de un unico metodo planilla.</w:t>
      </w:r>
      <w:r w:rsidDel="00000000" w:rsidR="00000000" w:rsidRPr="00000000">
        <w:rPr>
          <w:color w:val="44444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514350</wp:posOffset>
            </wp:positionV>
            <wp:extent cx="3757416" cy="3698707"/>
            <wp:effectExtent b="0" l="0" r="0" t="0"/>
            <wp:wrapTopAndBottom distB="114300" distT="114300"/>
            <wp:docPr id="3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757416" cy="3698707"/>
                    </a:xfrm>
                    <a:prstGeom prst="rect"/>
                    <a:ln/>
                  </pic:spPr>
                </pic:pic>
              </a:graphicData>
            </a:graphic>
          </wp:anchor>
        </w:drawing>
      </w:r>
    </w:p>
    <w:p w:rsidR="00000000" w:rsidDel="00000000" w:rsidP="00000000" w:rsidRDefault="00000000" w:rsidRPr="00000000" w14:paraId="000000F2">
      <w:pPr>
        <w:ind w:left="0" w:firstLine="0"/>
        <w:rPr>
          <w:color w:val="444444"/>
          <w:highlight w:val="white"/>
        </w:rPr>
      </w:pPr>
      <w:r w:rsidDel="00000000" w:rsidR="00000000" w:rsidRPr="00000000">
        <w:rPr>
          <w:rtl w:val="0"/>
        </w:rPr>
      </w:r>
    </w:p>
    <w:p w:rsidR="00000000" w:rsidDel="00000000" w:rsidP="00000000" w:rsidRDefault="00000000" w:rsidRPr="00000000" w14:paraId="000000F3">
      <w:pPr>
        <w:ind w:left="0" w:firstLine="0"/>
        <w:rPr>
          <w:b w:val="1"/>
          <w:sz w:val="26"/>
          <w:szCs w:val="26"/>
          <w:highlight w:val="white"/>
        </w:rPr>
      </w:pPr>
      <w:r w:rsidDel="00000000" w:rsidR="00000000" w:rsidRPr="00000000">
        <w:rPr>
          <w:b w:val="1"/>
          <w:sz w:val="26"/>
          <w:szCs w:val="26"/>
          <w:highlight w:val="white"/>
          <w:rtl w:val="0"/>
        </w:rPr>
        <w:t xml:space="preserve">State(Behavioral Patterns)</w:t>
      </w:r>
    </w:p>
    <w:p w:rsidR="00000000" w:rsidDel="00000000" w:rsidP="00000000" w:rsidRDefault="00000000" w:rsidRPr="00000000" w14:paraId="000000F4">
      <w:pPr>
        <w:ind w:left="0" w:firstLine="0"/>
        <w:rPr>
          <w:b w:val="1"/>
          <w:color w:val="444444"/>
          <w:sz w:val="26"/>
          <w:szCs w:val="26"/>
          <w:highlight w:val="white"/>
        </w:rPr>
      </w:pPr>
      <w:r w:rsidDel="00000000" w:rsidR="00000000" w:rsidRPr="00000000">
        <w:rPr>
          <w:rtl w:val="0"/>
        </w:rPr>
      </w:r>
    </w:p>
    <w:p w:rsidR="00000000" w:rsidDel="00000000" w:rsidP="00000000" w:rsidRDefault="00000000" w:rsidRPr="00000000" w14:paraId="000000F5">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Permite a un objeto alterar su comportamiento cuando su estado interno cambia. parece como si el objeto cambiará su clase.</w:t>
      </w:r>
    </w:p>
    <w:p w:rsidR="00000000" w:rsidDel="00000000" w:rsidP="00000000" w:rsidRDefault="00000000" w:rsidRPr="00000000" w14:paraId="000000F6">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0F7">
      <w:pPr>
        <w:numPr>
          <w:ilvl w:val="0"/>
          <w:numId w:val="29"/>
        </w:numPr>
        <w:ind w:left="720" w:hanging="360"/>
        <w:rPr>
          <w:highlight w:val="white"/>
        </w:rPr>
      </w:pPr>
      <w:r w:rsidDel="00000000" w:rsidR="00000000" w:rsidRPr="00000000">
        <w:rPr>
          <w:highlight w:val="white"/>
          <w:rtl w:val="0"/>
        </w:rPr>
        <w:t xml:space="preserve">Está relacioado con que los objetos se conporten de acuerdo al estado en que se encuentran </w:t>
      </w:r>
    </w:p>
    <w:p w:rsidR="00000000" w:rsidDel="00000000" w:rsidP="00000000" w:rsidRDefault="00000000" w:rsidRPr="00000000" w14:paraId="000000F8">
      <w:pPr>
        <w:numPr>
          <w:ilvl w:val="0"/>
          <w:numId w:val="29"/>
        </w:numPr>
        <w:ind w:left="720" w:hanging="360"/>
        <w:rPr>
          <w:highlight w:val="white"/>
        </w:rPr>
      </w:pPr>
      <w:r w:rsidDel="00000000" w:rsidR="00000000" w:rsidRPr="00000000">
        <w:rPr>
          <w:highlight w:val="white"/>
          <w:rtl w:val="0"/>
        </w:rPr>
        <w:t xml:space="preserve">El estado de un objeto depende de su historia</w:t>
      </w:r>
    </w:p>
    <w:p w:rsidR="00000000" w:rsidDel="00000000" w:rsidP="00000000" w:rsidRDefault="00000000" w:rsidRPr="00000000" w14:paraId="000000F9">
      <w:pPr>
        <w:numPr>
          <w:ilvl w:val="0"/>
          <w:numId w:val="29"/>
        </w:numPr>
        <w:ind w:left="720" w:hanging="360"/>
        <w:rPr>
          <w:highlight w:val="white"/>
        </w:rPr>
      </w:pPr>
      <w:r w:rsidDel="00000000" w:rsidR="00000000" w:rsidRPr="00000000">
        <w:rPr>
          <w:highlight w:val="white"/>
          <w:rtl w:val="0"/>
        </w:rPr>
        <w:t xml:space="preserve">Se suele utilizar cuando aparecen muchas condiciones </w:t>
      </w:r>
    </w:p>
    <w:p w:rsidR="00000000" w:rsidDel="00000000" w:rsidP="00000000" w:rsidRDefault="00000000" w:rsidRPr="00000000" w14:paraId="000000FA">
      <w:pPr>
        <w:numPr>
          <w:ilvl w:val="0"/>
          <w:numId w:val="29"/>
        </w:numPr>
        <w:ind w:left="720" w:hanging="360"/>
        <w:rPr>
          <w:highlight w:val="white"/>
        </w:rPr>
      </w:pPr>
      <w:r w:rsidDel="00000000" w:rsidR="00000000" w:rsidRPr="00000000">
        <w:rPr>
          <w:highlight w:val="white"/>
          <w:rtl w:val="0"/>
        </w:rPr>
        <w:t xml:space="preserve">Un beneficio es que localiza el comportamiento dependiendo del estado y divide dicho comportamiento en diferentes estados.</w:t>
      </w:r>
    </w:p>
    <w:p w:rsidR="00000000" w:rsidDel="00000000" w:rsidP="00000000" w:rsidRDefault="00000000" w:rsidRPr="00000000" w14:paraId="000000FB">
      <w:pPr>
        <w:numPr>
          <w:ilvl w:val="0"/>
          <w:numId w:val="29"/>
        </w:numPr>
        <w:ind w:left="720" w:hanging="360"/>
        <w:rPr>
          <w:highlight w:val="white"/>
        </w:rPr>
      </w:pPr>
      <w:r w:rsidDel="00000000" w:rsidR="00000000" w:rsidRPr="00000000">
        <w:rPr>
          <w:highlight w:val="white"/>
          <w:rtl w:val="0"/>
        </w:rPr>
        <w:t xml:space="preserve">El objeto original almacena una referencia al estado actual y delega todo el trabajo relacionado con el estado a ese objeto</w:t>
      </w:r>
    </w:p>
    <w:p w:rsidR="00000000" w:rsidDel="00000000" w:rsidP="00000000" w:rsidRDefault="00000000" w:rsidRPr="00000000" w14:paraId="000000FC">
      <w:pPr>
        <w:ind w:left="0" w:firstLine="0"/>
        <w:rPr>
          <w:color w:val="444444"/>
          <w:highlight w:val="white"/>
        </w:rPr>
      </w:pPr>
      <w:r w:rsidDel="00000000" w:rsidR="00000000" w:rsidRPr="00000000">
        <w:rPr>
          <w:rtl w:val="0"/>
        </w:rPr>
      </w:r>
    </w:p>
    <w:p w:rsidR="00000000" w:rsidDel="00000000" w:rsidP="00000000" w:rsidRDefault="00000000" w:rsidRPr="00000000" w14:paraId="000000FD">
      <w:pPr>
        <w:ind w:left="0" w:firstLine="0"/>
        <w:rPr>
          <w:color w:val="444444"/>
          <w:highlight w:val="white"/>
        </w:rPr>
      </w:pPr>
      <w:r w:rsidDel="00000000" w:rsidR="00000000" w:rsidRPr="00000000">
        <w:rPr>
          <w:color w:val="444444"/>
          <w:highlight w:val="white"/>
        </w:rPr>
        <w:drawing>
          <wp:inline distB="114300" distT="114300" distL="114300" distR="114300">
            <wp:extent cx="5791200" cy="4362450"/>
            <wp:effectExtent b="0" l="0" r="0" t="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912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b w:val="1"/>
          <w:highlight w:val="white"/>
        </w:rPr>
      </w:pPr>
      <w:r w:rsidDel="00000000" w:rsidR="00000000" w:rsidRPr="00000000">
        <w:rPr>
          <w:b w:val="1"/>
          <w:highlight w:val="white"/>
          <w:rtl w:val="0"/>
        </w:rPr>
        <w:t xml:space="preserve">Extension de servicio</w:t>
      </w:r>
    </w:p>
    <w:p w:rsidR="00000000" w:rsidDel="00000000" w:rsidP="00000000" w:rsidRDefault="00000000" w:rsidRPr="00000000" w14:paraId="000000FF">
      <w:pPr>
        <w:ind w:left="0" w:firstLine="0"/>
        <w:rPr>
          <w:color w:val="444444"/>
          <w:highlight w:val="white"/>
        </w:rPr>
      </w:pPr>
      <w:r w:rsidDel="00000000" w:rsidR="00000000" w:rsidRPr="00000000">
        <w:rPr>
          <w:rtl w:val="0"/>
        </w:rPr>
      </w:r>
    </w:p>
    <w:p w:rsidR="00000000" w:rsidDel="00000000" w:rsidP="00000000" w:rsidRDefault="00000000" w:rsidRPr="00000000" w14:paraId="00000100">
      <w:pPr>
        <w:ind w:left="0" w:firstLine="0"/>
        <w:rPr>
          <w:b w:val="1"/>
          <w:sz w:val="26"/>
          <w:szCs w:val="26"/>
          <w:highlight w:val="white"/>
        </w:rPr>
      </w:pPr>
      <w:r w:rsidDel="00000000" w:rsidR="00000000" w:rsidRPr="00000000">
        <w:rPr>
          <w:b w:val="1"/>
          <w:sz w:val="26"/>
          <w:szCs w:val="26"/>
          <w:highlight w:val="white"/>
          <w:rtl w:val="0"/>
        </w:rPr>
        <w:t xml:space="preserve">Decorator</w:t>
      </w:r>
    </w:p>
    <w:p w:rsidR="00000000" w:rsidDel="00000000" w:rsidP="00000000" w:rsidRDefault="00000000" w:rsidRPr="00000000" w14:paraId="00000101">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102">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Te permite añadir funcionalidades a objetos colocando estos objetos dentro de objetos encapsuladores especiales que contienen estas funcionalidades.</w:t>
      </w:r>
    </w:p>
    <w:p w:rsidR="00000000" w:rsidDel="00000000" w:rsidP="00000000" w:rsidRDefault="00000000" w:rsidRPr="00000000" w14:paraId="00000103">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104">
      <w:pPr>
        <w:numPr>
          <w:ilvl w:val="0"/>
          <w:numId w:val="9"/>
        </w:numPr>
        <w:ind w:left="720" w:hanging="360"/>
        <w:rPr>
          <w:highlight w:val="white"/>
        </w:rPr>
      </w:pPr>
      <w:r w:rsidDel="00000000" w:rsidR="00000000" w:rsidRPr="00000000">
        <w:rPr>
          <w:highlight w:val="white"/>
          <w:rtl w:val="0"/>
        </w:rPr>
        <w:t xml:space="preserve">Está orientado a objetos “livianos”, encapsulan más comportamiento que atributos </w:t>
      </w:r>
    </w:p>
    <w:p w:rsidR="00000000" w:rsidDel="00000000" w:rsidP="00000000" w:rsidRDefault="00000000" w:rsidRPr="00000000" w14:paraId="00000105">
      <w:pPr>
        <w:numPr>
          <w:ilvl w:val="0"/>
          <w:numId w:val="9"/>
        </w:numPr>
        <w:ind w:left="720" w:hanging="360"/>
        <w:rPr>
          <w:highlight w:val="white"/>
          <w:u w:val="none"/>
        </w:rPr>
      </w:pPr>
      <w:r w:rsidDel="00000000" w:rsidR="00000000" w:rsidRPr="00000000">
        <w:rPr>
          <w:highlight w:val="white"/>
          <w:rtl w:val="0"/>
        </w:rPr>
        <w:t xml:space="preserve">Extiende el servicio en tiempo de ejecucion, le agrega o quita responsabilidades</w:t>
      </w:r>
    </w:p>
    <w:p w:rsidR="00000000" w:rsidDel="00000000" w:rsidP="00000000" w:rsidRDefault="00000000" w:rsidRPr="00000000" w14:paraId="00000106">
      <w:pPr>
        <w:numPr>
          <w:ilvl w:val="0"/>
          <w:numId w:val="9"/>
        </w:numPr>
        <w:ind w:left="720" w:hanging="360"/>
        <w:rPr>
          <w:highlight w:val="white"/>
          <w:u w:val="none"/>
        </w:rPr>
      </w:pPr>
      <w:r w:rsidDel="00000000" w:rsidR="00000000" w:rsidRPr="00000000">
        <w:rPr>
          <w:highlight w:val="white"/>
          <w:rtl w:val="0"/>
        </w:rPr>
        <w:t xml:space="preserve">Puede tener clases hijas que redefinen su comportamiento </w:t>
      </w:r>
    </w:p>
    <w:p w:rsidR="00000000" w:rsidDel="00000000" w:rsidP="00000000" w:rsidRDefault="00000000" w:rsidRPr="00000000" w14:paraId="00000107">
      <w:pPr>
        <w:numPr>
          <w:ilvl w:val="0"/>
          <w:numId w:val="9"/>
        </w:numPr>
        <w:ind w:left="720" w:hanging="360"/>
        <w:rPr>
          <w:highlight w:val="white"/>
          <w:u w:val="none"/>
        </w:rPr>
      </w:pPr>
      <w:r w:rsidDel="00000000" w:rsidR="00000000" w:rsidRPr="00000000">
        <w:rPr>
          <w:highlight w:val="white"/>
          <w:rtl w:val="0"/>
        </w:rPr>
        <w:t xml:space="preserve">Es más flexible que la herencia </w:t>
      </w:r>
    </w:p>
    <w:p w:rsidR="00000000" w:rsidDel="00000000" w:rsidP="00000000" w:rsidRDefault="00000000" w:rsidRPr="00000000" w14:paraId="00000108">
      <w:pPr>
        <w:numPr>
          <w:ilvl w:val="0"/>
          <w:numId w:val="9"/>
        </w:numPr>
        <w:ind w:left="720" w:hanging="360"/>
        <w:rPr>
          <w:highlight w:val="white"/>
          <w:u w:val="none"/>
        </w:rPr>
      </w:pPr>
      <w:r w:rsidDel="00000000" w:rsidR="00000000" w:rsidRPr="00000000">
        <w:rPr>
          <w:highlight w:val="white"/>
          <w:rtl w:val="0"/>
        </w:rPr>
        <w:t xml:space="preserve">Da mucha reusabilidad</w:t>
      </w:r>
    </w:p>
    <w:p w:rsidR="00000000" w:rsidDel="00000000" w:rsidP="00000000" w:rsidRDefault="00000000" w:rsidRPr="00000000" w14:paraId="00000109">
      <w:pPr>
        <w:numPr>
          <w:ilvl w:val="0"/>
          <w:numId w:val="9"/>
        </w:numPr>
        <w:ind w:left="720" w:hanging="360"/>
        <w:rPr>
          <w:highlight w:val="white"/>
          <w:u w:val="none"/>
        </w:rPr>
      </w:pPr>
      <w:r w:rsidDel="00000000" w:rsidR="00000000" w:rsidRPr="00000000">
        <w:rPr>
          <w:highlight w:val="white"/>
          <w:rtl w:val="0"/>
        </w:rPr>
        <w:t xml:space="preserve">Generalmente se usa con composite </w:t>
      </w:r>
    </w:p>
    <w:p w:rsidR="00000000" w:rsidDel="00000000" w:rsidP="00000000" w:rsidRDefault="00000000" w:rsidRPr="00000000" w14:paraId="0000010A">
      <w:pPr>
        <w:ind w:left="720" w:firstLine="0"/>
        <w:rPr>
          <w:highlight w:val="white"/>
        </w:rPr>
      </w:pPr>
      <w:r w:rsidDel="00000000" w:rsidR="00000000" w:rsidRPr="00000000">
        <w:rPr>
          <w:rtl w:val="0"/>
        </w:rPr>
      </w:r>
    </w:p>
    <w:p w:rsidR="00000000" w:rsidDel="00000000" w:rsidP="00000000" w:rsidRDefault="00000000" w:rsidRPr="00000000" w14:paraId="0000010B">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10C">
      <w:pPr>
        <w:rPr>
          <w:b w:val="1"/>
          <w:sz w:val="26"/>
          <w:szCs w:val="26"/>
        </w:rPr>
      </w:pPr>
      <w:r w:rsidDel="00000000" w:rsidR="00000000" w:rsidRPr="00000000">
        <w:rPr>
          <w:b w:val="1"/>
          <w:sz w:val="26"/>
          <w:szCs w:val="26"/>
          <w:rtl w:val="0"/>
        </w:rPr>
        <w:t xml:space="preserve">Visitor</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120650</wp:posOffset>
            </wp:positionV>
            <wp:extent cx="4358050" cy="4196641"/>
            <wp:effectExtent b="0" l="0" r="0" t="0"/>
            <wp:wrapTopAndBottom distB="114300" distT="11430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58050" cy="4196641"/>
                    </a:xfrm>
                    <a:prstGeom prst="rect"/>
                    <a:ln/>
                  </pic:spPr>
                </pic:pic>
              </a:graphicData>
            </a:graphic>
          </wp:anchor>
        </w:drawing>
      </w:r>
    </w:p>
    <w:p w:rsidR="00000000" w:rsidDel="00000000" w:rsidP="00000000" w:rsidRDefault="00000000" w:rsidRPr="00000000" w14:paraId="0000010D">
      <w:pPr>
        <w:rPr>
          <w:i w:val="1"/>
          <w:color w:val="444444"/>
          <w:sz w:val="24"/>
          <w:szCs w:val="24"/>
        </w:rPr>
      </w:pPr>
      <w:r w:rsidDel="00000000" w:rsidR="00000000" w:rsidRPr="00000000">
        <w:rPr>
          <w:i w:val="1"/>
          <w:color w:val="444444"/>
          <w:sz w:val="24"/>
          <w:szCs w:val="24"/>
          <w:rtl w:val="0"/>
        </w:rPr>
        <w:t xml:space="preserve">Permite separar algortimos de los objetos sobre los que operan</w:t>
      </w:r>
    </w:p>
    <w:p w:rsidR="00000000" w:rsidDel="00000000" w:rsidP="00000000" w:rsidRDefault="00000000" w:rsidRPr="00000000" w14:paraId="0000010E">
      <w:pPr>
        <w:rPr>
          <w:color w:val="444444"/>
          <w:sz w:val="24"/>
          <w:szCs w:val="24"/>
        </w:rPr>
      </w:pPr>
      <w:r w:rsidDel="00000000" w:rsidR="00000000" w:rsidRPr="00000000">
        <w:rPr>
          <w:rtl w:val="0"/>
        </w:rPr>
      </w:r>
    </w:p>
    <w:p w:rsidR="00000000" w:rsidDel="00000000" w:rsidP="00000000" w:rsidRDefault="00000000" w:rsidRPr="00000000" w14:paraId="0000010F">
      <w:pPr>
        <w:numPr>
          <w:ilvl w:val="0"/>
          <w:numId w:val="14"/>
        </w:numPr>
        <w:ind w:left="720" w:hanging="360"/>
        <w:rPr>
          <w:u w:val="none"/>
        </w:rPr>
      </w:pPr>
      <w:r w:rsidDel="00000000" w:rsidR="00000000" w:rsidRPr="00000000">
        <w:rPr>
          <w:rtl w:val="0"/>
        </w:rPr>
        <w:t xml:space="preserve">Lo usamos para agergar metodos/funciones a una clase </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Se decie que es un doble dispatch </w:t>
      </w:r>
    </w:p>
    <w:p w:rsidR="00000000" w:rsidDel="00000000" w:rsidP="00000000" w:rsidRDefault="00000000" w:rsidRPr="00000000" w14:paraId="00000111">
      <w:pPr>
        <w:numPr>
          <w:ilvl w:val="0"/>
          <w:numId w:val="14"/>
        </w:numPr>
        <w:ind w:left="720" w:hanging="360"/>
        <w:rPr>
          <w:u w:val="none"/>
        </w:rPr>
      </w:pPr>
      <w:r w:rsidDel="00000000" w:rsidR="00000000" w:rsidRPr="00000000">
        <w:rPr>
          <w:rtl w:val="0"/>
        </w:rPr>
        <w:t xml:space="preserve">Se puede usar cuando un objeto contiene muchas clases de objetos con diferentes interfaces y queremos realizar acciones que dependen de las clases concretas. </w:t>
      </w:r>
    </w:p>
    <w:p w:rsidR="00000000" w:rsidDel="00000000" w:rsidP="00000000" w:rsidRDefault="00000000" w:rsidRPr="00000000" w14:paraId="00000112">
      <w:pPr>
        <w:numPr>
          <w:ilvl w:val="0"/>
          <w:numId w:val="14"/>
        </w:numPr>
        <w:ind w:left="720" w:hanging="360"/>
        <w:rPr>
          <w:u w:val="none"/>
        </w:rPr>
      </w:pPr>
      <w:r w:rsidDel="00000000" w:rsidR="00000000" w:rsidRPr="00000000">
        <w:rPr>
          <w:rtl w:val="0"/>
        </w:rPr>
        <w:t xml:space="preserve">Este patrón sugiere que coloques un nuevo comportamiento/algortimo en una clase separada llamada visitante.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939800</wp:posOffset>
            </wp:positionH>
            <wp:positionV relativeFrom="paragraph">
              <wp:posOffset>460375</wp:posOffset>
            </wp:positionV>
            <wp:extent cx="3583956" cy="3613253"/>
            <wp:effectExtent b="0" l="0" r="0" t="0"/>
            <wp:wrapSquare wrapText="bothSides" distB="114300" distT="114300" distL="114300" distR="114300"/>
            <wp:docPr id="2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83956" cy="3613253"/>
                    </a:xfrm>
                    <a:prstGeom prst="rect"/>
                    <a:ln/>
                  </pic:spPr>
                </pic:pic>
              </a:graphicData>
            </a:graphic>
          </wp:anchor>
        </w:drawing>
      </w:r>
    </w:p>
    <w:p w:rsidR="00000000" w:rsidDel="00000000" w:rsidP="00000000" w:rsidRDefault="00000000" w:rsidRPr="00000000" w14:paraId="00000113">
      <w:pPr>
        <w:rPr>
          <w:b w:val="1"/>
          <w:sz w:val="26"/>
          <w:szCs w:val="26"/>
        </w:rPr>
      </w:pP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rPr>
          <w:b w:val="1"/>
          <w:sz w:val="26"/>
          <w:szCs w:val="26"/>
        </w:rPr>
      </w:pPr>
      <w:r w:rsidDel="00000000" w:rsidR="00000000" w:rsidRPr="00000000">
        <w:rPr>
          <w:rtl w:val="0"/>
        </w:rPr>
      </w:r>
    </w:p>
    <w:p w:rsidR="00000000" w:rsidDel="00000000" w:rsidP="00000000" w:rsidRDefault="00000000" w:rsidRPr="00000000" w14:paraId="00000117">
      <w:pPr>
        <w:rPr>
          <w:b w:val="1"/>
          <w:sz w:val="26"/>
          <w:szCs w:val="26"/>
        </w:rPr>
      </w:pPr>
      <w:r w:rsidDel="00000000" w:rsidR="00000000" w:rsidRPr="00000000">
        <w:rPr>
          <w:rtl w:val="0"/>
        </w:rPr>
      </w:r>
    </w:p>
    <w:p w:rsidR="00000000" w:rsidDel="00000000" w:rsidP="00000000" w:rsidRDefault="00000000" w:rsidRPr="00000000" w14:paraId="00000118">
      <w:pPr>
        <w:rPr>
          <w:b w:val="1"/>
          <w:sz w:val="26"/>
          <w:szCs w:val="26"/>
        </w:rPr>
      </w:pPr>
      <w:r w:rsidDel="00000000" w:rsidR="00000000" w:rsidRPr="00000000">
        <w:rPr>
          <w:rtl w:val="0"/>
        </w:rPr>
      </w:r>
    </w:p>
    <w:p w:rsidR="00000000" w:rsidDel="00000000" w:rsidP="00000000" w:rsidRDefault="00000000" w:rsidRPr="00000000" w14:paraId="00000119">
      <w:pPr>
        <w:rPr>
          <w:b w:val="1"/>
          <w:sz w:val="26"/>
          <w:szCs w:val="26"/>
        </w:rPr>
      </w:pPr>
      <w:r w:rsidDel="00000000" w:rsidR="00000000" w:rsidRPr="00000000">
        <w:rPr>
          <w:rtl w:val="0"/>
        </w:rPr>
      </w:r>
    </w:p>
    <w:p w:rsidR="00000000" w:rsidDel="00000000" w:rsidP="00000000" w:rsidRDefault="00000000" w:rsidRPr="00000000" w14:paraId="0000011A">
      <w:pPr>
        <w:rPr>
          <w:b w:val="1"/>
          <w:sz w:val="26"/>
          <w:szCs w:val="26"/>
        </w:rPr>
      </w:pPr>
      <w:r w:rsidDel="00000000" w:rsidR="00000000" w:rsidRPr="00000000">
        <w:rPr>
          <w:rtl w:val="0"/>
        </w:rPr>
      </w:r>
    </w:p>
    <w:p w:rsidR="00000000" w:rsidDel="00000000" w:rsidP="00000000" w:rsidRDefault="00000000" w:rsidRPr="00000000" w14:paraId="0000011B">
      <w:pPr>
        <w:rPr>
          <w:b w:val="1"/>
          <w:sz w:val="26"/>
          <w:szCs w:val="26"/>
        </w:rPr>
      </w:pPr>
      <w:r w:rsidDel="00000000" w:rsidR="00000000" w:rsidRPr="00000000">
        <w:rPr>
          <w:rtl w:val="0"/>
        </w:rPr>
      </w:r>
    </w:p>
    <w:p w:rsidR="00000000" w:rsidDel="00000000" w:rsidP="00000000" w:rsidRDefault="00000000" w:rsidRPr="00000000" w14:paraId="0000011C">
      <w:pPr>
        <w:rPr>
          <w:b w:val="1"/>
          <w:sz w:val="26"/>
          <w:szCs w:val="26"/>
        </w:rPr>
      </w:pPr>
      <w:r w:rsidDel="00000000" w:rsidR="00000000" w:rsidRPr="00000000">
        <w:rPr>
          <w:rtl w:val="0"/>
        </w:rPr>
      </w:r>
    </w:p>
    <w:p w:rsidR="00000000" w:rsidDel="00000000" w:rsidP="00000000" w:rsidRDefault="00000000" w:rsidRPr="00000000" w14:paraId="0000011D">
      <w:pPr>
        <w:rPr>
          <w:b w:val="1"/>
          <w:sz w:val="26"/>
          <w:szCs w:val="26"/>
        </w:rPr>
      </w:pPr>
      <w:r w:rsidDel="00000000" w:rsidR="00000000" w:rsidRPr="00000000">
        <w:rPr>
          <w:rtl w:val="0"/>
        </w:rPr>
      </w:r>
    </w:p>
    <w:p w:rsidR="00000000" w:rsidDel="00000000" w:rsidP="00000000" w:rsidRDefault="00000000" w:rsidRPr="00000000" w14:paraId="0000011E">
      <w:pPr>
        <w:rPr>
          <w:b w:val="1"/>
          <w:sz w:val="26"/>
          <w:szCs w:val="26"/>
        </w:rPr>
      </w:pPr>
      <w:r w:rsidDel="00000000" w:rsidR="00000000" w:rsidRPr="00000000">
        <w:rPr>
          <w:rtl w:val="0"/>
        </w:rPr>
      </w:r>
    </w:p>
    <w:p w:rsidR="00000000" w:rsidDel="00000000" w:rsidP="00000000" w:rsidRDefault="00000000" w:rsidRPr="00000000" w14:paraId="0000011F">
      <w:pPr>
        <w:rPr>
          <w:b w:val="1"/>
          <w:sz w:val="26"/>
          <w:szCs w:val="26"/>
        </w:rPr>
      </w:pPr>
      <w:r w:rsidDel="00000000" w:rsidR="00000000" w:rsidRPr="00000000">
        <w:rPr>
          <w:rtl w:val="0"/>
        </w:rPr>
      </w:r>
    </w:p>
    <w:p w:rsidR="00000000" w:rsidDel="00000000" w:rsidP="00000000" w:rsidRDefault="00000000" w:rsidRPr="00000000" w14:paraId="00000120">
      <w:pPr>
        <w:rPr>
          <w:b w:val="1"/>
          <w:sz w:val="26"/>
          <w:szCs w:val="26"/>
        </w:rPr>
      </w:pPr>
      <w:r w:rsidDel="00000000" w:rsidR="00000000" w:rsidRPr="00000000">
        <w:rPr>
          <w:rtl w:val="0"/>
        </w:rPr>
      </w:r>
    </w:p>
    <w:p w:rsidR="00000000" w:rsidDel="00000000" w:rsidP="00000000" w:rsidRDefault="00000000" w:rsidRPr="00000000" w14:paraId="00000121">
      <w:pPr>
        <w:rPr>
          <w:b w:val="1"/>
          <w:sz w:val="26"/>
          <w:szCs w:val="26"/>
        </w:rPr>
      </w:pPr>
      <w:r w:rsidDel="00000000" w:rsidR="00000000" w:rsidRPr="00000000">
        <w:rPr>
          <w:rtl w:val="0"/>
        </w:rPr>
      </w:r>
    </w:p>
    <w:p w:rsidR="00000000" w:rsidDel="00000000" w:rsidP="00000000" w:rsidRDefault="00000000" w:rsidRPr="00000000" w14:paraId="00000122">
      <w:pPr>
        <w:rPr>
          <w:b w:val="1"/>
          <w:sz w:val="26"/>
          <w:szCs w:val="26"/>
        </w:rPr>
      </w:pPr>
      <w:r w:rsidDel="00000000" w:rsidR="00000000" w:rsidRPr="00000000">
        <w:rPr>
          <w:rtl w:val="0"/>
        </w:rPr>
      </w:r>
    </w:p>
    <w:p w:rsidR="00000000" w:rsidDel="00000000" w:rsidP="00000000" w:rsidRDefault="00000000" w:rsidRPr="00000000" w14:paraId="00000123">
      <w:pPr>
        <w:rPr>
          <w:b w:val="1"/>
          <w:sz w:val="26"/>
          <w:szCs w:val="26"/>
        </w:rPr>
      </w:pPr>
      <w:r w:rsidDel="00000000" w:rsidR="00000000" w:rsidRPr="00000000">
        <w:rPr>
          <w:rtl w:val="0"/>
        </w:rPr>
      </w:r>
    </w:p>
    <w:p w:rsidR="00000000" w:rsidDel="00000000" w:rsidP="00000000" w:rsidRDefault="00000000" w:rsidRPr="00000000" w14:paraId="00000124">
      <w:pPr>
        <w:ind w:left="0" w:firstLine="0"/>
        <w:rPr>
          <w:highlight w:val="white"/>
        </w:rPr>
      </w:pPr>
      <w:r w:rsidDel="00000000" w:rsidR="00000000" w:rsidRPr="00000000">
        <w:rPr>
          <w:rtl w:val="0"/>
        </w:rPr>
      </w:r>
    </w:p>
    <w:p w:rsidR="00000000" w:rsidDel="00000000" w:rsidP="00000000" w:rsidRDefault="00000000" w:rsidRPr="00000000" w14:paraId="00000125">
      <w:pPr>
        <w:ind w:left="0" w:firstLine="0"/>
        <w:rPr>
          <w:highlight w:val="white"/>
        </w:rPr>
      </w:pPr>
      <w:r w:rsidDel="00000000" w:rsidR="00000000" w:rsidRPr="00000000">
        <w:rPr>
          <w:rtl w:val="0"/>
        </w:rPr>
      </w:r>
    </w:p>
    <w:p w:rsidR="00000000" w:rsidDel="00000000" w:rsidP="00000000" w:rsidRDefault="00000000" w:rsidRPr="00000000" w14:paraId="00000126">
      <w:pPr>
        <w:ind w:left="0" w:firstLine="0"/>
        <w:rPr>
          <w:highlight w:val="white"/>
        </w:rPr>
      </w:pPr>
      <w:r w:rsidDel="00000000" w:rsidR="00000000" w:rsidRPr="00000000">
        <w:rPr>
          <w:b w:val="1"/>
          <w:sz w:val="26"/>
          <w:szCs w:val="26"/>
          <w:highlight w:val="white"/>
          <w:rtl w:val="0"/>
        </w:rPr>
        <w:t xml:space="preserve">Varios</w:t>
      </w:r>
      <w:r w:rsidDel="00000000" w:rsidR="00000000" w:rsidRPr="00000000">
        <w:rPr>
          <w:highlight w:val="white"/>
          <w:rtl w:val="0"/>
        </w:rPr>
        <w:t xml:space="preserve">:</w:t>
      </w:r>
    </w:p>
    <w:p w:rsidR="00000000" w:rsidDel="00000000" w:rsidP="00000000" w:rsidRDefault="00000000" w:rsidRPr="00000000" w14:paraId="00000127">
      <w:pPr>
        <w:ind w:left="0" w:firstLine="0"/>
        <w:rPr>
          <w:highlight w:val="white"/>
        </w:rPr>
      </w:pPr>
      <w:r w:rsidDel="00000000" w:rsidR="00000000" w:rsidRPr="00000000">
        <w:rPr>
          <w:rtl w:val="0"/>
        </w:rPr>
      </w:r>
    </w:p>
    <w:p w:rsidR="00000000" w:rsidDel="00000000" w:rsidP="00000000" w:rsidRDefault="00000000" w:rsidRPr="00000000" w14:paraId="00000128">
      <w:pPr>
        <w:ind w:left="0" w:firstLine="0"/>
        <w:rPr>
          <w:b w:val="1"/>
          <w:sz w:val="26"/>
          <w:szCs w:val="26"/>
          <w:highlight w:val="white"/>
        </w:rPr>
      </w:pPr>
      <w:r w:rsidDel="00000000" w:rsidR="00000000" w:rsidRPr="00000000">
        <w:rPr>
          <w:b w:val="1"/>
          <w:sz w:val="26"/>
          <w:szCs w:val="26"/>
          <w:highlight w:val="white"/>
          <w:rtl w:val="0"/>
        </w:rPr>
        <w:t xml:space="preserve">Composite:</w:t>
      </w:r>
    </w:p>
    <w:p w:rsidR="00000000" w:rsidDel="00000000" w:rsidP="00000000" w:rsidRDefault="00000000" w:rsidRPr="00000000" w14:paraId="00000129">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 Te permite componer objetos en estructuras de árbol y trabajar con esas estructuras como si fueran  objetos individuales.</w:t>
      </w:r>
    </w:p>
    <w:p w:rsidR="00000000" w:rsidDel="00000000" w:rsidP="00000000" w:rsidRDefault="00000000" w:rsidRPr="00000000" w14:paraId="0000012A">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12B">
      <w:pPr>
        <w:numPr>
          <w:ilvl w:val="0"/>
          <w:numId w:val="17"/>
        </w:numPr>
        <w:ind w:left="720" w:hanging="360"/>
        <w:rPr>
          <w:highlight w:val="white"/>
          <w:u w:val="none"/>
        </w:rPr>
      </w:pPr>
      <w:r w:rsidDel="00000000" w:rsidR="00000000" w:rsidRPr="00000000">
        <w:rPr>
          <w:highlight w:val="white"/>
          <w:rtl w:val="0"/>
        </w:rPr>
        <w:t xml:space="preserve">Ejemplos de uso se ven en procesamiento de texto y filtros</w:t>
      </w:r>
    </w:p>
    <w:p w:rsidR="00000000" w:rsidDel="00000000" w:rsidP="00000000" w:rsidRDefault="00000000" w:rsidRPr="00000000" w14:paraId="0000012C">
      <w:pPr>
        <w:numPr>
          <w:ilvl w:val="0"/>
          <w:numId w:val="17"/>
        </w:numPr>
        <w:ind w:left="720" w:hanging="360"/>
        <w:rPr>
          <w:highlight w:val="white"/>
          <w:u w:val="none"/>
        </w:rPr>
      </w:pPr>
      <w:r w:rsidDel="00000000" w:rsidR="00000000" w:rsidRPr="00000000">
        <w:rPr>
          <w:highlight w:val="white"/>
          <w:rtl w:val="0"/>
        </w:rPr>
        <w:t xml:space="preserve">Compone objetos en estructuras -similares a árboles - para representar jerarquias. </w:t>
      </w:r>
    </w:p>
    <w:p w:rsidR="00000000" w:rsidDel="00000000" w:rsidP="00000000" w:rsidRDefault="00000000" w:rsidRPr="00000000" w14:paraId="0000012D">
      <w:pPr>
        <w:numPr>
          <w:ilvl w:val="0"/>
          <w:numId w:val="17"/>
        </w:numPr>
        <w:ind w:left="720" w:hanging="360"/>
        <w:rPr>
          <w:highlight w:val="white"/>
          <w:u w:val="none"/>
        </w:rPr>
      </w:pPr>
      <w:r w:rsidDel="00000000" w:rsidR="00000000" w:rsidRPr="00000000">
        <w:rPr>
          <w:highlight w:val="white"/>
          <w:rtl w:val="0"/>
        </w:rPr>
        <w:t xml:space="preserve">Simplifica al cliente ya que se vuelve indistinguble al grupo de objetos de un solo objeto </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279065</wp:posOffset>
            </wp:positionV>
            <wp:extent cx="3232150" cy="340711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32150" cy="3407110"/>
                    </a:xfrm>
                    <a:prstGeom prst="rect"/>
                    <a:ln/>
                  </pic:spPr>
                </pic:pic>
              </a:graphicData>
            </a:graphic>
          </wp:anchor>
        </w:drawing>
      </w:r>
    </w:p>
    <w:p w:rsidR="00000000" w:rsidDel="00000000" w:rsidP="00000000" w:rsidRDefault="00000000" w:rsidRPr="00000000" w14:paraId="0000012E">
      <w:pPr>
        <w:ind w:left="720" w:firstLine="0"/>
        <w:rPr>
          <w:highlight w:val="white"/>
        </w:rPr>
      </w:pPr>
      <w:r w:rsidDel="00000000" w:rsidR="00000000" w:rsidRPr="00000000">
        <w:rPr>
          <w:rtl w:val="0"/>
        </w:rPr>
      </w:r>
    </w:p>
    <w:p w:rsidR="00000000" w:rsidDel="00000000" w:rsidP="00000000" w:rsidRDefault="00000000" w:rsidRPr="00000000" w14:paraId="0000012F">
      <w:pPr>
        <w:ind w:left="0" w:firstLine="0"/>
        <w:rPr>
          <w:highlight w:val="white"/>
        </w:rPr>
      </w:pPr>
      <w:r w:rsidDel="00000000" w:rsidR="00000000" w:rsidRPr="00000000">
        <w:rPr>
          <w:rtl w:val="0"/>
        </w:rPr>
      </w:r>
    </w:p>
    <w:p w:rsidR="00000000" w:rsidDel="00000000" w:rsidP="00000000" w:rsidRDefault="00000000" w:rsidRPr="00000000" w14:paraId="00000130">
      <w:pPr>
        <w:ind w:left="0" w:firstLine="0"/>
        <w:rPr>
          <w:highlight w:val="white"/>
        </w:rPr>
      </w:pPr>
      <w:r w:rsidDel="00000000" w:rsidR="00000000" w:rsidRPr="00000000">
        <w:rPr>
          <w:rtl w:val="0"/>
        </w:rPr>
      </w:r>
    </w:p>
    <w:p w:rsidR="00000000" w:rsidDel="00000000" w:rsidP="00000000" w:rsidRDefault="00000000" w:rsidRPr="00000000" w14:paraId="00000131">
      <w:pPr>
        <w:ind w:left="0" w:firstLine="0"/>
        <w:rPr>
          <w:highlight w:val="white"/>
        </w:rPr>
      </w:pPr>
      <w:r w:rsidDel="00000000" w:rsidR="00000000" w:rsidRPr="00000000">
        <w:rPr>
          <w:rtl w:val="0"/>
        </w:rPr>
      </w:r>
    </w:p>
    <w:p w:rsidR="00000000" w:rsidDel="00000000" w:rsidP="00000000" w:rsidRDefault="00000000" w:rsidRPr="00000000" w14:paraId="00000132">
      <w:pPr>
        <w:ind w:left="0" w:firstLine="0"/>
        <w:rPr>
          <w:highlight w:val="white"/>
        </w:rPr>
      </w:pPr>
      <w:r w:rsidDel="00000000" w:rsidR="00000000" w:rsidRPr="00000000">
        <w:rPr>
          <w:rtl w:val="0"/>
        </w:rPr>
      </w:r>
    </w:p>
    <w:p w:rsidR="00000000" w:rsidDel="00000000" w:rsidP="00000000" w:rsidRDefault="00000000" w:rsidRPr="00000000" w14:paraId="00000133">
      <w:pPr>
        <w:ind w:left="0" w:firstLine="0"/>
        <w:rPr>
          <w:highlight w:val="white"/>
        </w:rPr>
      </w:pPr>
      <w:r w:rsidDel="00000000" w:rsidR="00000000" w:rsidRPr="00000000">
        <w:rPr>
          <w:rtl w:val="0"/>
        </w:rPr>
      </w:r>
    </w:p>
    <w:p w:rsidR="00000000" w:rsidDel="00000000" w:rsidP="00000000" w:rsidRDefault="00000000" w:rsidRPr="00000000" w14:paraId="00000134">
      <w:pPr>
        <w:ind w:left="0" w:firstLine="0"/>
        <w:rPr>
          <w:highlight w:val="white"/>
        </w:rPr>
      </w:pPr>
      <w:r w:rsidDel="00000000" w:rsidR="00000000" w:rsidRPr="00000000">
        <w:rPr>
          <w:rtl w:val="0"/>
        </w:rPr>
      </w:r>
    </w:p>
    <w:p w:rsidR="00000000" w:rsidDel="00000000" w:rsidP="00000000" w:rsidRDefault="00000000" w:rsidRPr="00000000" w14:paraId="00000135">
      <w:pPr>
        <w:ind w:left="0" w:firstLine="0"/>
        <w:rPr>
          <w:highlight w:val="white"/>
        </w:rPr>
      </w:pPr>
      <w:r w:rsidDel="00000000" w:rsidR="00000000" w:rsidRPr="00000000">
        <w:rPr>
          <w:rtl w:val="0"/>
        </w:rPr>
      </w:r>
    </w:p>
    <w:p w:rsidR="00000000" w:rsidDel="00000000" w:rsidP="00000000" w:rsidRDefault="00000000" w:rsidRPr="00000000" w14:paraId="00000136">
      <w:pPr>
        <w:ind w:left="0" w:firstLine="0"/>
        <w:rPr>
          <w:highlight w:val="white"/>
        </w:rPr>
      </w:pPr>
      <w:r w:rsidDel="00000000" w:rsidR="00000000" w:rsidRPr="00000000">
        <w:rPr>
          <w:rtl w:val="0"/>
        </w:rPr>
      </w:r>
    </w:p>
    <w:p w:rsidR="00000000" w:rsidDel="00000000" w:rsidP="00000000" w:rsidRDefault="00000000" w:rsidRPr="00000000" w14:paraId="00000137">
      <w:pPr>
        <w:ind w:left="0" w:firstLine="0"/>
        <w:rPr>
          <w:highlight w:val="white"/>
        </w:rPr>
      </w:pPr>
      <w:r w:rsidDel="00000000" w:rsidR="00000000" w:rsidRPr="00000000">
        <w:rPr>
          <w:rtl w:val="0"/>
        </w:rPr>
      </w:r>
    </w:p>
    <w:p w:rsidR="00000000" w:rsidDel="00000000" w:rsidP="00000000" w:rsidRDefault="00000000" w:rsidRPr="00000000" w14:paraId="00000138">
      <w:pPr>
        <w:ind w:left="0" w:firstLine="0"/>
        <w:rPr>
          <w:highlight w:val="white"/>
        </w:rPr>
      </w:pPr>
      <w:r w:rsidDel="00000000" w:rsidR="00000000" w:rsidRPr="00000000">
        <w:rPr>
          <w:rtl w:val="0"/>
        </w:rPr>
      </w:r>
    </w:p>
    <w:p w:rsidR="00000000" w:rsidDel="00000000" w:rsidP="00000000" w:rsidRDefault="00000000" w:rsidRPr="00000000" w14:paraId="00000139">
      <w:pPr>
        <w:ind w:left="0" w:firstLine="0"/>
        <w:rPr>
          <w:highlight w:val="white"/>
        </w:rPr>
      </w:pPr>
      <w:r w:rsidDel="00000000" w:rsidR="00000000" w:rsidRPr="00000000">
        <w:rPr>
          <w:rtl w:val="0"/>
        </w:rPr>
      </w:r>
    </w:p>
    <w:p w:rsidR="00000000" w:rsidDel="00000000" w:rsidP="00000000" w:rsidRDefault="00000000" w:rsidRPr="00000000" w14:paraId="0000013A">
      <w:pPr>
        <w:ind w:left="0" w:firstLine="0"/>
        <w:rPr>
          <w:highlight w:val="white"/>
        </w:rPr>
      </w:pPr>
      <w:r w:rsidDel="00000000" w:rsidR="00000000" w:rsidRPr="00000000">
        <w:rPr>
          <w:rtl w:val="0"/>
        </w:rPr>
      </w:r>
    </w:p>
    <w:p w:rsidR="00000000" w:rsidDel="00000000" w:rsidP="00000000" w:rsidRDefault="00000000" w:rsidRPr="00000000" w14:paraId="0000013B">
      <w:pPr>
        <w:ind w:left="0" w:firstLine="0"/>
        <w:rPr>
          <w:highlight w:val="white"/>
        </w:rPr>
      </w:pPr>
      <w:r w:rsidDel="00000000" w:rsidR="00000000" w:rsidRPr="00000000">
        <w:rPr>
          <w:rtl w:val="0"/>
        </w:rPr>
      </w:r>
    </w:p>
    <w:p w:rsidR="00000000" w:rsidDel="00000000" w:rsidP="00000000" w:rsidRDefault="00000000" w:rsidRPr="00000000" w14:paraId="0000013C">
      <w:pPr>
        <w:ind w:left="0" w:firstLine="0"/>
        <w:rPr>
          <w:highlight w:val="white"/>
        </w:rPr>
      </w:pPr>
      <w:r w:rsidDel="00000000" w:rsidR="00000000" w:rsidRPr="00000000">
        <w:rPr>
          <w:rtl w:val="0"/>
        </w:rPr>
      </w:r>
    </w:p>
    <w:p w:rsidR="00000000" w:rsidDel="00000000" w:rsidP="00000000" w:rsidRDefault="00000000" w:rsidRPr="00000000" w14:paraId="0000013D">
      <w:pPr>
        <w:ind w:left="0" w:firstLine="0"/>
        <w:rPr>
          <w:highlight w:val="white"/>
        </w:rPr>
      </w:pPr>
      <w:r w:rsidDel="00000000" w:rsidR="00000000" w:rsidRPr="00000000">
        <w:rPr>
          <w:rtl w:val="0"/>
        </w:rPr>
      </w:r>
    </w:p>
    <w:p w:rsidR="00000000" w:rsidDel="00000000" w:rsidP="00000000" w:rsidRDefault="00000000" w:rsidRPr="00000000" w14:paraId="0000013E">
      <w:pPr>
        <w:ind w:left="0" w:firstLine="0"/>
        <w:rPr>
          <w:highlight w:val="white"/>
        </w:rPr>
      </w:pPr>
      <w:r w:rsidDel="00000000" w:rsidR="00000000" w:rsidRPr="00000000">
        <w:rPr>
          <w:rtl w:val="0"/>
        </w:rPr>
      </w:r>
    </w:p>
    <w:p w:rsidR="00000000" w:rsidDel="00000000" w:rsidP="00000000" w:rsidRDefault="00000000" w:rsidRPr="00000000" w14:paraId="0000013F">
      <w:pPr>
        <w:ind w:left="0" w:firstLine="0"/>
        <w:rPr>
          <w:highlight w:val="white"/>
        </w:rPr>
      </w:pPr>
      <w:r w:rsidDel="00000000" w:rsidR="00000000" w:rsidRPr="00000000">
        <w:rPr>
          <w:rtl w:val="0"/>
        </w:rPr>
      </w:r>
    </w:p>
    <w:p w:rsidR="00000000" w:rsidDel="00000000" w:rsidP="00000000" w:rsidRDefault="00000000" w:rsidRPr="00000000" w14:paraId="00000140">
      <w:pPr>
        <w:ind w:left="0" w:firstLine="0"/>
        <w:rPr>
          <w:highlight w:val="white"/>
        </w:rPr>
      </w:pPr>
      <w:r w:rsidDel="00000000" w:rsidR="00000000" w:rsidRPr="00000000">
        <w:rPr>
          <w:rtl w:val="0"/>
        </w:rPr>
      </w:r>
    </w:p>
    <w:p w:rsidR="00000000" w:rsidDel="00000000" w:rsidP="00000000" w:rsidRDefault="00000000" w:rsidRPr="00000000" w14:paraId="00000141">
      <w:pPr>
        <w:ind w:left="0" w:firstLine="0"/>
        <w:rPr>
          <w:highlight w:val="white"/>
        </w:rPr>
      </w:pPr>
      <w:r w:rsidDel="00000000" w:rsidR="00000000" w:rsidRPr="00000000">
        <w:rPr>
          <w:rtl w:val="0"/>
        </w:rPr>
      </w:r>
    </w:p>
    <w:p w:rsidR="00000000" w:rsidDel="00000000" w:rsidP="00000000" w:rsidRDefault="00000000" w:rsidRPr="00000000" w14:paraId="00000142">
      <w:pPr>
        <w:ind w:left="0" w:firstLine="0"/>
        <w:rPr>
          <w:b w:val="1"/>
          <w:sz w:val="26"/>
          <w:szCs w:val="26"/>
          <w:highlight w:val="white"/>
        </w:rPr>
      </w:pPr>
      <w:r w:rsidDel="00000000" w:rsidR="00000000" w:rsidRPr="00000000">
        <w:rPr>
          <w:b w:val="1"/>
          <w:sz w:val="26"/>
          <w:szCs w:val="26"/>
          <w:highlight w:val="white"/>
          <w:rtl w:val="0"/>
        </w:rPr>
        <w:t xml:space="preserve">Adapter</w:t>
      </w:r>
    </w:p>
    <w:p w:rsidR="00000000" w:rsidDel="00000000" w:rsidP="00000000" w:rsidRDefault="00000000" w:rsidRPr="00000000" w14:paraId="00000143">
      <w:pPr>
        <w:ind w:left="0" w:firstLine="0"/>
        <w:rPr>
          <w:i w:val="1"/>
          <w:color w:val="444444"/>
          <w:sz w:val="24"/>
          <w:szCs w:val="24"/>
          <w:highlight w:val="white"/>
        </w:rPr>
      </w:pPr>
      <w:r w:rsidDel="00000000" w:rsidR="00000000" w:rsidRPr="00000000">
        <w:rPr>
          <w:i w:val="1"/>
          <w:color w:val="444444"/>
          <w:sz w:val="24"/>
          <w:szCs w:val="24"/>
          <w:highlight w:val="white"/>
          <w:rtl w:val="0"/>
        </w:rPr>
        <w:t xml:space="preserve"> Permite la colaboración entre objetos con interfaces incompatibles.</w:t>
      </w:r>
    </w:p>
    <w:p w:rsidR="00000000" w:rsidDel="00000000" w:rsidP="00000000" w:rsidRDefault="00000000" w:rsidRPr="00000000" w14:paraId="00000144">
      <w:pPr>
        <w:ind w:left="0" w:firstLine="0"/>
        <w:rPr>
          <w:i w:val="1"/>
          <w:color w:val="444444"/>
          <w:sz w:val="24"/>
          <w:szCs w:val="24"/>
          <w:highlight w:val="white"/>
        </w:rPr>
      </w:pPr>
      <w:r w:rsidDel="00000000" w:rsidR="00000000" w:rsidRPr="00000000">
        <w:rPr>
          <w:rtl w:val="0"/>
        </w:rPr>
      </w:r>
    </w:p>
    <w:p w:rsidR="00000000" w:rsidDel="00000000" w:rsidP="00000000" w:rsidRDefault="00000000" w:rsidRPr="00000000" w14:paraId="00000145">
      <w:pPr>
        <w:numPr>
          <w:ilvl w:val="0"/>
          <w:numId w:val="26"/>
        </w:numPr>
        <w:ind w:left="720" w:hanging="360"/>
        <w:rPr>
          <w:highlight w:val="white"/>
          <w:u w:val="none"/>
        </w:rPr>
      </w:pPr>
      <w:r w:rsidDel="00000000" w:rsidR="00000000" w:rsidRPr="00000000">
        <w:rPr>
          <w:highlight w:val="white"/>
          <w:rtl w:val="0"/>
        </w:rPr>
        <w:t xml:space="preserve">Está</w:t>
      </w:r>
      <w:r w:rsidDel="00000000" w:rsidR="00000000" w:rsidRPr="00000000">
        <w:rPr>
          <w:highlight w:val="white"/>
          <w:rtl w:val="0"/>
        </w:rPr>
        <w:t xml:space="preserve"> orientado a reutilizar código </w:t>
      </w:r>
    </w:p>
    <w:p w:rsidR="00000000" w:rsidDel="00000000" w:rsidP="00000000" w:rsidRDefault="00000000" w:rsidRPr="00000000" w14:paraId="00000146">
      <w:pPr>
        <w:numPr>
          <w:ilvl w:val="0"/>
          <w:numId w:val="26"/>
        </w:numPr>
        <w:ind w:left="720" w:hanging="360"/>
        <w:rPr>
          <w:highlight w:val="white"/>
          <w:u w:val="none"/>
        </w:rPr>
      </w:pPr>
      <w:r w:rsidDel="00000000" w:rsidR="00000000" w:rsidRPr="00000000">
        <w:rPr>
          <w:highlight w:val="white"/>
          <w:rtl w:val="0"/>
        </w:rPr>
        <w:t xml:space="preserve">Cuando es necesario adaptar una clase para que funcione en el conexto que necesito </w:t>
      </w:r>
    </w:p>
    <w:p w:rsidR="00000000" w:rsidDel="00000000" w:rsidP="00000000" w:rsidRDefault="00000000" w:rsidRPr="00000000" w14:paraId="00000147">
      <w:pPr>
        <w:numPr>
          <w:ilvl w:val="0"/>
          <w:numId w:val="26"/>
        </w:numPr>
        <w:ind w:left="720" w:hanging="360"/>
        <w:rPr>
          <w:highlight w:val="white"/>
          <w:u w:val="none"/>
        </w:rPr>
      </w:pPr>
      <w:r w:rsidDel="00000000" w:rsidR="00000000" w:rsidRPr="00000000">
        <w:rPr>
          <w:highlight w:val="white"/>
          <w:rtl w:val="0"/>
        </w:rPr>
        <w:t xml:space="preserve">Suele usarse para adaptar los metodos de algun sistema externo que estamos usando para que un facada acceda a ese sistema. </w:t>
      </w:r>
    </w:p>
    <w:p w:rsidR="00000000" w:rsidDel="00000000" w:rsidP="00000000" w:rsidRDefault="00000000" w:rsidRPr="00000000" w14:paraId="00000148">
      <w:pPr>
        <w:numPr>
          <w:ilvl w:val="0"/>
          <w:numId w:val="26"/>
        </w:numPr>
        <w:ind w:left="720" w:hanging="360"/>
        <w:rPr>
          <w:highlight w:val="white"/>
          <w:u w:val="none"/>
        </w:rPr>
      </w:pPr>
      <w:r w:rsidDel="00000000" w:rsidR="00000000" w:rsidRPr="00000000">
        <w:rPr>
          <w:highlight w:val="white"/>
          <w:rtl w:val="0"/>
        </w:rPr>
        <w:t xml:space="preserve">Convierte una interfaz en otra que espera el cliente </w:t>
      </w:r>
      <w:r w:rsidDel="00000000" w:rsidR="00000000" w:rsidRPr="00000000">
        <w:rPr>
          <w:rtl w:val="0"/>
        </w:rPr>
      </w:r>
    </w:p>
    <w:p w:rsidR="00000000" w:rsidDel="00000000" w:rsidP="00000000" w:rsidRDefault="00000000" w:rsidRPr="00000000" w14:paraId="00000149">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295535</wp:posOffset>
            </wp:positionV>
            <wp:extent cx="4177075" cy="2712602"/>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77075" cy="2712602"/>
                    </a:xfrm>
                    <a:prstGeom prst="rect"/>
                    <a:ln/>
                  </pic:spPr>
                </pic:pic>
              </a:graphicData>
            </a:graphic>
          </wp:anchor>
        </w:drawing>
      </w:r>
    </w:p>
    <w:p w:rsidR="00000000" w:rsidDel="00000000" w:rsidP="00000000" w:rsidRDefault="00000000" w:rsidRPr="00000000" w14:paraId="0000014A">
      <w:pPr>
        <w:ind w:left="0" w:firstLine="0"/>
        <w:rPr>
          <w:highlight w:val="white"/>
        </w:rPr>
      </w:pPr>
      <w:r w:rsidDel="00000000" w:rsidR="00000000" w:rsidRPr="00000000">
        <w:rPr>
          <w:rtl w:val="0"/>
        </w:rPr>
      </w:r>
    </w:p>
    <w:p w:rsidR="00000000" w:rsidDel="00000000" w:rsidP="00000000" w:rsidRDefault="00000000" w:rsidRPr="00000000" w14:paraId="0000014B">
      <w:pPr>
        <w:ind w:left="0" w:firstLine="0"/>
        <w:rPr>
          <w:highlight w:val="white"/>
        </w:rPr>
      </w:pPr>
      <w:r w:rsidDel="00000000" w:rsidR="00000000" w:rsidRPr="00000000">
        <w:rPr>
          <w:rtl w:val="0"/>
        </w:rPr>
      </w:r>
    </w:p>
    <w:p w:rsidR="00000000" w:rsidDel="00000000" w:rsidP="00000000" w:rsidRDefault="00000000" w:rsidRPr="00000000" w14:paraId="0000014C">
      <w:pPr>
        <w:ind w:left="0" w:firstLine="0"/>
        <w:rPr>
          <w:highlight w:val="white"/>
        </w:rPr>
      </w:pPr>
      <w:r w:rsidDel="00000000" w:rsidR="00000000" w:rsidRPr="00000000">
        <w:rPr>
          <w:rtl w:val="0"/>
        </w:rPr>
      </w:r>
    </w:p>
    <w:p w:rsidR="00000000" w:rsidDel="00000000" w:rsidP="00000000" w:rsidRDefault="00000000" w:rsidRPr="00000000" w14:paraId="0000014D">
      <w:pPr>
        <w:ind w:left="0" w:firstLine="0"/>
        <w:rPr>
          <w:highlight w:val="white"/>
        </w:rPr>
      </w:pPr>
      <w:r w:rsidDel="00000000" w:rsidR="00000000" w:rsidRPr="00000000">
        <w:rPr>
          <w:rtl w:val="0"/>
        </w:rPr>
      </w:r>
    </w:p>
    <w:p w:rsidR="00000000" w:rsidDel="00000000" w:rsidP="00000000" w:rsidRDefault="00000000" w:rsidRPr="00000000" w14:paraId="0000014E">
      <w:pPr>
        <w:ind w:left="0" w:firstLine="0"/>
        <w:rPr>
          <w:highlight w:val="white"/>
        </w:rPr>
      </w:pPr>
      <w:r w:rsidDel="00000000" w:rsidR="00000000" w:rsidRPr="00000000">
        <w:rPr>
          <w:rtl w:val="0"/>
        </w:rPr>
      </w:r>
    </w:p>
    <w:p w:rsidR="00000000" w:rsidDel="00000000" w:rsidP="00000000" w:rsidRDefault="00000000" w:rsidRPr="00000000" w14:paraId="0000014F">
      <w:pPr>
        <w:ind w:left="0" w:firstLine="0"/>
        <w:rPr>
          <w:highlight w:val="white"/>
        </w:rPr>
      </w:pPr>
      <w:r w:rsidDel="00000000" w:rsidR="00000000" w:rsidRPr="00000000">
        <w:rPr>
          <w:rtl w:val="0"/>
        </w:rPr>
      </w:r>
    </w:p>
    <w:p w:rsidR="00000000" w:rsidDel="00000000" w:rsidP="00000000" w:rsidRDefault="00000000" w:rsidRPr="00000000" w14:paraId="00000150">
      <w:pPr>
        <w:ind w:left="0" w:firstLine="0"/>
        <w:rPr>
          <w:highlight w:val="white"/>
        </w:rPr>
      </w:pPr>
      <w:r w:rsidDel="00000000" w:rsidR="00000000" w:rsidRPr="00000000">
        <w:rPr>
          <w:rtl w:val="0"/>
        </w:rPr>
      </w:r>
    </w:p>
    <w:p w:rsidR="00000000" w:rsidDel="00000000" w:rsidP="00000000" w:rsidRDefault="00000000" w:rsidRPr="00000000" w14:paraId="00000151">
      <w:pPr>
        <w:ind w:left="0" w:firstLine="0"/>
        <w:rPr>
          <w:highlight w:val="white"/>
        </w:rPr>
      </w:pPr>
      <w:r w:rsidDel="00000000" w:rsidR="00000000" w:rsidRPr="00000000">
        <w:rPr>
          <w:rtl w:val="0"/>
        </w:rPr>
      </w:r>
    </w:p>
    <w:p w:rsidR="00000000" w:rsidDel="00000000" w:rsidP="00000000" w:rsidRDefault="00000000" w:rsidRPr="00000000" w14:paraId="00000152">
      <w:pPr>
        <w:ind w:left="0" w:firstLine="0"/>
        <w:rPr>
          <w:highlight w:val="white"/>
        </w:rPr>
      </w:pPr>
      <w:r w:rsidDel="00000000" w:rsidR="00000000" w:rsidRPr="00000000">
        <w:rPr>
          <w:rtl w:val="0"/>
        </w:rPr>
      </w:r>
    </w:p>
    <w:p w:rsidR="00000000" w:rsidDel="00000000" w:rsidP="00000000" w:rsidRDefault="00000000" w:rsidRPr="00000000" w14:paraId="00000153">
      <w:pPr>
        <w:ind w:left="0" w:firstLine="0"/>
        <w:rPr>
          <w:highlight w:val="white"/>
        </w:rPr>
      </w:pPr>
      <w:r w:rsidDel="00000000" w:rsidR="00000000" w:rsidRPr="00000000">
        <w:rPr>
          <w:rtl w:val="0"/>
        </w:rPr>
      </w:r>
    </w:p>
    <w:p w:rsidR="00000000" w:rsidDel="00000000" w:rsidP="00000000" w:rsidRDefault="00000000" w:rsidRPr="00000000" w14:paraId="00000154">
      <w:pPr>
        <w:ind w:left="0" w:firstLine="0"/>
        <w:rPr>
          <w:highlight w:val="white"/>
        </w:rPr>
      </w:pPr>
      <w:r w:rsidDel="00000000" w:rsidR="00000000" w:rsidRPr="00000000">
        <w:rPr>
          <w:rtl w:val="0"/>
        </w:rPr>
      </w:r>
    </w:p>
    <w:p w:rsidR="00000000" w:rsidDel="00000000" w:rsidP="00000000" w:rsidRDefault="00000000" w:rsidRPr="00000000" w14:paraId="00000155">
      <w:pPr>
        <w:ind w:left="0" w:firstLine="0"/>
        <w:rPr>
          <w:highlight w:val="white"/>
        </w:rPr>
      </w:pPr>
      <w:r w:rsidDel="00000000" w:rsidR="00000000" w:rsidRPr="00000000">
        <w:rPr>
          <w:rtl w:val="0"/>
        </w:rPr>
      </w:r>
    </w:p>
    <w:p w:rsidR="00000000" w:rsidDel="00000000" w:rsidP="00000000" w:rsidRDefault="00000000" w:rsidRPr="00000000" w14:paraId="00000156">
      <w:pPr>
        <w:ind w:left="0" w:firstLine="0"/>
        <w:rPr>
          <w:highlight w:val="white"/>
        </w:rPr>
      </w:pPr>
      <w:r w:rsidDel="00000000" w:rsidR="00000000" w:rsidRPr="00000000">
        <w:rPr>
          <w:rtl w:val="0"/>
        </w:rPr>
      </w:r>
    </w:p>
    <w:p w:rsidR="00000000" w:rsidDel="00000000" w:rsidP="00000000" w:rsidRDefault="00000000" w:rsidRPr="00000000" w14:paraId="00000157">
      <w:pPr>
        <w:ind w:left="0" w:firstLine="0"/>
        <w:rPr>
          <w:highlight w:val="white"/>
        </w:rPr>
      </w:pPr>
      <w:r w:rsidDel="00000000" w:rsidR="00000000" w:rsidRPr="00000000">
        <w:rPr>
          <w:rtl w:val="0"/>
        </w:rPr>
      </w:r>
    </w:p>
    <w:p w:rsidR="00000000" w:rsidDel="00000000" w:rsidP="00000000" w:rsidRDefault="00000000" w:rsidRPr="00000000" w14:paraId="00000158">
      <w:pPr>
        <w:ind w:left="0" w:firstLine="0"/>
        <w:rPr>
          <w:highlight w:val="white"/>
        </w:rPr>
      </w:pPr>
      <w:r w:rsidDel="00000000" w:rsidR="00000000" w:rsidRPr="00000000">
        <w:rPr>
          <w:rtl w:val="0"/>
        </w:rPr>
      </w:r>
    </w:p>
    <w:p w:rsidR="00000000" w:rsidDel="00000000" w:rsidP="00000000" w:rsidRDefault="00000000" w:rsidRPr="00000000" w14:paraId="00000159">
      <w:pPr>
        <w:ind w:left="0" w:firstLine="0"/>
        <w:rPr>
          <w:highlight w:val="white"/>
        </w:rPr>
      </w:pPr>
      <w:r w:rsidDel="00000000" w:rsidR="00000000" w:rsidRPr="00000000">
        <w:rPr>
          <w:rtl w:val="0"/>
        </w:rPr>
      </w:r>
    </w:p>
    <w:p w:rsidR="00000000" w:rsidDel="00000000" w:rsidP="00000000" w:rsidRDefault="00000000" w:rsidRPr="00000000" w14:paraId="0000015A">
      <w:pPr>
        <w:ind w:left="0" w:firstLine="0"/>
        <w:rPr>
          <w:highlight w:val="white"/>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highlight w:val="white"/>
        </w:rPr>
      </w:pPr>
      <w:r w:rsidDel="00000000" w:rsidR="00000000" w:rsidRPr="00000000">
        <w:rPr>
          <w:b w:val="1"/>
          <w:sz w:val="26"/>
          <w:szCs w:val="26"/>
          <w:highlight w:val="white"/>
          <w:rtl w:val="0"/>
        </w:rPr>
        <w:t xml:space="preserve">Metricas:</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5C">
      <w:pPr>
        <w:ind w:left="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5D">
      <w:pPr>
        <w:ind w:left="0" w:firstLine="0"/>
        <w:rPr>
          <w:highlight w:val="white"/>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b w:val="1"/>
          <w:rtl w:val="0"/>
        </w:rPr>
        <w:t xml:space="preserve">Profundidad de herencia</w:t>
      </w:r>
      <w:r w:rsidDel="00000000" w:rsidR="00000000" w:rsidRPr="00000000">
        <w:rPr>
          <w:rtl w:val="0"/>
        </w:rPr>
        <w:t xml:space="preserve"> : Indica el número de clases diferentes que heredan entre sí, hasta la clase base. La profundidad de herencia es similar al acoplamiento de clases en que un cambio en una clase base puede afectar a cualquiera de sus clases heredadas. Cuanto mayor sea este número, más profunda será la herencia y mayor será la posibilidad de modificaciones de clase base para dar lugar a un cambio importante. En Profundidad de herencia, un valor bajo es bueno y un valor alto es incorrecto.</w:t>
      </w:r>
    </w:p>
    <w:p w:rsidR="00000000" w:rsidDel="00000000" w:rsidP="00000000" w:rsidRDefault="00000000" w:rsidRPr="00000000" w14:paraId="0000015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wp:posOffset>
            </wp:positionH>
            <wp:positionV relativeFrom="paragraph">
              <wp:posOffset>266700</wp:posOffset>
            </wp:positionV>
            <wp:extent cx="6839100" cy="1587500"/>
            <wp:effectExtent b="0" l="0" r="0" t="0"/>
            <wp:wrapSquare wrapText="bothSides" distB="114300" distT="114300" distL="114300" distR="11430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839100" cy="1587500"/>
                    </a:xfrm>
                    <a:prstGeom prst="rect"/>
                    <a:ln/>
                  </pic:spPr>
                </pic:pic>
              </a:graphicData>
            </a:graphic>
          </wp:anchor>
        </w:drawing>
      </w:r>
    </w:p>
    <w:p w:rsidR="00000000" w:rsidDel="00000000" w:rsidP="00000000" w:rsidRDefault="00000000" w:rsidRPr="00000000" w14:paraId="00000160">
      <w:pPr>
        <w:ind w:left="0" w:firstLine="0"/>
        <w:rPr/>
      </w:pPr>
      <w:r w:rsidDel="00000000" w:rsidR="00000000" w:rsidRPr="00000000">
        <w:rPr>
          <w:b w:val="1"/>
          <w:rtl w:val="0"/>
        </w:rPr>
        <w:t xml:space="preserve">Acoplamiento de clases</w:t>
      </w:r>
      <w:r w:rsidDel="00000000" w:rsidR="00000000" w:rsidRPr="00000000">
        <w:rPr>
          <w:rtl w:val="0"/>
        </w:rPr>
        <w:t xml:space="preserve">: mide el acoplamiento a clases únicas a través de parámetros, variables locales, tipos de valor devuelto, llamadas de método, instancias genéricas o de plantilla, clases base, implementaciones de interfaz, campos definidos en tipos externos y decoración de atributos. El buen diseño de software dicta que los tipos y métodos deben tener una cohesión alta y un acoplamiento bajo. El acoplamiento alto indica un diseño difícil de reutilizar y mantener debido a sus numerosas interdependencias en otros tipos. Para obtener más información, vea Acoplamiento de clases.</w:t>
      </w:r>
    </w:p>
    <w:p w:rsidR="00000000" w:rsidDel="00000000" w:rsidP="00000000" w:rsidRDefault="00000000" w:rsidRPr="00000000" w14:paraId="0000016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wp:posOffset>
            </wp:positionH>
            <wp:positionV relativeFrom="paragraph">
              <wp:posOffset>215550</wp:posOffset>
            </wp:positionV>
            <wp:extent cx="6839100" cy="1181100"/>
            <wp:effectExtent b="0" l="0" r="0" t="0"/>
            <wp:wrapSquare wrapText="bothSides" distB="114300" distT="114300" distL="114300" distR="114300"/>
            <wp:docPr id="3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839100" cy="1181100"/>
                    </a:xfrm>
                    <a:prstGeom prst="rect"/>
                    <a:ln/>
                  </pic:spPr>
                </pic:pic>
              </a:graphicData>
            </a:graphic>
          </wp:anchor>
        </w:drawing>
      </w:r>
    </w:p>
    <w:p w:rsidR="00000000" w:rsidDel="00000000" w:rsidP="00000000" w:rsidRDefault="00000000" w:rsidRPr="00000000" w14:paraId="00000162">
      <w:pPr>
        <w:ind w:left="0" w:firstLine="0"/>
        <w:rPr/>
      </w:pPr>
      <w:r w:rsidDel="00000000" w:rsidR="00000000" w:rsidRPr="00000000">
        <w:rPr>
          <w:b w:val="1"/>
          <w:rtl w:val="0"/>
        </w:rPr>
        <w:t xml:space="preserve">Tamaño</w:t>
      </w:r>
      <w:r w:rsidDel="00000000" w:rsidR="00000000" w:rsidRPr="00000000">
        <w:rPr>
          <w:rtl w:val="0"/>
        </w:rPr>
        <w:t xml:space="preserve">: mide el tamaño de nuestro sistema que puede ser por medio de cantidad de líneas de código. Permite medir la cantidad de líneas por función. Si este número es muy alto, se debe revisar el código para ver si hay responsabilidades mixtas o es confuso el bloque de código.</w:t>
      </w:r>
    </w:p>
    <w:p w:rsidR="00000000" w:rsidDel="00000000" w:rsidP="00000000" w:rsidRDefault="00000000" w:rsidRPr="00000000" w14:paraId="00000163">
      <w:pPr>
        <w:ind w:left="0" w:firstLine="0"/>
        <w:rPr>
          <w:sz w:val="24"/>
          <w:szCs w:val="24"/>
        </w:rPr>
      </w:pPr>
      <w:r w:rsidDel="00000000" w:rsidR="00000000" w:rsidRPr="00000000">
        <w:rPr>
          <w:rtl w:val="0"/>
        </w:rPr>
      </w:r>
    </w:p>
    <w:p w:rsidR="00000000" w:rsidDel="00000000" w:rsidP="00000000" w:rsidRDefault="00000000" w:rsidRPr="00000000" w14:paraId="00000164">
      <w:pPr>
        <w:ind w:left="0" w:firstLine="0"/>
        <w:rPr>
          <w:b w:val="1"/>
          <w:sz w:val="26"/>
          <w:szCs w:val="26"/>
        </w:rPr>
      </w:pPr>
      <w:r w:rsidDel="00000000" w:rsidR="00000000" w:rsidRPr="00000000">
        <w:rPr>
          <w:b w:val="1"/>
          <w:sz w:val="26"/>
          <w:szCs w:val="26"/>
          <w:rtl w:val="0"/>
        </w:rPr>
        <w:t xml:space="preserve">Patrones de Arquitectura</w:t>
      </w:r>
    </w:p>
    <w:p w:rsidR="00000000" w:rsidDel="00000000" w:rsidP="00000000" w:rsidRDefault="00000000" w:rsidRPr="00000000" w14:paraId="00000165">
      <w:pPr>
        <w:ind w:left="0" w:firstLine="0"/>
        <w:rPr>
          <w:b w:val="1"/>
          <w:sz w:val="26"/>
          <w:szCs w:val="26"/>
        </w:rPr>
      </w:pPr>
      <w:r w:rsidDel="00000000" w:rsidR="00000000" w:rsidRPr="00000000">
        <w:rPr>
          <w:rtl w:val="0"/>
        </w:rPr>
      </w:r>
    </w:p>
    <w:p w:rsidR="00000000" w:rsidDel="00000000" w:rsidP="00000000" w:rsidRDefault="00000000" w:rsidRPr="00000000" w14:paraId="00000166">
      <w:pPr>
        <w:ind w:left="0" w:firstLine="0"/>
        <w:rPr>
          <w:sz w:val="24"/>
          <w:szCs w:val="24"/>
        </w:rPr>
      </w:pPr>
      <w:r w:rsidDel="00000000" w:rsidR="00000000" w:rsidRPr="00000000">
        <w:rPr>
          <w:sz w:val="24"/>
          <w:szCs w:val="24"/>
          <w:rtl w:val="0"/>
        </w:rPr>
        <w:t xml:space="preserve">Layer </w:t>
      </w:r>
      <w:r w:rsidDel="00000000" w:rsidR="00000000" w:rsidRPr="00000000">
        <w:drawing>
          <wp:anchor allowOverlap="1" behindDoc="0" distB="114300" distT="114300" distL="114300" distR="114300" hidden="0" layoutInCell="1" locked="0" relativeHeight="0" simplePos="0">
            <wp:simplePos x="0" y="0"/>
            <wp:positionH relativeFrom="column">
              <wp:posOffset>4359275</wp:posOffset>
            </wp:positionH>
            <wp:positionV relativeFrom="paragraph">
              <wp:posOffset>124574</wp:posOffset>
            </wp:positionV>
            <wp:extent cx="2411775" cy="1926127"/>
            <wp:effectExtent b="0" l="0" r="0" t="0"/>
            <wp:wrapSquare wrapText="bothSides" distB="114300" distT="114300" distL="114300" distR="114300"/>
            <wp:docPr id="2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411775" cy="1926127"/>
                    </a:xfrm>
                    <a:prstGeom prst="rect"/>
                    <a:ln/>
                  </pic:spPr>
                </pic:pic>
              </a:graphicData>
            </a:graphic>
          </wp:anchor>
        </w:drawing>
      </w:r>
    </w:p>
    <w:p w:rsidR="00000000" w:rsidDel="00000000" w:rsidP="00000000" w:rsidRDefault="00000000" w:rsidRPr="00000000" w14:paraId="00000167">
      <w:pPr>
        <w:ind w:left="0" w:firstLine="0"/>
        <w:rPr>
          <w:sz w:val="24"/>
          <w:szCs w:val="24"/>
        </w:rPr>
      </w:pPr>
      <w:r w:rsidDel="00000000" w:rsidR="00000000" w:rsidRPr="00000000">
        <w:rPr>
          <w:rtl w:val="0"/>
        </w:rPr>
      </w:r>
    </w:p>
    <w:p w:rsidR="00000000" w:rsidDel="00000000" w:rsidP="00000000" w:rsidRDefault="00000000" w:rsidRPr="00000000" w14:paraId="00000168">
      <w:pPr>
        <w:numPr>
          <w:ilvl w:val="0"/>
          <w:numId w:val="30"/>
        </w:numPr>
        <w:ind w:left="720" w:hanging="360"/>
        <w:rPr/>
      </w:pPr>
      <w:r w:rsidDel="00000000" w:rsidR="00000000" w:rsidRPr="00000000">
        <w:rPr>
          <w:rtl w:val="0"/>
        </w:rPr>
        <w:t xml:space="preserve">Se utiliza cuando aparece conceptos de distintos niveles de abstraccion </w:t>
      </w:r>
    </w:p>
    <w:p w:rsidR="00000000" w:rsidDel="00000000" w:rsidP="00000000" w:rsidRDefault="00000000" w:rsidRPr="00000000" w14:paraId="00000169">
      <w:pPr>
        <w:numPr>
          <w:ilvl w:val="0"/>
          <w:numId w:val="30"/>
        </w:numPr>
        <w:ind w:left="720" w:hanging="360"/>
        <w:rPr>
          <w:u w:val="none"/>
        </w:rPr>
      </w:pPr>
      <w:r w:rsidDel="00000000" w:rsidR="00000000" w:rsidRPr="00000000">
        <w:rPr>
          <w:rtl w:val="0"/>
        </w:rPr>
        <w:t xml:space="preserve">En este patrón se tiene diferentes capas con distintos niveles de abstraccion. </w:t>
      </w:r>
    </w:p>
    <w:p w:rsidR="00000000" w:rsidDel="00000000" w:rsidP="00000000" w:rsidRDefault="00000000" w:rsidRPr="00000000" w14:paraId="0000016A">
      <w:pPr>
        <w:numPr>
          <w:ilvl w:val="0"/>
          <w:numId w:val="30"/>
        </w:numPr>
        <w:ind w:left="720" w:hanging="360"/>
        <w:rPr>
          <w:u w:val="none"/>
        </w:rPr>
      </w:pPr>
      <w:r w:rsidDel="00000000" w:rsidR="00000000" w:rsidRPr="00000000">
        <w:rPr>
          <w:rtl w:val="0"/>
        </w:rPr>
        <w:t xml:space="preserve">Cada capa utiliza un servicio de la capa superior. Permite reutilizar partes. </w:t>
      </w:r>
    </w:p>
    <w:p w:rsidR="00000000" w:rsidDel="00000000" w:rsidP="00000000" w:rsidRDefault="00000000" w:rsidRPr="00000000" w14:paraId="0000016B">
      <w:pPr>
        <w:numPr>
          <w:ilvl w:val="0"/>
          <w:numId w:val="30"/>
        </w:numPr>
        <w:ind w:left="720" w:hanging="360"/>
        <w:rPr>
          <w:u w:val="none"/>
        </w:rPr>
      </w:pPr>
      <w:r w:rsidDel="00000000" w:rsidR="00000000" w:rsidRPr="00000000">
        <w:rPr>
          <w:rtl w:val="0"/>
        </w:rPr>
        <w:t xml:space="preserve">Ventajas: reuso, cambiabilidad, desarrollo simultáneo</w:t>
      </w:r>
    </w:p>
    <w:p w:rsidR="00000000" w:rsidDel="00000000" w:rsidP="00000000" w:rsidRDefault="00000000" w:rsidRPr="00000000" w14:paraId="0000016C">
      <w:pPr>
        <w:numPr>
          <w:ilvl w:val="0"/>
          <w:numId w:val="31"/>
        </w:numPr>
        <w:ind w:left="720" w:hanging="360"/>
        <w:rPr>
          <w:u w:val="none"/>
        </w:rPr>
      </w:pPr>
      <w:r w:rsidDel="00000000" w:rsidR="00000000" w:rsidRPr="00000000">
        <w:rPr>
          <w:rtl w:val="0"/>
        </w:rPr>
        <w:t xml:space="preserve">desteventajas: diseño elaborado</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EA</w:t>
      </w:r>
    </w:p>
    <w:p w:rsidR="00000000" w:rsidDel="00000000" w:rsidP="00000000" w:rsidRDefault="00000000" w:rsidRPr="00000000" w14:paraId="0000016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4071938</wp:posOffset>
            </wp:positionH>
            <wp:positionV relativeFrom="paragraph">
              <wp:posOffset>142875</wp:posOffset>
            </wp:positionV>
            <wp:extent cx="2850500" cy="896561"/>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50500" cy="896561"/>
                    </a:xfrm>
                    <a:prstGeom prst="rect"/>
                    <a:ln/>
                  </pic:spPr>
                </pic:pic>
              </a:graphicData>
            </a:graphic>
          </wp:anchor>
        </w:drawing>
      </w:r>
    </w:p>
    <w:p w:rsidR="00000000" w:rsidDel="00000000" w:rsidP="00000000" w:rsidRDefault="00000000" w:rsidRPr="00000000" w14:paraId="00000170">
      <w:pPr>
        <w:numPr>
          <w:ilvl w:val="0"/>
          <w:numId w:val="23"/>
        </w:numPr>
        <w:ind w:left="720" w:hanging="360"/>
        <w:rPr>
          <w:u w:val="none"/>
        </w:rPr>
      </w:pPr>
      <w:r w:rsidDel="00000000" w:rsidR="00000000" w:rsidRPr="00000000">
        <w:rPr>
          <w:rtl w:val="0"/>
        </w:rPr>
        <w:t xml:space="preserve">Es un mega patrón compuesto por muchos patrones </w:t>
      </w:r>
    </w:p>
    <w:p w:rsidR="00000000" w:rsidDel="00000000" w:rsidP="00000000" w:rsidRDefault="00000000" w:rsidRPr="00000000" w14:paraId="00000171">
      <w:pPr>
        <w:numPr>
          <w:ilvl w:val="0"/>
          <w:numId w:val="23"/>
        </w:numPr>
        <w:ind w:left="720" w:hanging="360"/>
        <w:rPr>
          <w:u w:val="none"/>
        </w:rPr>
      </w:pPr>
      <w:r w:rsidDel="00000000" w:rsidR="00000000" w:rsidRPr="00000000">
        <w:rPr>
          <w:rtl w:val="0"/>
        </w:rPr>
        <w:t xml:space="preserve">Es conveniente usarlo cuando hay un sistema cliente-servidor, usuarios concurrenres, multiples interfaces de usuario, reglas de negocio y datos persistenetes.</w:t>
      </w:r>
    </w:p>
    <w:p w:rsidR="00000000" w:rsidDel="00000000" w:rsidP="00000000" w:rsidRDefault="00000000" w:rsidRPr="00000000" w14:paraId="00000172">
      <w:pPr>
        <w:numPr>
          <w:ilvl w:val="0"/>
          <w:numId w:val="23"/>
        </w:numPr>
        <w:ind w:left="720" w:hanging="360"/>
        <w:rPr>
          <w:u w:val="none"/>
        </w:rPr>
      </w:pPr>
      <w:r w:rsidDel="00000000" w:rsidR="00000000" w:rsidRPr="00000000">
        <w:rPr>
          <w:rtl w:val="0"/>
        </w:rPr>
        <w:t xml:space="preserve">Ventajas: reuso y cambiabilidad</w:t>
      </w:r>
    </w:p>
    <w:p w:rsidR="00000000" w:rsidDel="00000000" w:rsidP="00000000" w:rsidRDefault="00000000" w:rsidRPr="00000000" w14:paraId="00000173">
      <w:pPr>
        <w:numPr>
          <w:ilvl w:val="0"/>
          <w:numId w:val="23"/>
        </w:numPr>
        <w:ind w:left="720" w:hanging="360"/>
        <w:rPr>
          <w:u w:val="none"/>
        </w:rPr>
      </w:pPr>
      <w:r w:rsidDel="00000000" w:rsidR="00000000" w:rsidRPr="00000000">
        <w:rPr>
          <w:rtl w:val="0"/>
        </w:rPr>
        <w:t xml:space="preserve">Desventaja: mayor trabajo </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 xml:space="preserve">Microkernel</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numPr>
          <w:ilvl w:val="0"/>
          <w:numId w:val="27"/>
        </w:numPr>
        <w:ind w:left="720" w:hanging="360"/>
        <w:rPr>
          <w:u w:val="none"/>
        </w:rPr>
      </w:pPr>
      <w:r w:rsidDel="00000000" w:rsidR="00000000" w:rsidRPr="00000000">
        <w:rPr>
          <w:rtl w:val="0"/>
        </w:rPr>
        <w:t xml:space="preserve">Se utiliza cuando el sistema debe ser capaz de adaptarse a los cambios en los requisitos del sistema. </w:t>
      </w:r>
      <w:r w:rsidDel="00000000" w:rsidR="00000000" w:rsidRPr="00000000">
        <w:drawing>
          <wp:anchor allowOverlap="1" behindDoc="0" distB="114300" distT="114300" distL="114300" distR="114300" hidden="0" layoutInCell="1" locked="0" relativeHeight="0" simplePos="0">
            <wp:simplePos x="0" y="0"/>
            <wp:positionH relativeFrom="column">
              <wp:posOffset>4035425</wp:posOffset>
            </wp:positionH>
            <wp:positionV relativeFrom="paragraph">
              <wp:posOffset>254000</wp:posOffset>
            </wp:positionV>
            <wp:extent cx="2918901" cy="857250"/>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918901" cy="857250"/>
                    </a:xfrm>
                    <a:prstGeom prst="rect"/>
                    <a:ln/>
                  </pic:spPr>
                </pic:pic>
              </a:graphicData>
            </a:graphic>
          </wp:anchor>
        </w:drawing>
      </w:r>
    </w:p>
    <w:p w:rsidR="00000000" w:rsidDel="00000000" w:rsidP="00000000" w:rsidRDefault="00000000" w:rsidRPr="00000000" w14:paraId="00000178">
      <w:pPr>
        <w:numPr>
          <w:ilvl w:val="0"/>
          <w:numId w:val="27"/>
        </w:numPr>
        <w:ind w:left="720" w:hanging="360"/>
        <w:rPr>
          <w:u w:val="none"/>
        </w:rPr>
      </w:pPr>
      <w:r w:rsidDel="00000000" w:rsidR="00000000" w:rsidRPr="00000000">
        <w:rPr>
          <w:rtl w:val="0"/>
        </w:rPr>
        <w:t xml:space="preserve">Es utilizado en sistemas de larga vida que deben evolucioanr ante cambios de distinto tipo con diferente frecuencia </w:t>
      </w:r>
    </w:p>
    <w:p w:rsidR="00000000" w:rsidDel="00000000" w:rsidP="00000000" w:rsidRDefault="00000000" w:rsidRPr="00000000" w14:paraId="00000179">
      <w:pPr>
        <w:numPr>
          <w:ilvl w:val="0"/>
          <w:numId w:val="27"/>
        </w:numPr>
        <w:ind w:left="720" w:hanging="360"/>
        <w:rPr>
          <w:u w:val="none"/>
        </w:rPr>
      </w:pPr>
      <w:r w:rsidDel="00000000" w:rsidR="00000000" w:rsidRPr="00000000">
        <w:rPr>
          <w:rtl w:val="0"/>
        </w:rPr>
        <w:t xml:space="preserve">Esta compuesto por external servers, microkernel e internal server</w:t>
      </w:r>
    </w:p>
    <w:p w:rsidR="00000000" w:rsidDel="00000000" w:rsidP="00000000" w:rsidRDefault="00000000" w:rsidRPr="00000000" w14:paraId="0000017A">
      <w:pPr>
        <w:numPr>
          <w:ilvl w:val="0"/>
          <w:numId w:val="27"/>
        </w:numPr>
        <w:ind w:left="720" w:hanging="360"/>
        <w:rPr>
          <w:u w:val="none"/>
        </w:rPr>
      </w:pPr>
      <w:r w:rsidDel="00000000" w:rsidR="00000000" w:rsidRPr="00000000">
        <w:rPr>
          <w:rtl w:val="0"/>
        </w:rPr>
        <w:t xml:space="preserve">Ventajas: soporta cambios con menor impacto </w:t>
      </w:r>
    </w:p>
    <w:p w:rsidR="00000000" w:rsidDel="00000000" w:rsidP="00000000" w:rsidRDefault="00000000" w:rsidRPr="00000000" w14:paraId="0000017B">
      <w:pPr>
        <w:numPr>
          <w:ilvl w:val="0"/>
          <w:numId w:val="27"/>
        </w:numPr>
        <w:ind w:left="720" w:hanging="360"/>
        <w:rPr>
          <w:u w:val="none"/>
        </w:rPr>
      </w:pPr>
      <w:r w:rsidDel="00000000" w:rsidR="00000000" w:rsidRPr="00000000">
        <w:rPr>
          <w:rtl w:val="0"/>
        </w:rPr>
        <w:t xml:space="preserve">Desventaja: un diseño más elaborado</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Pipe Filter</w:t>
      </w:r>
      <w:r w:rsidDel="00000000" w:rsidR="00000000" w:rsidRPr="00000000">
        <w:drawing>
          <wp:anchor allowOverlap="1" behindDoc="0" distB="114300" distT="114300" distL="114300" distR="114300" hidden="0" layoutInCell="1" locked="0" relativeHeight="0" simplePos="0">
            <wp:simplePos x="0" y="0"/>
            <wp:positionH relativeFrom="column">
              <wp:posOffset>3937000</wp:posOffset>
            </wp:positionH>
            <wp:positionV relativeFrom="paragraph">
              <wp:posOffset>190500</wp:posOffset>
            </wp:positionV>
            <wp:extent cx="2865252" cy="12827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865252" cy="1282700"/>
                    </a:xfrm>
                    <a:prstGeom prst="rect"/>
                    <a:ln/>
                  </pic:spPr>
                </pic:pic>
              </a:graphicData>
            </a:graphic>
          </wp:anchor>
        </w:drawing>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numPr>
          <w:ilvl w:val="0"/>
          <w:numId w:val="4"/>
        </w:numPr>
        <w:ind w:left="720" w:hanging="360"/>
        <w:rPr>
          <w:u w:val="none"/>
        </w:rPr>
      </w:pPr>
      <w:r w:rsidDel="00000000" w:rsidR="00000000" w:rsidRPr="00000000">
        <w:rPr>
          <w:rtl w:val="0"/>
        </w:rPr>
        <w:t xml:space="preserve">Se utilixa cuando se tiene que procesar una serie de datos, y ese procesamiento se puede descomponer en N procesamientos atomicos. </w:t>
      </w:r>
    </w:p>
    <w:p w:rsidR="00000000" w:rsidDel="00000000" w:rsidP="00000000" w:rsidRDefault="00000000" w:rsidRPr="00000000" w14:paraId="00000180">
      <w:pPr>
        <w:numPr>
          <w:ilvl w:val="0"/>
          <w:numId w:val="4"/>
        </w:numPr>
        <w:ind w:left="720" w:hanging="360"/>
        <w:rPr>
          <w:u w:val="none"/>
        </w:rPr>
      </w:pPr>
      <w:r w:rsidDel="00000000" w:rsidR="00000000" w:rsidRPr="00000000">
        <w:rPr>
          <w:rtl w:val="0"/>
        </w:rPr>
        <w:t xml:space="preserve">Es reutilizable </w:t>
      </w:r>
    </w:p>
    <w:p w:rsidR="00000000" w:rsidDel="00000000" w:rsidP="00000000" w:rsidRDefault="00000000" w:rsidRPr="00000000" w14:paraId="00000181">
      <w:pPr>
        <w:numPr>
          <w:ilvl w:val="0"/>
          <w:numId w:val="4"/>
        </w:numPr>
        <w:ind w:left="720" w:hanging="360"/>
        <w:rPr>
          <w:u w:val="none"/>
        </w:rPr>
      </w:pPr>
      <w:r w:rsidDel="00000000" w:rsidR="00000000" w:rsidRPr="00000000">
        <w:rPr>
          <w:rtl w:val="0"/>
        </w:rPr>
        <w:t xml:space="preserve">Se distribuyen los procesamientos en filtros</w:t>
      </w:r>
    </w:p>
    <w:p w:rsidR="00000000" w:rsidDel="00000000" w:rsidP="00000000" w:rsidRDefault="00000000" w:rsidRPr="00000000" w14:paraId="00000182">
      <w:pPr>
        <w:numPr>
          <w:ilvl w:val="0"/>
          <w:numId w:val="4"/>
        </w:numPr>
        <w:ind w:left="720" w:hanging="360"/>
        <w:rPr>
          <w:u w:val="none"/>
        </w:rPr>
      </w:pPr>
      <w:r w:rsidDel="00000000" w:rsidR="00000000" w:rsidRPr="00000000">
        <w:rPr>
          <w:rtl w:val="0"/>
        </w:rPr>
        <w:t xml:space="preserve">Ventaja: reuso y rapido prototipado </w:t>
      </w:r>
    </w:p>
    <w:p w:rsidR="00000000" w:rsidDel="00000000" w:rsidP="00000000" w:rsidRDefault="00000000" w:rsidRPr="00000000" w14:paraId="00000183">
      <w:pPr>
        <w:numPr>
          <w:ilvl w:val="0"/>
          <w:numId w:val="4"/>
        </w:numPr>
        <w:ind w:left="720" w:hanging="360"/>
        <w:rPr>
          <w:u w:val="none"/>
        </w:rPr>
      </w:pPr>
      <w:r w:rsidDel="00000000" w:rsidR="00000000" w:rsidRPr="00000000">
        <w:rPr>
          <w:rtl w:val="0"/>
        </w:rPr>
        <w:t xml:space="preserve">Desventaja: no se puede usar en sistemas críticos</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MVC</w:t>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177800</wp:posOffset>
            </wp:positionV>
            <wp:extent cx="2872496" cy="1289162"/>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872496" cy="1289162"/>
                    </a:xfrm>
                    <a:prstGeom prst="rect"/>
                    <a:ln/>
                  </pic:spPr>
                </pic:pic>
              </a:graphicData>
            </a:graphic>
          </wp:anchor>
        </w:drawing>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numPr>
          <w:ilvl w:val="0"/>
          <w:numId w:val="25"/>
        </w:numPr>
        <w:ind w:left="720" w:hanging="360"/>
        <w:rPr>
          <w:u w:val="none"/>
        </w:rPr>
      </w:pPr>
      <w:r w:rsidDel="00000000" w:rsidR="00000000" w:rsidRPr="00000000">
        <w:rPr>
          <w:rtl w:val="0"/>
        </w:rPr>
        <w:t xml:space="preserve">Conviene usarlo cuando es necesario contar con interfaces de usuarios multiples y diferentes.</w:t>
      </w:r>
    </w:p>
    <w:p w:rsidR="00000000" w:rsidDel="00000000" w:rsidP="00000000" w:rsidRDefault="00000000" w:rsidRPr="00000000" w14:paraId="00000188">
      <w:pPr>
        <w:numPr>
          <w:ilvl w:val="0"/>
          <w:numId w:val="25"/>
        </w:numPr>
        <w:ind w:left="720" w:hanging="360"/>
        <w:rPr>
          <w:u w:val="none"/>
        </w:rPr>
      </w:pPr>
      <w:r w:rsidDel="00000000" w:rsidR="00000000" w:rsidRPr="00000000">
        <w:rPr>
          <w:rtl w:val="0"/>
        </w:rPr>
        <w:t xml:space="preserve">El usuario interactua con el modelo a traves de los controladores</w:t>
      </w:r>
    </w:p>
    <w:p w:rsidR="00000000" w:rsidDel="00000000" w:rsidP="00000000" w:rsidRDefault="00000000" w:rsidRPr="00000000" w14:paraId="00000189">
      <w:pPr>
        <w:numPr>
          <w:ilvl w:val="0"/>
          <w:numId w:val="25"/>
        </w:numPr>
        <w:ind w:left="720" w:hanging="360"/>
        <w:rPr>
          <w:u w:val="none"/>
        </w:rPr>
      </w:pPr>
      <w:r w:rsidDel="00000000" w:rsidR="00000000" w:rsidRPr="00000000">
        <w:rPr>
          <w:rtl w:val="0"/>
        </w:rPr>
        <w:t xml:space="preserve">Ventajas: </w:t>
      </w:r>
      <w:r w:rsidDel="00000000" w:rsidR="00000000" w:rsidRPr="00000000">
        <w:rPr>
          <w:rtl w:val="0"/>
        </w:rPr>
        <w:t xml:space="preserve">reusabilidad</w:t>
      </w:r>
      <w:r w:rsidDel="00000000" w:rsidR="00000000" w:rsidRPr="00000000">
        <w:rPr>
          <w:rtl w:val="0"/>
        </w:rPr>
        <w:t xml:space="preserve"> y facilidad de cambios y extension </w:t>
      </w:r>
    </w:p>
    <w:p w:rsidR="00000000" w:rsidDel="00000000" w:rsidP="00000000" w:rsidRDefault="00000000" w:rsidRPr="00000000" w14:paraId="0000018A">
      <w:pPr>
        <w:numPr>
          <w:ilvl w:val="0"/>
          <w:numId w:val="25"/>
        </w:numPr>
        <w:ind w:left="720" w:hanging="360"/>
        <w:rPr>
          <w:u w:val="none"/>
        </w:rPr>
      </w:pPr>
      <w:r w:rsidDel="00000000" w:rsidR="00000000" w:rsidRPr="00000000">
        <w:rPr>
          <w:rtl w:val="0"/>
        </w:rPr>
        <w:t xml:space="preserve">Desventajas: tiene un mayor diseño</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t xml:space="preserve">Broker</w:t>
      </w:r>
      <w:r w:rsidDel="00000000" w:rsidR="00000000" w:rsidRPr="00000000">
        <w:drawing>
          <wp:anchor allowOverlap="1" behindDoc="0" distB="114300" distT="114300" distL="114300" distR="114300" hidden="0" layoutInCell="1" locked="0" relativeHeight="0" simplePos="0">
            <wp:simplePos x="0" y="0"/>
            <wp:positionH relativeFrom="column">
              <wp:posOffset>4523150</wp:posOffset>
            </wp:positionH>
            <wp:positionV relativeFrom="paragraph">
              <wp:posOffset>167297</wp:posOffset>
            </wp:positionV>
            <wp:extent cx="2230075" cy="1933965"/>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230075" cy="1933965"/>
                    </a:xfrm>
                    <a:prstGeom prst="rect"/>
                    <a:ln/>
                  </pic:spPr>
                </pic:pic>
              </a:graphicData>
            </a:graphic>
          </wp:anchor>
        </w:drawing>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numPr>
          <w:ilvl w:val="0"/>
          <w:numId w:val="10"/>
        </w:numPr>
        <w:ind w:left="720" w:hanging="360"/>
        <w:rPr>
          <w:u w:val="none"/>
        </w:rPr>
      </w:pPr>
      <w:r w:rsidDel="00000000" w:rsidR="00000000" w:rsidRPr="00000000">
        <w:rPr>
          <w:rtl w:val="0"/>
        </w:rPr>
        <w:t xml:space="preserve">Se utiliza para estructurar sistemas de software distribuidos con componentes desacoplados que interactúan por invocaciones de servicios remotos. </w:t>
      </w:r>
    </w:p>
    <w:p w:rsidR="00000000" w:rsidDel="00000000" w:rsidP="00000000" w:rsidRDefault="00000000" w:rsidRPr="00000000" w14:paraId="0000018F">
      <w:pPr>
        <w:numPr>
          <w:ilvl w:val="0"/>
          <w:numId w:val="10"/>
        </w:numPr>
        <w:ind w:left="720" w:hanging="360"/>
        <w:rPr>
          <w:u w:val="none"/>
        </w:rPr>
      </w:pPr>
      <w:r w:rsidDel="00000000" w:rsidR="00000000" w:rsidRPr="00000000">
        <w:rPr>
          <w:rtl w:val="0"/>
        </w:rPr>
        <w:t xml:space="preserve">El broker se encarga de proporcionar la conexion entre componentes </w:t>
      </w:r>
    </w:p>
    <w:p w:rsidR="00000000" w:rsidDel="00000000" w:rsidP="00000000" w:rsidRDefault="00000000" w:rsidRPr="00000000" w14:paraId="00000190">
      <w:pPr>
        <w:numPr>
          <w:ilvl w:val="0"/>
          <w:numId w:val="10"/>
        </w:numPr>
        <w:ind w:left="720" w:hanging="360"/>
        <w:rPr>
          <w:u w:val="none"/>
        </w:rPr>
      </w:pPr>
      <w:r w:rsidDel="00000000" w:rsidR="00000000" w:rsidRPr="00000000">
        <w:rPr>
          <w:rtl w:val="0"/>
        </w:rPr>
        <w:t xml:space="preserve">Se utiliza cuando se tiene un procesamiento distribuido </w:t>
      </w:r>
    </w:p>
    <w:p w:rsidR="00000000" w:rsidDel="00000000" w:rsidP="00000000" w:rsidRDefault="00000000" w:rsidRPr="00000000" w14:paraId="00000191">
      <w:pPr>
        <w:numPr>
          <w:ilvl w:val="0"/>
          <w:numId w:val="10"/>
        </w:numPr>
        <w:ind w:left="720" w:hanging="360"/>
        <w:rPr>
          <w:u w:val="none"/>
        </w:rPr>
      </w:pPr>
      <w:r w:rsidDel="00000000" w:rsidR="00000000" w:rsidRPr="00000000">
        <w:rPr>
          <w:rtl w:val="0"/>
        </w:rPr>
        <w:t xml:space="preserve">Ventajas: cambiabilidad, portabilidad y reuso </w:t>
      </w:r>
    </w:p>
    <w:p w:rsidR="00000000" w:rsidDel="00000000" w:rsidP="00000000" w:rsidRDefault="00000000" w:rsidRPr="00000000" w14:paraId="00000192">
      <w:pPr>
        <w:numPr>
          <w:ilvl w:val="0"/>
          <w:numId w:val="10"/>
        </w:numPr>
        <w:ind w:left="720" w:hanging="360"/>
        <w:rPr>
          <w:u w:val="none"/>
        </w:rPr>
      </w:pPr>
      <w:r w:rsidDel="00000000" w:rsidR="00000000" w:rsidRPr="00000000">
        <w:rPr>
          <w:rtl w:val="0"/>
        </w:rPr>
        <w:t xml:space="preserve">Desventajas: baja eficiencia, dificultad de desarrollo y no tolera fallas</w:t>
      </w:r>
    </w:p>
    <w:sectPr>
      <w:pgSz w:h="16834" w:w="11909" w:orient="portrait"/>
      <w:pgMar w:bottom="409.25196850393945" w:top="425.1968503937008"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23.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25.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mWi8QuRfwZ0PlonrKPeMIY8GRg==">AMUW2mWyY8o9OM4MaenSgbE0O36UjAmizdjbPNrb5+wmqTg3OpjvYBxwCevNfBIK7pt7821HfjOxQSduhdGIyW8m89W4uIGEg4l2/Ru/EgnuKEfHZ7S626r4wNpRYDKaY9sL9XPau8xPPPNC6faYudrAIZXY+bQTDw==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