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SpringCloud</w:t>
      </w: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微服务</w:t>
      </w:r>
      <w:r>
        <w:t>架构</w:t>
      </w:r>
    </w:p>
    <w:p>
      <w:pPr>
        <w:pStyle w:val="3"/>
        <w:numPr>
          <w:ilvl w:val="1"/>
          <w:numId w:val="2"/>
        </w:numPr>
        <w:spacing w:after="100" w:afterAutospacing="1" w:line="240" w:lineRule="auto"/>
      </w:pPr>
      <w:r>
        <w:rPr>
          <w:rFonts w:hint="eastAsia"/>
        </w:rPr>
        <w:t>什么</w:t>
      </w:r>
      <w:r>
        <w:t>是分布式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不同模块部署在不同服务器上</w:t>
      </w:r>
    </w:p>
    <w:p>
      <w:pPr>
        <w:spacing w:after="100" w:afterAutospacing="1"/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作用：分布式解决网站高并发带来问题</w:t>
      </w:r>
    </w:p>
    <w:p>
      <w:pPr>
        <w:pStyle w:val="3"/>
        <w:numPr>
          <w:ilvl w:val="1"/>
          <w:numId w:val="2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多台服务器部署相同应用构成一个集群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作用：通过负载均衡设备共同对外提供服务</w:t>
      </w:r>
    </w:p>
    <w:p>
      <w:pPr>
        <w:pStyle w:val="3"/>
        <w:numPr>
          <w:ilvl w:val="1"/>
          <w:numId w:val="2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RPC</w:t>
      </w:r>
    </w:p>
    <w:p>
      <w:pPr>
        <w:spacing w:after="100" w:afterAutospacing="1"/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RPC 的全称是 Remote Procedure Call 是一种进程间通信方式。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它允许程序调用另一个地址空间（通常是共享网络的另一台机器上）的过程或函数，而不用程序员显式编码这个远程调用的细节。即无论是调用本地接口/服务的还是远程的接口/服务，本质上编写的调用代码基本相同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b/>
          <w:bCs/>
          <w:szCs w:val="21"/>
        </w:rPr>
        <w:t>比如两台服务器A，B，一个应用部署在A服务器上，想要调用B服务器上应用提供的函数或者方法，由于不在一个内存空间，不能直接调用，这时候需要通过RPC框架的实现来解决</w:t>
      </w:r>
    </w:p>
    <w:p>
      <w:pPr>
        <w:pStyle w:val="4"/>
        <w:numPr>
          <w:ilvl w:val="2"/>
          <w:numId w:val="2"/>
        </w:numPr>
        <w:rPr>
          <w:b w:val="0"/>
        </w:rPr>
      </w:pPr>
      <w:r>
        <w:rPr>
          <w:b w:val="0"/>
        </w:rPr>
        <w:t>restful</w:t>
      </w:r>
      <w:r>
        <w:rPr>
          <w:rFonts w:hint="eastAsia"/>
          <w:b w:val="0"/>
        </w:rPr>
        <w:t>、</w:t>
      </w:r>
      <w:r>
        <w:rPr>
          <w:b w:val="0"/>
        </w:rPr>
        <w:t>soap、rpc</w:t>
      </w:r>
    </w:p>
    <w:p>
      <w:pPr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（1）RESTful是一种架构设计风格，提供了设计原则和约束条件，而不是架构。而满足这些约束条件和原则的应用程序或设计就是 RESTful架构或服务。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（2）SOAP，简单对象访问协议是一种数据交换协议规范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是一种轻量的、简单的、基于XML的协议的规范。SOAP协议和HTTP协议一样，都是底层的通信协议，只是请求包的格式不同而已，SOAP包是XML格式的。</w:t>
      </w:r>
      <w:r>
        <w:rPr>
          <w:rFonts w:ascii="楷体" w:hAnsi="楷体" w:eastAsia="楷体"/>
          <w:szCs w:val="21"/>
        </w:rPr>
        <w:br w:type="textWrapping"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ascii="楷体" w:hAnsi="楷体" w:eastAsia="楷体"/>
          <w:szCs w:val="21"/>
        </w:rPr>
        <w:t>SOAP的消息是基于xml并封装成了符合http协议，因此，它符合任何路由器、 防火墙或代理服务器的要求。</w:t>
      </w:r>
      <w:r>
        <w:rPr>
          <w:rFonts w:ascii="楷体" w:hAnsi="楷体" w:eastAsia="楷体"/>
          <w:szCs w:val="21"/>
        </w:rPr>
        <w:br w:type="textWrapping"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ascii="楷体" w:hAnsi="楷体" w:eastAsia="楷体"/>
          <w:szCs w:val="21"/>
        </w:rPr>
        <w:t>SOAP可以使用任何语言来完成，只要发送正确的soap请求即可，基于soap的服务可以在任何平台无需修改即可正常使用。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（3）RPC就是从一台机器（客户端）上通过参数传递的方式调用另一台机器（服务器）上的一个函数或方法（可以统称为服务）并得到返回的结果。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RPC 会隐藏底层的通讯细节（不需要直接处理Socket通讯或Http通讯）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RPC 是一个请求响应模型。客户端发起请求，服务器返回响应（类似于Http的工作方式）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RPC 在使用形式上像调用本地函数（或方法）一样去调用远程的函数（或方法）。</w:t>
      </w:r>
    </w:p>
    <w:p>
      <w:pPr>
        <w:pStyle w:val="4"/>
        <w:numPr>
          <w:ilvl w:val="2"/>
          <w:numId w:val="2"/>
        </w:numPr>
        <w:rPr>
          <w:b w:val="0"/>
        </w:rPr>
      </w:pPr>
      <w:r>
        <w:rPr>
          <w:b w:val="0"/>
        </w:rPr>
        <w:t>rpc远程调用框架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几种比较典型的RPC的实现和调用框架。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（1）RMI实现，利用java.rmi包实现，基于Java远程方法协议(Java Remote Method Protocol)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和java的原生序列化。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（2）Hessi</w:t>
      </w:r>
      <w:r>
        <w:rPr>
          <w:rFonts w:hint="eastAsia" w:ascii="楷体" w:hAnsi="楷体" w:eastAsia="楷体"/>
          <w:szCs w:val="21"/>
          <w:lang w:val="en-US" w:eastAsia="zh-CN"/>
        </w:rPr>
        <w:t>o</w:t>
      </w:r>
      <w:r>
        <w:rPr>
          <w:rFonts w:ascii="楷体" w:hAnsi="楷体" w:eastAsia="楷体"/>
          <w:szCs w:val="21"/>
        </w:rPr>
        <w:t>n，是一个轻量级的remoting onhttp工具，使用简单的方法提供了RMI的功能。 基于HTTP协议，采用二进制编解码。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（3）thrift是一种可伸缩的跨语言服务的软件框架。thrift允许你定义一个描述文件，描述数据类型和服务接口。依据该文件，编译器方便地生成RPC客户端和服务器通信代码。</w:t>
      </w:r>
    </w:p>
    <w:p>
      <w:pPr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（</w:t>
      </w:r>
      <w:r>
        <w:rPr>
          <w:rFonts w:hint="eastAsia" w:ascii="楷体" w:hAnsi="楷体" w:eastAsia="楷体"/>
          <w:szCs w:val="21"/>
        </w:rPr>
        <w:t>4</w:t>
      </w:r>
      <w:r>
        <w:rPr>
          <w:rFonts w:ascii="楷体" w:hAnsi="楷体" w:eastAsia="楷体"/>
          <w:szCs w:val="21"/>
        </w:rPr>
        <w:t>）SpringCloud 为开发人员提供了快速构建分布式系统的一些工具，包括配置管理、服务发现、断路器、路由、微代理、事件总线、全局锁、决策竞选、分布式会话等等。</w:t>
      </w:r>
    </w:p>
    <w:p>
      <w:pPr>
        <w:pStyle w:val="3"/>
        <w:numPr>
          <w:ilvl w:val="1"/>
          <w:numId w:val="2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SOA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业务系统分解为多个组件，让每个组件都独立提供离散，自治，可复用的服务能力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通过服务的组合和编排来实现上层的业务流程</w:t>
      </w:r>
    </w:p>
    <w:p>
      <w:pPr>
        <w:spacing w:after="100" w:afterAutospacing="1"/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作用：简化维护,降低整体风险,伸缩灵活</w:t>
      </w:r>
      <w:bookmarkStart w:id="0" w:name="_GoBack"/>
      <w:bookmarkEnd w:id="0"/>
    </w:p>
    <w:p>
      <w:pPr>
        <w:pStyle w:val="3"/>
        <w:numPr>
          <w:ilvl w:val="1"/>
          <w:numId w:val="2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微服务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架构设计概念,各服务间隔离（分布式也是隔离）,自治（分布式依赖整体组合）其它特性(单一职责,边界,异步通信,独立部署)是分布式概念的跟严格执行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 xml:space="preserve"> SOA到微服务架构的演进过程</w:t>
      </w: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 xml:space="preserve"> 作用：各服务可独立应用，组合服务也可系统应用(巨石应用[monolith]的简化实现策略-平台思想)</w:t>
      </w:r>
    </w:p>
    <w:p>
      <w:pPr>
        <w:pStyle w:val="3"/>
        <w:numPr>
          <w:ilvl w:val="1"/>
          <w:numId w:val="2"/>
        </w:numPr>
        <w:spacing w:after="100" w:afterAutospacing="1" w:line="240" w:lineRule="auto"/>
      </w:pPr>
      <w:r>
        <w:rPr>
          <w:rFonts w:hint="eastAsia"/>
        </w:rPr>
        <w:t>使用RPC</w:t>
      </w:r>
      <w:r>
        <w:t xml:space="preserve"> http技术实现会员与订单系统</w:t>
      </w:r>
      <w:r>
        <w:rPr>
          <w:rFonts w:hint="eastAsia"/>
        </w:rPr>
        <w:t>通讯</w:t>
      </w:r>
    </w:p>
    <w:p>
      <w:pPr>
        <w:spacing w:after="100" w:afterAutospacing="1"/>
        <w:rPr>
          <w:rFonts w:ascii="楷体" w:hAnsi="楷体" w:eastAsia="楷体"/>
          <w:szCs w:val="21"/>
        </w:rPr>
      </w:pP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微服务</w:t>
      </w:r>
      <w:r>
        <w:t>架构</w:t>
      </w:r>
    </w:p>
    <w:p>
      <w:pPr>
        <w:spacing w:after="100" w:afterAutospacing="1"/>
        <w:rPr>
          <w:rFonts w:hint="eastAsia" w:ascii="楷体" w:hAnsi="楷体" w:eastAsia="楷体"/>
          <w:szCs w:val="21"/>
        </w:rPr>
      </w:pP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S</w:t>
      </w:r>
      <w:r>
        <w:t>pringCloud</w:t>
      </w:r>
    </w:p>
    <w:p>
      <w:pPr>
        <w:spacing w:after="100" w:afterAutospacing="1"/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SpringCloud 为开发人员提供了快速构建分布式系统的一些工具，包括配置管理、服务发现、断路器、路由、微代理、事件总线、全局锁、决策竞选、分布式会话等等。它运行环境简单，可以在开发人员的电脑上跑。另外说明spring cloud是基于Springboot的，所以需要开发中对Springboot有一定的了解，如果不了解的话可以看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</w:rPr>
        <w:t>蚂蚁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课堂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</w:rPr>
        <w:t>S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pringBoot课程。</w:t>
      </w: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服务提供者与</w:t>
      </w:r>
      <w:r>
        <w:t>消费</w:t>
      </w:r>
      <w:r>
        <w:rPr>
          <w:rFonts w:hint="eastAsia"/>
        </w:rPr>
        <w:t>关系</w:t>
      </w:r>
    </w:p>
    <w:p>
      <w:pPr>
        <w:spacing w:after="100" w:afterAutospacing="1"/>
      </w:pPr>
      <w:r>
        <w:rPr>
          <w:rFonts w:hint="eastAsia"/>
        </w:rPr>
        <w:t xml:space="preserve">  服务</w:t>
      </w:r>
      <w:r>
        <w:t>提供者</w:t>
      </w:r>
      <w:r>
        <w:rPr>
          <w:rFonts w:hint="eastAsia"/>
        </w:rPr>
        <w:t>:提供服务被</w:t>
      </w:r>
      <w:r>
        <w:t>人调用</w:t>
      </w:r>
    </w:p>
    <w:p>
      <w:pPr>
        <w:spacing w:after="100" w:afterAutospacing="1"/>
        <w:ind w:firstLine="210" w:firstLineChars="100"/>
        <w:rPr>
          <w:rFonts w:hint="eastAsia"/>
        </w:rPr>
      </w:pPr>
      <w:r>
        <w:rPr>
          <w:rFonts w:hint="eastAsia"/>
        </w:rPr>
        <w:t>消费者</w:t>
      </w:r>
      <w:r>
        <w:t>:</w:t>
      </w:r>
      <w:r>
        <w:rPr>
          <w:rFonts w:hint="eastAsia"/>
        </w:rPr>
        <w:t>调用</w:t>
      </w:r>
      <w:r>
        <w:t>被人服务</w:t>
      </w:r>
    </w:p>
    <w:p>
      <w:pPr>
        <w:spacing w:after="100" w:afterAutospacing="1"/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</w:p>
    <w:p>
      <w:pPr>
        <w:pStyle w:val="17"/>
        <w:spacing w:after="100" w:afterAutospacing="1"/>
        <w:ind w:left="900" w:firstLine="0" w:firstLineChars="0"/>
      </w:pP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服务的注册与</w:t>
      </w:r>
      <w:r>
        <w:t>发现</w:t>
      </w:r>
      <w:r>
        <w:rPr>
          <w:rFonts w:hint="eastAsia"/>
        </w:rPr>
        <w:t>(</w:t>
      </w:r>
      <w:r>
        <w:t>Eureka </w:t>
      </w:r>
      <w:r>
        <w:rPr>
          <w:rFonts w:hint="eastAsia"/>
        </w:rPr>
        <w:t>)</w:t>
      </w:r>
    </w:p>
    <w:p>
      <w:pPr>
        <w:spacing w:after="100" w:afterAutospacing="1"/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在这里，我们需要用的的组件上Spring Cloud Netflix的Eureka ,eureka是一个服务注册和发现模块。</w:t>
      </w:r>
    </w:p>
    <w:p>
      <w:pPr>
        <w:pStyle w:val="3"/>
        <w:spacing w:after="100" w:afterAutospacing="1" w:line="240" w:lineRule="auto"/>
        <w:rPr>
          <w:rFonts w:ascii="楷体" w:hAnsi="楷体" w:eastAsia="楷体"/>
          <w:shd w:val="clear" w:color="auto" w:fill="FFFFFF"/>
        </w:rPr>
      </w:pPr>
      <w:r>
        <w:rPr>
          <w:rFonts w:hint="eastAsia" w:ascii="楷体" w:hAnsi="楷体" w:eastAsia="楷体"/>
          <w:shd w:val="clear" w:color="auto" w:fill="FFFFFF"/>
        </w:rPr>
        <w:t>4.1 服务</w:t>
      </w:r>
      <w:r>
        <w:rPr>
          <w:rFonts w:ascii="楷体" w:hAnsi="楷体" w:eastAsia="楷体"/>
          <w:shd w:val="clear" w:color="auto" w:fill="FFFFFF"/>
        </w:rPr>
        <w:t>注册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 w:ascii="楷体" w:hAnsi="楷体" w:eastAsia="楷体"/>
          <w:shd w:val="clear" w:color="auto" w:fill="FFFFFF"/>
        </w:rPr>
        <w:t>4.1</w:t>
      </w:r>
      <w:r>
        <w:rPr>
          <w:rFonts w:ascii="楷体" w:hAnsi="楷体" w:eastAsia="楷体"/>
          <w:shd w:val="clear" w:color="auto" w:fill="FFFFFF"/>
        </w:rPr>
        <w:t>.1</w:t>
      </w:r>
      <w:r>
        <w:rPr>
          <w:rFonts w:hint="eastAsia" w:ascii="楷体" w:hAnsi="楷体" w:eastAsia="楷体"/>
          <w:shd w:val="clear" w:color="auto" w:fill="FFFFFF"/>
        </w:rPr>
        <w:t>创建</w:t>
      </w:r>
      <w:r>
        <w:rPr>
          <w:shd w:val="clear" w:color="auto" w:fill="FFFFFF"/>
        </w:rPr>
        <w:t>eurekaserver </w:t>
      </w:r>
      <w:r>
        <w:rPr>
          <w:rFonts w:hint="eastAsia"/>
          <w:shd w:val="clear" w:color="auto" w:fill="FFFFFF"/>
        </w:rPr>
        <w:t>项目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4.1.2引入maven</w:t>
      </w:r>
      <w:r>
        <w:rPr>
          <w:shd w:val="clear" w:color="auto" w:fill="FFFFFF"/>
        </w:rP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server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-server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test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spacing w:after="100" w:afterAutospacing="1"/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spacing w:after="100" w:afterAutospacing="1"/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4.3配置</w:t>
      </w:r>
      <w:r>
        <w:rPr>
          <w:shd w:val="clear" w:color="auto" w:fill="FFFFFF"/>
        </w:rPr>
        <w:t>application.yml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8761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instance: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hostname: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>
      <w:pPr>
        <w:spacing w:after="100" w:afterAutospacing="1"/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4.4启动</w:t>
      </w:r>
      <w:r>
        <w:rPr>
          <w:shd w:val="clear" w:color="auto" w:fill="FFFFFF"/>
        </w:rPr>
        <w:t>EurekaServer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EurekaServerApplication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eureka.client.registerWithEureka=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#是否将自身注册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eureka.client.fetchRegistry=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#如果为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，启动时报警. 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4.</w:t>
      </w:r>
      <w:r>
        <w:rPr>
          <w:rFonts w:hint="eastAsia"/>
          <w:shd w:val="clear" w:color="auto" w:fill="FFFFFF"/>
        </w:rPr>
        <w:t>5打开</w:t>
      </w:r>
      <w:r>
        <w:rPr>
          <w:shd w:val="clear" w:color="auto" w:fill="FFFFFF"/>
        </w:rPr>
        <w:t>eureka server 界面的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100" w:afterAutospacing="1"/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"http://localhost:8761/" \t "_blank" </w:instrText>
            </w:r>
            <w:r>
              <w:fldChar w:fldCharType="separate"/>
            </w:r>
            <w:r>
              <w:rPr>
                <w:rFonts w:ascii="楷体" w:hAnsi="楷体" w:eastAsia="楷体"/>
                <w:color w:val="3F3F3F"/>
                <w:shd w:val="clear" w:color="auto" w:fill="FFFFFF"/>
              </w:rPr>
              <w:t>http://localhost:8761</w:t>
            </w:r>
            <w:r>
              <w:rPr>
                <w:rFonts w:ascii="楷体" w:hAnsi="楷体" w:eastAsia="楷体"/>
                <w:color w:val="3F3F3F"/>
                <w:shd w:val="clear" w:color="auto" w:fill="FFFFFF"/>
              </w:rPr>
              <w:fldChar w:fldCharType="end"/>
            </w:r>
            <w:r>
              <w:rPr>
                <w:rFonts w:ascii="Calibri" w:hAnsi="Calibri" w:eastAsia="楷体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,界面如下：</w:t>
            </w:r>
          </w:p>
          <w:p>
            <w:pPr>
              <w:spacing w:after="100" w:afterAutospacing="1"/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drawing>
                <wp:inline distT="0" distB="0" distL="0" distR="0">
                  <wp:extent cx="5716270" cy="3150870"/>
                  <wp:effectExtent l="0" t="0" r="0" b="0"/>
                  <wp:docPr id="1" name="图片 1" descr="Paste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aste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270" cy="31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afterAutospacing="1"/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No application available 没有服务被发现 ……^_^</w:t>
            </w:r>
            <w:r>
              <w:rPr>
                <w:rFonts w:ascii="Calibri" w:hAnsi="Calibri" w:eastAsia="楷体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因为没有注册服务当然不可能有服务被发现了。</w:t>
            </w:r>
          </w:p>
          <w:p>
            <w:pPr>
              <w:spacing w:after="100" w:afterAutospacing="1"/>
            </w:pPr>
          </w:p>
        </w:tc>
      </w:tr>
    </w:tbl>
    <w:p>
      <w:pPr>
        <w:spacing w:after="100" w:afterAutospacing="1"/>
      </w:pPr>
    </w:p>
    <w:p>
      <w:pPr>
        <w:pStyle w:val="3"/>
        <w:spacing w:after="100" w:afterAutospacing="1" w:line="240" w:lineRule="auto"/>
        <w:rPr>
          <w:rFonts w:ascii="楷体" w:hAnsi="楷体" w:eastAsia="楷体"/>
          <w:shd w:val="clear" w:color="auto" w:fill="FFFFFF"/>
        </w:rPr>
      </w:pPr>
      <w:r>
        <w:rPr>
          <w:rFonts w:hint="eastAsia" w:ascii="楷体" w:hAnsi="楷体" w:eastAsia="楷体"/>
          <w:shd w:val="clear" w:color="auto" w:fill="FFFFFF"/>
        </w:rPr>
        <w:t>4.2 服务提供者</w:t>
      </w:r>
    </w:p>
    <w:p>
      <w:pPr>
        <w:spacing w:after="100" w:afterAutospacing="1"/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创建一个服务提供者 (eureka client),当client向server注册时，它会提供一些元数据，例如主机和端口，URL，主页等。Eureka server 从每个client实例接收心跳消息。 如果心跳超时，则通常将该实例从注册server中删除。</w:t>
      </w:r>
    </w:p>
    <w:p>
      <w:pPr>
        <w:spacing w:after="100" w:afterAutospacing="1"/>
        <w:rPr>
          <w:shd w:val="clear" w:color="auto" w:fill="FFFFFF"/>
        </w:rPr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项目eurekaclient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引入</w:t>
      </w:r>
      <w:r>
        <w:rPr>
          <w:shd w:val="clear" w:color="auto" w:fill="FFFFFF"/>
        </w:rPr>
        <w:t>maven依赖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1.5.2.RELEASE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eureka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hint="eastAsia"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hint="eastAsia"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spring-cloud-dependencies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Dalston.RC1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pom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hint="eastAsia"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spring-boot-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spring-milestones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 Milestones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https://repo.spring.io/milestone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spacing w:after="100" w:afterAutospacing="1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4.2.3</w:t>
      </w:r>
      <w:r>
        <w:rPr>
          <w:shd w:val="clear" w:color="auto" w:fill="FFFFFF"/>
        </w:rPr>
        <w:t xml:space="preserve"> application.yml配置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8762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application: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service-hi</w:t>
            </w:r>
          </w:p>
        </w:tc>
      </w:tr>
    </w:tbl>
    <w:p>
      <w:pPr>
        <w:spacing w:after="100" w:afterAutospacing="1"/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.2.4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发布</w:t>
      </w:r>
      <w:r>
        <w:rPr>
          <w:shd w:val="clear" w:color="auto" w:fill="FFFFFF"/>
        </w:rPr>
        <w:t>服务</w:t>
      </w:r>
    </w:p>
    <w:p>
      <w:pPr>
        <w:spacing w:after="100" w:afterAutospacing="1"/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通过注解@EnableEurekaClient 表明自己是一个eurekaclient.</w:t>
      </w:r>
    </w:p>
    <w:p>
      <w:pPr>
        <w:spacing w:after="100" w:afterAutospacing="1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ServiceHiApplication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(ServiceHiApplication.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"${server.port}"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home(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"hi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",i am from port:"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.2.5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效果</w:t>
      </w:r>
    </w:p>
    <w:p>
      <w:pPr>
        <w:pStyle w:val="9"/>
        <w:shd w:val="clear" w:color="auto" w:fill="FFFFFF"/>
        <w:spacing w:before="0" w:beforeAutospacing="0"/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t>需要指明spring.application.name,这个很重要，这在以后的服务与服务之间相互调用一般都是根据这个name 。</w:t>
      </w:r>
      <w:r>
        <w:rPr>
          <w:rFonts w:ascii="Calibri" w:hAnsi="Calibri" w:eastAsia="楷体" w:cs="Calibri"/>
          <w:color w:val="3F3F3F"/>
          <w:kern w:val="2"/>
          <w:sz w:val="23"/>
          <w:szCs w:val="23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t>启动工程，打开</w:t>
      </w:r>
      <w:r>
        <w:fldChar w:fldCharType="begin"/>
      </w:r>
      <w:r>
        <w:instrText xml:space="preserve"> HYPERLINK "http://localhost:8761/" \t "_blank" </w:instrText>
      </w:r>
      <w:r>
        <w:fldChar w:fldCharType="separate"/>
      </w:r>
      <w:r>
        <w:rPr>
          <w:rFonts w:ascii="楷体" w:hAnsi="楷体" w:eastAsia="楷体" w:cstheme="minorBidi"/>
          <w:color w:val="3F3F3F"/>
          <w:kern w:val="2"/>
          <w:shd w:val="clear" w:color="auto" w:fill="FFFFFF"/>
        </w:rPr>
        <w:t>http://localhost:8761</w:t>
      </w:r>
      <w:r>
        <w:rPr>
          <w:rFonts w:ascii="楷体" w:hAnsi="楷体" w:eastAsia="楷体" w:cstheme="minorBidi"/>
          <w:color w:val="3F3F3F"/>
          <w:kern w:val="2"/>
          <w:shd w:val="clear" w:color="auto" w:fill="FFFFFF"/>
        </w:rPr>
        <w:fldChar w:fldCharType="end"/>
      </w:r>
      <w:r>
        <w:rPr>
          <w:rFonts w:ascii="Calibri" w:hAnsi="Calibri" w:eastAsia="楷体" w:cs="Calibri"/>
          <w:color w:val="3F3F3F"/>
          <w:kern w:val="2"/>
          <w:sz w:val="23"/>
          <w:szCs w:val="23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t>，即eureka server 的网址：</w:t>
      </w:r>
    </w:p>
    <w:p>
      <w:pPr>
        <w:pStyle w:val="9"/>
        <w:shd w:val="clear" w:color="auto" w:fill="FFFFFF"/>
        <w:spacing w:before="0" w:beforeAutospacing="0"/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drawing>
          <wp:inline distT="0" distB="0" distL="0" distR="0">
            <wp:extent cx="5716270" cy="2179955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/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t>你会发现一个服务已经注册在服务中了，服务名为SERVICE-HI ,端口为7862</w:t>
      </w:r>
    </w:p>
    <w:p>
      <w:pPr>
        <w:pStyle w:val="9"/>
        <w:shd w:val="clear" w:color="auto" w:fill="FFFFFF"/>
        <w:spacing w:before="0" w:beforeAutospacing="0"/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t>这时打开</w:t>
      </w:r>
      <w:r>
        <w:rPr>
          <w:rFonts w:ascii="Calibri" w:hAnsi="Calibri" w:eastAsia="楷体" w:cs="Calibri"/>
          <w:color w:val="3F3F3F"/>
          <w:kern w:val="2"/>
          <w:sz w:val="23"/>
          <w:szCs w:val="23"/>
          <w:shd w:val="clear" w:color="auto" w:fill="FFFFFF"/>
        </w:rPr>
        <w:t> </w:t>
      </w:r>
      <w:r>
        <w:fldChar w:fldCharType="begin"/>
      </w:r>
      <w:r>
        <w:instrText xml:space="preserve"> HYPERLINK "http://localhost:8762/hi?name=forezp" \t "_blank" </w:instrText>
      </w:r>
      <w:r>
        <w:fldChar w:fldCharType="separate"/>
      </w:r>
      <w:r>
        <w:rPr>
          <w:rFonts w:ascii="楷体" w:hAnsi="楷体" w:eastAsia="楷体" w:cstheme="minorBidi"/>
          <w:color w:val="3F3F3F"/>
          <w:kern w:val="2"/>
          <w:shd w:val="clear" w:color="auto" w:fill="FFFFFF"/>
        </w:rPr>
        <w:t>http://localhost:8762/hi?name=forezp</w:t>
      </w:r>
      <w:r>
        <w:rPr>
          <w:rFonts w:ascii="楷体" w:hAnsi="楷体" w:eastAsia="楷体" w:cstheme="minorBidi"/>
          <w:color w:val="3F3F3F"/>
          <w:kern w:val="2"/>
          <w:shd w:val="clear" w:color="auto" w:fill="FFFFFF"/>
        </w:rPr>
        <w:fldChar w:fldCharType="end"/>
      </w:r>
      <w:r>
        <w:rPr>
          <w:rFonts w:ascii="Calibri" w:hAnsi="Calibri" w:eastAsia="楷体" w:cs="Calibri"/>
          <w:color w:val="3F3F3F"/>
          <w:kern w:val="2"/>
          <w:sz w:val="23"/>
          <w:szCs w:val="23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t>，你会在浏览器上看到 :</w:t>
      </w:r>
    </w:p>
    <w:p>
      <w:pPr>
        <w:pStyle w:val="9"/>
        <w:spacing w:before="0" w:beforeAutospacing="0"/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t>hi forezp,i am from port:8762</w:t>
      </w:r>
    </w:p>
    <w:p>
      <w:pPr>
        <w:spacing w:after="100" w:afterAutospacing="1"/>
      </w:pP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</w:t>
      </w:r>
      <w:r>
        <w:t>消费者</w:t>
      </w:r>
      <w:r>
        <w:rPr>
          <w:rFonts w:hint="eastAsia"/>
        </w:rPr>
        <w:t>(</w:t>
      </w:r>
      <w:r>
        <w:t>rest</w:t>
      </w:r>
      <w:r>
        <w:rPr>
          <w:rFonts w:hint="eastAsia"/>
        </w:rPr>
        <w:t>+</w:t>
      </w:r>
      <w:r>
        <w:t>ribbon</w:t>
      </w:r>
      <w:r>
        <w:rPr>
          <w:rFonts w:hint="eastAsia"/>
        </w:rPr>
        <w:t>)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在微服务架构中，业务都会被拆分成一个独立的服务，服务与服务的通讯是基于http restful的。Spring cloud有两种服务调用方式，一种是ribbon+restTemplate，另一种是feign。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5.1.1什么</w:t>
      </w:r>
      <w:r>
        <w:t>是ribbon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ribbon是一个负载均衡客户端，可以很好的控制htt和tcp的一些行为。Feign默认集成了ribbon。</w:t>
      </w:r>
    </w:p>
    <w:p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5.1.2准备工作</w:t>
      </w:r>
    </w:p>
    <w:p>
      <w:pPr>
        <w:widowControl/>
        <w:shd w:val="clear" w:color="auto" w:fill="FFFFFF"/>
        <w:spacing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这一篇文章基于上一篇文章的工程，启动eureka-server 工程；启动service-hi工程，它的端口为8762；将service-hi的配置文件的端口改为8763,并启动，这时你会发现：service-hi在eureka-server注册了2个实例，这就相当于一个小的集群。访问localhost:8761如图所示：</w:t>
      </w:r>
    </w:p>
    <w:p>
      <w:pPr>
        <w:widowControl/>
        <w:shd w:val="clear" w:color="auto" w:fill="FFFFFF"/>
        <w:spacing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  <w:drawing>
          <wp:inline distT="0" distB="0" distL="0" distR="0">
            <wp:extent cx="7618095" cy="1245235"/>
            <wp:effectExtent l="0" t="0" r="1905" b="0"/>
            <wp:docPr id="3" name="图片 3" descr="http://upload-images.jianshu.io/upload_images/2279594-862f68c48735d12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upload-images.jianshu.io/upload_images/2279594-862f68c48735d12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5.1.3 建立</w:t>
      </w:r>
      <w:r>
        <w:rPr>
          <w:shd w:val="clear" w:color="auto" w:fill="FFFFFF"/>
        </w:rPr>
        <w:t>一个</w:t>
      </w:r>
      <w:r>
        <w:rPr>
          <w:rFonts w:hint="eastAsia"/>
          <w:shd w:val="clear" w:color="auto" w:fill="FFFFFF"/>
        </w:rPr>
        <w:t>消费者</w:t>
      </w:r>
    </w:p>
    <w:p>
      <w:pPr>
        <w:pStyle w:val="4"/>
        <w:spacing w:after="100" w:afterAutospacing="1" w:line="240" w:lineRule="auto"/>
      </w:pPr>
      <w:r>
        <w:rPr>
          <w:rFonts w:hint="eastAsia"/>
        </w:rPr>
        <w:t>5.1.3</w:t>
      </w:r>
      <w:r>
        <w:t xml:space="preserve">.1 </w:t>
      </w:r>
      <w:r>
        <w:rPr>
          <w:rFonts w:hint="eastAsia"/>
        </w:rPr>
        <w:t>创建一个工程</w:t>
      </w:r>
      <w: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service-ribbon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重新新建一个spring-boot工程，取名为：service-ribbon; </w:t>
      </w:r>
      <w:r>
        <w:rPr>
          <w:rFonts w:ascii="微软雅黑" w:hAnsi="微软雅黑"/>
          <w:color w:val="3F3F3F"/>
          <w:sz w:val="23"/>
          <w:szCs w:val="23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在它的pom.xml文件分别引入起步依赖spring-cloud-starter-eureka、spring-cloud-starter-ribbon、spring-boot-starter-web，代码如下：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parent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1.5.2.RELEASE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relativePath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color w:val="880000"/>
                <w:kern w:val="0"/>
                <w:sz w:val="18"/>
                <w:szCs w:val="18"/>
              </w:rPr>
              <w:t>&lt;!-- lookup parent from repository --&gt;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parent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properties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project.build.sourceEncoding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UTF-8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project.build.sourceEncoding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project.reporting.outputEncoding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UTF-8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project.reporting.outputEncoding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java.version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1.8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java.version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properties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spring-cloud-starter-eureka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spring-cloud-starter-ribbon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spring-boot-starter-test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dependencyManagement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spring-cloud-dependencies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Dalston.RC1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pom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dependencyManagement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build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plugins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plugin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spring-boot-maven-plugin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plugin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plugins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build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repositories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repository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spring-milestones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Spring Milestones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url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https://repo.spring.io/milestone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url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snapshots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enabled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>false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enabled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snapshots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repository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spacing w:after="100" w:afterAutospacing="1"/>
            </w:pPr>
            <w:r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b/>
                <w:color w:val="000088"/>
                <w:kern w:val="0"/>
                <w:sz w:val="18"/>
                <w:szCs w:val="18"/>
              </w:rPr>
              <w:t>repositories</w:t>
            </w:r>
            <w:r>
              <w:rPr>
                <w:rFonts w:ascii="Courier New" w:hAnsi="Courier New" w:eastAsia="宋体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  <w:spacing w:after="100" w:afterAutospacing="1" w:line="240" w:lineRule="auto"/>
      </w:pPr>
      <w:r>
        <w:rPr>
          <w:rFonts w:hint="eastAsia"/>
        </w:rPr>
        <w:t>5.1.3</w:t>
      </w:r>
      <w:r>
        <w:t>.2application.yml</w:t>
      </w:r>
      <w:r>
        <w:rPr>
          <w:rFonts w:hint="eastAsia"/>
        </w:rPr>
        <w:t>配置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在工程的配置文件指定服务的注册中心地址为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  <w:shd w:val="clear" w:color="auto" w:fill="FFFFFF"/>
        </w:rPr>
        <w:t>http://localhost:8761/eureka/</w:t>
      </w:r>
      <w:r>
        <w:rPr>
          <w:rStyle w:val="14"/>
          <w:rFonts w:ascii="微软雅黑" w:hAnsi="微软雅黑"/>
          <w:color w:val="0C89CF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，程序名称为 service-ribbon，程序端口为8764。配置文件application.yml如下：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8764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service-ribbon</w:t>
            </w:r>
          </w:p>
        </w:tc>
      </w:tr>
    </w:tbl>
    <w:p>
      <w:pPr>
        <w:pStyle w:val="4"/>
        <w:spacing w:after="100" w:afterAutospacing="1" w:line="240" w:lineRule="auto"/>
      </w:pPr>
      <w:r>
        <w:rPr>
          <w:rFonts w:hint="eastAsia"/>
        </w:rPr>
        <w:t>5.1.3</w:t>
      </w:r>
      <w:r>
        <w:t>.3</w:t>
      </w:r>
      <w:r>
        <w:rPr>
          <w:rFonts w:hint="eastAsia"/>
        </w:rPr>
        <w:t>启动</w:t>
      </w:r>
      <w:r>
        <w:t>类</w:t>
      </w:r>
      <w:r>
        <w:rPr>
          <w:rFonts w:hint="eastAsia"/>
        </w:rPr>
        <w:t>@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EnableDiscoveryClient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在工程的启动类中,通过@EnableDiscoveryClient向服务中心注册；并且向程序的ioc注入一个bean: restTemplate;并通过@LoadBalanced注解表明这个restRemplate开启负载均衡的功能。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(basePackages={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"com.itmayiedu.service"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"com.itmayiedu.app"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@EnableDiscoveryClient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ServiceRibbonApplication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(ServiceRibbonApplication.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LoadBalanced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RestTemplate restTemplate()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RestTemplate();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spacing w:after="100" w:afterAutospacing="1"/>
      </w:pPr>
    </w:p>
    <w:p>
      <w:pPr>
        <w:pStyle w:val="4"/>
        <w:spacing w:after="100" w:afterAutospacing="1" w:line="240" w:lineRule="auto"/>
      </w:pPr>
      <w:r>
        <w:rPr>
          <w:rFonts w:hint="eastAsia"/>
        </w:rPr>
        <w:t>5.1.3</w:t>
      </w:r>
      <w:r>
        <w:t>.4</w:t>
      </w:r>
      <w:r>
        <w:rPr>
          <w:rFonts w:hint="eastAsia"/>
        </w:rPr>
        <w:t xml:space="preserve"> 编写</w:t>
      </w:r>
      <w:r>
        <w:t>一个</w:t>
      </w:r>
      <w:r>
        <w:rPr>
          <w:rFonts w:hint="eastAsia"/>
        </w:rPr>
        <w:t>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@Service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HelloService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RestTemplate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yellow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hiService(String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lightGray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.getForObject(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"http://SERVICE-HI/hi?name="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spacing w:after="100" w:afterAutospacing="1"/>
      </w:pPr>
    </w:p>
    <w:p>
      <w:pPr>
        <w:pStyle w:val="4"/>
        <w:spacing w:after="100" w:afterAutospacing="1" w:line="240" w:lineRule="auto"/>
        <w:rPr>
          <w:rFonts w:hint="eastAsia"/>
        </w:rPr>
      </w:pPr>
      <w:r>
        <w:rPr>
          <w:rFonts w:hint="eastAsia"/>
        </w:rPr>
        <w:t>5.1.3</w:t>
      </w:r>
      <w:r>
        <w:t>.5</w:t>
      </w:r>
      <w:r>
        <w:rPr>
          <w:rFonts w:hint="eastAsia"/>
        </w:rPr>
        <w:t xml:space="preserve"> 编写</w:t>
      </w:r>
      <w:r>
        <w:t>一个</w:t>
      </w:r>
      <w:r>
        <w:rPr>
          <w:rFonts w:hint="eastAsia"/>
        </w:rPr>
        <w:t>控制器</w:t>
      </w:r>
      <w:r>
        <w:t>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HelloControler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HelloService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yellow"/>
              </w:rPr>
              <w:t>helloService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"/hi"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hi(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lightGray"/>
              </w:rPr>
              <w:t>helloService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.hiService(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spacing w:after="100" w:afterAutospacing="1"/>
      </w:pPr>
    </w:p>
    <w:p>
      <w:pPr>
        <w:spacing w:after="100" w:afterAutospacing="1"/>
      </w:pPr>
    </w:p>
    <w:p>
      <w:pPr>
        <w:pStyle w:val="4"/>
        <w:spacing w:after="100" w:afterAutospacing="1" w:line="240" w:lineRule="auto"/>
      </w:pPr>
      <w:r>
        <w:rPr>
          <w:rFonts w:hint="eastAsia"/>
        </w:rPr>
        <w:t>5.1.3</w:t>
      </w:r>
      <w:r>
        <w:t>.6</w:t>
      </w:r>
      <w:r>
        <w:rPr>
          <w:rFonts w:hint="eastAsia"/>
        </w:rPr>
        <w:t xml:space="preserve"> 演示</w:t>
      </w:r>
      <w:r>
        <w:t>效果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在浏览器上多次访问</w:t>
            </w:r>
            <w:r>
              <w:fldChar w:fldCharType="begin"/>
            </w:r>
            <w:r>
              <w:instrText xml:space="preserve"> HYPERLINK "http://localhost:8764/hi?name=forezp" \t "_blank" </w:instrText>
            </w:r>
            <w:r>
              <w:fldChar w:fldCharType="separate"/>
            </w:r>
            <w:r>
              <w:rPr>
                <w:rStyle w:val="14"/>
                <w:rFonts w:ascii="微软雅黑" w:hAnsi="微软雅黑"/>
                <w:color w:val="0C89CF"/>
                <w:sz w:val="23"/>
                <w:szCs w:val="23"/>
              </w:rPr>
              <w:t>http://localhost:8764/hi?name=forezp</w:t>
            </w:r>
            <w:r>
              <w:rPr>
                <w:rStyle w:val="14"/>
                <w:rFonts w:ascii="微软雅黑" w:hAnsi="微软雅黑"/>
                <w:color w:val="0C89CF"/>
                <w:sz w:val="23"/>
                <w:szCs w:val="23"/>
              </w:rPr>
              <w:fldChar w:fldCharType="end"/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，浏览器交替显示：</w:t>
            </w:r>
          </w:p>
          <w:p>
            <w:pPr>
              <w:pStyle w:val="9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>hi forezp,i am from port:8762</w:t>
            </w:r>
          </w:p>
          <w:p>
            <w:pPr>
              <w:pStyle w:val="9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>hi forezp,i am from port:8763</w:t>
            </w:r>
          </w:p>
          <w:p>
            <w:pPr>
              <w:pStyle w:val="9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这说明当我们通过调用restTemplate.getForObject(“</w:t>
            </w:r>
            <w:r>
              <w:fldChar w:fldCharType="begin"/>
            </w:r>
            <w:r>
              <w:instrText xml:space="preserve"> HYPERLINK "http://service-hi/hi?name=" \t "_blank" </w:instrText>
            </w:r>
            <w:r>
              <w:fldChar w:fldCharType="separate"/>
            </w:r>
            <w:r>
              <w:rPr>
                <w:rStyle w:val="14"/>
                <w:rFonts w:ascii="微软雅黑" w:hAnsi="微软雅黑"/>
                <w:color w:val="0C89CF"/>
                <w:sz w:val="23"/>
                <w:szCs w:val="23"/>
              </w:rPr>
              <w:t>http://SERVICE-HI/hi?name=</w:t>
            </w:r>
            <w:r>
              <w:rPr>
                <w:rStyle w:val="14"/>
                <w:rFonts w:ascii="微软雅黑" w:hAnsi="微软雅黑"/>
                <w:color w:val="0C89CF"/>
                <w:sz w:val="23"/>
                <w:szCs w:val="23"/>
              </w:rPr>
              <w:fldChar w:fldCharType="end"/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“+name,String.class)方法时，已经做了负载均衡，访问了不同的端口的服务实例。</w:t>
            </w:r>
          </w:p>
          <w:p>
            <w:pPr>
              <w:spacing w:after="100" w:afterAutospacing="1"/>
            </w:pPr>
          </w:p>
        </w:tc>
      </w:tr>
    </w:tbl>
    <w:p>
      <w:pPr>
        <w:spacing w:after="100" w:afterAutospacing="1"/>
      </w:pPr>
    </w:p>
    <w:p>
      <w:pPr>
        <w:pStyle w:val="4"/>
        <w:spacing w:after="100" w:afterAutospacing="1" w:line="240" w:lineRule="auto"/>
      </w:pPr>
      <w:r>
        <w:rPr>
          <w:rFonts w:hint="eastAsia"/>
        </w:rPr>
        <w:t>5.1.3</w:t>
      </w:r>
      <w:r>
        <w:t>.7</w:t>
      </w:r>
      <w:r>
        <w:rPr>
          <w:rFonts w:hint="eastAsia"/>
        </w:rPr>
        <w:t xml:space="preserve"> 此时架构</w:t>
      </w:r>
    </w:p>
    <w:p>
      <w:pPr>
        <w:widowControl/>
        <w:shd w:val="clear" w:color="auto" w:fill="FFFFFF"/>
        <w:spacing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  <w:drawing>
          <wp:inline distT="0" distB="0" distL="0" distR="0">
            <wp:extent cx="6232525" cy="4123055"/>
            <wp:effectExtent l="0" t="0" r="0" b="0"/>
            <wp:docPr id="4" name="图片 4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一个服务注册中心，eureka server,端口为8761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service-hi工程跑了两个实例，端口分别为8762,8763，分别向服务注册中心注册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sercvice-ribbon端口为8764,向服务注册中心注册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当sercvice-ribbon通过restTemplate调用service-hi的hi接口时，因为用ribbon进行了负载均衡，会轮流的调用service-hi：8762和8763 两个端口的hi接口；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@LoadBalanced注解表明这个restRemplate开启负载均衡的功能。</w:t>
      </w: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fldChar w:fldCharType="begin"/>
      </w:r>
      <w:r>
        <w:instrText xml:space="preserve"> HYPERLINK "http://blog.csdn.net/forezp/article/details/69808079" </w:instrText>
      </w:r>
      <w:r>
        <w:fldChar w:fldCharType="separate"/>
      </w:r>
      <w:r>
        <w:t>服务消费者（Feign）</w:t>
      </w:r>
      <w:r>
        <w:fldChar w:fldCharType="end"/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6.1 什么</w:t>
      </w:r>
      <w:r>
        <w:t>是Feign</w:t>
      </w:r>
    </w:p>
    <w:p>
      <w:pPr>
        <w:widowControl/>
        <w:shd w:val="clear" w:color="auto" w:fill="FFFFFF"/>
        <w:spacing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widowControl/>
        <w:shd w:val="clear" w:color="auto" w:fill="FFFFFF"/>
        <w:spacing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简而言之：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Feign 采用的是基于接口的注解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Feign 整合了ribbon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 xml:space="preserve">6.2 </w:t>
      </w:r>
      <w:r>
        <w:t>准备工作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继续用上一节的工程， 启动eureka-server，端口为8761; 启动service-hi 两次，端口分别为8762 、8773.</w:t>
      </w:r>
    </w:p>
    <w:p>
      <w:pPr>
        <w:pStyle w:val="4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t xml:space="preserve">6.2.1 </w:t>
      </w:r>
      <w:r>
        <w:t>准备工创建一个feign的服务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新建一个spring-boot工程，取名为serice-feign，在它的pom文件引入Feign的起步依赖spring-cloud-starter-feign、Eureka的起步依赖spring-cloud-starter-eureka、Web的起步依赖spring-boot-starter-web，代码如下：</w:t>
      </w:r>
    </w:p>
    <w:p>
      <w:pPr>
        <w:spacing w:after="100" w:afterAutospacing="1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spring-cloud-starter-feign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4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t xml:space="preserve">6.2.2 </w:t>
      </w:r>
      <w:r>
        <w:t>application.yml</w:t>
      </w:r>
      <w:r>
        <w:rPr>
          <w:rFonts w:hint="eastAsia"/>
        </w:rPr>
        <w:t>配置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在工程的配置文件application.yml文件，指定程序名为service-feign，端口号为8765，服务注册地址为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  <w:shd w:val="clear" w:color="auto" w:fill="FFFFFF"/>
        </w:rPr>
        <w:t>http://localhost:8761/eureka/</w:t>
      </w:r>
      <w:r>
        <w:rPr>
          <w:rStyle w:val="14"/>
          <w:rFonts w:ascii="微软雅黑" w:hAnsi="微软雅黑"/>
          <w:color w:val="0C89CF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，代码如下：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eureka: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client: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server: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8765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spring: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application: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service-feign</w:t>
            </w:r>
          </w:p>
        </w:tc>
      </w:tr>
    </w:tbl>
    <w:p>
      <w:pPr>
        <w:spacing w:after="100" w:afterAutospacing="1"/>
      </w:pPr>
    </w:p>
    <w:p>
      <w:pPr>
        <w:pStyle w:val="4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t>6.2.3</w:t>
      </w:r>
      <w: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定义一个feign接口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@FeignClient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"service-hi"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SchedualServiceHi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 sayHiFromClientOne(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</w:rPr>
        <w:t>6.2.4</w:t>
      </w:r>
      <w:r>
        <w:rPr>
          <w:shd w:val="clear" w:color="auto" w:fill="FFFFFF"/>
        </w:rPr>
        <w:t>一个”/hi”的API接口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HiController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SchedualServiceHi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schedualServiceHi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"/hi"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sayHi(</w:t>
            </w:r>
            <w:r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@RequestParam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schedualServiceHi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.sayHiFromClientOne(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>
      <w:pPr>
        <w:pStyle w:val="4"/>
        <w:spacing w:after="100" w:afterAutospacing="1" w:line="240" w:lineRule="auto"/>
      </w:pPr>
      <w:r>
        <w:rPr>
          <w:rFonts w:hint="eastAsia"/>
        </w:rPr>
        <w:t>6.2</w:t>
      </w:r>
      <w:r>
        <w:t>.5</w:t>
      </w:r>
      <w:r>
        <w:rPr>
          <w:rFonts w:hint="eastAsia"/>
        </w:rPr>
        <w:t>启动</w:t>
      </w:r>
      <w:r>
        <w:t>方式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@EnableDiscoveryClient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@EnableFeignClients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SericeFeign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SpringApplication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(SericeFeign.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t>6.2</w:t>
      </w:r>
      <w:r>
        <w:rPr>
          <w:rFonts w:hint="eastAsia"/>
        </w:rPr>
        <w:t>.6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效果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启动程序，多次访问</w:t>
            </w:r>
            <w:r>
              <w:fldChar w:fldCharType="begin"/>
            </w:r>
            <w:r>
              <w:instrText xml:space="preserve"> HYPERLINK "http://localhost:8765/hi?name=forezp" \t "_blank" </w:instrText>
            </w:r>
            <w:r>
              <w:fldChar w:fldCharType="separate"/>
            </w:r>
            <w:r>
              <w:rPr>
                <w:rStyle w:val="14"/>
                <w:rFonts w:ascii="微软雅黑" w:hAnsi="微软雅黑"/>
                <w:color w:val="0C89CF"/>
                <w:sz w:val="23"/>
                <w:szCs w:val="23"/>
              </w:rPr>
              <w:t>http://localhost:8765/hi?name=forezp</w:t>
            </w:r>
            <w:r>
              <w:rPr>
                <w:rStyle w:val="14"/>
                <w:rFonts w:ascii="微软雅黑" w:hAnsi="微软雅黑"/>
                <w:color w:val="0C89CF"/>
                <w:sz w:val="23"/>
                <w:szCs w:val="23"/>
              </w:rPr>
              <w:fldChar w:fldCharType="end"/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,浏览器交替显示：</w:t>
            </w:r>
          </w:p>
          <w:p>
            <w:pPr>
              <w:pStyle w:val="9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>hi forezp,i am from port:8762</w:t>
            </w:r>
          </w:p>
          <w:p>
            <w:pPr>
              <w:pStyle w:val="9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>hi forezp,i am from port:8763</w:t>
            </w:r>
          </w:p>
          <w:p>
            <w:pPr>
              <w:spacing w:after="100" w:afterAutospacing="1"/>
            </w:pPr>
          </w:p>
        </w:tc>
      </w:tr>
    </w:tbl>
    <w:p>
      <w:pPr>
        <w:spacing w:after="100" w:afterAutospacing="1"/>
      </w:pPr>
    </w:p>
    <w:p>
      <w:pPr>
        <w:spacing w:after="100" w:afterAutospacing="1"/>
      </w:pPr>
    </w:p>
    <w:p>
      <w:pPr>
        <w:pStyle w:val="2"/>
        <w:numPr>
          <w:ilvl w:val="0"/>
          <w:numId w:val="1"/>
        </w:numPr>
        <w:spacing w:after="100" w:afterAutospacing="1" w:line="240" w:lineRule="auto"/>
      </w:pPr>
      <w:r>
        <w:t>Hystrix</w:t>
      </w:r>
      <w:r>
        <w:rPr>
          <w:rFonts w:hint="eastAsia"/>
        </w:rPr>
        <w:t>断路器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</w:rPr>
        <w:t>在微服务架构中，根据业务来拆分成一个个的服务，服务与服务之间可以相互调用（RPC），在Spring Cloud可以用RestTemplate+Ribbon和Feign来调用。为了保证其高可用，单个服务通常会集群部署。由于网络原因或者自身的原因，服务并不能保证100%可用，如果单个服务出现问题，调用这个服务就会出现线程阻塞，此时若有大量的请求涌入，Servlet容器的线程资源会被消耗完毕，导致服务瘫痪。服务与服务之间的依赖性，故障会传播，会对整个微服务系统造成灾难性的严重后果，这就是服务故障的“雪崩”效应。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</w:rPr>
        <w:t>为了解决这个问题，业界提出了断路器模型。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7.1  什么</w:t>
      </w:r>
      <w:r>
        <w:t>是Hystrix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Netflix开源了Hystrix组件，实现了断路器模式，SpringCloud对这一组件进行了整合。 在微服务架构中，一个请求需要调用多个服务是非常常见的，如下图：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drawing>
          <wp:inline distT="0" distB="0" distL="0" distR="0">
            <wp:extent cx="5716270" cy="3742055"/>
            <wp:effectExtent l="0" t="0" r="0" b="0"/>
            <wp:docPr id="6" name="图片 6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较底层的服务如果出现故障，会导致连锁故障。当对特定的服务的调用的不可用达到一个阀值（Hystric 是5秒20次） 断路器将会被打开。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drawing>
          <wp:inline distT="0" distB="0" distL="0" distR="0">
            <wp:extent cx="5716270" cy="3742055"/>
            <wp:effectExtent l="0" t="0" r="0" b="0"/>
            <wp:docPr id="5" name="图片 5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断路打开后，可用避免连锁故障，fallback方法可以直接返回一个固定值。</w:t>
      </w:r>
    </w:p>
    <w:p>
      <w:pPr>
        <w:pStyle w:val="3"/>
        <w:spacing w:after="100" w:afterAutospacing="1" w:line="240" w:lineRule="auto"/>
      </w:pPr>
      <w:r>
        <w:t>7.2 准备工作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这篇文章基于上一篇文章的工程，首先启动上一篇文章的工程，启动eureka-server 工程；启动service-hi工程，它的端口为8762。</w:t>
      </w:r>
    </w:p>
    <w:p>
      <w:pPr>
        <w:pStyle w:val="4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hint="eastAsia" w:ascii="微软雅黑" w:hAnsi="微软雅黑"/>
          <w:b w:val="0"/>
          <w:bCs w:val="0"/>
          <w:color w:val="3F3F3F"/>
          <w:sz w:val="41"/>
          <w:szCs w:val="41"/>
        </w:rPr>
        <w:t>7.2.1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在ribbon使用断路器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改造serice-ribbon 工程的代码，首先在pox.xml文件中加入spring-cloud-starter-hystrix的起步依赖：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dependency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groupId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org.springframework.cloud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groupId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&gt;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artifactId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spring-cloud-starter-hystrix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artifactId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&gt;</w:t>
            </w:r>
          </w:p>
          <w:p>
            <w:pPr>
              <w:spacing w:after="100" w:afterAutospacing="1"/>
              <w:rPr>
                <w:rFonts w:ascii="微软雅黑" w:hAnsi="微软雅黑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dependency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&gt;</w:t>
            </w:r>
          </w:p>
        </w:tc>
      </w:tr>
    </w:tbl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hint="eastAsia" w:ascii="微软雅黑" w:hAnsi="微软雅黑"/>
          <w:b w:val="0"/>
          <w:bCs w:val="0"/>
          <w:color w:val="3F3F3F"/>
          <w:sz w:val="41"/>
          <w:szCs w:val="41"/>
        </w:rPr>
        <w:t>7.2.2改造service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改造HelloService类，在hiService方法上加上@HystrixCommand注解。该注解对该方法创建了熔断器的功能，并指定了fallbackMethod熔断方法，熔断方法直接返回了一个字符串，字符串为”hi,”+name+”,sorry,error!”，代码如下：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@Service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HelloService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RestTemplate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@HystrixCommand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(fallbackMethod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"hiError"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hiService(String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.getForObject(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"http://SERVICE-HI/hi?name="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hiError(String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"hi,"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",sorry,error!"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spacing w:after="100" w:afterAutospacing="1"/>
      </w:pPr>
    </w:p>
    <w:p>
      <w:pPr>
        <w:pStyle w:val="4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hint="eastAsia" w:ascii="微软雅黑" w:hAnsi="微软雅黑"/>
          <w:b w:val="0"/>
          <w:bCs w:val="0"/>
          <w:color w:val="3F3F3F"/>
          <w:sz w:val="41"/>
          <w:szCs w:val="41"/>
        </w:rPr>
        <w:t>7.2.3演示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效果</w:t>
      </w:r>
    </w:p>
    <w:p>
      <w:pPr>
        <w:spacing w:after="100" w:afterAutospacing="1"/>
      </w:pP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此时关闭 service-hi 工程，当我们再访问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  <w:shd w:val="clear" w:color="auto" w:fill="FFFFFF"/>
        </w:rPr>
        <w:t>http://localhost:8764/hi?name=forezp</w:t>
      </w:r>
      <w:r>
        <w:rPr>
          <w:rStyle w:val="14"/>
          <w:rFonts w:ascii="微软雅黑" w:hAnsi="微软雅黑"/>
          <w:color w:val="0C89CF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，浏览器会显示：</w:t>
      </w:r>
    </w:p>
    <w:p>
      <w:pPr>
        <w:spacing w:after="100" w:afterAutospacing="1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hi ,forezp,orry,error!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这就说明当 service-hi 工程不可用的时候，service-ribbon调用 service-hi的API接口时，会执行快速失败，直接返回一组字符串，而不是等待响应超时，这很好的控制了容器的线程阻塞。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7.3</w:t>
      </w:r>
      <w:r>
        <w:t xml:space="preserve"> Feign中使用断路器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Feign是自带断路器的，在D版本的Spring Cloud中，它没有默认打开。需要在配置文件中配置打开它，在配置文件加以下代码：</w:t>
      </w:r>
    </w:p>
    <w:p>
      <w:pPr>
        <w:spacing w:after="100" w:afterAutospacing="1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feign.hystrix.enabled=true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基于service-feign工程进行改造，只需要在FeignClient的SchedualServiceHi接口的注解中加上fallback的指定类就行了：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@FeignClient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"service-hi"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,fallback=SchedualServiceHiHystric.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SchedualServiceHi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"/hi"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 sayHiFromClientOne(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SchedualServiceHiHystric需要实现SchedualServiceHi 接口，并注入到Ioc容器中，代码如下：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SchedualServiceHiHystric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SchedualServiceHi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sayHiFromClientOne(String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"sorry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r>
        <w:rPr>
          <w:rFonts w:hint="eastAsia"/>
        </w:rPr>
        <w:t>开启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hystrix</w:t>
      </w:r>
    </w:p>
    <w:p>
      <w:pPr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feign: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 xml:space="preserve">  hystrix: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 xml:space="preserve">    enabled: </w:t>
      </w:r>
      <w:r>
        <w:rPr>
          <w:rFonts w:ascii="Courier New" w:hAnsi="Courier New" w:eastAsia="宋体" w:cs="Courier New"/>
          <w:color w:val="006666"/>
          <w:kern w:val="0"/>
          <w:szCs w:val="21"/>
        </w:rPr>
        <w:t>true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 xml:space="preserve"> </w:t>
      </w:r>
      <w:r>
        <w:t>Hystrix Dashboard (断路器：Hystrix 仪表盘)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基于service-ribbon 改造，Feign的改造和这一样。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首选在pom.xml引入spring-cloud-starter-hystrix-dashboard的起步依赖：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spring-boot-starter-actuator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hystrix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dashboard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在主程序启动类中加入@EnableHystrixDashboard注解，开启hystrixDashboard：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"com.itmayiedu.service"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"com.itmayiedu.app"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@EnableHystrixDashboard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@EnableDiscoveryClient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@EnableHystrix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ServiceRibbonApplication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ServiceRibbonApplication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@LoadBalanced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RestTemplate restTemplate()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RestTemplate();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after="100" w:afterAutospacing="1"/>
      </w:pP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打开浏览器：访问</w:t>
      </w:r>
      <w:r>
        <w:fldChar w:fldCharType="begin"/>
      </w:r>
      <w:r>
        <w:instrText xml:space="preserve"> HYPERLINK "http://localhost:8764/hystrix"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http://localhost:8764/hystrix</w:t>
      </w:r>
      <w:r>
        <w:rPr>
          <w:rStyle w:val="1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,界面如下：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drawing>
          <wp:inline distT="0" distB="0" distL="0" distR="0">
            <wp:extent cx="5713095" cy="3277235"/>
            <wp:effectExtent l="0" t="0" r="1905" b="0"/>
            <wp:docPr id="8" name="图片 8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点击monitor stream，进入下一个界面，访问：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http://localhost:8764/hi?name=forezp</w:t>
      </w:r>
      <w:r>
        <w:rPr>
          <w:rStyle w:val="14"/>
          <w:rFonts w:ascii="微软雅黑" w:hAnsi="微软雅黑"/>
          <w:color w:val="0C89CF"/>
          <w:sz w:val="23"/>
          <w:szCs w:val="23"/>
        </w:rPr>
        <w:fldChar w:fldCharType="end"/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此时会出现监控界面：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drawing>
          <wp:inline distT="0" distB="0" distL="0" distR="0">
            <wp:extent cx="5713095" cy="3818255"/>
            <wp:effectExtent l="0" t="0" r="1905" b="0"/>
            <wp:docPr id="7" name="图片 7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afterAutospacing="1"/>
      </w:pPr>
    </w:p>
    <w:p>
      <w:pPr>
        <w:pStyle w:val="2"/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424242"/>
          <w:shd w:val="clear" w:color="auto" w:fill="FFFFFF"/>
        </w:rPr>
      </w:pPr>
      <w:r>
        <w:rPr>
          <w:rFonts w:ascii="Helvetica" w:hAnsi="Helvetica" w:cs="Helvetica"/>
          <w:color w:val="424242"/>
          <w:shd w:val="clear" w:color="auto" w:fill="FFFFFF"/>
        </w:rPr>
        <w:t>使用Zuul构建API Gateway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8.1什么</w:t>
      </w:r>
      <w:r>
        <w:t>是</w:t>
      </w:r>
      <w:r>
        <w:rPr>
          <w:shd w:val="clear" w:color="auto" w:fill="FFFFFF"/>
        </w:rPr>
        <w:t>API Gateway</w:t>
      </w:r>
      <w:r>
        <w:rPr>
          <w:rFonts w:hint="eastAsia"/>
          <w:shd w:val="clear" w:color="auto" w:fill="FFFFFF"/>
        </w:rPr>
        <w:t>？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在Spring Cloud微服务系统中，一种常见的负载均衡方式是，客户端的请求首先经过负载均衡（zuul、Ngnix），再到达服务网关（zuul集群），然后再到具体的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服务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8.2 什么</w:t>
      </w:r>
      <w:r>
        <w:t>是</w:t>
      </w:r>
      <w:r>
        <w:rPr>
          <w:rFonts w:hint="eastAsia"/>
        </w:rPr>
        <w:t>Z</w:t>
      </w:r>
      <w:r>
        <w:t>uul？</w:t>
      </w:r>
    </w:p>
    <w:p>
      <w:pPr>
        <w:widowControl/>
        <w:numPr>
          <w:ilvl w:val="0"/>
          <w:numId w:val="6"/>
        </w:numPr>
        <w:shd w:val="clear" w:color="auto" w:fill="FFFFFF"/>
        <w:spacing w:after="100" w:afterAutospacing="1"/>
        <w:ind w:left="6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Routing in an integral part of a microservice architecture. For example, / may be mapped to your web application, /api/users is mapped to the user service and /api/shop is mapped to the shop service. Zuul is a JVM based router and server side load balancer by Netflix.</w:t>
      </w:r>
    </w:p>
    <w:p>
      <w:pPr>
        <w:widowControl/>
        <w:numPr>
          <w:ilvl w:val="0"/>
          <w:numId w:val="6"/>
        </w:numPr>
        <w:shd w:val="clear" w:color="auto" w:fill="FFFFFF"/>
        <w:spacing w:after="100" w:afterAutospacing="1"/>
        <w:ind w:left="6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路由在微服务架构的一个组成部分。 例如，/可以映射到您的Web应用程序，/ api / users映射到用户服务，并且/ api / shop映射到商店服务。 Zuul是Netflix的基于JVM的路由器和服务器端负载均衡器。</w:t>
      </w:r>
    </w:p>
    <w:p>
      <w:pPr>
        <w:widowControl/>
        <w:numPr>
          <w:ilvl w:val="0"/>
          <w:numId w:val="6"/>
        </w:numPr>
        <w:shd w:val="clear" w:color="auto" w:fill="FFFFFF"/>
        <w:spacing w:after="100" w:afterAutospacing="1"/>
        <w:ind w:left="6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其功能包括 </w:t>
      </w: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br w:type="textWrapping"/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验证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见解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压力测试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金丝雀测试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动态路由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服务迁移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减载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安全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静态响应处理</w:t>
      </w:r>
    </w:p>
    <w:p>
      <w:pPr>
        <w:widowControl/>
        <w:numPr>
          <w:ilvl w:val="1"/>
          <w:numId w:val="6"/>
        </w:numPr>
        <w:shd w:val="clear" w:color="auto" w:fill="FFFFFF"/>
        <w:spacing w:after="100" w:afterAutospacing="1"/>
        <w:ind w:left="12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主动/主动流量管理</w:t>
      </w:r>
    </w:p>
    <w:p>
      <w:pPr>
        <w:widowControl/>
        <w:numPr>
          <w:ilvl w:val="0"/>
          <w:numId w:val="6"/>
        </w:numPr>
        <w:shd w:val="clear" w:color="auto" w:fill="FFFFFF"/>
        <w:spacing w:after="100" w:afterAutospacing="1"/>
        <w:ind w:left="600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Zuul的规则引擎允许规则和过滤器基本上用任何JVM语言编写，内置支持Java和Groovy。</w:t>
      </w:r>
    </w:p>
    <w:p>
      <w:pPr>
        <w:spacing w:after="100" w:afterAutospacing="1"/>
      </w:pPr>
    </w:p>
    <w:p>
      <w:pPr>
        <w:pStyle w:val="3"/>
        <w:spacing w:after="100" w:afterAutospacing="1" w:line="240" w:lineRule="auto"/>
      </w:pPr>
      <w:r>
        <w:rPr>
          <w:rFonts w:hint="eastAsia"/>
        </w:rPr>
        <w:t xml:space="preserve">8.3 </w:t>
      </w:r>
      <w:r>
        <w:t>创建service-zuul工程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其pom.xml文件如下：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zuul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spacing w:after="100" w:afterAutospacing="1"/>
      </w:pPr>
    </w:p>
    <w:p>
      <w:pPr>
        <w:pStyle w:val="3"/>
        <w:spacing w:after="100" w:afterAutospacing="1" w:line="240" w:lineRule="auto"/>
      </w:pPr>
      <w:r>
        <w:rPr>
          <w:rFonts w:hint="eastAsia"/>
        </w:rPr>
        <w:t>8.4</w:t>
      </w:r>
      <w:r>
        <w:t xml:space="preserve"> applicaton</w:t>
      </w:r>
      <w:r>
        <w:rPr>
          <w:rFonts w:hint="eastAsia"/>
        </w:rPr>
        <w:t>类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在其入口applicaton类加上注解@EnableZuulProxy，开启zuul的功能：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@EnableZuulProxy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ServiceZuulApplication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(ServiceZuulApplication.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100" w:afterAutospacing="1" w:line="240" w:lineRule="auto"/>
      </w:pPr>
      <w:r>
        <w:rPr>
          <w:rFonts w:hint="eastAsia"/>
        </w:rPr>
        <w:t>8.5</w:t>
      </w:r>
      <w:r>
        <w:t xml:space="preserve"> application.yml</w:t>
      </w:r>
      <w:r>
        <w:rPr>
          <w:rFonts w:hint="eastAsia"/>
        </w:rPr>
        <w:t>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eureka: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client: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  <w:u w:val="single"/>
              </w:rPr>
              <w:t>serviceUrl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8769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service-zuul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zuul: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routes: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api-a: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path: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/api-a/</w:t>
            </w:r>
            <w:r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service-id: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service-ribbon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api-b: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path: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/api-b/</w:t>
            </w:r>
            <w:r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service-id: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service-feign</w:t>
            </w:r>
          </w:p>
        </w:tc>
      </w:tr>
    </w:tbl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首先指定服务注册中心的地址为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http://localhost:8761/eureka/</w:t>
      </w:r>
      <w:r>
        <w:rPr>
          <w:rStyle w:val="1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，服务的端口为8769，服务名为service-zuul；以/api-a/ 开头的请求都转发给service-ribbon服务；以/api-b/开头的请求都转发给service-feign服务；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依次运行这五个工程;打开浏览器访问：</w:t>
      </w:r>
      <w:r>
        <w:fldChar w:fldCharType="begin"/>
      </w:r>
      <w:r>
        <w:instrText xml:space="preserve"> HYPERLINK "http://localhost:8769/api-a/hi?name=forezp"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http://localhost:8769/api-a/hi?name=forezp</w:t>
      </w:r>
      <w:r>
        <w:rPr>
          <w:rStyle w:val="1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 ;浏览器显示：</w:t>
      </w:r>
    </w:p>
    <w:p>
      <w:pPr>
        <w:pStyle w:val="9"/>
        <w:spacing w:before="0" w:before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hi forezp,i am from port:8762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8</w:t>
      </w:r>
      <w:r>
        <w:t>.6服务过滤</w:t>
      </w:r>
    </w:p>
    <w:p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zuul不仅只是路由，并且还能过滤，做一些安全验证。继续改造工程；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9B859D"/>
                <w:kern w:val="0"/>
                <w:szCs w:val="21"/>
              </w:rPr>
              <w:t>@Component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class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660066"/>
                <w:kern w:val="0"/>
                <w:szCs w:val="21"/>
              </w:rPr>
              <w:t>MyFilter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extends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660066"/>
                <w:kern w:val="0"/>
                <w:szCs w:val="21"/>
              </w:rPr>
              <w:t>ZuulFilter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{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private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static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Logger log = LoggerFactory.getLogger(MyFilter.class);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9B859D"/>
                <w:kern w:val="0"/>
                <w:szCs w:val="21"/>
              </w:rPr>
              <w:t>@Override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String filterType() {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return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800"/>
                <w:kern w:val="0"/>
                <w:szCs w:val="21"/>
              </w:rPr>
              <w:t>"pre"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}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9B859D"/>
                <w:kern w:val="0"/>
                <w:szCs w:val="21"/>
              </w:rPr>
              <w:t>@Override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int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filterOrder() {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return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0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}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9B859D"/>
                <w:kern w:val="0"/>
                <w:szCs w:val="21"/>
              </w:rPr>
              <w:t>@Override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boolean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shouldFilter() {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return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true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}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9B859D"/>
                <w:kern w:val="0"/>
                <w:szCs w:val="21"/>
              </w:rPr>
              <w:t>@Override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Object run() {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RequestContext ctx = RequestContext.getCurrentContext();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HttpServletRequest request = ctx.getRequest();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log.info(String.format(</w:t>
            </w:r>
            <w:r>
              <w:rPr>
                <w:rFonts w:ascii="Courier New" w:hAnsi="Courier New" w:eastAsia="宋体" w:cs="Courier New"/>
                <w:color w:val="008800"/>
                <w:kern w:val="0"/>
                <w:szCs w:val="21"/>
              </w:rPr>
              <w:t>"%s &gt;&gt;&gt; %s"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, request.getMethod(), request.getRequestURL().toString()));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Object accessToken = request.getParameter(</w:t>
            </w:r>
            <w:r>
              <w:rPr>
                <w:rFonts w:ascii="Courier New" w:hAnsi="Courier New" w:eastAsia="宋体" w:cs="Courier New"/>
                <w:color w:val="008800"/>
                <w:kern w:val="0"/>
                <w:szCs w:val="21"/>
              </w:rPr>
              <w:t>"token"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(accessToken ==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) {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    log.warn(</w:t>
            </w:r>
            <w:r>
              <w:rPr>
                <w:rFonts w:ascii="Courier New" w:hAnsi="Courier New" w:eastAsia="宋体" w:cs="Courier New"/>
                <w:color w:val="008800"/>
                <w:kern w:val="0"/>
                <w:szCs w:val="21"/>
              </w:rPr>
              <w:t>"token is empty"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    ctx.setSendZuulResponse(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false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    ctx.setResponseStatusCode(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401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try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{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        ctx.getResponse().getWriter().write(</w:t>
            </w:r>
            <w:r>
              <w:rPr>
                <w:rFonts w:ascii="Courier New" w:hAnsi="Courier New" w:eastAsia="宋体" w:cs="Courier New"/>
                <w:color w:val="008800"/>
                <w:kern w:val="0"/>
                <w:szCs w:val="21"/>
              </w:rPr>
              <w:t>"token is empty"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    }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catch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(Exception e){}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return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}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log.info(</w:t>
            </w:r>
            <w:r>
              <w:rPr>
                <w:rFonts w:ascii="Courier New" w:hAnsi="Courier New" w:eastAsia="宋体" w:cs="Courier New"/>
                <w:color w:val="008800"/>
                <w:kern w:val="0"/>
                <w:szCs w:val="21"/>
              </w:rPr>
              <w:t>"ok"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);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return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;</w:t>
            </w:r>
          </w:p>
          <w:p>
            <w:pPr>
              <w:widowControl/>
              <w:spacing w:after="100" w:afterAutospacing="1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   }</w:t>
            </w:r>
          </w:p>
          <w:p>
            <w:pPr>
              <w:spacing w:after="100" w:afterAutospacing="1"/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}</w:t>
            </w:r>
          </w:p>
        </w:tc>
      </w:tr>
    </w:tbl>
    <w:p>
      <w:pPr>
        <w:spacing w:after="100" w:afterAutospacing="1"/>
      </w:pP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filterType：返回一个字符串代表过滤器的类型，在zuul中定义了四种不同生命周期的过滤器类型，具体如下： </w:t>
      </w:r>
      <w:r>
        <w:rPr>
          <w:rFonts w:ascii="微软雅黑" w:hAnsi="微软雅黑"/>
          <w:color w:val="3F3F3F"/>
          <w:sz w:val="23"/>
          <w:szCs w:val="23"/>
        </w:rPr>
        <w:br w:type="textWrapping"/>
      </w:r>
    </w:p>
    <w:p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pre：路由之前</w:t>
      </w:r>
    </w:p>
    <w:p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routing：路由之时</w:t>
      </w:r>
    </w:p>
    <w:p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post： 路由之后</w:t>
      </w:r>
    </w:p>
    <w:p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error：发送错误调用</w:t>
      </w:r>
    </w:p>
    <w:p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filterOrder：过滤的顺序</w:t>
      </w:r>
    </w:p>
    <w:p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shouldFilter：这里可以写逻辑判断，是否要过滤，本文true,永远过滤。</w:t>
      </w:r>
    </w:p>
    <w:p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run：过滤器的具体逻辑。可用很复杂，包括查sql，nosql去判断该请求到底有没有权限访问。</w:t>
      </w:r>
    </w:p>
    <w:p>
      <w:pPr>
        <w:pStyle w:val="9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这时访问：</w:t>
      </w:r>
      <w:r>
        <w:fldChar w:fldCharType="begin"/>
      </w:r>
      <w:r>
        <w:instrText xml:space="preserve"> HYPERLINK "http://localhost:8769/api-a/hi?name=forezp"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http://localhost:8769/api-a/hi?name=forezp</w:t>
      </w:r>
      <w:r>
        <w:rPr>
          <w:rStyle w:val="1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 ；网页显示：</w:t>
      </w:r>
    </w:p>
    <w:p>
      <w:pPr>
        <w:pStyle w:val="9"/>
        <w:spacing w:before="0" w:before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token is empty</w:t>
      </w:r>
    </w:p>
    <w:p>
      <w:pPr>
        <w:pStyle w:val="2"/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424242"/>
          <w:shd w:val="clear" w:color="auto" w:fill="FFFFFF"/>
        </w:rPr>
      </w:pPr>
      <w:r>
        <w:rPr>
          <w:rFonts w:hint="eastAsia" w:ascii="Helvetica" w:hAnsi="Helvetica" w:cs="Helvetica"/>
          <w:color w:val="424242"/>
          <w:shd w:val="clear" w:color="auto" w:fill="FFFFFF"/>
        </w:rPr>
        <w:t>分布式配置中心</w:t>
      </w:r>
    </w:p>
    <w:p>
      <w:pPr>
        <w:pStyle w:val="9"/>
        <w:spacing w:before="0" w:beforeAutospacing="0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fldChar w:fldCharType="begin"/>
      </w:r>
      <w:r>
        <w:instrText xml:space="preserve"> HYPERLINK "http://blog.csdn.net/forezp/article/details/70037291" </w:instrText>
      </w:r>
      <w:r>
        <w:fldChar w:fldCharType="separate"/>
      </w:r>
      <w:r>
        <w:rPr>
          <w:color w:val="3F3F3F"/>
          <w:sz w:val="23"/>
          <w:szCs w:val="23"/>
        </w:rPr>
        <w:t>分布式配置中心(Spring Cloud Config)</w:t>
      </w:r>
      <w:r>
        <w:rPr>
          <w:color w:val="3F3F3F"/>
          <w:sz w:val="23"/>
          <w:szCs w:val="23"/>
        </w:rPr>
        <w:fldChar w:fldCharType="end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在分布式系统中，由于服务数量巨多，为了方便服务配置文件统一管理，实时更新，所以需要分布式配置中心组件。在Spring Cloud中，有分布式配置中心组件spring cloud config ，它支持配置服务放在配置服务的内存中（即本地），也支持放在远程Git仓库中。在spring cloud config 组件中，分两个角色，一是config server，二是config client。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9.1</w:t>
      </w:r>
      <w:r>
        <w:t xml:space="preserve"> 构建Config Server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创建一个spring-boot项目，取名为config-server,其pom.xml: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Camden.SR6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Style w:val="9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</w:rPr>
        <w:t>9.1.1</w:t>
      </w:r>
      <w:r>
        <w:t xml:space="preserve"> </w:t>
      </w:r>
      <w:r>
        <w:rPr>
          <w:shd w:val="clear" w:color="auto" w:fill="FFFFFF"/>
        </w:rPr>
        <w:t>Application类加上@EnableConfigServer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@EnableConfigServer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ConfigServerApplication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(ConfigServerApplication.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"/>
        <w:spacing w:after="100" w:afterAutospacing="1" w:line="240" w:lineRule="auto"/>
      </w:pPr>
      <w:r>
        <w:rPr>
          <w:rFonts w:hint="eastAsia"/>
        </w:rPr>
        <w:t>9.1.2</w:t>
      </w:r>
      <w:r>
        <w:t xml:space="preserve"> application.properties文件配置以下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spring.application.name=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config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-server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server.port=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8888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spring.cloud.config.server.git.uri=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https://gitee.com/itmayi/itmayiedu2.git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spring.cloud.config.server.git.searchPaths=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itmayi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/itmayiedu2.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git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spring.cloud.config.label=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master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spring.cloud.config.server.git.username=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spring.cloud.config.server.git.password=</w:t>
            </w:r>
          </w:p>
        </w:tc>
      </w:tr>
    </w:tbl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spring.cloud.config.server.git.uri：配置git仓库地址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spring.cloud.config.server.git.searchPaths：配置仓库路径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spring.cloud.config.label：配置仓库的分支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spring.cloud.config.server.git.username：访问git仓库的用户名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spring.cloud.config.server.git.password：访问git仓库的用户密码</w:t>
      </w:r>
    </w:p>
    <w:p>
      <w:pPr>
        <w:widowControl/>
        <w:shd w:val="clear" w:color="auto" w:fill="FFFFFF"/>
        <w:spacing w:after="100" w:afterAutospacing="1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如果Git仓库为公开仓库，可以不填写用户名和密码，如果是私有仓库需要填写，本例子是公开仓库，放心使用。</w:t>
      </w:r>
    </w:p>
    <w:p>
      <w:pPr>
        <w:pStyle w:val="9"/>
        <w:shd w:val="clear" w:color="auto" w:fill="FFFFFF"/>
        <w:spacing w:before="0" w:beforeAutospacing="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启动程序：访问</w:t>
      </w:r>
      <w:r>
        <w:fldChar w:fldCharType="begin"/>
      </w:r>
      <w:r>
        <w:instrText xml:space="preserve"> HYPERLINK "http://localhost:8888/foo/dev"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http://localhost:8888/foo/dev</w:t>
      </w:r>
      <w:r>
        <w:rPr>
          <w:rStyle w:val="14"/>
          <w:rFonts w:ascii="微软雅黑" w:hAnsi="微软雅黑"/>
          <w:color w:val="0C89CF"/>
          <w:sz w:val="23"/>
          <w:szCs w:val="23"/>
        </w:rPr>
        <w:fldChar w:fldCharType="end"/>
      </w:r>
    </w:p>
    <w:p>
      <w:pPr>
        <w:pStyle w:val="8"/>
        <w:pBdr>
          <w:top w:val="single" w:color="888888" w:sz="2" w:space="4"/>
          <w:left w:val="single" w:color="888888" w:sz="2" w:space="31"/>
          <w:bottom w:val="single" w:color="888888" w:sz="2" w:space="4"/>
          <w:right w:val="single" w:color="888888" w:sz="2" w:space="4"/>
        </w:pBdr>
        <w:spacing w:after="100" w:afterAutospacing="1"/>
        <w:rPr>
          <w:rStyle w:val="15"/>
          <w:rFonts w:ascii="Courier New" w:hAnsi="Courier New" w:cs="Courier New"/>
          <w:color w:val="333333"/>
        </w:rPr>
      </w:pPr>
      <w:r>
        <w:rPr>
          <w:rStyle w:val="15"/>
          <w:rFonts w:ascii="Courier New" w:hAnsi="Courier New" w:cs="Courier New"/>
          <w:color w:val="333333"/>
        </w:rPr>
        <w:t>{"</w:t>
      </w:r>
      <w:r>
        <w:rPr>
          <w:rStyle w:val="30"/>
          <w:rFonts w:ascii="Courier New" w:hAnsi="Courier New" w:cs="Courier New"/>
          <w:color w:val="333333"/>
        </w:rPr>
        <w:t>name</w:t>
      </w:r>
      <w:r>
        <w:rPr>
          <w:rStyle w:val="15"/>
          <w:rFonts w:ascii="Courier New" w:hAnsi="Courier New" w:cs="Courier New"/>
          <w:color w:val="333333"/>
        </w:rPr>
        <w:t>":</w:t>
      </w:r>
      <w:r>
        <w:rPr>
          <w:rStyle w:val="27"/>
          <w:rFonts w:ascii="Courier New" w:hAnsi="Courier New" w:cs="Courier New"/>
          <w:color w:val="008800"/>
        </w:rPr>
        <w:t>"foo"</w:t>
      </w:r>
      <w:r>
        <w:rPr>
          <w:rStyle w:val="15"/>
          <w:rFonts w:ascii="Courier New" w:hAnsi="Courier New" w:cs="Courier New"/>
          <w:color w:val="333333"/>
        </w:rPr>
        <w:t>,"</w:t>
      </w:r>
      <w:r>
        <w:rPr>
          <w:rStyle w:val="30"/>
          <w:rFonts w:ascii="Courier New" w:hAnsi="Courier New" w:cs="Courier New"/>
          <w:color w:val="333333"/>
        </w:rPr>
        <w:t>profiles</w:t>
      </w:r>
      <w:r>
        <w:rPr>
          <w:rStyle w:val="15"/>
          <w:rFonts w:ascii="Courier New" w:hAnsi="Courier New" w:cs="Courier New"/>
          <w:color w:val="333333"/>
        </w:rPr>
        <w:t>":</w:t>
      </w:r>
      <w:r>
        <w:rPr>
          <w:rStyle w:val="31"/>
          <w:rFonts w:ascii="Courier New" w:hAnsi="Courier New" w:cs="Courier New"/>
          <w:color w:val="333333"/>
        </w:rPr>
        <w:t>[</w:t>
      </w:r>
      <w:r>
        <w:rPr>
          <w:rStyle w:val="27"/>
          <w:rFonts w:ascii="Courier New" w:hAnsi="Courier New" w:cs="Courier New"/>
          <w:color w:val="008800"/>
        </w:rPr>
        <w:t>"dev"</w:t>
      </w:r>
      <w:r>
        <w:rPr>
          <w:rStyle w:val="31"/>
          <w:rFonts w:ascii="Courier New" w:hAnsi="Courier New" w:cs="Courier New"/>
          <w:color w:val="333333"/>
        </w:rPr>
        <w:t>]</w:t>
      </w:r>
      <w:r>
        <w:rPr>
          <w:rStyle w:val="15"/>
          <w:rFonts w:ascii="Courier New" w:hAnsi="Courier New" w:cs="Courier New"/>
          <w:color w:val="333333"/>
        </w:rPr>
        <w:t>,"</w:t>
      </w:r>
      <w:r>
        <w:rPr>
          <w:rStyle w:val="30"/>
          <w:rFonts w:ascii="Courier New" w:hAnsi="Courier New" w:cs="Courier New"/>
          <w:color w:val="333333"/>
        </w:rPr>
        <w:t>label</w:t>
      </w:r>
      <w:r>
        <w:rPr>
          <w:rStyle w:val="15"/>
          <w:rFonts w:ascii="Courier New" w:hAnsi="Courier New" w:cs="Courier New"/>
          <w:color w:val="333333"/>
        </w:rPr>
        <w:t>":</w:t>
      </w:r>
      <w:r>
        <w:rPr>
          <w:rStyle w:val="27"/>
          <w:rFonts w:ascii="Courier New" w:hAnsi="Courier New" w:cs="Courier New"/>
          <w:color w:val="008800"/>
        </w:rPr>
        <w:t>"master"</w:t>
      </w:r>
      <w:r>
        <w:rPr>
          <w:rStyle w:val="15"/>
          <w:rFonts w:ascii="Courier New" w:hAnsi="Courier New" w:cs="Courier New"/>
          <w:color w:val="333333"/>
        </w:rPr>
        <w:t>,</w:t>
      </w:r>
    </w:p>
    <w:p>
      <w:pPr>
        <w:pStyle w:val="8"/>
        <w:pBdr>
          <w:top w:val="single" w:color="888888" w:sz="2" w:space="4"/>
          <w:left w:val="single" w:color="888888" w:sz="2" w:space="31"/>
          <w:bottom w:val="single" w:color="888888" w:sz="2" w:space="4"/>
          <w:right w:val="single" w:color="888888" w:sz="2" w:space="4"/>
        </w:pBdr>
        <w:spacing w:after="100" w:afterAutospacing="1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15"/>
          <w:rFonts w:ascii="Courier New" w:hAnsi="Courier New" w:cs="Courier New"/>
          <w:color w:val="333333"/>
        </w:rPr>
        <w:t>"</w:t>
      </w:r>
      <w:r>
        <w:rPr>
          <w:rStyle w:val="30"/>
          <w:rFonts w:ascii="Courier New" w:hAnsi="Courier New" w:cs="Courier New"/>
          <w:color w:val="333333"/>
        </w:rPr>
        <w:t>version</w:t>
      </w:r>
      <w:r>
        <w:rPr>
          <w:rStyle w:val="15"/>
          <w:rFonts w:ascii="Courier New" w:hAnsi="Courier New" w:cs="Courier New"/>
          <w:color w:val="333333"/>
        </w:rPr>
        <w:t>":</w:t>
      </w:r>
      <w:r>
        <w:rPr>
          <w:rStyle w:val="27"/>
          <w:rFonts w:ascii="Courier New" w:hAnsi="Courier New" w:cs="Courier New"/>
          <w:color w:val="008800"/>
        </w:rPr>
        <w:t>"792ffc77c03f4b138d28e89b576900ac5e01a44b"</w:t>
      </w:r>
      <w:r>
        <w:rPr>
          <w:rStyle w:val="15"/>
          <w:rFonts w:ascii="Courier New" w:hAnsi="Courier New" w:cs="Courier New"/>
          <w:color w:val="333333"/>
        </w:rPr>
        <w:t>,"</w:t>
      </w:r>
      <w:r>
        <w:rPr>
          <w:rStyle w:val="30"/>
          <w:rFonts w:ascii="Courier New" w:hAnsi="Courier New" w:cs="Courier New"/>
          <w:color w:val="333333"/>
        </w:rPr>
        <w:t>state</w:t>
      </w:r>
      <w:r>
        <w:rPr>
          <w:rStyle w:val="15"/>
          <w:rFonts w:ascii="Courier New" w:hAnsi="Courier New" w:cs="Courier New"/>
          <w:color w:val="333333"/>
        </w:rPr>
        <w:t>":</w:t>
      </w:r>
      <w:r>
        <w:rPr>
          <w:rStyle w:val="32"/>
          <w:rFonts w:ascii="Courier New" w:hAnsi="Courier New" w:cs="Courier New"/>
          <w:color w:val="006666"/>
        </w:rPr>
        <w:t>null</w:t>
      </w:r>
      <w:r>
        <w:rPr>
          <w:rStyle w:val="15"/>
          <w:rFonts w:ascii="Courier New" w:hAnsi="Courier New" w:cs="Courier New"/>
          <w:color w:val="333333"/>
        </w:rPr>
        <w:t>,"</w:t>
      </w:r>
      <w:r>
        <w:rPr>
          <w:rStyle w:val="30"/>
          <w:rFonts w:ascii="Courier New" w:hAnsi="Courier New" w:cs="Courier New"/>
          <w:color w:val="333333"/>
        </w:rPr>
        <w:t>propertySources</w:t>
      </w:r>
      <w:r>
        <w:rPr>
          <w:rStyle w:val="15"/>
          <w:rFonts w:ascii="Courier New" w:hAnsi="Courier New" w:cs="Courier New"/>
          <w:color w:val="333333"/>
        </w:rPr>
        <w:t>":</w:t>
      </w:r>
      <w:r>
        <w:rPr>
          <w:rStyle w:val="31"/>
          <w:rFonts w:ascii="Courier New" w:hAnsi="Courier New" w:cs="Courier New"/>
          <w:color w:val="333333"/>
        </w:rPr>
        <w:t>[]</w:t>
      </w:r>
      <w:r>
        <w:rPr>
          <w:rStyle w:val="15"/>
          <w:rFonts w:ascii="Courier New" w:hAnsi="Courier New" w:cs="Courier New"/>
          <w:color w:val="333333"/>
        </w:rPr>
        <w:t>}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9.2</w:t>
      </w:r>
      <w:r>
        <w:t xml:space="preserve"> 构建config-client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重新创建一个springboot项目，取名为config-client,其pom文件：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relativePath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config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spacing w:after="100" w:afterAutospacing="1"/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2.1其配置文件</w:t>
      </w:r>
      <w:r>
        <w:rPr>
          <w:rStyle w:val="13"/>
          <w:rFonts w:ascii="微软雅黑" w:hAnsi="微软雅黑"/>
          <w:b w:val="0"/>
          <w:bCs w:val="0"/>
          <w:color w:val="3F3F3F"/>
          <w:sz w:val="23"/>
          <w:szCs w:val="23"/>
          <w:shd w:val="clear" w:color="auto" w:fill="FFFFFF"/>
        </w:rPr>
        <w:t>bootstrap.properties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spring.application.name=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-client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spring.cloud.config.label=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master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spring.cloud.config.profile=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  <w:u w:val="single"/>
              </w:rPr>
              <w:t>dev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 xml:space="preserve">spring.cloud.config.uri=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http://localhost:8888/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server.port=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8881</w:t>
            </w:r>
          </w:p>
        </w:tc>
      </w:tr>
    </w:tbl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spring.cloud.config.label 指明远程仓库的分支</w:t>
      </w:r>
    </w:p>
    <w:p>
      <w:pPr>
        <w:pStyle w:val="9"/>
        <w:numPr>
          <w:ilvl w:val="0"/>
          <w:numId w:val="9"/>
        </w:numPr>
        <w:shd w:val="clear" w:color="auto" w:fill="FFFFFF"/>
        <w:spacing w:before="0" w:beforeAutospacing="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spring.cloud.config.profile</w:t>
      </w:r>
    </w:p>
    <w:p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dev开发环境配置文件</w:t>
      </w:r>
    </w:p>
    <w:p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test测试环境</w:t>
      </w:r>
    </w:p>
    <w:p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pro正式环境</w:t>
      </w:r>
    </w:p>
    <w:p>
      <w:pPr>
        <w:pStyle w:val="9"/>
        <w:numPr>
          <w:ilvl w:val="0"/>
          <w:numId w:val="9"/>
        </w:numPr>
        <w:shd w:val="clear" w:color="auto" w:fill="FFFFFF"/>
        <w:spacing w:before="0" w:beforeAutospacing="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spring.cloud.config.uri= </w:t>
      </w:r>
      <w:r>
        <w:fldChar w:fldCharType="begin"/>
      </w:r>
      <w:r>
        <w:instrText xml:space="preserve"> HYPERLINK "http://localhost:8888/" \t "_blank"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http://localhost:8888/</w:t>
      </w:r>
      <w:r>
        <w:rPr>
          <w:rStyle w:val="1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 指明配置服务中心的网址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9.2.2</w:t>
      </w:r>
      <w:r>
        <w:rPr>
          <w:shd w:val="clear" w:color="auto" w:fill="FFFFFF"/>
        </w:rPr>
        <w:t>写一个API接口“／hi”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ConfigClientApplication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SpringApplication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(ConfigClientApplication.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"${foo}"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foo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hi() {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foo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spacing w:after="100" w:afterAutospacing="1"/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9.2.3</w:t>
      </w:r>
      <w:r>
        <w:rPr>
          <w:shd w:val="clear" w:color="auto" w:fill="FFFFFF"/>
        </w:rPr>
        <w:t>网址访问</w:t>
      </w:r>
    </w:p>
    <w:p>
      <w:pPr>
        <w:pStyle w:val="9"/>
        <w:shd w:val="clear" w:color="auto" w:fill="FFFFFF"/>
        <w:spacing w:before="0" w:beforeAutospacing="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：</w:t>
      </w:r>
      <w:r>
        <w:rPr>
          <w:rFonts w:hint="eastAsia" w:ascii="微软雅黑" w:hAnsi="微软雅黑"/>
          <w:color w:val="3F3F3F"/>
          <w:sz w:val="23"/>
          <w:szCs w:val="23"/>
        </w:rPr>
        <w:fldChar w:fldCharType="begin"/>
      </w:r>
      <w:r>
        <w:rPr>
          <w:rFonts w:hint="eastAsia" w:ascii="微软雅黑" w:hAnsi="微软雅黑"/>
          <w:color w:val="3F3F3F"/>
          <w:sz w:val="23"/>
          <w:szCs w:val="23"/>
        </w:rPr>
        <w:instrText xml:space="preserve"> HYPERLINK "http://localhost:8881/hi" \t "_blank" </w:instrText>
      </w:r>
      <w:r>
        <w:rPr>
          <w:rFonts w:hint="eastAsia" w:ascii="微软雅黑" w:hAnsi="微软雅黑"/>
          <w:color w:val="3F3F3F"/>
          <w:sz w:val="23"/>
          <w:szCs w:val="23"/>
        </w:rPr>
        <w:fldChar w:fldCharType="separate"/>
      </w:r>
      <w:r>
        <w:rPr>
          <w:rStyle w:val="14"/>
          <w:rFonts w:ascii="微软雅黑" w:hAnsi="微软雅黑"/>
          <w:color w:val="0C89CF"/>
          <w:sz w:val="23"/>
          <w:szCs w:val="23"/>
        </w:rPr>
        <w:t>http://localhost:8881/hi</w:t>
      </w:r>
      <w:r>
        <w:rPr>
          <w:rFonts w:hint="eastAsia" w:ascii="微软雅黑" w:hAnsi="微软雅黑"/>
          <w:color w:val="3F3F3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，网页显示：</w:t>
      </w:r>
    </w:p>
    <w:p>
      <w:pPr>
        <w:pStyle w:val="9"/>
        <w:spacing w:before="0" w:beforeAutospacing="0"/>
        <w:rPr>
          <w:rFonts w:hint="eastAsia"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foo version 3</w:t>
      </w:r>
    </w:p>
    <w:p>
      <w:pPr>
        <w:pStyle w:val="9"/>
        <w:shd w:val="clear" w:color="auto" w:fill="FFFFFF"/>
        <w:spacing w:before="0" w:beforeAutospacing="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这就说明，config-client从config-server获取了foo的属性，而config-server是从git仓库读取的,如图：</w:t>
      </w:r>
    </w:p>
    <w:p>
      <w:pPr>
        <w:pStyle w:val="9"/>
        <w:shd w:val="clear" w:color="auto" w:fill="FFFFFF"/>
        <w:spacing w:before="0" w:beforeAutospacing="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drawing>
          <wp:inline distT="0" distB="0" distL="0" distR="0">
            <wp:extent cx="3971925" cy="3422015"/>
            <wp:effectExtent l="0" t="0" r="0" b="0"/>
            <wp:docPr id="9" name="图片 9" descr="Az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zure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9.3 </w:t>
      </w:r>
      <w:r>
        <w:fldChar w:fldCharType="begin"/>
      </w:r>
      <w:r>
        <w:instrText xml:space="preserve"> HYPERLINK "http://blog.csdn.net/forezp/article/details/70037513" </w:instrText>
      </w:r>
      <w:r>
        <w:fldChar w:fldCharType="separate"/>
      </w:r>
      <w:r>
        <w:rPr>
          <w:rFonts w:asciiTheme="minorHAnsi" w:hAnsiTheme="minorHAnsi"/>
        </w:rPr>
        <w:t>高可用的分布式配置中心</w:t>
      </w:r>
      <w:r>
        <w:rPr>
          <w:rFonts w:asciiTheme="minorHAnsi" w:hAnsiTheme="minorHAnsi"/>
        </w:rPr>
        <w:fldChar w:fldCharType="end"/>
      </w:r>
    </w:p>
    <w:p>
      <w:pPr>
        <w:spacing w:after="100" w:afterAutospacing="1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fldChar w:fldCharType="begin"/>
      </w:r>
      <w:r>
        <w:instrText xml:space="preserve"> HYPERLINK "http://blog.csdn.net/forezp/article/details/70037513" </w:instrText>
      </w:r>
      <w:r>
        <w:fldChar w:fldCharType="separate"/>
      </w:r>
      <w:r>
        <w:rPr>
          <w:rStyle w:val="14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  <w:t>高可用的分布式配置中心(Spring Cloud Config)</w:t>
      </w:r>
      <w:r>
        <w:rPr>
          <w:rStyle w:val="14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配置中心如何从远程git读取配置文件，当服务实例很多时，都从配置中心读取文件，这时可以考虑将配置中心做成一个微服务，将其集群化，从而达到高可用，架构图如下：</w:t>
      </w:r>
    </w:p>
    <w:p>
      <w:pPr>
        <w:spacing w:after="100" w:afterAutospacing="1"/>
      </w:pPr>
      <w:r>
        <w:drawing>
          <wp:inline distT="0" distB="0" distL="0" distR="0">
            <wp:extent cx="5274310" cy="4591050"/>
            <wp:effectExtent l="0" t="0" r="0" b="0"/>
            <wp:docPr id="10" name="图片 10" descr="Az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zure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9.3.1 </w:t>
      </w:r>
      <w:r>
        <w:rPr>
          <w:rFonts w:hint="eastAsia"/>
          <w:shd w:val="clear" w:color="auto" w:fill="FFFFFF"/>
        </w:rPr>
        <w:t>准备</w:t>
      </w:r>
      <w:r>
        <w:rPr>
          <w:shd w:val="clear" w:color="auto" w:fill="FFFFFF"/>
        </w:rPr>
        <w:t>工作</w:t>
      </w:r>
    </w:p>
    <w:p>
      <w:pPr>
        <w:widowControl/>
        <w:shd w:val="clear" w:color="auto" w:fill="FFFFFF"/>
        <w:spacing w:after="100" w:afterAutospacing="1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继续使用上一篇文章的工程，创建一个eureka-server工程，用作服务注册中心。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9.3.2 改造config-server</w:t>
      </w:r>
    </w:p>
    <w:p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在其pom.xml文件加上EurekaClient的起步依赖spring-cloud-starter-eureka，代码如下:</w:t>
      </w:r>
    </w:p>
    <w:p>
      <w:pPr>
        <w:spacing w:after="100" w:afterAutospacing="1"/>
      </w:pPr>
    </w:p>
    <w:p>
      <w:pPr>
        <w:spacing w:after="100" w:afterAutospacing="1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b/>
        <w:color w:val="FF0000"/>
        <w:sz w:val="30"/>
        <w:szCs w:val="30"/>
      </w:rPr>
    </w:pPr>
    <w:r>
      <w:rPr>
        <w:rFonts w:hint="eastAsia"/>
        <w:b/>
        <w:color w:val="FF0000"/>
        <w:sz w:val="30"/>
        <w:szCs w:val="30"/>
      </w:rPr>
      <w:t>上海每特教育</w:t>
    </w:r>
    <w:r>
      <w:rPr>
        <w:b/>
        <w:color w:val="FF0000"/>
        <w:sz w:val="30"/>
        <w:szCs w:val="30"/>
      </w:rPr>
      <w:t>科技</w:t>
    </w:r>
    <w:r>
      <w:rPr>
        <w:rFonts w:hint="eastAsia"/>
        <w:b/>
        <w:color w:val="FF0000"/>
        <w:sz w:val="30"/>
        <w:szCs w:val="30"/>
      </w:rPr>
      <w:t>有限</w:t>
    </w:r>
    <w:r>
      <w:rPr>
        <w:b/>
        <w:color w:val="FF0000"/>
        <w:sz w:val="30"/>
        <w:szCs w:val="30"/>
      </w:rPr>
      <w:t>公司</w:t>
    </w:r>
    <w:r>
      <w:rPr>
        <w:rFonts w:hint="eastAsia"/>
        <w:b/>
        <w:color w:val="FF0000"/>
        <w:sz w:val="30"/>
        <w:szCs w:val="30"/>
      </w:rPr>
      <w:t>(蚂蚁课堂)</w:t>
    </w:r>
    <w:r>
      <w:rPr>
        <w:b/>
        <w:color w:val="FF0000"/>
        <w:sz w:val="30"/>
        <w:szCs w:val="30"/>
      </w:rPr>
      <w:t xml:space="preserve"> </w:t>
    </w:r>
    <w:r>
      <w:rPr>
        <w:rFonts w:hint="eastAsia"/>
        <w:b/>
        <w:color w:val="FF0000"/>
        <w:sz w:val="30"/>
        <w:szCs w:val="30"/>
      </w:rPr>
      <w:t>余</w:t>
    </w:r>
    <w:r>
      <w:rPr>
        <w:b/>
        <w:color w:val="FF0000"/>
        <w:sz w:val="30"/>
        <w:szCs w:val="30"/>
      </w:rPr>
      <w:t>老师</w:t>
    </w:r>
    <w:r>
      <w:rPr>
        <w:rFonts w:hint="eastAsia"/>
        <w:b/>
        <w:color w:val="FF0000"/>
        <w:sz w:val="30"/>
        <w:szCs w:val="30"/>
      </w:rPr>
      <w:t>QQ644064779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5158"/>
    <w:multiLevelType w:val="multilevel"/>
    <w:tmpl w:val="04835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E65FAC"/>
    <w:multiLevelType w:val="multilevel"/>
    <w:tmpl w:val="06E65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17807C4"/>
    <w:multiLevelType w:val="multilevel"/>
    <w:tmpl w:val="317807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8595C0E"/>
    <w:multiLevelType w:val="multilevel"/>
    <w:tmpl w:val="38595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3658ED"/>
    <w:multiLevelType w:val="multilevel"/>
    <w:tmpl w:val="3B365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CEA2F2F"/>
    <w:multiLevelType w:val="multilevel"/>
    <w:tmpl w:val="3CEA2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3C6295B"/>
    <w:multiLevelType w:val="multilevel"/>
    <w:tmpl w:val="53C6295B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A08BE"/>
    <w:multiLevelType w:val="multilevel"/>
    <w:tmpl w:val="5D5A08BE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3823201"/>
    <w:multiLevelType w:val="multilevel"/>
    <w:tmpl w:val="63823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4A"/>
    <w:rsid w:val="00001854"/>
    <w:rsid w:val="0002361C"/>
    <w:rsid w:val="00027847"/>
    <w:rsid w:val="000E1C62"/>
    <w:rsid w:val="000F4655"/>
    <w:rsid w:val="000F5CD4"/>
    <w:rsid w:val="00104515"/>
    <w:rsid w:val="00112CCF"/>
    <w:rsid w:val="0011723C"/>
    <w:rsid w:val="00123A81"/>
    <w:rsid w:val="00143701"/>
    <w:rsid w:val="0016124E"/>
    <w:rsid w:val="00162D2B"/>
    <w:rsid w:val="0016381D"/>
    <w:rsid w:val="0017377B"/>
    <w:rsid w:val="00183708"/>
    <w:rsid w:val="00184DEB"/>
    <w:rsid w:val="0018535D"/>
    <w:rsid w:val="00194283"/>
    <w:rsid w:val="001A171B"/>
    <w:rsid w:val="001A57CD"/>
    <w:rsid w:val="001A67C5"/>
    <w:rsid w:val="001C5F68"/>
    <w:rsid w:val="001C6133"/>
    <w:rsid w:val="001C72DB"/>
    <w:rsid w:val="001E4A8A"/>
    <w:rsid w:val="001E579E"/>
    <w:rsid w:val="001F3CBB"/>
    <w:rsid w:val="001F73B3"/>
    <w:rsid w:val="002035A3"/>
    <w:rsid w:val="002044AB"/>
    <w:rsid w:val="002448E5"/>
    <w:rsid w:val="00257261"/>
    <w:rsid w:val="00271428"/>
    <w:rsid w:val="0028324A"/>
    <w:rsid w:val="00286B1E"/>
    <w:rsid w:val="0029401B"/>
    <w:rsid w:val="002945EE"/>
    <w:rsid w:val="00296361"/>
    <w:rsid w:val="002C4CB7"/>
    <w:rsid w:val="002F032D"/>
    <w:rsid w:val="002F42D1"/>
    <w:rsid w:val="00315661"/>
    <w:rsid w:val="003179B0"/>
    <w:rsid w:val="003242FD"/>
    <w:rsid w:val="00375B37"/>
    <w:rsid w:val="003A26F2"/>
    <w:rsid w:val="003B482C"/>
    <w:rsid w:val="003C2F20"/>
    <w:rsid w:val="003C5DB1"/>
    <w:rsid w:val="003D6489"/>
    <w:rsid w:val="00410F12"/>
    <w:rsid w:val="00413672"/>
    <w:rsid w:val="004311F5"/>
    <w:rsid w:val="00453791"/>
    <w:rsid w:val="00465C50"/>
    <w:rsid w:val="00483099"/>
    <w:rsid w:val="004C307D"/>
    <w:rsid w:val="004E0433"/>
    <w:rsid w:val="00506E45"/>
    <w:rsid w:val="0054559C"/>
    <w:rsid w:val="005627AC"/>
    <w:rsid w:val="005734B0"/>
    <w:rsid w:val="00582144"/>
    <w:rsid w:val="00592BD5"/>
    <w:rsid w:val="00595D96"/>
    <w:rsid w:val="005A2A9E"/>
    <w:rsid w:val="005B72ED"/>
    <w:rsid w:val="005C4567"/>
    <w:rsid w:val="005D4DC8"/>
    <w:rsid w:val="005D75F1"/>
    <w:rsid w:val="005F5553"/>
    <w:rsid w:val="00612748"/>
    <w:rsid w:val="006169C2"/>
    <w:rsid w:val="00621BE9"/>
    <w:rsid w:val="006311FC"/>
    <w:rsid w:val="0065312E"/>
    <w:rsid w:val="00662EBF"/>
    <w:rsid w:val="00663C47"/>
    <w:rsid w:val="006B213D"/>
    <w:rsid w:val="006C2881"/>
    <w:rsid w:val="006D55D6"/>
    <w:rsid w:val="00706A9A"/>
    <w:rsid w:val="00714F4E"/>
    <w:rsid w:val="00720CED"/>
    <w:rsid w:val="00733EB2"/>
    <w:rsid w:val="00737805"/>
    <w:rsid w:val="00740791"/>
    <w:rsid w:val="0076325C"/>
    <w:rsid w:val="00787C00"/>
    <w:rsid w:val="007900BF"/>
    <w:rsid w:val="007A41E3"/>
    <w:rsid w:val="007A7851"/>
    <w:rsid w:val="007B45C4"/>
    <w:rsid w:val="007D2592"/>
    <w:rsid w:val="007E58EF"/>
    <w:rsid w:val="007F76CF"/>
    <w:rsid w:val="00810277"/>
    <w:rsid w:val="00815314"/>
    <w:rsid w:val="00827526"/>
    <w:rsid w:val="008355B9"/>
    <w:rsid w:val="00851823"/>
    <w:rsid w:val="00885878"/>
    <w:rsid w:val="00891239"/>
    <w:rsid w:val="008B1BD2"/>
    <w:rsid w:val="008F6C04"/>
    <w:rsid w:val="009048F9"/>
    <w:rsid w:val="00907A00"/>
    <w:rsid w:val="009216BD"/>
    <w:rsid w:val="0093596D"/>
    <w:rsid w:val="00960A02"/>
    <w:rsid w:val="00965423"/>
    <w:rsid w:val="009804C4"/>
    <w:rsid w:val="00983448"/>
    <w:rsid w:val="00985D52"/>
    <w:rsid w:val="00997F37"/>
    <w:rsid w:val="009B68A9"/>
    <w:rsid w:val="009F301D"/>
    <w:rsid w:val="009F7287"/>
    <w:rsid w:val="00A177DD"/>
    <w:rsid w:val="00A32E48"/>
    <w:rsid w:val="00A35543"/>
    <w:rsid w:val="00A44EA5"/>
    <w:rsid w:val="00A74E3F"/>
    <w:rsid w:val="00A9476D"/>
    <w:rsid w:val="00AA76D0"/>
    <w:rsid w:val="00AD1A35"/>
    <w:rsid w:val="00AD2958"/>
    <w:rsid w:val="00AD4F07"/>
    <w:rsid w:val="00B251E6"/>
    <w:rsid w:val="00B31BEF"/>
    <w:rsid w:val="00B65329"/>
    <w:rsid w:val="00B776BA"/>
    <w:rsid w:val="00B777F4"/>
    <w:rsid w:val="00B80D61"/>
    <w:rsid w:val="00B9124A"/>
    <w:rsid w:val="00BA3816"/>
    <w:rsid w:val="00BA498F"/>
    <w:rsid w:val="00BA67CD"/>
    <w:rsid w:val="00BE4E3C"/>
    <w:rsid w:val="00BE5F93"/>
    <w:rsid w:val="00C0087B"/>
    <w:rsid w:val="00C01813"/>
    <w:rsid w:val="00C018DD"/>
    <w:rsid w:val="00C03D8D"/>
    <w:rsid w:val="00C1371B"/>
    <w:rsid w:val="00C55EEC"/>
    <w:rsid w:val="00C80215"/>
    <w:rsid w:val="00C9234C"/>
    <w:rsid w:val="00C95295"/>
    <w:rsid w:val="00CB1042"/>
    <w:rsid w:val="00CB5FB6"/>
    <w:rsid w:val="00D04498"/>
    <w:rsid w:val="00D05476"/>
    <w:rsid w:val="00D14B7C"/>
    <w:rsid w:val="00D43944"/>
    <w:rsid w:val="00D50AE2"/>
    <w:rsid w:val="00D559FC"/>
    <w:rsid w:val="00D56DF4"/>
    <w:rsid w:val="00D90EC6"/>
    <w:rsid w:val="00DA2813"/>
    <w:rsid w:val="00DB28F7"/>
    <w:rsid w:val="00DB3709"/>
    <w:rsid w:val="00DB69D5"/>
    <w:rsid w:val="00DB779E"/>
    <w:rsid w:val="00DC01FB"/>
    <w:rsid w:val="00DC132B"/>
    <w:rsid w:val="00DC62BE"/>
    <w:rsid w:val="00DD03B9"/>
    <w:rsid w:val="00E03D85"/>
    <w:rsid w:val="00E10967"/>
    <w:rsid w:val="00E15938"/>
    <w:rsid w:val="00E16D99"/>
    <w:rsid w:val="00E51620"/>
    <w:rsid w:val="00E56C9D"/>
    <w:rsid w:val="00E574FA"/>
    <w:rsid w:val="00E81ECC"/>
    <w:rsid w:val="00E94A7C"/>
    <w:rsid w:val="00EB5EB5"/>
    <w:rsid w:val="00EB6A0E"/>
    <w:rsid w:val="00ED4E34"/>
    <w:rsid w:val="00EE181F"/>
    <w:rsid w:val="00F24FC3"/>
    <w:rsid w:val="00F274D3"/>
    <w:rsid w:val="00F6080D"/>
    <w:rsid w:val="00F8119B"/>
    <w:rsid w:val="00F822B4"/>
    <w:rsid w:val="00F83D26"/>
    <w:rsid w:val="00FA30AA"/>
    <w:rsid w:val="00FB4D24"/>
    <w:rsid w:val="00FB5453"/>
    <w:rsid w:val="00FF39A2"/>
    <w:rsid w:val="07C43FF2"/>
    <w:rsid w:val="0E8F1DC9"/>
    <w:rsid w:val="22F03038"/>
    <w:rsid w:val="2BCD2C17"/>
    <w:rsid w:val="4A401E93"/>
    <w:rsid w:val="4E1A7627"/>
    <w:rsid w:val="52133D71"/>
    <w:rsid w:val="65363884"/>
    <w:rsid w:val="73B4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ljs-tag"/>
    <w:basedOn w:val="12"/>
    <w:qFormat/>
    <w:uiPriority w:val="0"/>
  </w:style>
  <w:style w:type="character" w:customStyle="1" w:styleId="21">
    <w:name w:val="hljs-title"/>
    <w:basedOn w:val="12"/>
    <w:qFormat/>
    <w:uiPriority w:val="0"/>
  </w:style>
  <w:style w:type="character" w:customStyle="1" w:styleId="22">
    <w:name w:val="hljs-comment"/>
    <w:basedOn w:val="12"/>
    <w:qFormat/>
    <w:uiPriority w:val="0"/>
  </w:style>
  <w:style w:type="character" w:customStyle="1" w:styleId="23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hljs-annotation"/>
    <w:basedOn w:val="12"/>
    <w:qFormat/>
    <w:uiPriority w:val="0"/>
  </w:style>
  <w:style w:type="character" w:customStyle="1" w:styleId="25">
    <w:name w:val="hljs-keyword"/>
    <w:basedOn w:val="12"/>
    <w:qFormat/>
    <w:uiPriority w:val="0"/>
  </w:style>
  <w:style w:type="character" w:customStyle="1" w:styleId="26">
    <w:name w:val="hljs-class"/>
    <w:basedOn w:val="12"/>
    <w:qFormat/>
    <w:uiPriority w:val="0"/>
  </w:style>
  <w:style w:type="character" w:customStyle="1" w:styleId="27">
    <w:name w:val="hljs-string"/>
    <w:basedOn w:val="12"/>
    <w:qFormat/>
    <w:uiPriority w:val="0"/>
  </w:style>
  <w:style w:type="character" w:customStyle="1" w:styleId="28">
    <w:name w:val="hljs-number"/>
    <w:basedOn w:val="12"/>
    <w:qFormat/>
    <w:uiPriority w:val="0"/>
  </w:style>
  <w:style w:type="character" w:customStyle="1" w:styleId="29">
    <w:name w:val="HTML 预设格式 Char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hljs-attribute"/>
    <w:basedOn w:val="12"/>
    <w:qFormat/>
    <w:uiPriority w:val="0"/>
  </w:style>
  <w:style w:type="character" w:customStyle="1" w:styleId="31">
    <w:name w:val="hljs-value"/>
    <w:basedOn w:val="12"/>
    <w:qFormat/>
    <w:uiPriority w:val="0"/>
  </w:style>
  <w:style w:type="character" w:customStyle="1" w:styleId="32">
    <w:name w:val="hljs-literal"/>
    <w:basedOn w:val="12"/>
    <w:qFormat/>
    <w:uiPriority w:val="0"/>
  </w:style>
  <w:style w:type="character" w:customStyle="1" w:styleId="33">
    <w:name w:val="keyword"/>
    <w:basedOn w:val="12"/>
    <w:qFormat/>
    <w:uiPriority w:val="0"/>
  </w:style>
  <w:style w:type="character" w:customStyle="1" w:styleId="3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35">
    <w:name w:val="页脚 Char"/>
    <w:basedOn w:val="12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77AECC-7A99-49D1-808F-375BD58DE4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4501</Words>
  <Characters>25657</Characters>
  <Lines>213</Lines>
  <Paragraphs>60</Paragraphs>
  <TotalTime>4</TotalTime>
  <ScaleCrop>false</ScaleCrop>
  <LinksUpToDate>false</LinksUpToDate>
  <CharactersWithSpaces>30098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2017-10-02T15:20:00Z</dcterms:created>
  <dc:creator>User</dc:creator>
  <cp:lastModifiedBy>精灵鼠小强</cp:lastModifiedBy>
  <dcterms:modified xsi:type="dcterms:W3CDTF">2020-06-28T03:45:33Z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