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56572110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F37968" w:rsidRDefault="00F37968"/>
        <w:p w:rsidR="00F37968" w:rsidRDefault="00F37968">
          <w:pPr>
            <w:rPr>
              <w:lang w:val="en-U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Группа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Полилиния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37968" w:rsidRDefault="00F3796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Название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Отчёт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№1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Полилиния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Группа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">
                    <o:lock v:ext="edit" aspectratio="t"/>
                    <v:shape id="Полилиния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37968" w:rsidRDefault="00F3796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Отчёт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№1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Полилиния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Текстовое поле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37968" w:rsidRDefault="00F37968">
                                <w:pPr>
                                  <w:pStyle w:val="a3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Организация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SPecialiST RePack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Адрес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[Адрес организации]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" filled="f" stroked="f" strokeweight=".5pt">
                    <v:textbox style="mso-fit-shape-to-text:t" inset="1in,0,86.4pt,0">
                      <w:txbxContent>
                        <w:p w:rsidR="00F37968" w:rsidRDefault="00F37968">
                          <w:pPr>
                            <w:pStyle w:val="a3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Организация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SPecialiST RePack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Адрес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[Адрес организации]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Текстовое поле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37968" w:rsidRDefault="00F37968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Лабораторная работа по моделированию ИУС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37968" w:rsidRDefault="00F37968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Давид Назлуян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Текстовое поле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37968" w:rsidRDefault="00F37968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Лабораторная работа по моделированию ИУС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37968" w:rsidRDefault="00F37968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Давид Назлуян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Прямоугольник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2-22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37968" w:rsidRDefault="00F37968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2-22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37968" w:rsidRDefault="00F37968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BF2169" w:rsidRDefault="00F37968">
      <w:r>
        <w:lastRenderedPageBreak/>
        <w:t xml:space="preserve">Задание №1 </w:t>
      </w:r>
      <w:r>
        <w:br/>
        <w:t>Num1.m Содержание: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Вариант</w:t>
      </w:r>
      <w:proofErr w:type="gramEnd"/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16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proofErr w:type="gramEnd"/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clf</w:t>
      </w:r>
      <w:proofErr w:type="spellEnd"/>
      <w:proofErr w:type="gramEnd"/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clear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close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Eps = 0.01;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T1 = 0.2;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T2 = 0.1;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k = 1;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 = 0.0001:0.01:100</w:t>
      </w: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A_w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k</w:t>
      </w: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./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((T1.*w).^2+1));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1)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w,A_w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'w'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'A(w)'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A_w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k</w:t>
      </w: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./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((T2.*w).^2)+1);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w,A_w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'-blue'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'A(w)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1'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'A(w)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2'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'A(w)'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gramEnd"/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фи</w:t>
      </w:r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от</w:t>
      </w:r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омЕга</w:t>
      </w:r>
      <w:proofErr w:type="spellEnd"/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phi_w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</w:t>
      </w: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atan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w.*T1);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w,phi_w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phi_w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</w:t>
      </w: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atan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w.*T2);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w,phi_w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'-blue'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'phi(w)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1'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'phi(w)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2'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'phi(w)'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gramStart"/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>U(</w:t>
      </w:r>
      <w:proofErr w:type="gramEnd"/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>w)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U_w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k</w:t>
      </w: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./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((T1.*w).^2+1);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w,U_w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U_w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k</w:t>
      </w: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./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((T2.*w).^2+1);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w,U_w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'-blue'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'w'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'U(w)'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legend(</w:t>
      </w:r>
      <w:proofErr w:type="gramEnd"/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'U(w)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1'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'T(w)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2'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'T(w)'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gramStart"/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>V(</w:t>
      </w:r>
      <w:proofErr w:type="gramEnd"/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>w)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V_w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-k*T1.*w.</w:t>
      </w: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/(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(T1.*w).^2+1);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w,V_w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V_w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-k*T1.*w.</w:t>
      </w: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/(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(T2.*w).^2+1);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w,V_w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'-blue'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'V(w)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1'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'V(w)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2'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'V(w)'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gramStart"/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>L(</w:t>
      </w:r>
      <w:proofErr w:type="gramEnd"/>
      <w:r w:rsidRPr="00F37968">
        <w:rPr>
          <w:rFonts w:ascii="Courier New" w:hAnsi="Courier New" w:cs="Courier New"/>
          <w:color w:val="228B22"/>
          <w:sz w:val="24"/>
          <w:szCs w:val="24"/>
          <w:lang w:val="en-US"/>
        </w:rPr>
        <w:t>w)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L_w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20*</w:t>
      </w: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log(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k)-20*log10(</w:t>
      </w:r>
      <w:proofErr w:type="spell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((T1.*w).^2+1));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w,L_w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L_w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20*</w:t>
      </w: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log(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k)-20*log10(</w:t>
      </w:r>
      <w:proofErr w:type="spell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((T2.*w).^2+1));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w,L_w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'-blue'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'L(w)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1'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'L(w)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2'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'L(w)'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 = 0:0.1:5</w:t>
      </w: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 = </w:t>
      </w: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1,51);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w,y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'-cyan'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 = 5:0.1:100</w:t>
      </w: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y = 20*</w:t>
      </w: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log10(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k)-20*log10(T1*w);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w,y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F37968">
        <w:rPr>
          <w:rFonts w:ascii="Courier New" w:hAnsi="Courier New" w:cs="Courier New"/>
          <w:color w:val="A020F0"/>
          <w:sz w:val="24"/>
          <w:szCs w:val="24"/>
          <w:lang w:val="en-US"/>
        </w:rPr>
        <w:t>'-cyan'</w:t>
      </w: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sys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tf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(k,[T1 2]);</w:t>
      </w:r>
    </w:p>
    <w:p w:rsidR="00F37968" w:rsidRP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ltiview</w:t>
      </w:r>
      <w:proofErr w:type="spell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37968">
        <w:rPr>
          <w:rFonts w:ascii="Courier New" w:hAnsi="Courier New" w:cs="Courier New"/>
          <w:color w:val="000000"/>
          <w:sz w:val="24"/>
          <w:szCs w:val="24"/>
          <w:lang w:val="en-US"/>
        </w:rPr>
        <w:t>sys)</w:t>
      </w:r>
    </w:p>
    <w:p w:rsid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sz w:val="24"/>
          <w:szCs w:val="24"/>
          <w:lang w:val="en-US"/>
        </w:rPr>
        <w:lastRenderedPageBreak/>
        <w:drawing>
          <wp:inline distT="0" distB="0" distL="0" distR="0" wp14:anchorId="095256DB" wp14:editId="04338285">
            <wp:extent cx="5334000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5F4CA29A" wp14:editId="1175F855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sz w:val="24"/>
          <w:szCs w:val="24"/>
          <w:lang w:val="en-US"/>
        </w:rPr>
        <w:lastRenderedPageBreak/>
        <w:drawing>
          <wp:inline distT="0" distB="0" distL="0" distR="0" wp14:anchorId="1E611166" wp14:editId="4FDB880B">
            <wp:extent cx="5334000" cy="4000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sz w:val="24"/>
          <w:szCs w:val="24"/>
          <w:lang w:val="en-US"/>
        </w:rPr>
        <w:drawing>
          <wp:inline distT="0" distB="0" distL="0" distR="0" wp14:anchorId="6BFBB04F" wp14:editId="0825501B">
            <wp:extent cx="5334000" cy="400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968" w:rsidRDefault="00F37968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37968">
        <w:rPr>
          <w:rFonts w:ascii="Courier New" w:hAnsi="Courier New" w:cs="Courier New"/>
          <w:sz w:val="24"/>
          <w:szCs w:val="24"/>
          <w:lang w:val="en-US"/>
        </w:rPr>
        <w:lastRenderedPageBreak/>
        <w:drawing>
          <wp:inline distT="0" distB="0" distL="0" distR="0" wp14:anchorId="1E99A6B8" wp14:editId="46C81780">
            <wp:extent cx="5334000" cy="400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8D" w:rsidRDefault="005E7F8D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E7F8D" w:rsidRDefault="005E7F8D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672A03D" wp14:editId="66871E8E">
            <wp:extent cx="5940425" cy="5888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8D" w:rsidRDefault="005E7F8D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E7F8D" w:rsidRDefault="005E7F8D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5E7F8D" w:rsidRDefault="005E7F8D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Задание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№2</w:t>
      </w:r>
      <w:r>
        <w:rPr>
          <w:rFonts w:ascii="Courier New" w:hAnsi="Courier New" w:cs="Courier New"/>
          <w:sz w:val="24"/>
          <w:szCs w:val="24"/>
        </w:rPr>
        <w:br/>
        <w:t>Num2.m Содержание:</w:t>
      </w:r>
      <w:r>
        <w:rPr>
          <w:rFonts w:ascii="Courier New" w:hAnsi="Courier New" w:cs="Courier New"/>
          <w:sz w:val="24"/>
          <w:szCs w:val="24"/>
        </w:rPr>
        <w:br/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>%%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Вариант</w:t>
      </w:r>
      <w:proofErr w:type="gramEnd"/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16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clc</w:t>
      </w:r>
      <w:proofErr w:type="spellEnd"/>
      <w:proofErr w:type="gramEnd"/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clf</w:t>
      </w:r>
      <w:proofErr w:type="spellEnd"/>
      <w:proofErr w:type="gramEnd"/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clear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close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all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0.01;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pii</w:t>
      </w:r>
      <w:proofErr w:type="spellEnd"/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3.14;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T1 = 0.2;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T2 = 0.1;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k = 1;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 = 0.01:0.01:100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A = w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.^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2;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B = (T1^2);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C = 1 - A.*B;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D = 2.*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.*T1.*w;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 = D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.^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2;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F = C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.^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2;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A_w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k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./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    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     ((1-(T1.^2).*(w.^2)).^2)   +    ((2*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*T1*w).^2)    )  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proofErr w:type="gramEnd"/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w,A_w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'w'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'A(w)'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A_w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k./(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((1-(T2).^2.*(w).^2).^2+ (2.*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.*T2.*w)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.^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2));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w,A_w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'-blue'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'A(w)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1'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'A(w)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2'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'A(w)'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gramEnd"/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фи</w:t>
      </w:r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от</w:t>
      </w:r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омЕга</w:t>
      </w:r>
      <w:proofErr w:type="spellEnd"/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w1 = 0.01:0.01:9.99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w2 = 10.01:0.01:100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phi_w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</w:t>
      </w: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acot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(2.*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.*T1.*w1)./(1-(T1.^2).*(w1.^2)));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w1,phi_w,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phi_w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</w:t>
      </w: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acot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(2.*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.*T1.*w2)./(1-(T1.^2).*(w2.^2)));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w2,phi_w,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w1 = 0.01:0.01:19.99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w2 = 20.01:0.01:100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phi_w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</w:t>
      </w: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acot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(2.*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.*T2.*w1)./(1-(T2.^2).*(w1.^2)));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w1,phi_w,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'-blue'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phi_w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</w:t>
      </w: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acot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(2.*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.*T2.*w2)./(1-(T2.^2).*(w2.^2)));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w2,phi_w,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'-blue'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'phi(w)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1'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'phi(w)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2'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'phi(w)'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'w'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'phi(w)'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grid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gramStart"/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>U(</w:t>
      </w:r>
      <w:proofErr w:type="gramEnd"/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>w)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U_w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(k.*(1-(T1).^2.*(w).^2))./((1-(T1).^2.*(w).^2).^2+ (2.*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.*T1.*w)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.^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2);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w,U_w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hold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U_w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(k.*(1-(T2).^2.*(w).^2))./((1-(T2).^2.*(w).^2).^2+ (2.*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.*T2.*w)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.^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2);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w,U_w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'-blue'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'w'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'U(w)'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'U(w)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1'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'T(w)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2'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'T(w)'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gramStart"/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>V(</w:t>
      </w:r>
      <w:proofErr w:type="gramEnd"/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>w)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V_w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-2*k*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*T1.*w./((1-(T1).^2.*(w).^2).^2+ (2.*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.*T1.*w)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.^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2);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w,V_w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V_w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-2*k*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*T2.*w./((1-(T2).^2.*(w).^2).^2+ (2.*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.*T2.*w)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.^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2);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w,V_w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'-blue'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'V(w)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1'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'V(w)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2'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'V(w)'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'w'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'V(w)'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gramStart"/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>L(</w:t>
      </w:r>
      <w:proofErr w:type="gramEnd"/>
      <w:r w:rsidRPr="005E7F8D">
        <w:rPr>
          <w:rFonts w:ascii="Courier New" w:hAnsi="Courier New" w:cs="Courier New"/>
          <w:color w:val="228B22"/>
          <w:sz w:val="24"/>
          <w:szCs w:val="24"/>
          <w:lang w:val="en-US"/>
        </w:rPr>
        <w:t>w)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figure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L_w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20*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log10(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k)- 20*log10((1-(T1).^2.*(w).^2).^2+ (2.*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.*T1.*w).^2);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w,L_w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'-r'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hold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grid 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L_w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20*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log10(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k)- 20*log10((1-(T2).^2.*(w).^2).^2+ (2.*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epsil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.*T2.*w).^2);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w,L_w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'-blue'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legend(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'L(w)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1'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'L(w) </w:t>
      </w:r>
      <w:r>
        <w:rPr>
          <w:rFonts w:ascii="Courier New" w:hAnsi="Courier New" w:cs="Courier New"/>
          <w:color w:val="A020F0"/>
          <w:sz w:val="24"/>
          <w:szCs w:val="24"/>
        </w:rPr>
        <w:t>при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Т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2'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'w'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ylabel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'L(w)'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title(</w:t>
      </w:r>
      <w:proofErr w:type="gramEnd"/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'L(w)'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 = 0:0.1:5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y = 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1,51);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w,y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'-cyan'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 = 5:0.1:100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  <w:proofErr w:type="gramEnd"/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y = 20*</w:t>
      </w: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log10(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k)-80*log10(T1*w);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semilogx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w,y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5E7F8D">
        <w:rPr>
          <w:rFonts w:ascii="Courier New" w:hAnsi="Courier New" w:cs="Courier New"/>
          <w:color w:val="A020F0"/>
          <w:sz w:val="24"/>
          <w:szCs w:val="24"/>
          <w:lang w:val="en-US"/>
        </w:rPr>
        <w:t>'-cyan'</w:t>
      </w: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sys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tf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(k,[T1 2]);</w:t>
      </w:r>
    </w:p>
    <w:p w:rsidR="005E7F8D" w:rsidRP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ltiview</w:t>
      </w:r>
      <w:proofErr w:type="spell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E7F8D">
        <w:rPr>
          <w:rFonts w:ascii="Courier New" w:hAnsi="Courier New" w:cs="Courier New"/>
          <w:color w:val="000000"/>
          <w:sz w:val="24"/>
          <w:szCs w:val="24"/>
          <w:lang w:val="en-US"/>
        </w:rPr>
        <w:t>sys)</w:t>
      </w:r>
    </w:p>
    <w:p w:rsid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5E7F8D">
        <w:rPr>
          <w:rFonts w:ascii="Courier New" w:hAnsi="Courier New" w:cs="Courier New"/>
          <w:color w:val="000000"/>
          <w:sz w:val="24"/>
          <w:szCs w:val="24"/>
        </w:rPr>
        <w:lastRenderedPageBreak/>
        <w:drawing>
          <wp:inline distT="0" distB="0" distL="0" distR="0" wp14:anchorId="6537B6BC" wp14:editId="78239467">
            <wp:extent cx="5334000" cy="40005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F8D">
        <w:rPr>
          <w:rFonts w:ascii="Courier New" w:hAnsi="Courier New" w:cs="Courier New"/>
          <w:color w:val="000000"/>
          <w:sz w:val="24"/>
          <w:szCs w:val="24"/>
        </w:rPr>
        <w:drawing>
          <wp:inline distT="0" distB="0" distL="0" distR="0" wp14:anchorId="443A1B04" wp14:editId="0BA65CE5">
            <wp:extent cx="5334000" cy="4000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</w:t>
      </w:r>
      <w:r w:rsidRPr="005E7F8D">
        <w:rPr>
          <w:rFonts w:ascii="Courier New" w:hAnsi="Courier New" w:cs="Courier New"/>
          <w:color w:val="000000"/>
          <w:sz w:val="24"/>
          <w:szCs w:val="24"/>
        </w:rPr>
        <w:drawing>
          <wp:inline distT="0" distB="0" distL="0" distR="0" wp14:anchorId="3447F272" wp14:editId="1E218997">
            <wp:extent cx="5334000" cy="4000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5E7F8D" w:rsidRDefault="005E7F8D" w:rsidP="005E7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7F8D">
        <w:rPr>
          <w:rFonts w:ascii="Courier New" w:hAnsi="Courier New" w:cs="Courier New"/>
          <w:sz w:val="24"/>
          <w:szCs w:val="24"/>
        </w:rPr>
        <w:drawing>
          <wp:inline distT="0" distB="0" distL="0" distR="0" wp14:anchorId="4DD04A61" wp14:editId="1AF7B565">
            <wp:extent cx="5334000" cy="4000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8D" w:rsidRPr="005E7F8D" w:rsidRDefault="005E7F8D" w:rsidP="00F379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7F8D">
        <w:rPr>
          <w:rFonts w:ascii="Courier New" w:hAnsi="Courier New" w:cs="Courier New"/>
          <w:sz w:val="24"/>
          <w:szCs w:val="24"/>
          <w:lang w:val="en-US"/>
        </w:rPr>
        <w:lastRenderedPageBreak/>
        <w:drawing>
          <wp:inline distT="0" distB="0" distL="0" distR="0" wp14:anchorId="2C610C8D" wp14:editId="72CC1D16">
            <wp:extent cx="5334000" cy="3695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7F8D" w:rsidRPr="005E7F8D" w:rsidSect="00F3796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C7"/>
    <w:rsid w:val="005945C7"/>
    <w:rsid w:val="005E7F8D"/>
    <w:rsid w:val="00BF2169"/>
    <w:rsid w:val="00F3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9C06B2-F98A-4285-BFDE-9E1943DB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3796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F37968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№1</dc:title>
  <dc:subject>Лабораторная работа по моделированию ИУС</dc:subject>
  <dc:creator>Давид Назлуян</dc:creator>
  <cp:keywords/>
  <dc:description/>
  <cp:lastModifiedBy>Давид Назлуян</cp:lastModifiedBy>
  <cp:revision>2</cp:revision>
  <dcterms:created xsi:type="dcterms:W3CDTF">2015-02-22T15:00:00Z</dcterms:created>
  <dcterms:modified xsi:type="dcterms:W3CDTF">2015-02-22T15:47:00Z</dcterms:modified>
</cp:coreProperties>
</file>