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3AEE" w14:textId="1639DE20" w:rsidR="00E0478D" w:rsidRPr="00E0478D" w:rsidRDefault="00E0478D" w:rsidP="00E0478D">
      <w:pPr>
        <w:jc w:val="both"/>
        <w:rPr>
          <w:u w:val="single"/>
        </w:rPr>
      </w:pPr>
      <w:r>
        <w:t xml:space="preserve">Nome: Vinícius Matiola </w:t>
      </w:r>
      <w:r w:rsidRPr="00E0478D">
        <w:t>Tramontin</w:t>
      </w:r>
    </w:p>
    <w:p w14:paraId="6E71063E" w14:textId="77777777" w:rsidR="00E0478D" w:rsidRDefault="00E0478D" w:rsidP="00AD0520">
      <w:pPr>
        <w:ind w:firstLine="708"/>
        <w:jc w:val="both"/>
      </w:pPr>
    </w:p>
    <w:p w14:paraId="0641DC94" w14:textId="36FBA18A" w:rsidR="00163E79" w:rsidRDefault="00F118F4" w:rsidP="00AD0520">
      <w:pPr>
        <w:ind w:firstLine="708"/>
        <w:jc w:val="both"/>
      </w:pPr>
      <w:r>
        <w:t>O artigo c</w:t>
      </w:r>
      <w:r w:rsidR="00010F1C">
        <w:t xml:space="preserve">omeça falando sobre os custos exorbitantes no desenvolvimento de dispositivos de </w:t>
      </w:r>
      <w:r w:rsidR="00AF2EDC">
        <w:t>R</w:t>
      </w:r>
      <w:r w:rsidR="00010F1C">
        <w:t xml:space="preserve">ealidade </w:t>
      </w:r>
      <w:r w:rsidR="00AF2EDC">
        <w:t>V</w:t>
      </w:r>
      <w:r w:rsidR="00010F1C">
        <w:t>irtual, e como esses dispositivos acabam dando pouco retorno financeiro para as empresas comparado com o que é gasto</w:t>
      </w:r>
      <w:r>
        <w:t xml:space="preserve">. </w:t>
      </w:r>
      <w:r w:rsidR="00924A3D">
        <w:t>Após isso ele foca em mostrar um pouco do por que isso acontece</w:t>
      </w:r>
      <w:r w:rsidR="00FC15AC">
        <w:t>, quais as restrições</w:t>
      </w:r>
      <w:r w:rsidR="00AF2EDC">
        <w:t xml:space="preserve"> e o que se espera de um dispositivo de Realidade Virtual.</w:t>
      </w:r>
    </w:p>
    <w:p w14:paraId="606DEEB3" w14:textId="4E8FCF10" w:rsidR="00AF2EDC" w:rsidRDefault="001A2B74" w:rsidP="00AD0520">
      <w:pPr>
        <w:ind w:firstLine="708"/>
        <w:jc w:val="both"/>
      </w:pPr>
      <w:r>
        <w:t>Geralmente muit</w:t>
      </w:r>
      <w:r w:rsidR="00057998">
        <w:t>as pessoas olham para jogos de Realidade Virtual com mais expectativas do que para um jogo de</w:t>
      </w:r>
      <w:r w:rsidR="00F13528">
        <w:t xml:space="preserve"> consoles tradicionais, justamente por que se espera um nível maior de interatividade em dispositivos como esses.</w:t>
      </w:r>
      <w:r w:rsidR="00364997">
        <w:t xml:space="preserve"> Uma cr</w:t>
      </w:r>
      <w:r w:rsidR="001838D2">
        <w:t>í</w:t>
      </w:r>
      <w:r w:rsidR="00364997">
        <w:t>tica muito comum também é a crítica aos gráficos, que segundo muitos “parecem que são a mesma coisa desde o Wii”</w:t>
      </w:r>
      <w:r w:rsidR="00AD0520">
        <w:t xml:space="preserve">. É importante também ressaltar que </w:t>
      </w:r>
      <w:r w:rsidR="002D3F7C">
        <w:t>o</w:t>
      </w:r>
      <w:r w:rsidR="00AD0520">
        <w:t xml:space="preserve"> que mais importa nas experiências de </w:t>
      </w:r>
      <w:r w:rsidR="002D3F7C">
        <w:t>R</w:t>
      </w:r>
      <w:r w:rsidR="00AD0520">
        <w:t>ealidade Virtual não são só os gráficos, mas sim, a imersão e interatividade com o mundo a sua volta.</w:t>
      </w:r>
    </w:p>
    <w:p w14:paraId="18D97657" w14:textId="77284DE5" w:rsidR="004A7D90" w:rsidRDefault="004D1D39" w:rsidP="002103F7">
      <w:pPr>
        <w:ind w:firstLine="708"/>
        <w:jc w:val="both"/>
      </w:pPr>
      <w:r>
        <w:t>No final do artigo são demonstrados alguns dos avanços</w:t>
      </w:r>
      <w:r w:rsidR="007062FB">
        <w:t xml:space="preserve"> importantes dos últimos anos</w:t>
      </w:r>
      <w:r>
        <w:t xml:space="preserve"> na área</w:t>
      </w:r>
      <w:r w:rsidR="007062FB">
        <w:t xml:space="preserve"> de Realidade Virtual, como a versão de Realidade Virtual do </w:t>
      </w:r>
      <w:r w:rsidR="002103F7">
        <w:t>jogo “</w:t>
      </w:r>
      <w:proofErr w:type="spellStart"/>
      <w:r w:rsidR="007062FB">
        <w:t>Resident</w:t>
      </w:r>
      <w:proofErr w:type="spellEnd"/>
      <w:r w:rsidR="007062FB">
        <w:t xml:space="preserve"> </w:t>
      </w:r>
      <w:proofErr w:type="spellStart"/>
      <w:r w:rsidR="007062FB">
        <w:t>Evil</w:t>
      </w:r>
      <w:proofErr w:type="spellEnd"/>
      <w:r w:rsidR="007062FB">
        <w:t xml:space="preserve"> 7</w:t>
      </w:r>
      <w:r w:rsidR="002103F7">
        <w:t xml:space="preserve">” e o jogo “Half-Life </w:t>
      </w:r>
      <w:proofErr w:type="spellStart"/>
      <w:r w:rsidR="002103F7">
        <w:t>Alyx</w:t>
      </w:r>
      <w:proofErr w:type="spellEnd"/>
      <w:r w:rsidR="002103F7">
        <w:t xml:space="preserve">”, que foi elogiado não só pelos seus gráficos impressionantes para um jogo de Realidade </w:t>
      </w:r>
      <w:proofErr w:type="gramStart"/>
      <w:r w:rsidR="002103F7">
        <w:t>V</w:t>
      </w:r>
      <w:r w:rsidR="004F5D1E">
        <w:t>i</w:t>
      </w:r>
      <w:r w:rsidR="002103F7">
        <w:t>rtual</w:t>
      </w:r>
      <w:proofErr w:type="gramEnd"/>
      <w:r w:rsidR="002103F7">
        <w:t xml:space="preserve"> mas também pela alta interatividade com </w:t>
      </w:r>
      <w:r w:rsidR="00B92A9D">
        <w:t>os cenários e os itens presentes neles.</w:t>
      </w:r>
    </w:p>
    <w:p w14:paraId="29F3F640" w14:textId="143291CF" w:rsidR="00AC6D9F" w:rsidRPr="00E0478D" w:rsidRDefault="00AC6D9F" w:rsidP="002103F7">
      <w:pPr>
        <w:ind w:firstLine="708"/>
        <w:jc w:val="both"/>
        <w:rPr>
          <w:u w:val="single"/>
        </w:rPr>
      </w:pPr>
      <w:r>
        <w:t xml:space="preserve">O único </w:t>
      </w:r>
      <w:r w:rsidR="00B90A4B">
        <w:t>“problema”</w:t>
      </w:r>
      <w:r>
        <w:t xml:space="preserve"> com o artigo</w:t>
      </w:r>
      <w:r w:rsidR="00B90A4B">
        <w:t xml:space="preserve"> é que ele</w:t>
      </w:r>
      <w:r w:rsidR="002C684E">
        <w:t xml:space="preserve"> </w:t>
      </w:r>
      <w:r w:rsidR="00B90A4B">
        <w:t>fala pou</w:t>
      </w:r>
      <w:r w:rsidR="002C684E">
        <w:t>qu</w:t>
      </w:r>
      <w:r w:rsidR="004F5D1E">
        <w:t>í</w:t>
      </w:r>
      <w:r w:rsidR="002C684E">
        <w:t>ssimo</w:t>
      </w:r>
      <w:r w:rsidR="00B90A4B">
        <w:t xml:space="preserve"> sobre aplicações e dispositivos de Realidade Aumentada, mesmo que possua essa palavra no </w:t>
      </w:r>
      <w:r w:rsidR="002C684E">
        <w:t>seu título</w:t>
      </w:r>
      <w:r w:rsidR="00E05303">
        <w:t xml:space="preserve"> e que ela seja repetida diversas vezes durante o texto</w:t>
      </w:r>
      <w:r w:rsidR="004F5D1E">
        <w:t>.</w:t>
      </w:r>
      <w:r w:rsidR="00E05303">
        <w:t xml:space="preserve"> </w:t>
      </w:r>
      <w:r w:rsidR="0091412A">
        <w:t>Um dos motivos que podem ter ocasionado essa “confusão” com as palavras é o próprio desconhecimento do significado das palavras ou</w:t>
      </w:r>
      <w:r w:rsidR="005E5C3E">
        <w:t xml:space="preserve"> a minimização da importância dos significados delas por parte d</w:t>
      </w:r>
      <w:r w:rsidR="00C11ACE">
        <w:t>o autor</w:t>
      </w:r>
      <w:r w:rsidR="00E05303">
        <w:t>.</w:t>
      </w:r>
      <w:r w:rsidR="004F5D1E">
        <w:t xml:space="preserve"> Uma solução fácil para isso seria </w:t>
      </w:r>
      <w:r w:rsidR="009D003F">
        <w:t xml:space="preserve">a </w:t>
      </w:r>
      <w:r w:rsidR="005341A9">
        <w:t xml:space="preserve">realização de uma pesquisa sobre </w:t>
      </w:r>
      <w:r w:rsidR="009D003F">
        <w:t>as diferenças entre “Realidade Virtual”, “Realidade Aumentada” e “Realidade E</w:t>
      </w:r>
      <w:r w:rsidR="005341A9">
        <w:t>s</w:t>
      </w:r>
      <w:r w:rsidR="009D003F">
        <w:t>t</w:t>
      </w:r>
      <w:r w:rsidR="005341A9">
        <w:t>e</w:t>
      </w:r>
      <w:r w:rsidR="009D003F">
        <w:t>nd</w:t>
      </w:r>
      <w:r w:rsidR="005341A9">
        <w:t>i</w:t>
      </w:r>
      <w:r w:rsidR="009D003F">
        <w:t xml:space="preserve">da” </w:t>
      </w:r>
      <w:r w:rsidR="005341A9">
        <w:t>antes da escrita do artigo.</w:t>
      </w:r>
    </w:p>
    <w:sectPr w:rsidR="00AC6D9F" w:rsidRPr="00E04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1C"/>
    <w:rsid w:val="00010F1C"/>
    <w:rsid w:val="00057998"/>
    <w:rsid w:val="00163E79"/>
    <w:rsid w:val="001838D2"/>
    <w:rsid w:val="001A2B74"/>
    <w:rsid w:val="002103F7"/>
    <w:rsid w:val="00291DC8"/>
    <w:rsid w:val="002C684E"/>
    <w:rsid w:val="002D3F7C"/>
    <w:rsid w:val="00364997"/>
    <w:rsid w:val="003C6C7F"/>
    <w:rsid w:val="004A7D90"/>
    <w:rsid w:val="004D1D39"/>
    <w:rsid w:val="004F5D1E"/>
    <w:rsid w:val="005341A9"/>
    <w:rsid w:val="005E5C3E"/>
    <w:rsid w:val="007062FB"/>
    <w:rsid w:val="0091412A"/>
    <w:rsid w:val="00924A3D"/>
    <w:rsid w:val="009B6DCE"/>
    <w:rsid w:val="009D003F"/>
    <w:rsid w:val="00AC6D9F"/>
    <w:rsid w:val="00AD0520"/>
    <w:rsid w:val="00AE54BF"/>
    <w:rsid w:val="00AF2EDC"/>
    <w:rsid w:val="00B37DCE"/>
    <w:rsid w:val="00B55B9A"/>
    <w:rsid w:val="00B90A4B"/>
    <w:rsid w:val="00B92A9D"/>
    <w:rsid w:val="00BA19B8"/>
    <w:rsid w:val="00C11ACE"/>
    <w:rsid w:val="00C451B5"/>
    <w:rsid w:val="00D5551E"/>
    <w:rsid w:val="00D7046A"/>
    <w:rsid w:val="00E0478D"/>
    <w:rsid w:val="00E05303"/>
    <w:rsid w:val="00E3024D"/>
    <w:rsid w:val="00E953AC"/>
    <w:rsid w:val="00F118F4"/>
    <w:rsid w:val="00F13528"/>
    <w:rsid w:val="00FC15AC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F7A7"/>
  <w15:chartTrackingRefBased/>
  <w15:docId w15:val="{2EAD8663-DC8C-4455-960F-1810131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fc2fb-cc72-44af-b68d-6259213813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6E65582A86B0478B61AAA188C86FEF" ma:contentTypeVersion="17" ma:contentTypeDescription="Crie um novo documento." ma:contentTypeScope="" ma:versionID="2a77785f707767999f4fca069da84a2f">
  <xsd:schema xmlns:xsd="http://www.w3.org/2001/XMLSchema" xmlns:xs="http://www.w3.org/2001/XMLSchema" xmlns:p="http://schemas.microsoft.com/office/2006/metadata/properties" xmlns:ns3="c2cfc2fb-cc72-44af-b68d-625921381311" xmlns:ns4="d3b601a9-1a43-4eb4-a002-a94371f5de70" targetNamespace="http://schemas.microsoft.com/office/2006/metadata/properties" ma:root="true" ma:fieldsID="4d4e76f7c5a16428ad2d25e81806537f" ns3:_="" ns4:_="">
    <xsd:import namespace="c2cfc2fb-cc72-44af-b68d-625921381311"/>
    <xsd:import namespace="d3b601a9-1a43-4eb4-a002-a94371f5de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fc2fb-cc72-44af-b68d-6259213813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601a9-1a43-4eb4-a002-a94371f5de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610EAC-B162-40BE-8777-B993D24E2BD8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d3b601a9-1a43-4eb4-a002-a94371f5de70"/>
    <ds:schemaRef ds:uri="http://purl.org/dc/elements/1.1/"/>
    <ds:schemaRef ds:uri="c2cfc2fb-cc72-44af-b68d-625921381311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9D8279C-E594-441A-8916-0C4EC1B2C8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A2F8-F064-4486-9661-D0E9B84E7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fc2fb-cc72-44af-b68d-625921381311"/>
    <ds:schemaRef ds:uri="d3b601a9-1a43-4eb4-a002-a94371f5d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Matiola Tramontin</dc:creator>
  <cp:keywords/>
  <dc:description/>
  <cp:lastModifiedBy>Vinícius Matiola Tramontin</cp:lastModifiedBy>
  <cp:revision>2</cp:revision>
  <dcterms:created xsi:type="dcterms:W3CDTF">2024-09-01T23:33:00Z</dcterms:created>
  <dcterms:modified xsi:type="dcterms:W3CDTF">2024-09-01T23:33:00Z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0x0101002A6E65582A86B0478B61AAA188C86FEF</vt:lpwstr>
  </property>
</Properties>
</file>