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E5CEC" w14:textId="279DC66F" w:rsidR="00957ED2" w:rsidRDefault="00957ED2" w:rsidP="00502C42">
      <w:pPr>
        <w:pStyle w:val="Ttulo2"/>
        <w:rPr>
          <w:rFonts w:ascii="Calibri" w:hAnsi="Calibri" w:cs="Calibri"/>
          <w:color w:val="auto"/>
        </w:rPr>
      </w:pPr>
      <w:r w:rsidRPr="00957ED2">
        <w:rPr>
          <w:rFonts w:ascii="Calibri" w:hAnsi="Calibri" w:cs="Calibri"/>
          <w:color w:val="auto"/>
        </w:rPr>
        <w:t>Realidade Virtual - Atividade 1B</w:t>
      </w:r>
    </w:p>
    <w:p w14:paraId="3E9B8BCC" w14:textId="77777777" w:rsidR="00502C42" w:rsidRDefault="00502C42" w:rsidP="00502C42">
      <w:pPr>
        <w:rPr>
          <w:rFonts w:ascii="Calibri" w:hAnsi="Calibri" w:cs="Calibri"/>
        </w:rPr>
      </w:pPr>
    </w:p>
    <w:p w14:paraId="14F2A7C3" w14:textId="644526B4" w:rsidR="00957ED2" w:rsidRPr="00957ED2" w:rsidRDefault="00957ED2" w:rsidP="00502C42">
      <w:pPr>
        <w:rPr>
          <w:rFonts w:ascii="Calibri" w:hAnsi="Calibri" w:cs="Calibri"/>
        </w:rPr>
      </w:pPr>
      <w:r w:rsidRPr="00957ED2">
        <w:rPr>
          <w:rFonts w:ascii="Calibri" w:hAnsi="Calibri" w:cs="Calibri"/>
        </w:rPr>
        <w:t>Nome</w:t>
      </w:r>
      <w:r>
        <w:rPr>
          <w:rFonts w:ascii="Calibri" w:hAnsi="Calibri" w:cs="Calibri"/>
        </w:rPr>
        <w:t>: Renato Reinhold</w:t>
      </w:r>
      <w:r w:rsidR="00502C42">
        <w:rPr>
          <w:rFonts w:ascii="Calibri" w:hAnsi="Calibri" w:cs="Calibri"/>
        </w:rPr>
        <w:br/>
        <w:t xml:space="preserve">Seção: </w:t>
      </w:r>
      <w:r w:rsidR="00502C42" w:rsidRPr="00502C42">
        <w:rPr>
          <w:rFonts w:ascii="Calibri" w:hAnsi="Calibri" w:cs="Calibri"/>
        </w:rPr>
        <w:t>Anexo</w:t>
      </w:r>
      <w:r w:rsidR="00502C42">
        <w:rPr>
          <w:rFonts w:ascii="Calibri" w:hAnsi="Calibri" w:cs="Calibri"/>
        </w:rPr>
        <w:t xml:space="preserve"> &gt; </w:t>
      </w:r>
      <w:r w:rsidR="00502C42" w:rsidRPr="00502C42">
        <w:rPr>
          <w:rFonts w:ascii="Calibri" w:hAnsi="Calibri" w:cs="Calibri"/>
        </w:rPr>
        <w:t>Conceitos Básicos</w:t>
      </w:r>
      <w:r w:rsidR="00502C42">
        <w:rPr>
          <w:rFonts w:ascii="Calibri" w:hAnsi="Calibri" w:cs="Calibri"/>
        </w:rPr>
        <w:t xml:space="preserve"> &gt; 1.2 &amp; 1.3 &amp; 1.4</w:t>
      </w:r>
      <w:r w:rsidR="00502C42">
        <w:rPr>
          <w:rFonts w:ascii="Calibri" w:hAnsi="Calibri" w:cs="Calibri"/>
        </w:rPr>
        <w:br/>
        <w:t>Páginas: 480 a 481</w:t>
      </w:r>
    </w:p>
    <w:p w14:paraId="142D78BF" w14:textId="5731B8BD" w:rsidR="00502C42" w:rsidRPr="0066478A" w:rsidRDefault="00502C42" w:rsidP="00502C42">
      <w:pPr>
        <w:rPr>
          <w:rFonts w:ascii="Calibri" w:eastAsia="Calibri" w:hAnsi="Calibri" w:cs="Calibri"/>
          <w:b/>
        </w:rPr>
      </w:pPr>
    </w:p>
    <w:p w14:paraId="313E1F3D" w14:textId="66959978" w:rsidR="00957ED2" w:rsidRPr="0066478A" w:rsidRDefault="00957ED2" w:rsidP="0066478A">
      <w:pPr>
        <w:pStyle w:val="Ttulo3"/>
        <w:spacing w:line="360" w:lineRule="auto"/>
        <w:jc w:val="both"/>
        <w:rPr>
          <w:rFonts w:ascii="Calibri" w:eastAsia="Calibri" w:hAnsi="Calibri" w:cs="Calibri"/>
          <w:color w:val="auto"/>
          <w:sz w:val="24"/>
          <w:szCs w:val="24"/>
        </w:rPr>
      </w:pPr>
      <w:r w:rsidRPr="0066478A">
        <w:rPr>
          <w:rFonts w:ascii="Calibri" w:eastAsia="Calibri" w:hAnsi="Calibri" w:cs="Calibri"/>
          <w:color w:val="auto"/>
          <w:sz w:val="24"/>
          <w:szCs w:val="24"/>
        </w:rPr>
        <w:t xml:space="preserve">A Realidade Virtual (RV) pode ser dividida em três tipos principais: imersiva, </w:t>
      </w:r>
      <w:proofErr w:type="spellStart"/>
      <w:r w:rsidRPr="0066478A">
        <w:rPr>
          <w:rFonts w:ascii="Calibri" w:eastAsia="Calibri" w:hAnsi="Calibri" w:cs="Calibri"/>
          <w:color w:val="auto"/>
          <w:sz w:val="24"/>
          <w:szCs w:val="24"/>
        </w:rPr>
        <w:t>semi-imersiva</w:t>
      </w:r>
      <w:proofErr w:type="spellEnd"/>
      <w:r w:rsidRPr="0066478A">
        <w:rPr>
          <w:rFonts w:ascii="Calibri" w:eastAsia="Calibri" w:hAnsi="Calibri" w:cs="Calibri"/>
          <w:color w:val="auto"/>
          <w:sz w:val="24"/>
          <w:szCs w:val="24"/>
        </w:rPr>
        <w:t xml:space="preserve"> e não-imersiva, cada uma oferecendo diferentes níveis de imersão e interação. Na </w:t>
      </w:r>
      <w:r w:rsidRPr="0066478A">
        <w:rPr>
          <w:rFonts w:ascii="Calibri" w:eastAsia="Calibri" w:hAnsi="Calibri" w:cs="Calibri"/>
          <w:b/>
          <w:color w:val="auto"/>
          <w:sz w:val="24"/>
          <w:szCs w:val="24"/>
        </w:rPr>
        <w:t>RV imersiva</w:t>
      </w:r>
      <w:r w:rsidRPr="0066478A">
        <w:rPr>
          <w:rFonts w:ascii="Calibri" w:eastAsia="Calibri" w:hAnsi="Calibri" w:cs="Calibri"/>
          <w:color w:val="auto"/>
          <w:sz w:val="24"/>
          <w:szCs w:val="24"/>
        </w:rPr>
        <w:t>, o objetivo é tirar o usuário completamente do mundo real e mergulhá-lo no virtual. Para isso, são usados dispositivos como óculos de RV, luvas de dados e fones de ouvido, que bloqueiam os sentidos e fazem com que a pessoa responda apenas ao que está acontecendo no ambiente digital.</w:t>
      </w:r>
    </w:p>
    <w:p w14:paraId="37413E01" w14:textId="77777777" w:rsidR="00957ED2" w:rsidRPr="00957ED2" w:rsidRDefault="00957ED2" w:rsidP="0066478A">
      <w:pPr>
        <w:spacing w:line="360" w:lineRule="auto"/>
        <w:jc w:val="both"/>
        <w:rPr>
          <w:rFonts w:ascii="Calibri" w:hAnsi="Calibri" w:cs="Calibri"/>
        </w:rPr>
      </w:pPr>
      <w:r w:rsidRPr="00957ED2">
        <w:rPr>
          <w:rFonts w:ascii="Calibri" w:hAnsi="Calibri" w:cs="Calibri"/>
          <w:b/>
          <w:bCs/>
        </w:rPr>
        <w:t>Beat Saber</w:t>
      </w:r>
      <w:r w:rsidRPr="00957ED2">
        <w:rPr>
          <w:rFonts w:ascii="Calibri" w:hAnsi="Calibri" w:cs="Calibri"/>
        </w:rPr>
        <w:t xml:space="preserve"> e </w:t>
      </w:r>
      <w:r w:rsidRPr="00957ED2">
        <w:rPr>
          <w:rFonts w:ascii="Calibri" w:hAnsi="Calibri" w:cs="Calibri"/>
          <w:b/>
          <w:bCs/>
        </w:rPr>
        <w:t xml:space="preserve">Half-Life: </w:t>
      </w:r>
      <w:proofErr w:type="spellStart"/>
      <w:r w:rsidRPr="00957ED2">
        <w:rPr>
          <w:rFonts w:ascii="Calibri" w:hAnsi="Calibri" w:cs="Calibri"/>
          <w:b/>
          <w:bCs/>
        </w:rPr>
        <w:t>Alyx</w:t>
      </w:r>
      <w:proofErr w:type="spellEnd"/>
      <w:r w:rsidRPr="00957ED2">
        <w:rPr>
          <w:rFonts w:ascii="Calibri" w:hAnsi="Calibri" w:cs="Calibri"/>
        </w:rPr>
        <w:t xml:space="preserve"> são ótimos exemplos de RV imersiva. Ambos os jogos fazem com que você se sinta totalmente dentro do ambiente virtual, usando óculos e controladores de movimento para interagir com o jogo de maneira muito realista e envolvente. Eles mostram bem como a RV imersiva consegue criar uma sensação de presença e engajamento no mundo digital.</w:t>
      </w:r>
    </w:p>
    <w:p w14:paraId="5CF473D8" w14:textId="77777777" w:rsidR="00957ED2" w:rsidRPr="00957ED2" w:rsidRDefault="00957ED2" w:rsidP="0066478A">
      <w:pPr>
        <w:spacing w:line="360" w:lineRule="auto"/>
        <w:jc w:val="both"/>
        <w:rPr>
          <w:rFonts w:ascii="Calibri" w:hAnsi="Calibri" w:cs="Calibri"/>
        </w:rPr>
      </w:pPr>
      <w:r w:rsidRPr="00957ED2">
        <w:rPr>
          <w:rFonts w:ascii="Calibri" w:hAnsi="Calibri" w:cs="Calibri"/>
        </w:rPr>
        <w:t xml:space="preserve">A </w:t>
      </w:r>
      <w:r w:rsidRPr="00957ED2">
        <w:rPr>
          <w:rFonts w:ascii="Calibri" w:hAnsi="Calibri" w:cs="Calibri"/>
          <w:b/>
          <w:bCs/>
        </w:rPr>
        <w:t xml:space="preserve">RV </w:t>
      </w:r>
      <w:proofErr w:type="spellStart"/>
      <w:r w:rsidRPr="00957ED2">
        <w:rPr>
          <w:rFonts w:ascii="Calibri" w:hAnsi="Calibri" w:cs="Calibri"/>
          <w:b/>
          <w:bCs/>
        </w:rPr>
        <w:t>semi-imersiva</w:t>
      </w:r>
      <w:proofErr w:type="spellEnd"/>
      <w:r w:rsidRPr="00957ED2">
        <w:rPr>
          <w:rFonts w:ascii="Calibri" w:hAnsi="Calibri" w:cs="Calibri"/>
        </w:rPr>
        <w:t xml:space="preserve"> mistura um pouco do real com o virtual, então o usuário não se desconecta totalmente do mundo físico. Um bom exemplo disso é o </w:t>
      </w:r>
      <w:r w:rsidRPr="00957ED2">
        <w:rPr>
          <w:rFonts w:ascii="Calibri" w:hAnsi="Calibri" w:cs="Calibri"/>
          <w:b/>
          <w:bCs/>
        </w:rPr>
        <w:t xml:space="preserve">Adobe </w:t>
      </w:r>
      <w:proofErr w:type="spellStart"/>
      <w:r w:rsidRPr="00957ED2">
        <w:rPr>
          <w:rFonts w:ascii="Calibri" w:hAnsi="Calibri" w:cs="Calibri"/>
          <w:b/>
          <w:bCs/>
        </w:rPr>
        <w:t>Medium</w:t>
      </w:r>
      <w:proofErr w:type="spellEnd"/>
      <w:r w:rsidRPr="00957ED2">
        <w:rPr>
          <w:rFonts w:ascii="Calibri" w:hAnsi="Calibri" w:cs="Calibri"/>
        </w:rPr>
        <w:t>, onde artistas podem criar esculturas em 3D usando óculos de RV e controladores, mas ainda conseguem ter uma noção do que está ao redor.</w:t>
      </w:r>
    </w:p>
    <w:p w14:paraId="290D0A40" w14:textId="77777777" w:rsidR="00957ED2" w:rsidRPr="00957ED2" w:rsidRDefault="00957ED2" w:rsidP="0066478A">
      <w:pPr>
        <w:spacing w:line="360" w:lineRule="auto"/>
        <w:jc w:val="both"/>
        <w:rPr>
          <w:rFonts w:ascii="Calibri" w:hAnsi="Calibri" w:cs="Calibri"/>
        </w:rPr>
      </w:pPr>
      <w:r w:rsidRPr="00957ED2">
        <w:rPr>
          <w:rFonts w:ascii="Calibri" w:hAnsi="Calibri" w:cs="Calibri"/>
        </w:rPr>
        <w:t xml:space="preserve">Por fim, a </w:t>
      </w:r>
      <w:r w:rsidRPr="00957ED2">
        <w:rPr>
          <w:rFonts w:ascii="Calibri" w:hAnsi="Calibri" w:cs="Calibri"/>
          <w:b/>
          <w:bCs/>
        </w:rPr>
        <w:t>RV não-imersiva</w:t>
      </w:r>
      <w:r w:rsidRPr="00957ED2">
        <w:rPr>
          <w:rFonts w:ascii="Calibri" w:hAnsi="Calibri" w:cs="Calibri"/>
        </w:rPr>
        <w:t xml:space="preserve"> usa dispositivos convencionais, como tela e mouse, para que o usuário interaja com o mundo virtual sem se desligar do mundo real. Um exemplo simples é o </w:t>
      </w:r>
      <w:r w:rsidRPr="00957ED2">
        <w:rPr>
          <w:rFonts w:ascii="Calibri" w:hAnsi="Calibri" w:cs="Calibri"/>
          <w:b/>
          <w:bCs/>
        </w:rPr>
        <w:t>Google Earth VR</w:t>
      </w:r>
      <w:r w:rsidRPr="00957ED2">
        <w:rPr>
          <w:rFonts w:ascii="Calibri" w:hAnsi="Calibri" w:cs="Calibri"/>
        </w:rPr>
        <w:t>, que permite explorar lugares virtuais enquanto você ainda está ciente do que acontece ao seu redor, criando um bom equilíbrio entre o real e o digital.</w:t>
      </w:r>
    </w:p>
    <w:p w14:paraId="1F8F823A" w14:textId="77777777" w:rsidR="00957ED2" w:rsidRDefault="00957ED2"/>
    <w:sectPr w:rsidR="00957E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D2"/>
    <w:rsid w:val="001B476A"/>
    <w:rsid w:val="001C01CD"/>
    <w:rsid w:val="002C4E53"/>
    <w:rsid w:val="00502C42"/>
    <w:rsid w:val="0066478A"/>
    <w:rsid w:val="00957ED2"/>
    <w:rsid w:val="009D306A"/>
    <w:rsid w:val="00C41618"/>
    <w:rsid w:val="1B1AAB8A"/>
    <w:rsid w:val="443A3255"/>
    <w:rsid w:val="44F92592"/>
    <w:rsid w:val="521B6205"/>
    <w:rsid w:val="6FF69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AEF34"/>
  <w15:chartTrackingRefBased/>
  <w15:docId w15:val="{9F7BEE74-D792-4B48-93F8-FC27A9CC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7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57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57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7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57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7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57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57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57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7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57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57E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7E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57ED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7E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57E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57E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57E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57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7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7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57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57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57E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7E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57ED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57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57ED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57E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58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1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21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1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8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11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0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Müller Reinhold</dc:creator>
  <cp:keywords/>
  <dc:description/>
  <cp:lastModifiedBy>Renato Müller Reinhold</cp:lastModifiedBy>
  <cp:revision>2</cp:revision>
  <dcterms:created xsi:type="dcterms:W3CDTF">2024-08-21T01:32:00Z</dcterms:created>
  <dcterms:modified xsi:type="dcterms:W3CDTF">2024-08-21T01:32:00Z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28577e-0e52-49e2-b52e-02bb75ccb8f1_Enabled">
    <vt:lpwstr>true</vt:lpwstr>
  </property>
  <property fmtid="{D5CDD505-2E9C-101B-9397-08002B2CF9AE}" pid="3" name="MSIP_Label_8c28577e-0e52-49e2-b52e-02bb75ccb8f1_SetDate">
    <vt:lpwstr>2024-08-20T23:09:19Z</vt:lpwstr>
  </property>
  <property fmtid="{D5CDD505-2E9C-101B-9397-08002B2CF9AE}" pid="4" name="MSIP_Label_8c28577e-0e52-49e2-b52e-02bb75ccb8f1_Method">
    <vt:lpwstr>Standard</vt:lpwstr>
  </property>
  <property fmtid="{D5CDD505-2E9C-101B-9397-08002B2CF9AE}" pid="5" name="MSIP_Label_8c28577e-0e52-49e2-b52e-02bb75ccb8f1_Name">
    <vt:lpwstr>defa4170-0d19-0005-0004-bc88714345d2</vt:lpwstr>
  </property>
  <property fmtid="{D5CDD505-2E9C-101B-9397-08002B2CF9AE}" pid="6" name="MSIP_Label_8c28577e-0e52-49e2-b52e-02bb75ccb8f1_SiteId">
    <vt:lpwstr>0c2d222a-ecda-4b70-960a-acef6ced3052</vt:lpwstr>
  </property>
  <property fmtid="{D5CDD505-2E9C-101B-9397-08002B2CF9AE}" pid="7" name="MSIP_Label_8c28577e-0e52-49e2-b52e-02bb75ccb8f1_ActionId">
    <vt:lpwstr>658a59fa-719a-4b01-a4af-d44432ababba</vt:lpwstr>
  </property>
  <property fmtid="{D5CDD505-2E9C-101B-9397-08002B2CF9AE}" pid="8" name="MSIP_Label_8c28577e-0e52-49e2-b52e-02bb75ccb8f1_ContentBits">
    <vt:lpwstr>0</vt:lpwstr>
  </property>
</Properties>
</file>