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db.createCollection("salary")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db.salary.insertMany([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"EmployeeID": "19001001111",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"EmpName": "giorgi chakhidze",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"Department": "Marketing",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"Salary": 5001.00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"EmployeeID": "19001002222",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"EmpName": "lasha chakhidze",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"Department": "Accounting",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"Salary": 3390.00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"EmployeeID": "19001003333",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"EmpName": "igori chakhidze",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"Department": "HR",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"Salary": 2850.00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"EmployeeID": "19001004444",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"EmpName": "merabi chakhidze",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"Department": "Procurement",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"Salary": 3120.00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"EmployeeID": "19001005555",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"EmpName": "neli chakhidze",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"Department": "Marketing",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"Salary": 1449.00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"EmployeeID": "19001006666",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"EmpName": "inga chakhidze",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"Department": "Finance",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"Salary": 3650.00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1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db.salary.find(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"Department": "Marketing",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$or: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 "Salary": { $gt: 5000 }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{ "Salary": { $lt: 1450 }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).pretty()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db.salary.insertMany([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"EmployeeID": "19001001111",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"EmpName": "gio chakhidze",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"Department": "Marketing",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"Salary": 6001.00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db.salary.aggregate([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_id: "$Department",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totalSalary: { $sum: "$Salary"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$match: { totalSalary: { $gt: 7000 }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Department: "$_id",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totalSalary: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2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db.salary.aggregate([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$match: { Department: { $in: ["Marketing", "HR"] }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_id: "$Department",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avgSalary: { $avg: "$Salary"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$match: { avgSalary: { $lt: 3000 }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Department: "$_id",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avgSalary: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db.salary.aggregate([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_id: "$Department",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Tanamshromlebi: { $sum: 1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Departamenti: "$_id",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Tanamshromlebi: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$out: "report"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877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7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db.salary.drop()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