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08" w:rsidRPr="00357508" w:rsidRDefault="00357508" w:rsidP="009B1756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357508">
        <w:rPr>
          <w:rFonts w:ascii="Helvetica" w:hAnsi="Helvetica" w:cs="宋体"/>
          <w:color w:val="444444"/>
          <w:kern w:val="0"/>
          <w:sz w:val="18"/>
          <w:szCs w:val="18"/>
        </w:rPr>
        <w:t>使用文本编辑器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的交互式命令行写程序，好处是一下就能得到结果，坏处是没法保存，下次还想运行的时候，还得再敲一遍。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所以，实际开发的时候，我们总是使用一个文本编辑器来写代码，写完了，保存为一个文件，这样，程序就可以反复运行了。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现在，我们就把上次的</w:t>
      </w:r>
      <w:r w:rsidRPr="00357508">
        <w:rPr>
          <w:rFonts w:ascii="宋体" w:hAnsi="宋体" w:cs="宋体"/>
          <w:color w:val="666666"/>
          <w:kern w:val="0"/>
          <w:sz w:val="24"/>
        </w:rPr>
        <w:t>'hello, world'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程序用文本编辑器写出来，保存下来。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那么问题来了：文本编辑器到底哪家强？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推荐两款文本编辑器：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一个是</w:t>
      </w:r>
      <w:hyperlink r:id="rId7" w:tgtFrame="_blank" w:history="1">
        <w:r w:rsidRPr="00357508">
          <w:rPr>
            <w:rFonts w:ascii="宋体" w:hAnsi="宋体" w:cs="宋体"/>
            <w:color w:val="0593D3"/>
            <w:kern w:val="0"/>
            <w:sz w:val="16"/>
          </w:rPr>
          <w:t>Sublime Text</w:t>
        </w:r>
      </w:hyperlink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，免费使用，但是不付费会弹出提示框：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630420" cy="1924050"/>
            <wp:effectExtent l="19050" t="0" r="0" b="0"/>
            <wp:docPr id="2" name="图片 2" descr="subl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i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一个是</w:t>
      </w:r>
      <w:hyperlink r:id="rId9" w:tgtFrame="_blank" w:history="1">
        <w:r w:rsidRPr="00357508">
          <w:rPr>
            <w:rFonts w:ascii="宋体" w:hAnsi="宋体" w:cs="宋体"/>
            <w:color w:val="0593D3"/>
            <w:kern w:val="0"/>
            <w:sz w:val="16"/>
          </w:rPr>
          <w:t>Notepad++</w:t>
        </w:r>
      </w:hyperlink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，免费使用，有中文界面：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5457190" cy="2121535"/>
            <wp:effectExtent l="19050" t="0" r="0" b="0"/>
            <wp:docPr id="3" name="图片 3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pad++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请注意，用哪个都行，但是</w:t>
      </w:r>
      <w:r w:rsidRPr="00357508">
        <w:rPr>
          <w:rFonts w:ascii="Helvetica" w:hAnsi="Helvetica" w:cs="宋体"/>
          <w:color w:val="FF0000"/>
          <w:kern w:val="0"/>
          <w:sz w:val="16"/>
          <w:szCs w:val="16"/>
        </w:rPr>
        <w:t>绝对不能用</w:t>
      </w:r>
      <w:r w:rsidRPr="00357508">
        <w:rPr>
          <w:rFonts w:ascii="Helvetica" w:hAnsi="Helvetica" w:cs="宋体"/>
          <w:color w:val="FF0000"/>
          <w:kern w:val="0"/>
          <w:sz w:val="16"/>
          <w:szCs w:val="16"/>
        </w:rPr>
        <w:t>Word</w:t>
      </w:r>
      <w:r w:rsidRPr="00357508">
        <w:rPr>
          <w:rFonts w:ascii="Helvetica" w:hAnsi="Helvetica" w:cs="宋体"/>
          <w:color w:val="FF0000"/>
          <w:kern w:val="0"/>
          <w:sz w:val="16"/>
          <w:szCs w:val="16"/>
        </w:rPr>
        <w:t>和</w:t>
      </w:r>
      <w:r w:rsidRPr="00357508">
        <w:rPr>
          <w:rFonts w:ascii="Helvetica" w:hAnsi="Helvetica" w:cs="宋体"/>
          <w:color w:val="FF0000"/>
          <w:kern w:val="0"/>
          <w:sz w:val="16"/>
          <w:szCs w:val="16"/>
        </w:rPr>
        <w:t>Windows</w:t>
      </w:r>
      <w:r w:rsidRPr="00357508">
        <w:rPr>
          <w:rFonts w:ascii="Helvetica" w:hAnsi="Helvetica" w:cs="宋体"/>
          <w:color w:val="FF0000"/>
          <w:kern w:val="0"/>
          <w:sz w:val="16"/>
          <w:szCs w:val="16"/>
        </w:rPr>
        <w:t>自带的记事本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。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Word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保存的不是纯文本文件，而记事本会自作聪明地在文件开始的地方加上几个特殊字符（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UTF-8 BOM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），结果会导致程序运行出现莫名其妙的错误。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安装好文本编辑器后，输入以下代码：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35750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lastRenderedPageBreak/>
        <w:t>print</w:t>
      </w:r>
      <w:r w:rsidRPr="0035750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357508">
        <w:rPr>
          <w:rFonts w:ascii="宋体" w:hAnsi="宋体" w:cs="宋体"/>
          <w:color w:val="DD1144"/>
          <w:kern w:val="0"/>
          <w:sz w:val="24"/>
          <w:szCs w:val="24"/>
        </w:rPr>
        <w:t>'hello, world'</w:t>
      </w:r>
      <w:r w:rsidRPr="00357508">
        <w:rPr>
          <w:rFonts w:ascii="宋体" w:hAnsi="宋体" w:cs="宋体"/>
          <w:color w:val="444444"/>
          <w:kern w:val="0"/>
          <w:sz w:val="24"/>
        </w:rPr>
        <w:t>)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注意</w:t>
      </w:r>
      <w:r w:rsidRPr="00357508">
        <w:rPr>
          <w:rFonts w:ascii="宋体" w:hAnsi="宋体" w:cs="宋体"/>
          <w:color w:val="666666"/>
          <w:kern w:val="0"/>
          <w:sz w:val="24"/>
        </w:rPr>
        <w:t>print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前面不要有任何空格。然后，选择一个目录，例如</w:t>
      </w:r>
      <w:r w:rsidRPr="00357508">
        <w:rPr>
          <w:rFonts w:ascii="宋体" w:hAnsi="宋体" w:cs="宋体"/>
          <w:color w:val="666666"/>
          <w:kern w:val="0"/>
          <w:sz w:val="24"/>
        </w:rPr>
        <w:t>C:\work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，把文件保存为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，就可以打开命令行窗口，把当前目录切换到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所在目录，就可以运行这个程序了：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357508">
        <w:rPr>
          <w:rFonts w:ascii="宋体" w:hAnsi="宋体" w:cs="宋体"/>
          <w:color w:val="444444"/>
          <w:kern w:val="0"/>
          <w:sz w:val="24"/>
        </w:rPr>
        <w:t>C:\work&gt;python hello.py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357508">
        <w:rPr>
          <w:rFonts w:ascii="宋体" w:hAnsi="宋体" w:cs="宋体"/>
          <w:color w:val="444444"/>
          <w:kern w:val="0"/>
          <w:sz w:val="24"/>
        </w:rPr>
        <w:t>hello</w:t>
      </w:r>
      <w:proofErr w:type="gramEnd"/>
      <w:r w:rsidRPr="00357508">
        <w:rPr>
          <w:rFonts w:ascii="宋体" w:hAnsi="宋体" w:cs="宋体"/>
          <w:color w:val="444444"/>
          <w:kern w:val="0"/>
          <w:sz w:val="24"/>
        </w:rPr>
        <w:t>, world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也可以保存为别的名字，比如</w:t>
      </w:r>
      <w:r w:rsidRPr="00357508">
        <w:rPr>
          <w:rFonts w:ascii="宋体" w:hAnsi="宋体" w:cs="宋体"/>
          <w:color w:val="666666"/>
          <w:kern w:val="0"/>
          <w:sz w:val="24"/>
        </w:rPr>
        <w:t>first.py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，但是必须要以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结尾，其他的都不行。此外，文件名只能是英文字母、数字和下划线的组合。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如果当前目录下没有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这个文件，运行</w:t>
      </w:r>
      <w:r w:rsidRPr="00357508">
        <w:rPr>
          <w:rFonts w:ascii="宋体" w:hAnsi="宋体" w:cs="宋体"/>
          <w:color w:val="666666"/>
          <w:kern w:val="0"/>
          <w:sz w:val="24"/>
        </w:rPr>
        <w:t>python 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就会报错：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357508">
        <w:rPr>
          <w:rFonts w:ascii="宋体" w:hAnsi="宋体" w:cs="宋体"/>
          <w:color w:val="444444"/>
          <w:kern w:val="0"/>
          <w:sz w:val="24"/>
        </w:rPr>
        <w:t>C:\Users\IEUser&gt;python hello.py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357508">
        <w:rPr>
          <w:rFonts w:ascii="宋体" w:hAnsi="宋体" w:cs="宋体"/>
          <w:color w:val="444444"/>
          <w:kern w:val="0"/>
          <w:sz w:val="24"/>
        </w:rPr>
        <w:t>python</w:t>
      </w:r>
      <w:proofErr w:type="gramEnd"/>
      <w:r w:rsidRPr="00357508">
        <w:rPr>
          <w:rFonts w:ascii="宋体" w:hAnsi="宋体" w:cs="宋体"/>
          <w:color w:val="444444"/>
          <w:kern w:val="0"/>
          <w:sz w:val="24"/>
        </w:rPr>
        <w:t>: can't open file 'hello.py': [</w:t>
      </w:r>
      <w:proofErr w:type="spellStart"/>
      <w:r w:rsidRPr="00357508">
        <w:rPr>
          <w:rFonts w:ascii="宋体" w:hAnsi="宋体" w:cs="宋体"/>
          <w:color w:val="444444"/>
          <w:kern w:val="0"/>
          <w:sz w:val="24"/>
        </w:rPr>
        <w:t>Errno</w:t>
      </w:r>
      <w:proofErr w:type="spellEnd"/>
      <w:r w:rsidRPr="00357508">
        <w:rPr>
          <w:rFonts w:ascii="宋体" w:hAnsi="宋体" w:cs="宋体"/>
          <w:color w:val="444444"/>
          <w:kern w:val="0"/>
          <w:sz w:val="24"/>
        </w:rPr>
        <w:t xml:space="preserve"> 2] No such file or directory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报错的意思就是，无法打开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这个文件，因为文件不存在。这个时候，就要检查一下当前目录下是否有这个文件了。如果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存放在另外一个目录下，要首先用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cd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命令切换当前目录。</w:t>
      </w:r>
    </w:p>
    <w:p w:rsidR="00357508" w:rsidRPr="00357508" w:rsidRDefault="00357508" w:rsidP="0035750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357508">
        <w:rPr>
          <w:rFonts w:ascii="Helvetica" w:hAnsi="Helvetica" w:cs="宋体"/>
          <w:color w:val="444444"/>
          <w:kern w:val="0"/>
          <w:szCs w:val="21"/>
        </w:rPr>
        <w:t>直接运行</w:t>
      </w:r>
      <w:proofErr w:type="spellStart"/>
      <w:r w:rsidRPr="00357508">
        <w:rPr>
          <w:rFonts w:ascii="Helvetica" w:hAnsi="Helvetica" w:cs="宋体"/>
          <w:color w:val="444444"/>
          <w:kern w:val="0"/>
          <w:szCs w:val="21"/>
        </w:rPr>
        <w:t>py</w:t>
      </w:r>
      <w:proofErr w:type="spellEnd"/>
      <w:r w:rsidRPr="00357508">
        <w:rPr>
          <w:rFonts w:ascii="Helvetica" w:hAnsi="Helvetica" w:cs="宋体"/>
          <w:color w:val="444444"/>
          <w:kern w:val="0"/>
          <w:szCs w:val="21"/>
        </w:rPr>
        <w:t>文件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有同学问，能不能像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.exe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文件那样直接运行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文件呢？在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上是不行的，但是，在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上是可以的，方法是在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文件的第一行加上一个特殊的注释：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35750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#!/</w:t>
      </w:r>
      <w:proofErr w:type="spellStart"/>
      <w:proofErr w:type="gramEnd"/>
      <w:r w:rsidRPr="0035750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usr</w:t>
      </w:r>
      <w:proofErr w:type="spellEnd"/>
      <w:r w:rsidRPr="0035750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/bin/</w:t>
      </w:r>
      <w:proofErr w:type="spellStart"/>
      <w:r w:rsidRPr="0035750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env</w:t>
      </w:r>
      <w:proofErr w:type="spellEnd"/>
      <w:r w:rsidRPr="0035750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 xml:space="preserve"> python3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35750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35750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357508">
        <w:rPr>
          <w:rFonts w:ascii="宋体" w:hAnsi="宋体" w:cs="宋体"/>
          <w:color w:val="DD1144"/>
          <w:kern w:val="0"/>
          <w:sz w:val="24"/>
          <w:szCs w:val="24"/>
        </w:rPr>
        <w:t>'hello, world'</w:t>
      </w:r>
      <w:r w:rsidRPr="00357508">
        <w:rPr>
          <w:rFonts w:ascii="宋体" w:hAnsi="宋体" w:cs="宋体"/>
          <w:color w:val="444444"/>
          <w:kern w:val="0"/>
          <w:sz w:val="24"/>
        </w:rPr>
        <w:t>)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然后，通过命令给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以执行权限：</w:t>
      </w:r>
    </w:p>
    <w:p w:rsidR="00357508" w:rsidRPr="00357508" w:rsidRDefault="00357508" w:rsidP="0035750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357508">
        <w:rPr>
          <w:rFonts w:ascii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357508">
        <w:rPr>
          <w:rFonts w:ascii="宋体" w:hAnsi="宋体" w:cs="宋体"/>
          <w:color w:val="444444"/>
          <w:kern w:val="0"/>
          <w:sz w:val="24"/>
        </w:rPr>
        <w:t>chmod</w:t>
      </w:r>
      <w:proofErr w:type="spellEnd"/>
      <w:proofErr w:type="gramEnd"/>
      <w:r w:rsidRPr="00357508">
        <w:rPr>
          <w:rFonts w:ascii="宋体" w:hAnsi="宋体" w:cs="宋体"/>
          <w:color w:val="444444"/>
          <w:kern w:val="0"/>
          <w:sz w:val="24"/>
        </w:rPr>
        <w:t xml:space="preserve"> </w:t>
      </w:r>
      <w:proofErr w:type="spellStart"/>
      <w:r w:rsidRPr="00357508">
        <w:rPr>
          <w:rFonts w:ascii="宋体" w:hAnsi="宋体" w:cs="宋体"/>
          <w:color w:val="444444"/>
          <w:kern w:val="0"/>
          <w:sz w:val="24"/>
        </w:rPr>
        <w:t>a+x</w:t>
      </w:r>
      <w:proofErr w:type="spellEnd"/>
      <w:r w:rsidRPr="00357508">
        <w:rPr>
          <w:rFonts w:ascii="宋体" w:hAnsi="宋体" w:cs="宋体"/>
          <w:color w:val="444444"/>
          <w:kern w:val="0"/>
          <w:sz w:val="24"/>
        </w:rPr>
        <w:t xml:space="preserve"> hello.py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就可以直接运行</w:t>
      </w:r>
      <w:r w:rsidRPr="00357508">
        <w:rPr>
          <w:rFonts w:ascii="宋体" w:hAnsi="宋体" w:cs="宋体"/>
          <w:color w:val="666666"/>
          <w:kern w:val="0"/>
          <w:sz w:val="24"/>
        </w:rPr>
        <w:t>hello.py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了，比如在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下运行：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5610860" cy="3503930"/>
            <wp:effectExtent l="19050" t="0" r="8890" b="0"/>
            <wp:docPr id="4" name="图片 4" descr="run-python-in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-python-in-shel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08" w:rsidRPr="00357508" w:rsidRDefault="00357508" w:rsidP="0035750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357508">
        <w:rPr>
          <w:rFonts w:ascii="Helvetica" w:hAnsi="Helvetica" w:cs="宋体"/>
          <w:color w:val="444444"/>
          <w:kern w:val="0"/>
          <w:szCs w:val="21"/>
        </w:rPr>
        <w:t>小结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proofErr w:type="gramStart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文本编辑器写</w:t>
      </w:r>
      <w:proofErr w:type="gram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程序，然后保存为后缀为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的文件，就可以用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直接运行这个程序了。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的交互模式和直接运行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文件有什么区别呢？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直接输入</w:t>
      </w:r>
      <w:r w:rsidRPr="00357508">
        <w:rPr>
          <w:rFonts w:ascii="宋体" w:hAnsi="宋体" w:cs="宋体"/>
          <w:color w:val="666666"/>
          <w:kern w:val="0"/>
          <w:sz w:val="24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进入交互模式，相当于启动了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解释器，但是等待你一行</w:t>
      </w:r>
      <w:proofErr w:type="gramStart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一行</w:t>
      </w:r>
      <w:proofErr w:type="gram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地输入源代码，每输入一行就执行一行。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直接运行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文件相当于启动了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解释器，然后一次性把</w:t>
      </w:r>
      <w:r w:rsidRPr="00357508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357508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文件的源代码给执行了，你是没有机会以交互的方式输入源代码的。</w:t>
      </w:r>
    </w:p>
    <w:p w:rsidR="00357508" w:rsidRPr="00357508" w:rsidRDefault="00357508" w:rsidP="0035750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开发程序，完全可以一边在文本编辑器里写代码，一边开一个交互式命令窗口，在写代码的过程中，把部分代码粘到命令行去验证，事半功倍！前提是得有个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27'</w:t>
      </w:r>
      <w:r w:rsidRPr="00357508">
        <w:rPr>
          <w:rFonts w:ascii="Helvetica" w:hAnsi="Helvetica" w:cs="宋体"/>
          <w:color w:val="666666"/>
          <w:kern w:val="0"/>
          <w:sz w:val="16"/>
          <w:szCs w:val="16"/>
        </w:rPr>
        <w:t>的超大显示器！</w:t>
      </w:r>
    </w:p>
    <w:p w:rsidR="00B208DE" w:rsidRPr="00357508" w:rsidRDefault="00B208DE"/>
    <w:sectPr w:rsidR="00B208DE" w:rsidRPr="00357508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3AE" w:rsidRDefault="00D143AE" w:rsidP="00357508">
      <w:r>
        <w:separator/>
      </w:r>
    </w:p>
  </w:endnote>
  <w:endnote w:type="continuationSeparator" w:id="0">
    <w:p w:rsidR="00D143AE" w:rsidRDefault="00D143AE" w:rsidP="00357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3AE" w:rsidRDefault="00D143AE" w:rsidP="00357508">
      <w:r>
        <w:separator/>
      </w:r>
    </w:p>
  </w:footnote>
  <w:footnote w:type="continuationSeparator" w:id="0">
    <w:p w:rsidR="00D143AE" w:rsidRDefault="00D143AE" w:rsidP="00357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508"/>
    <w:rsid w:val="00357508"/>
    <w:rsid w:val="00810FD8"/>
    <w:rsid w:val="008742FC"/>
    <w:rsid w:val="009B1756"/>
    <w:rsid w:val="00B208DE"/>
    <w:rsid w:val="00D1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35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5750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57508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357508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1"/>
    <w:uiPriority w:val="99"/>
    <w:semiHidden/>
    <w:unhideWhenUsed/>
    <w:rsid w:val="00357508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57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5750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750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9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4398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1262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blimetex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notepad-plus-plu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2016-09-17T08:14:00Z</dcterms:created>
  <dcterms:modified xsi:type="dcterms:W3CDTF">2016-09-17T08:15:00Z</dcterms:modified>
</cp:coreProperties>
</file>