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Default Extension="gif" ContentType="image/gif"/>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A5B14" w14:textId="345718F7" w:rsidR="00E30E8D" w:rsidRPr="00E30E8D" w:rsidRDefault="00F4605C" w:rsidP="00BC4DBA">
      <w:pPr>
        <w:pStyle w:val="Heading3"/>
      </w:pPr>
      <w:bookmarkStart w:id="0" w:name="_Toc177025232"/>
      <w:r w:rsidRPr="00F4605C">
        <w:t>Indicator 3.</w:t>
      </w:r>
      <w:r w:rsidR="00AE5194">
        <w:t>C</w:t>
      </w:r>
      <w:r w:rsidRPr="00F4605C">
        <w:t xml:space="preserve">: </w:t>
      </w:r>
      <w:bookmarkEnd w:id="0"/>
      <w:r w:rsidR="00AE5194" w:rsidRPr="006E06EC">
        <w:t xml:space="preserve">Student Voice </w:t>
      </w:r>
      <w:r w:rsidR="00AE5194">
        <w:t>a</w:t>
      </w:r>
      <w:r w:rsidR="00AE5194" w:rsidRPr="006E06EC">
        <w:t>nd Feedback</w:t>
      </w:r>
    </w:p>
    <w:p>
      <w:pPr>
        <w:pStyle w:val="Normal"/>
      </w:pPr>
      <w:r>
        <w:rPr/>
        <w:drawing>
          <wp:inline distT="0" distB="0" distL="0" distR="0">
            <wp:extent cx="6675120" cy="557784"/>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3"/>
                    <a:stretch>
                      <a:fillRect/>
                    </a:stretch>
                  </pic:blipFill>
                  <pic:spPr bwMode="auto">
                    <a:xfrm>
                      <a:off x="0" y="0"/>
                      <a:ext cx="92710" cy="7747"/>
                    </a:xfrm>
                    <a:prstGeom prst="rect">
                      <a:avLst/>
                    </a:prstGeom>
                    <a:noFill/>
                  </pic:spPr>
                </pic:pic>
              </a:graphicData>
            </a:graphic>
          </wp:inline>
        </w:drawing>
      </w:r>
    </w:p>
    <w:p w14:paraId="2A5A135A" w14:textId="77777777" w:rsidR="00454591" w:rsidRPr="00665548" w:rsidRDefault="00454591" w:rsidP="00454591">
      <w:pPr>
        <w:pStyle w:val="BodyText"/>
      </w:pPr>
      <w:proofErr w:type="spellStart"/>
      <w:r>
        <w:t>Systems and processes for incorporating student perspectives have been established, and school leadership and staff have begun to incorporate student perspectives into decision making. Students have regular opportunities to provide feedback to school leadership, but school leadership and staff are still developing practices to ensure student feedback is used to support and inform continuous improvement of school practices, including teaching, learning, interventions, and school climate.</w:t>
      </w:r>
      <w:proofErr w:type="spellEnd"/>
    </w:p>
    <w:p w14:paraId="24B47175" w14:textId="42A6C6DE" w:rsidR="001039E0" w:rsidRDefault="001039E0" w:rsidP="001039E0">
      <w:pPr>
        <w:pStyle w:val="Heading4"/>
      </w:pPr>
      <w:r w:rsidRPr="004B1B6B">
        <w:t>OVERALL RATING SUMMARY:</w:t>
      </w:r>
      <w:r>
        <w:t xml:space="preserve"> </w:t>
      </w:r>
    </w:p>
    <w:p w14:paraId="05FB0AB7" w14:textId="11DD314D" w:rsidR="00454591" w:rsidRDefault="00454591" w:rsidP="005C72B3">
      <w:pPr>
        <w:pStyle w:val="BodyTextPostHeading"/>
      </w:pPr>
      <w:proofErr w:type="spellStart"/>
      <w:r>
        <w:t>Consistent with an established rating, school leadership and staff have established systems for incorporating student voice into decision making through the student council. Students have regular opportunities for feedback through mechanisms like student surveys and informal comments made to teachers. However, Classroom Assessment Scoring System (CLASS) scores in the low-middle range suggest opportunities for student voice may not be consistently integrated within or across classrooms.</w:t>
      </w:r>
      <w:proofErr w:type="spellEnd"/>
    </w:p>
    <w:p w14:paraId="77E5363F" w14:textId="21808A3C" w:rsidR="00DC786B" w:rsidRDefault="00DC786B" w:rsidP="00DC786B">
      <w:pPr>
        <w:pStyle w:val="Heading4"/>
      </w:pPr>
      <w:r>
        <w:t xml:space="preserve">CLASSROOM OBSERVATIONS: </w:t>
      </w:r>
      <w:r w:rsidR="00AE5194">
        <w:t>REGARD FOR STUDENT PERSPECTIVE</w:t>
      </w:r>
    </w:p>
    <w:p>
      <w:pPr>
        <w:pStyle w:val="Normal"/>
        <w:jc w:val="left"/>
        <w:pBdr>
          <w:bottom w:val="none" w:sz="0" w:space="0" w:color="000000"/>
          <w:top w:val="none" w:sz="0" w:space="0" w:color="000000"/>
          <w:left w:val="none" w:sz="0" w:space="0" w:color="000000"/>
          <w:right w:val="none" w:sz="0" w:space="0" w:color="000000"/>
        </w:pBdr>
        <w:spacing w:after="0" w:before="0" w:line="276"/>
        <w:ind w:left="0" w:right="0" w:firstLine="0" w:firstLineChars="0"/>
      </w:pPr>
      <w:r>
        <w:rPr>
          <w:rFonts w:ascii="Calibri (Body)" w:hAnsi="Calibri (Body)" w:eastAsia="Calibri (Body)" w:cs="Calibri (Body)"/>
          <w:i w:val="false"/>
          <w:b w:val="false"/>
          <w:u w:val="none"/>
          <w:sz w:val="20"/>
          <w:szCs w:val="20"/>
          <w:color w:val="000000"/>
        </w:rPr>
        <w:t xml:space="preserve">Upper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grades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classrooms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this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school</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averaged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true"/>
          <w:u w:val="none"/>
          <w:sz w:val="20"/>
          <w:szCs w:val="20"/>
          <w:color w:val="000000"/>
        </w:rPr>
        <w:t xml:space="preserve">middle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range.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teacher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exhibits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control</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times,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but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other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times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follows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lead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gives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them</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some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choices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and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opportunities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to</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follow</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their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interests.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some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opportunities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for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to</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exercise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autonomy,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but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choice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limited.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teacher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may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assign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responsibility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classroom</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but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limited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way.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teacher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dominates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the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discussion</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times,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but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other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times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allows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students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to</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share</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ideas,</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although</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only</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minimal</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level</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for</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a</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short</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period</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of</w:t>
      </w:r>
      <w:r>
        <w:rPr>
          <w:rFonts w:ascii="Calibri (Body)" w:hAnsi="Calibri (Body)" w:eastAsia="Calibri (Body)" w:cs="Calibri (Body)"/>
          <w:i w:val="false"/>
          <w:b w:val="false"/>
          <w:u w:val="none"/>
          <w:sz w:val="20"/>
          <w:szCs w:val="20"/>
          <w:color w:val="000000"/>
        </w:rPr>
        <w:t xml:space="preserve"> </w:t>
      </w:r>
      <w:r>
        <w:rPr>
          <w:rFonts w:ascii="Calibri (Body)" w:hAnsi="Calibri (Body)" w:eastAsia="Calibri (Body)" w:cs="Calibri (Body)"/>
          <w:i w:val="false"/>
          <w:b w:val="false"/>
          <w:u w:val="none"/>
          <w:sz w:val="20"/>
          <w:szCs w:val="20"/>
          <w:color w:val="000000"/>
        </w:rPr>
        <w:t xml:space="preserve">time.</w:t>
      </w:r>
    </w:p>
    <w:p w14:paraId="27C883A4" w14:textId="77777777" w:rsidR="00454591" w:rsidRDefault="00454591" w:rsidP="00454591">
      <w:pPr>
        <w:pStyle w:val="BodyText"/>
      </w:pPr>
      <w:proofErr w:type="spellStart"/>
      <w:r>
        <w:t/>
      </w:r>
      <w:proofErr w:type="spellEnd"/>
    </w:p>
    <w:p>
      <w:pPr>
        <w:pStyle w:val="Normal"/>
      </w:pPr>
      <w:r>
        <w:rPr/>
        <w:drawing>
          <wp:inline distT="0" distB="0" distL="0" distR="0">
            <wp:extent cx="6675120" cy="859536"/>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4"/>
                    <a:stretch>
                      <a:fillRect/>
                    </a:stretch>
                  </pic:blipFill>
                  <pic:spPr bwMode="auto">
                    <a:xfrm>
                      <a:off x="0" y="0"/>
                      <a:ext cx="92710" cy="11938"/>
                    </a:xfrm>
                    <a:prstGeom prst="rect">
                      <a:avLst/>
                    </a:prstGeom>
                    <a:noFill/>
                  </pic:spPr>
                </pic:pic>
              </a:graphicData>
            </a:graphic>
          </wp:inline>
        </w:drawing>
      </w:r>
    </w:p>
    <w:p w14:paraId="6DF60628" w14:textId="2101EE2C" w:rsidR="0090340B" w:rsidRDefault="0090340B" w:rsidP="00454591">
      <w:pPr>
        <w:pStyle w:val="BodyText"/>
      </w:pPr>
      <w:r>
        <w:rPr>
          <w:rFonts w:ascii="Cambria Math" w:hAnsi="Cambria Math" w:cs="Cambria Math"/>
          <w:sz w:val="13"/>
          <w:szCs w:val="13"/>
        </w:rPr>
        <w:t>∗</w:t>
      </w:r>
      <w:r>
        <w:rPr>
          <w:rFonts w:ascii="Proxima Nova" w:hAnsi="Proxima Nova" w:cs="Proxima Nova"/>
          <w:sz w:val="16"/>
          <w:szCs w:val="16"/>
        </w:rPr>
        <w:t xml:space="preserve">The school average is a weighted average calculation of the observation scores. Weighted Average =  </w:t>
      </w:r>
      <m:oMath>
        <m:f>
          <m:fPr>
            <m:ctrlPr>
              <w:rPr>
                <w:rFonts w:ascii="Cambria Math" w:hAnsi="Cambria Math" w:cs="Proxima Nova"/>
                <w:i/>
                <w:sz w:val="16"/>
                <w:szCs w:val="16"/>
              </w:rPr>
            </m:ctrlPr>
          </m:fPr>
          <m:num>
            <m:nary>
              <m:naryPr>
                <m:chr m:val="∑"/>
                <m:limLoc m:val="undOvr"/>
                <m:subHide m:val="1"/>
                <m:supHide m:val="1"/>
                <m:ctrlPr>
                  <w:rPr>
                    <w:rFonts w:ascii="Cambria Math" w:hAnsi="Cambria Math" w:cs="Proxima Nova"/>
                    <w:i/>
                    <w:sz w:val="16"/>
                    <w:szCs w:val="16"/>
                  </w:rPr>
                </m:ctrlPr>
              </m:naryPr>
              <m:sub/>
              <m:sup/>
              <m:e>
                <m:r>
                  <w:rPr>
                    <w:rFonts w:ascii="Cambria Math" w:hAnsi="Cambria Math" w:cs="Proxima Nova"/>
                    <w:sz w:val="16"/>
                    <w:szCs w:val="16"/>
                  </w:rPr>
                  <m:t>Rating x Frequency</m:t>
                </m:r>
              </m:e>
            </m:nary>
          </m:num>
          <m:den>
            <m:nary>
              <m:naryPr>
                <m:chr m:val="∑"/>
                <m:limLoc m:val="undOvr"/>
                <m:subHide m:val="1"/>
                <m:supHide m:val="1"/>
                <m:ctrlPr>
                  <w:rPr>
                    <w:rFonts w:ascii="Cambria Math" w:hAnsi="Cambria Math" w:cs="Proxima Nova"/>
                    <w:i/>
                    <w:sz w:val="16"/>
                    <w:szCs w:val="16"/>
                  </w:rPr>
                </m:ctrlPr>
              </m:naryPr>
              <m:sub/>
              <m:sup/>
              <m:e>
                <m:r>
                  <w:rPr>
                    <w:rFonts w:ascii="Cambria Math" w:hAnsi="Cambria Math" w:cs="Proxima Nova"/>
                    <w:sz w:val="16"/>
                    <w:szCs w:val="16"/>
                  </w:rPr>
                  <m:t>Frequency</m:t>
                </m:r>
              </m:e>
            </m:nary>
          </m:den>
        </m:f>
      </m:oMath>
    </w:p>
    <w:p w14:paraId="2F1ABA0F" w14:textId="77777777" w:rsidR="00454591" w:rsidRDefault="00454591" w:rsidP="00454591">
      <w:pPr>
        <w:pStyle w:val="BodyText"/>
      </w:pPr>
      <w:proofErr w:type="spellStart"/>
      <w:r>
        <w:t/>
      </w:r>
      <w:proofErr w:type="spellEnd"/>
    </w:p>
    <w:p w14:paraId="3AF95113" w14:textId="09A81FAC" w:rsidR="00AA72C5" w:rsidRDefault="00AA72C5">
      <w:pPr>
        <w:rPr>
          <w:rFonts w:eastAsia="Calibri" w:cs="Times New Roman"/>
          <w:color w:val="000000" w:themeColor="text1"/>
          <w:sz w:val="20"/>
        </w:rPr>
      </w:pPr>
      <w:r>
        <w:br w:type="page"/>
      </w:r>
    </w:p>
    <w:p w14:paraId="11D3ADD4" w14:textId="0AE2485F" w:rsidR="00AA72C5" w:rsidRDefault="00AA72C5" w:rsidP="00D61401">
      <w:pPr>
        <w:pStyle w:val="Heading3NONTOC"/>
      </w:pPr>
      <w:r w:rsidRPr="00F4605C">
        <w:lastRenderedPageBreak/>
        <w:t>Indicator 3.</w:t>
      </w:r>
      <w:r>
        <w:t>C</w:t>
      </w:r>
      <w:r w:rsidRPr="00F4605C">
        <w:t xml:space="preserve">: </w:t>
      </w:r>
      <w:r w:rsidRPr="006E06EC">
        <w:t xml:space="preserve">Student Voice </w:t>
      </w:r>
      <w:r>
        <w:t>a</w:t>
      </w:r>
      <w:r w:rsidRPr="006E06EC">
        <w:t>nd Feedback</w:t>
      </w:r>
      <w:r>
        <w:t xml:space="preserve"> (CONT.)</w:t>
      </w:r>
    </w:p>
    <w:p w14:paraId="4E6AA46B" w14:textId="3AF7AB62" w:rsidR="001039E0" w:rsidRPr="00AE5194" w:rsidRDefault="001039E0" w:rsidP="00AE5194">
      <w:pPr>
        <w:pStyle w:val="BodyText"/>
        <w:rPr>
          <w:rFonts w:eastAsia="Times New Roman" w:cs="Calibri Light"/>
          <w:b/>
          <w:bCs/>
          <w:color w:val="063C5C"/>
          <w:sz w:val="24"/>
          <w:szCs w:val="48"/>
        </w:rPr>
      </w:pPr>
      <w:r w:rsidRPr="00AE5194">
        <w:rPr>
          <w:rFonts w:eastAsia="Times New Roman" w:cs="Calibri Light"/>
          <w:b/>
          <w:bCs/>
          <w:color w:val="063C5C"/>
          <w:sz w:val="24"/>
          <w:szCs w:val="48"/>
        </w:rPr>
        <w:t>STAFF SURVEY RESPONSE:</w:t>
      </w:r>
    </w:p>
    <w:p>
      <w:pPr>
        <w:pStyle w:val="Normal"/>
      </w:pPr>
      <w:r>
        <w:rPr/>
        <w:drawing>
          <wp:inline distT="0" distB="0" distL="0" distR="0">
            <wp:extent cx="6400800" cy="1591056"/>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5"/>
                    <a:stretch>
                      <a:fillRect/>
                    </a:stretch>
                  </pic:blipFill>
                  <pic:spPr bwMode="auto">
                    <a:xfrm>
                      <a:off x="0" y="0"/>
                      <a:ext cx="88900" cy="22098"/>
                    </a:xfrm>
                    <a:prstGeom prst="rect">
                      <a:avLst/>
                    </a:prstGeom>
                    <a:noFill/>
                  </pic:spPr>
                </pic:pic>
              </a:graphicData>
            </a:graphic>
          </wp:inline>
        </w:drawing>
      </w:r>
    </w:p>
    <w:p w14:paraId="1C73F5DA" w14:textId="6ACD1CEE" w:rsidR="00665548" w:rsidRDefault="001039E0" w:rsidP="001039E0">
      <w:pPr>
        <w:pStyle w:val="Heading4"/>
      </w:pPr>
      <w:r>
        <w:t>S</w:t>
      </w:r>
      <w:r w:rsidRPr="001A7617">
        <w:t>TAFF PERSPECTIVES:</w:t>
      </w:r>
      <w:r>
        <w:t xml:space="preserve"> </w:t>
      </w:r>
    </w:p>
    <w:p>
      <w:pPr>
        <w:pStyle w:val="Bullet1"/>
      </w:pPr>
      <w:r>
        <w:t xml:space="preserve">The majority of staff survey respondents (86%) agreed or strongly agreed that the school solicits feedback from students. School leaders indicated that the school gathers student feedback through formal surveys conducted three times per year; informal surveys to gather feedback on celebrations, behavioral rules, and items at the student store; and noting informal comments students share with teachers.</w:t>
      </w:r>
    </w:p>
    <w:p>
      <w:pPr>
        <w:pStyle w:val="Bullet1"/>
      </w:pPr>
      <w:r>
        <w:t xml:space="preserve">Evidence of Learning Conditions (EJC): Most staff survey respondents agreed or strongly agreed that the school has made changes to academic structures (63%) and school climate structures (79%) based on student feedback. However, school leaders held varying perspectives regarding the extent to which the school has used student feedback to make changes to teaching, curricula, schedules, behavior policies, and school initiatives.</w:t>
      </w:r>
    </w:p>
    <w:p>
      <w:pPr>
        <w:pStyle w:val="Bullet1"/>
      </w:pPr>
      <w:r>
        <w:t xml:space="preserve">NA</w:t>
      </w:r>
    </w:p>
    <w:p w14:paraId="3AE7258D" w14:textId="77777777" w:rsidR="00454591" w:rsidRDefault="00454591" w:rsidP="00454591">
      <w:pPr>
        <w:pStyle w:val="BodyTextPostHeading"/>
      </w:pPr>
      <w:proofErr w:type="spellStart"/>
      <w:r>
        <w:t/>
      </w:r>
      <w:proofErr w:type="spellEnd"/>
    </w:p>
    <w:p w14:paraId="7817DACE" w14:textId="77777777" w:rsidR="0034048A" w:rsidRPr="00DC786B" w:rsidRDefault="0034048A" w:rsidP="0034048A">
      <w:pPr>
        <w:pStyle w:val="BodyText"/>
      </w:pPr>
      <w:proofErr w:type="spellStart"/>
      <w:r>
        <w:t/>
      </w:r>
      <w:proofErr w:type="spellEnd"/>
    </w:p>
    <w:p w14:paraId="7BD758B3" w14:textId="01D69C78" w:rsidR="00DC786B" w:rsidRPr="00DC786B" w:rsidRDefault="00DC786B" w:rsidP="00454591">
      <w:pPr>
        <w:pStyle w:val="BodyText"/>
      </w:pPr>
    </w:p>
    <w:sectPr w:rsidR="00DC786B" w:rsidRPr="00DC786B" w:rsidSect="00654140">
      <w:headerReference w:type="default" r:id="rId8"/>
      <w:footerReference w:type="default" r:id="rId9"/>
      <w:footerReference w:type="first" r:id="rId10"/>
      <w:footnotePr>
        <w:numRestart w:val="eachSect"/>
      </w:footnotePr>
      <w:pgSz w:w="12240" w:h="15840" w:code="1"/>
      <w:pgMar w:top="1080" w:right="720" w:bottom="1080" w:left="720" w:header="720" w:footer="432" w:gutter="0"/>
      <w:cols w:space="720"/>
      <w:docGrid w:linePitch="326"/>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A962E5" w14:textId="77777777" w:rsidR="00324943" w:rsidRDefault="00324943" w:rsidP="00005082">
      <w:pPr>
        <w:spacing w:line="240" w:lineRule="auto"/>
      </w:pPr>
      <w:r>
        <w:separator/>
      </w:r>
    </w:p>
    <w:p w14:paraId="7843C4CD" w14:textId="77777777" w:rsidR="00324943" w:rsidRDefault="00324943"/>
    <w:p w14:paraId="5AE1F5F7" w14:textId="77777777" w:rsidR="00324943" w:rsidRDefault="00324943"/>
    <w:p w14:paraId="29A5EA8F" w14:textId="77777777" w:rsidR="00324943" w:rsidRDefault="00324943"/>
  </w:endnote>
  <w:endnote w:type="continuationSeparator" w:id="0">
    <w:p w14:paraId="53524603" w14:textId="77777777" w:rsidR="00324943" w:rsidRDefault="00324943" w:rsidP="00005082">
      <w:pPr>
        <w:spacing w:line="240" w:lineRule="auto"/>
      </w:pPr>
      <w:r>
        <w:continuationSeparator/>
      </w:r>
    </w:p>
    <w:p w14:paraId="1654C4E6" w14:textId="77777777" w:rsidR="00324943" w:rsidRDefault="00324943"/>
    <w:p w14:paraId="4D125CEF" w14:textId="77777777" w:rsidR="00324943" w:rsidRDefault="00324943"/>
    <w:p w14:paraId="54840B33" w14:textId="77777777" w:rsidR="00324943" w:rsidRDefault="00324943"/>
  </w:endnote>
  <w:endnote w:type="continuationNotice" w:id="1">
    <w:p w14:paraId="09069115" w14:textId="77777777" w:rsidR="00324943" w:rsidRDefault="00324943">
      <w:pPr>
        <w:spacing w:line="240" w:lineRule="auto"/>
      </w:pPr>
    </w:p>
    <w:p w14:paraId="5BF88DE5" w14:textId="77777777" w:rsidR="00324943" w:rsidRDefault="00324943" w:rsidP="00001D2C"/>
    <w:p w14:paraId="69687E07" w14:textId="77777777" w:rsidR="00324943" w:rsidRDefault="003249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Proxima Nova Semibold">
    <w:altName w:val="Tahoma"/>
    <w:charset w:val="00"/>
    <w:family w:val="auto"/>
    <w:pitch w:val="variable"/>
    <w:sig w:usb0="20000287" w:usb1="00000001" w:usb2="00000000" w:usb3="00000000" w:csb0="0000019F" w:csb1="00000000"/>
  </w:font>
  <w:font w:name="Perpetua">
    <w:panose1 w:val="02020502060401020303"/>
    <w:charset w:val="00"/>
    <w:family w:val="roman"/>
    <w:pitch w:val="variable"/>
    <w:sig w:usb0="00000003" w:usb1="00000000" w:usb2="00000000" w:usb3="00000000" w:csb0="00000001" w:csb1="00000000"/>
  </w:font>
  <w:font w:name="Proxima Nova">
    <w:altName w:val="Tahoma"/>
    <w:charset w:val="00"/>
    <w:family w:val="auto"/>
    <w:pitch w:val="variable"/>
    <w:sig w:usb0="2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8F6659" w14:textId="099D1193" w:rsidR="00665548" w:rsidRDefault="00665548" w:rsidP="00EB239F">
    <w:pPr>
      <w:pStyle w:val="FooterDocTitle"/>
      <w:tabs>
        <w:tab w:val="clear" w:pos="10656"/>
        <w:tab w:val="clear" w:pos="10800"/>
        <w:tab w:val="right" w:pos="9900"/>
        <w:tab w:val="right" w:pos="11160"/>
      </w:tabs>
      <w:ind w:left="-720" w:right="-720"/>
      <w:jc w:val="center"/>
    </w:pPr>
    <w:r w:rsidRPr="00CC46EA">
      <w:t>Illinois Needs Assessment 202</w:t>
    </w:r>
    <w:r w:rsidR="00CF5D4E">
      <w:t>5</w:t>
    </w:r>
    <w:r w:rsidRPr="00CC46EA">
      <w:t xml:space="preserve">: </w:t>
    </w:r>
    <w:proofErr w:type="spellStart"/>
    <w:r w:rsidR="008F43C8">
      <w:t>Sample School</w:t>
    </w:r>
    <w:proofErr w:type="spellEnd"/>
    <w:r>
      <w:tab/>
    </w:r>
    <w:r w:rsidRPr="00CC46EA">
      <w:fldChar w:fldCharType="begin"/>
    </w:r>
    <w:r w:rsidRPr="00CC46EA">
      <w:instrText xml:space="preserve"> PAGE   \* MERGEFORMAT </w:instrText>
    </w:r>
    <w:r w:rsidRPr="00CC46EA">
      <w:fldChar w:fldCharType="separate"/>
    </w:r>
    <w:r>
      <w:t>2</w:t>
    </w:r>
    <w:r w:rsidRPr="00CC46E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C7F60" w14:textId="3B021DBE" w:rsidR="00665548" w:rsidRDefault="00665548" w:rsidP="00665548">
    <w:pPr>
      <w:pStyle w:val="FooterDocTitle"/>
      <w:tabs>
        <w:tab w:val="clear" w:pos="10656"/>
        <w:tab w:val="clear" w:pos="10800"/>
        <w:tab w:val="right" w:pos="9900"/>
        <w:tab w:val="right" w:pos="11160"/>
      </w:tabs>
      <w:ind w:left="-720" w:right="-720"/>
    </w:pPr>
    <w:r w:rsidRPr="00CC46EA">
      <w:t xml:space="preserve">Illinois Needs Assessment 2024: </w:t>
    </w:r>
    <w:proofErr w:type="spellStart"/>
    <w:r>
      <w:t>Sample School</w:t>
    </w:r>
    <w:proofErr w:type="spellEnd"/>
    <w:r>
      <w:tab/>
    </w:r>
    <w:r w:rsidRPr="00CC46EA">
      <w:fldChar w:fldCharType="begin"/>
    </w:r>
    <w:r w:rsidRPr="00CC46EA">
      <w:instrText xml:space="preserve"> PAGE   \* MERGEFORMAT </w:instrText>
    </w:r>
    <w:r w:rsidRPr="00CC46EA">
      <w:fldChar w:fldCharType="separate"/>
    </w:r>
    <w:r>
      <w:t>2</w:t>
    </w:r>
    <w:r w:rsidRPr="00CC46E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6AA733" w14:textId="77777777" w:rsidR="00324943" w:rsidRDefault="00324943" w:rsidP="007D4B67">
      <w:pPr>
        <w:pStyle w:val="NoSpacing"/>
      </w:pPr>
      <w:r>
        <w:separator/>
      </w:r>
    </w:p>
  </w:footnote>
  <w:footnote w:type="continuationSeparator" w:id="0">
    <w:p w14:paraId="749EDD6D" w14:textId="77777777" w:rsidR="00324943" w:rsidRDefault="00324943" w:rsidP="007D4B67">
      <w:pPr>
        <w:pStyle w:val="NoSpacing"/>
      </w:pPr>
      <w:r>
        <w:continuationSeparator/>
      </w:r>
    </w:p>
  </w:footnote>
  <w:footnote w:type="continuationNotice" w:id="1">
    <w:p w14:paraId="0D83C292" w14:textId="77777777" w:rsidR="00324943" w:rsidRPr="0012014B" w:rsidRDefault="00324943" w:rsidP="0012014B">
      <w:pPr>
        <w:pStyle w:val="Foot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30B69" w14:textId="636DF7F7" w:rsidR="00AB27AB" w:rsidRPr="00CC46EA" w:rsidRDefault="00665548" w:rsidP="00AB27AB">
    <w:pPr>
      <w:pStyle w:val="Header"/>
    </w:pPr>
    <w:r w:rsidRPr="00CC46EA">
      <w:rPr>
        <w:noProof/>
      </w:rPr>
      <w:drawing>
        <wp:anchor distT="0" distB="0" distL="114300" distR="114300" simplePos="0" relativeHeight="251669503" behindDoc="0" locked="0" layoutInCell="1" allowOverlap="1" wp14:anchorId="29120402" wp14:editId="43BC9A82">
          <wp:simplePos x="0" y="0"/>
          <wp:positionH relativeFrom="margin">
            <wp:align>right</wp:align>
          </wp:positionH>
          <wp:positionV relativeFrom="paragraph">
            <wp:posOffset>6350</wp:posOffset>
          </wp:positionV>
          <wp:extent cx="594360" cy="594360"/>
          <wp:effectExtent l="0" t="0" r="0" b="0"/>
          <wp:wrapSquare wrapText="bothSides"/>
          <wp:docPr id="7" name="Picture 4" descr="A blue and white building with a clock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A blue and white building with a clock in a circle&#10;&#10;Description automatically generated"/>
                  <pic:cNvPicPr/>
                </pic:nvPicPr>
                <pic:blipFill>
                  <a:blip r:embed="rId1"/>
                  <a:stretch>
                    <a:fillRect/>
                  </a:stretch>
                </pic:blipFill>
                <pic:spPr>
                  <a:xfrm>
                    <a:off x="0" y="0"/>
                    <a:ext cx="594360" cy="594360"/>
                  </a:xfrm>
                  <a:prstGeom prst="ellipse">
                    <a:avLst/>
                  </a:prstGeom>
                </pic:spPr>
              </pic:pic>
            </a:graphicData>
          </a:graphic>
          <wp14:sizeRelH relativeFrom="margin">
            <wp14:pctWidth>0</wp14:pctWidth>
          </wp14:sizeRelH>
          <wp14:sizeRelV relativeFrom="margin">
            <wp14:pctHeight>0</wp14:pctHeight>
          </wp14:sizeRelV>
        </wp:anchor>
      </w:drawing>
    </w:r>
    <w:r w:rsidR="00AB27AB" w:rsidRPr="00CC46EA">
      <w:rPr>
        <w:noProof/>
      </w:rPr>
      <mc:AlternateContent>
        <mc:Choice Requires="wps">
          <w:drawing>
            <wp:anchor distT="0" distB="0" distL="114300" distR="114300" simplePos="0" relativeHeight="251670528" behindDoc="1" locked="0" layoutInCell="1" allowOverlap="1" wp14:anchorId="0948015E" wp14:editId="15BD2E1B">
              <wp:simplePos x="0" y="0"/>
              <wp:positionH relativeFrom="margin">
                <wp:align>center</wp:align>
              </wp:positionH>
              <wp:positionV relativeFrom="paragraph">
                <wp:posOffset>-438150</wp:posOffset>
              </wp:positionV>
              <wp:extent cx="7772400" cy="731520"/>
              <wp:effectExtent l="0" t="0" r="0" b="0"/>
              <wp:wrapNone/>
              <wp:docPr id="9" name="Rectangle 2"/>
              <wp:cNvGraphicFramePr/>
              <a:graphic xmlns:a="http://schemas.openxmlformats.org/drawingml/2006/main">
                <a:graphicData uri="http://schemas.microsoft.com/office/word/2010/wordprocessingShape">
                  <wps:wsp>
                    <wps:cNvSpPr/>
                    <wps:spPr>
                      <a:xfrm>
                        <a:off x="0" y="0"/>
                        <a:ext cx="7772400" cy="731520"/>
                      </a:xfrm>
                      <a:prstGeom prst="rect">
                        <a:avLst/>
                      </a:prstGeom>
                      <a:solidFill>
                        <a:srgbClr val="F5E8F2"/>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7894B0FE" id="Rectangle 2" o:spid="_x0000_s1026" style="position:absolute;margin-left:0;margin-top:-34.5pt;width:612pt;height:57.6pt;z-index:-2516459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" fillcolor="#f5e8f2" stroked="f">
              <v:textbox style="mso-fit-shape-to-text:t" inset="3.6pt,,3.6pt"/>
              <w10:wrap anchorx="margin"/>
            </v:rect>
          </w:pict>
        </mc:Fallback>
      </mc:AlternateContent>
    </w:r>
    <w:r w:rsidR="00AE5194">
      <w:t>Culture and climate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682B"/>
    <w:multiLevelType w:val="hybridMultilevel"/>
    <w:tmpl w:val="24A662F6"/>
    <w:lvl w:ilvl="0" w:tplc="138C4E8A">
      <w:start w:val="1"/>
      <w:numFmt w:val="bullet"/>
      <w:pStyle w:val="Bullet1"/>
      <w:lvlText w:val=""/>
      <w:lvlJc w:val="left"/>
      <w:pPr>
        <w:ind w:left="720" w:hanging="360"/>
      </w:pPr>
      <w:rPr>
        <w:rFonts w:ascii="Wingdings 2" w:hAnsi="Wingdings 2" w:hint="default"/>
        <w:color w:val="00507F" w:themeColor="accent1"/>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24B80"/>
    <w:multiLevelType w:val="multilevel"/>
    <w:tmpl w:val="8D14CC44"/>
    <w:styleLink w:val="ListOrdered-Table11"/>
    <w:lvl w:ilvl="0">
      <w:start w:val="1"/>
      <w:numFmt w:val="decimal"/>
      <w:lvlText w:val="%1."/>
      <w:lvlJc w:val="left"/>
      <w:pPr>
        <w:ind w:left="288" w:hanging="288"/>
      </w:pPr>
      <w:rPr>
        <w:rFonts w:asciiTheme="majorHAnsi" w:hAnsiTheme="majorHAnsi" w:hint="default"/>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2" w15:restartNumberingAfterBreak="0">
    <w:nsid w:val="069772F7"/>
    <w:multiLevelType w:val="multilevel"/>
    <w:tmpl w:val="B600D168"/>
    <w:styleLink w:val="ListStyle-BoxBullets"/>
    <w:lvl w:ilvl="0">
      <w:start w:val="1"/>
      <w:numFmt w:val="bullet"/>
      <w:lvlText w:val="•"/>
      <w:lvlJc w:val="left"/>
      <w:pPr>
        <w:ind w:left="360" w:hanging="360"/>
      </w:pPr>
      <w:rPr>
        <w:rFonts w:asciiTheme="majorHAnsi" w:hAnsiTheme="majorHAnsi" w:cs="Times New Roman" w:hint="default"/>
        <w:color w:val="auto"/>
        <w:sz w:val="24"/>
      </w:rPr>
    </w:lvl>
    <w:lvl w:ilvl="1">
      <w:start w:val="1"/>
      <w:numFmt w:val="bullet"/>
      <w:lvlText w:val="–"/>
      <w:lvlJc w:val="left"/>
      <w:pPr>
        <w:ind w:left="720" w:hanging="360"/>
      </w:pPr>
      <w:rPr>
        <w:rFonts w:ascii="Calibri" w:hAnsi="Calibri" w:hint="default"/>
        <w:color w:val="1C252D" w:themeColor="text2"/>
        <w:sz w:val="22"/>
      </w:rPr>
    </w:lvl>
    <w:lvl w:ilvl="2">
      <w:start w:val="1"/>
      <w:numFmt w:val="bullet"/>
      <w:lvlText w:val="»"/>
      <w:lvlJc w:val="left"/>
      <w:pPr>
        <w:ind w:left="1080" w:hanging="360"/>
      </w:pPr>
      <w:rPr>
        <w:rFonts w:ascii="Calibri" w:hAnsi="Calibri" w:hint="default"/>
        <w:color w:val="1C252D" w:themeColor="text2"/>
        <w:sz w:val="22"/>
      </w:rPr>
    </w:lvl>
    <w:lvl w:ilvl="3">
      <w:start w:val="1"/>
      <w:numFmt w:val="none"/>
      <w:suff w:val="nothing"/>
      <w:lvlText w:val=""/>
      <w:lvlJc w:val="left"/>
      <w:pPr>
        <w:ind w:left="1440" w:hanging="360"/>
      </w:pPr>
      <w:rPr>
        <w:rFonts w:hint="default"/>
      </w:rPr>
    </w:lvl>
    <w:lvl w:ilvl="4">
      <w:start w:val="1"/>
      <w:numFmt w:val="none"/>
      <w:suff w:val="nothing"/>
      <w:lvlText w:val=""/>
      <w:lvlJc w:val="left"/>
      <w:pPr>
        <w:ind w:left="1800" w:hanging="360"/>
      </w:pPr>
      <w:rPr>
        <w:rFonts w:hint="default"/>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07CD6510"/>
    <w:multiLevelType w:val="singleLevel"/>
    <w:tmpl w:val="04090001"/>
    <w:lvl w:ilvl="0">
      <w:start w:val="1"/>
      <w:numFmt w:val="bullet"/>
      <w:lvlText w:val=""/>
      <w:lvlJc w:val="left"/>
      <w:pPr>
        <w:ind w:left="360" w:hanging="360"/>
      </w:pPr>
      <w:rPr>
        <w:rFonts w:ascii="Symbol" w:hAnsi="Symbol" w:hint="default"/>
      </w:rPr>
    </w:lvl>
  </w:abstractNum>
  <w:abstractNum w:abstractNumId="4" w15:restartNumberingAfterBreak="0">
    <w:nsid w:val="088460F9"/>
    <w:multiLevelType w:val="multilevel"/>
    <w:tmpl w:val="D21644BE"/>
    <w:styleLink w:val="Callout-Inline"/>
    <w:lvl w:ilvl="0">
      <w:start w:val="1"/>
      <w:numFmt w:val="bullet"/>
      <w:pStyle w:val="Callout-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0C60713A"/>
    <w:multiLevelType w:val="hybridMultilevel"/>
    <w:tmpl w:val="F7D2F3C4"/>
    <w:lvl w:ilvl="0" w:tplc="4A80978C">
      <w:start w:val="1"/>
      <w:numFmt w:val="bullet"/>
      <w:pStyle w:val="Bullet3"/>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810A6C"/>
    <w:multiLevelType w:val="multilevel"/>
    <w:tmpl w:val="3C26D8F2"/>
    <w:styleLink w:val="ListBullets-Table11"/>
    <w:lvl w:ilvl="0">
      <w:start w:val="1"/>
      <w:numFmt w:val="bullet"/>
      <w:pStyle w:val="Table11Bullet1"/>
      <w:lvlText w:val="•"/>
      <w:lvlJc w:val="left"/>
      <w:pPr>
        <w:ind w:left="288" w:hanging="288"/>
      </w:pPr>
      <w:rPr>
        <w:rFonts w:ascii="Calibri" w:hAnsi="Calibri" w:hint="default"/>
        <w:color w:val="00507F" w:themeColor="accent1"/>
      </w:rPr>
    </w:lvl>
    <w:lvl w:ilvl="1">
      <w:start w:val="1"/>
      <w:numFmt w:val="bullet"/>
      <w:pStyle w:val="Table11Bullet2"/>
      <w:lvlText w:val="–"/>
      <w:lvlJc w:val="left"/>
      <w:pPr>
        <w:ind w:left="576" w:hanging="288"/>
      </w:pPr>
      <w:rPr>
        <w:rFonts w:ascii="Calibri" w:hAnsi="Calibri" w:hint="default"/>
        <w:color w:val="00507F" w:themeColor="accent1"/>
      </w:rPr>
    </w:lvl>
    <w:lvl w:ilvl="2">
      <w:start w:val="1"/>
      <w:numFmt w:val="bullet"/>
      <w:pStyle w:val="Table11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7" w15:restartNumberingAfterBreak="0">
    <w:nsid w:val="1AEF7AC9"/>
    <w:multiLevelType w:val="multilevel"/>
    <w:tmpl w:val="3C26D8F2"/>
    <w:numStyleLink w:val="ListBullets-Table11"/>
  </w:abstractNum>
  <w:abstractNum w:abstractNumId="8" w15:restartNumberingAfterBreak="0">
    <w:nsid w:val="1B7A5996"/>
    <w:multiLevelType w:val="multilevel"/>
    <w:tmpl w:val="291435FA"/>
    <w:numStyleLink w:val="ListOrdered-Body"/>
  </w:abstractNum>
  <w:abstractNum w:abstractNumId="9" w15:restartNumberingAfterBreak="0">
    <w:nsid w:val="1CA94574"/>
    <w:multiLevelType w:val="multilevel"/>
    <w:tmpl w:val="6DDE5BCA"/>
    <w:styleLink w:val="ListBullets-Body"/>
    <w:lvl w:ilvl="0">
      <w:start w:val="1"/>
      <w:numFmt w:val="bullet"/>
      <w:lvlText w:val=""/>
      <w:lvlJc w:val="left"/>
      <w:pPr>
        <w:ind w:left="360" w:hanging="360"/>
      </w:pPr>
      <w:rPr>
        <w:rFonts w:ascii="Symbol" w:hAnsi="Symbol" w:hint="default"/>
        <w:color w:val="00507F" w:themeColor="accent1"/>
      </w:rPr>
    </w:lvl>
    <w:lvl w:ilvl="1">
      <w:start w:val="1"/>
      <w:numFmt w:val="bullet"/>
      <w:lvlText w:val="–"/>
      <w:lvlJc w:val="left"/>
      <w:pPr>
        <w:ind w:left="720" w:hanging="360"/>
      </w:pPr>
      <w:rPr>
        <w:rFonts w:ascii="Calibri" w:hAnsi="Calibri" w:hint="default"/>
        <w:color w:val="00507F" w:themeColor="accent1"/>
      </w:rPr>
    </w:lvl>
    <w:lvl w:ilvl="2">
      <w:start w:val="1"/>
      <w:numFmt w:val="bullet"/>
      <w:lvlText w:val="»"/>
      <w:lvlJc w:val="left"/>
      <w:pPr>
        <w:ind w:left="1080" w:hanging="360"/>
      </w:pPr>
      <w:rPr>
        <w:rFonts w:ascii="Calibri" w:hAnsi="Calibri" w:hint="default"/>
        <w:color w:val="00507F" w:themeColor="accent1"/>
      </w:rPr>
    </w:lvl>
    <w:lvl w:ilvl="3">
      <w:start w:val="1"/>
      <w:numFmt w:val="bullet"/>
      <w:lvlText w:val="◦"/>
      <w:lvlJc w:val="left"/>
      <w:pPr>
        <w:ind w:left="1440" w:hanging="360"/>
      </w:pPr>
      <w:rPr>
        <w:rFonts w:ascii="Calibri" w:hAnsi="Calibri" w:hint="default"/>
        <w:color w:val="00507F" w:themeColor="accent1"/>
      </w:rPr>
    </w:lvl>
    <w:lvl w:ilvl="4">
      <w:start w:val="1"/>
      <w:numFmt w:val="bullet"/>
      <w:lvlText w:val="›"/>
      <w:lvlJc w:val="left"/>
      <w:pPr>
        <w:ind w:left="1800" w:hanging="360"/>
      </w:pPr>
      <w:rPr>
        <w:rFonts w:ascii="Calibri" w:hAnsi="Calibri" w:hint="default"/>
        <w:color w:val="00507F" w:themeColor="accent1"/>
      </w:rPr>
    </w:lvl>
    <w:lvl w:ilvl="5">
      <w:start w:val="1"/>
      <w:numFmt w:val="bullet"/>
      <w:lvlText w:val="‹"/>
      <w:lvlJc w:val="left"/>
      <w:pPr>
        <w:ind w:left="2160" w:hanging="360"/>
      </w:pPr>
      <w:rPr>
        <w:rFonts w:ascii="Calibri" w:hAnsi="Calibri" w:hint="default"/>
        <w:color w:val="00507F" w:themeColor="accent1"/>
      </w:rPr>
    </w:lvl>
    <w:lvl w:ilvl="6">
      <w:start w:val="1"/>
      <w:numFmt w:val="bullet"/>
      <w:lvlText w:val="«"/>
      <w:lvlJc w:val="left"/>
      <w:pPr>
        <w:ind w:left="2520" w:hanging="360"/>
      </w:pPr>
      <w:rPr>
        <w:rFonts w:ascii="Calibri" w:hAnsi="Calibri" w:hint="default"/>
        <w:color w:val="00507F" w:themeColor="accent1"/>
      </w:rPr>
    </w:lvl>
    <w:lvl w:ilvl="7">
      <w:start w:val="1"/>
      <w:numFmt w:val="bullet"/>
      <w:lvlText w:val="-"/>
      <w:lvlJc w:val="left"/>
      <w:pPr>
        <w:ind w:left="2880" w:hanging="360"/>
      </w:pPr>
      <w:rPr>
        <w:rFonts w:ascii="Calibri" w:hAnsi="Calibri" w:hint="default"/>
        <w:color w:val="00507F" w:themeColor="accent1"/>
      </w:rPr>
    </w:lvl>
    <w:lvl w:ilvl="8">
      <w:start w:val="1"/>
      <w:numFmt w:val="bullet"/>
      <w:lvlText w:val=""/>
      <w:lvlJc w:val="left"/>
      <w:pPr>
        <w:ind w:left="3240" w:hanging="360"/>
      </w:pPr>
      <w:rPr>
        <w:rFonts w:ascii="Wingdings" w:hAnsi="Wingdings" w:hint="default"/>
        <w:color w:val="00507F" w:themeColor="accent1"/>
      </w:rPr>
    </w:lvl>
  </w:abstractNum>
  <w:abstractNum w:abstractNumId="10" w15:restartNumberingAfterBreak="0">
    <w:nsid w:val="1CD253FC"/>
    <w:multiLevelType w:val="multilevel"/>
    <w:tmpl w:val="469645F8"/>
    <w:styleLink w:val="ListStyle-InfoBoxBullets"/>
    <w:lvl w:ilvl="0">
      <w:start w:val="1"/>
      <w:numFmt w:val="bullet"/>
      <w:lvlText w:val="•"/>
      <w:lvlJc w:val="left"/>
      <w:pPr>
        <w:ind w:left="360" w:hanging="360"/>
      </w:pPr>
      <w:rPr>
        <w:rFonts w:ascii="Arial Narrow" w:hAnsi="Arial Narrow" w:hint="default"/>
        <w:color w:val="00507F" w:themeColor="accent1"/>
        <w:sz w:val="24"/>
      </w:rPr>
    </w:lvl>
    <w:lvl w:ilvl="1">
      <w:start w:val="1"/>
      <w:numFmt w:val="bullet"/>
      <w:lvlText w:val="–"/>
      <w:lvlJc w:val="left"/>
      <w:pPr>
        <w:ind w:left="720" w:hanging="360"/>
      </w:pPr>
      <w:rPr>
        <w:rFonts w:ascii="Calibri" w:hAnsi="Calibri" w:hint="default"/>
        <w:color w:val="00507F" w:themeColor="accent1"/>
        <w:sz w:val="22"/>
      </w:rPr>
    </w:lvl>
    <w:lvl w:ilvl="2">
      <w:start w:val="1"/>
      <w:numFmt w:val="bullet"/>
      <w:lvlText w:val="»"/>
      <w:lvlJc w:val="left"/>
      <w:pPr>
        <w:ind w:left="1080" w:hanging="360"/>
      </w:pPr>
      <w:rPr>
        <w:rFonts w:ascii="Calibri" w:hAnsi="Calibri" w:hint="default"/>
        <w:color w:val="00507F" w:themeColor="accent1"/>
        <w:sz w:val="22"/>
      </w:rPr>
    </w:lvl>
    <w:lvl w:ilvl="3">
      <w:start w:val="1"/>
      <w:numFmt w:val="none"/>
      <w:suff w:val="nothing"/>
      <w:lvlText w:val=""/>
      <w:lvlJc w:val="left"/>
      <w:pPr>
        <w:ind w:left="1440" w:hanging="360"/>
      </w:pPr>
      <w:rPr>
        <w:rFonts w:hint="default"/>
        <w:color w:val="00507F" w:themeColor="accent1"/>
      </w:rPr>
    </w:lvl>
    <w:lvl w:ilvl="4">
      <w:start w:val="1"/>
      <w:numFmt w:val="none"/>
      <w:suff w:val="nothing"/>
      <w:lvlText w:val=""/>
      <w:lvlJc w:val="left"/>
      <w:pPr>
        <w:ind w:left="1800" w:hanging="360"/>
      </w:pPr>
      <w:rPr>
        <w:rFonts w:hint="default"/>
        <w:color w:val="00507F" w:themeColor="accent1"/>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21795F3B"/>
    <w:multiLevelType w:val="multilevel"/>
    <w:tmpl w:val="2EDC288A"/>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23BA40AF"/>
    <w:multiLevelType w:val="multilevel"/>
    <w:tmpl w:val="80D4DD62"/>
    <w:lvl w:ilvl="0">
      <w:start w:val="1"/>
      <w:numFmt w:val="decimal"/>
      <w:pStyle w:val="Table10Numbering"/>
      <w:lvlText w:val="%1."/>
      <w:lvlJc w:val="left"/>
      <w:pPr>
        <w:ind w:left="288" w:hanging="288"/>
      </w:pPr>
      <w:rPr>
        <w:rFonts w:asciiTheme="majorHAnsi" w:hAnsiTheme="majorHAnsi" w:hint="default"/>
        <w:sz w:val="20"/>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13" w15:restartNumberingAfterBreak="0">
    <w:nsid w:val="34BB35BE"/>
    <w:multiLevelType w:val="multilevel"/>
    <w:tmpl w:val="8D14CC44"/>
    <w:numStyleLink w:val="ListOrdered-Table11"/>
  </w:abstractNum>
  <w:abstractNum w:abstractNumId="14" w15:restartNumberingAfterBreak="0">
    <w:nsid w:val="37E75004"/>
    <w:multiLevelType w:val="singleLevel"/>
    <w:tmpl w:val="4D4251F4"/>
    <w:lvl w:ilvl="0">
      <w:start w:val="1"/>
      <w:numFmt w:val="bullet"/>
      <w:pStyle w:val="Bullet2"/>
      <w:lvlText w:val="–"/>
      <w:lvlJc w:val="left"/>
      <w:pPr>
        <w:ind w:left="360" w:hanging="360"/>
      </w:pPr>
      <w:rPr>
        <w:rFonts w:ascii="Calibri" w:hAnsi="Calibri" w:hint="default"/>
        <w:color w:val="000000" w:themeColor="text1"/>
        <w:sz w:val="20"/>
        <w:szCs w:val="20"/>
      </w:rPr>
    </w:lvl>
  </w:abstractNum>
  <w:abstractNum w:abstractNumId="15" w15:restartNumberingAfterBreak="0">
    <w:nsid w:val="47B357E0"/>
    <w:multiLevelType w:val="multilevel"/>
    <w:tmpl w:val="D21644BE"/>
    <w:lvl w:ilvl="0">
      <w:start w:val="1"/>
      <w:numFmt w:val="bullet"/>
      <w:pStyle w:val="Callout-Inline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49906308"/>
    <w:multiLevelType w:val="multilevel"/>
    <w:tmpl w:val="A83237D6"/>
    <w:styleLink w:val="AppxCaptions"/>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 w:ilvl="1">
      <w:start w:val="1"/>
      <w:numFmt w:val="decimal"/>
      <w:pStyle w:val="AppxExhibitTitle"/>
      <w:suff w:val="space"/>
      <w:lvlText w:val="Exhibit %1–%2."/>
      <w:lvlJc w:val="left"/>
      <w:pPr>
        <w:ind w:left="0" w:firstLine="0"/>
      </w:pPr>
      <w:rPr>
        <w:rFonts w:asciiTheme="majorHAnsi" w:hAnsiTheme="majorHAnsi" w:hint="default"/>
        <w:b/>
        <w:i w:val="0"/>
        <w:sz w:val="24"/>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4E1006D3"/>
    <w:multiLevelType w:val="multilevel"/>
    <w:tmpl w:val="6DDE5BCA"/>
    <w:numStyleLink w:val="ListBullets-Body"/>
  </w:abstractNum>
  <w:abstractNum w:abstractNumId="18" w15:restartNumberingAfterBreak="0">
    <w:nsid w:val="50B735F9"/>
    <w:multiLevelType w:val="multilevel"/>
    <w:tmpl w:val="291435FA"/>
    <w:styleLink w:val="ListOrdered-Body"/>
    <w:lvl w:ilvl="0">
      <w:start w:val="1"/>
      <w:numFmt w:val="decimal"/>
      <w:pStyle w:val="NumberedList"/>
      <w:lvlText w:val="%1."/>
      <w:lvlJc w:val="left"/>
      <w:pPr>
        <w:ind w:left="360" w:hanging="360"/>
      </w:pPr>
      <w:rPr>
        <w:rFonts w:asciiTheme="minorHAnsi" w:hAnsiTheme="minorHAnsi" w:hint="default"/>
      </w:rPr>
    </w:lvl>
    <w:lvl w:ilvl="1">
      <w:start w:val="1"/>
      <w:numFmt w:val="lowerLetter"/>
      <w:lvlText w:val="%2."/>
      <w:lvlJc w:val="left"/>
      <w:pPr>
        <w:ind w:left="720" w:hanging="360"/>
      </w:pPr>
      <w:rPr>
        <w:rFonts w:hint="default"/>
      </w:rPr>
    </w:lvl>
    <w:lvl w:ilvl="2">
      <w:start w:val="1"/>
      <w:numFmt w:val="lowerRoman"/>
      <w:lvlText w:val="%3."/>
      <w:lvlJc w:val="right"/>
      <w:pPr>
        <w:tabs>
          <w:tab w:val="num" w:pos="1296"/>
        </w:tabs>
        <w:ind w:left="1080"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tabs>
          <w:tab w:val="num" w:pos="2160"/>
        </w:tabs>
        <w:ind w:left="2160" w:hanging="14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tabs>
          <w:tab w:val="num" w:pos="3096"/>
        </w:tabs>
        <w:ind w:left="3240" w:hanging="144"/>
      </w:pPr>
      <w:rPr>
        <w:rFonts w:hint="default"/>
      </w:rPr>
    </w:lvl>
  </w:abstractNum>
  <w:abstractNum w:abstractNumId="19" w15:restartNumberingAfterBreak="0">
    <w:nsid w:val="60AA3034"/>
    <w:multiLevelType w:val="hybridMultilevel"/>
    <w:tmpl w:val="8678232E"/>
    <w:lvl w:ilvl="0" w:tplc="0FF20562">
      <w:start w:val="1"/>
      <w:numFmt w:val="bullet"/>
      <w:pStyle w:val="Table11Numbering"/>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0946FC"/>
    <w:multiLevelType w:val="multilevel"/>
    <w:tmpl w:val="A83237D6"/>
    <w:numStyleLink w:val="AppxCaptions"/>
  </w:abstractNum>
  <w:abstractNum w:abstractNumId="21" w15:restartNumberingAfterBreak="0">
    <w:nsid w:val="6A0756DB"/>
    <w:multiLevelType w:val="multilevel"/>
    <w:tmpl w:val="5B403676"/>
    <w:styleLink w:val="ListBullets-Table10"/>
    <w:lvl w:ilvl="0">
      <w:start w:val="1"/>
      <w:numFmt w:val="bullet"/>
      <w:pStyle w:val="Table10Bullet1"/>
      <w:lvlText w:val="•"/>
      <w:lvlJc w:val="left"/>
      <w:pPr>
        <w:ind w:left="288" w:hanging="288"/>
      </w:pPr>
      <w:rPr>
        <w:rFonts w:ascii="Calibri" w:hAnsi="Calibri" w:hint="default"/>
        <w:color w:val="00507F" w:themeColor="accent1"/>
        <w:sz w:val="20"/>
      </w:rPr>
    </w:lvl>
    <w:lvl w:ilvl="1">
      <w:start w:val="1"/>
      <w:numFmt w:val="bullet"/>
      <w:pStyle w:val="Table10Bullet2"/>
      <w:lvlText w:val="–"/>
      <w:lvlJc w:val="left"/>
      <w:pPr>
        <w:ind w:left="576" w:hanging="288"/>
      </w:pPr>
      <w:rPr>
        <w:rFonts w:ascii="Calibri" w:hAnsi="Calibri" w:hint="default"/>
        <w:color w:val="00507F" w:themeColor="accent1"/>
      </w:rPr>
    </w:lvl>
    <w:lvl w:ilvl="2">
      <w:start w:val="1"/>
      <w:numFmt w:val="bullet"/>
      <w:pStyle w:val="Table10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22" w15:restartNumberingAfterBreak="0">
    <w:nsid w:val="7E154A20"/>
    <w:multiLevelType w:val="multilevel"/>
    <w:tmpl w:val="469645F8"/>
    <w:numStyleLink w:val="ListStyle-InfoBoxBullets"/>
  </w:abstractNum>
  <w:num w:numId="1" w16cid:durableId="778261465">
    <w:abstractNumId w:val="3"/>
  </w:num>
  <w:num w:numId="2" w16cid:durableId="1711027103">
    <w:abstractNumId w:val="17"/>
  </w:num>
  <w:num w:numId="3" w16cid:durableId="1621957116">
    <w:abstractNumId w:val="22"/>
  </w:num>
  <w:num w:numId="4" w16cid:durableId="2086338942">
    <w:abstractNumId w:val="9"/>
  </w:num>
  <w:num w:numId="5" w16cid:durableId="1676372712">
    <w:abstractNumId w:val="21"/>
  </w:num>
  <w:num w:numId="6" w16cid:durableId="1156605695">
    <w:abstractNumId w:val="6"/>
  </w:num>
  <w:num w:numId="7" w16cid:durableId="779839399">
    <w:abstractNumId w:val="18"/>
  </w:num>
  <w:num w:numId="8" w16cid:durableId="1752699796">
    <w:abstractNumId w:val="1"/>
  </w:num>
  <w:num w:numId="9" w16cid:durableId="1763648678">
    <w:abstractNumId w:val="2"/>
  </w:num>
  <w:num w:numId="10" w16cid:durableId="277297741">
    <w:abstractNumId w:val="10"/>
  </w:num>
  <w:num w:numId="11" w16cid:durableId="1474785035">
    <w:abstractNumId w:val="16"/>
  </w:num>
  <w:num w:numId="12" w16cid:durableId="1637029350">
    <w:abstractNumId w:val="20"/>
    <w:lvlOverride w:ilvl="0">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Override>
  </w:num>
  <w:num w:numId="13" w16cid:durableId="1131745598">
    <w:abstractNumId w:val="14"/>
  </w:num>
  <w:num w:numId="14" w16cid:durableId="1047685420">
    <w:abstractNumId w:val="4"/>
  </w:num>
  <w:num w:numId="15" w16cid:durableId="86197631">
    <w:abstractNumId w:val="15"/>
  </w:num>
  <w:num w:numId="16" w16cid:durableId="1278566538">
    <w:abstractNumId w:val="4"/>
  </w:num>
  <w:num w:numId="17" w16cid:durableId="1563324940">
    <w:abstractNumId w:val="11"/>
  </w:num>
  <w:num w:numId="18" w16cid:durableId="264113599">
    <w:abstractNumId w:val="8"/>
  </w:num>
  <w:num w:numId="19" w16cid:durableId="1519850064">
    <w:abstractNumId w:val="21"/>
  </w:num>
  <w:num w:numId="20" w16cid:durableId="718869014">
    <w:abstractNumId w:val="12"/>
  </w:num>
  <w:num w:numId="21" w16cid:durableId="1745569799">
    <w:abstractNumId w:val="7"/>
  </w:num>
  <w:num w:numId="22" w16cid:durableId="555746963">
    <w:abstractNumId w:val="19"/>
  </w:num>
  <w:num w:numId="23" w16cid:durableId="254175255">
    <w:abstractNumId w:val="0"/>
  </w:num>
  <w:num w:numId="24" w16cid:durableId="662512852">
    <w:abstractNumId w:val="5"/>
  </w:num>
  <w:num w:numId="25" w16cid:durableId="282620639">
    <w:abstractNumId w:val="5"/>
    <w:lvlOverride w:ilvl="0">
      <w:startOverride w:val="1"/>
    </w:lvlOverride>
  </w:num>
  <w:num w:numId="26" w16cid:durableId="298152728">
    <w:abstractNumId w:val="0"/>
  </w:num>
  <w:num w:numId="27" w16cid:durableId="308479846">
    <w:abstractNumId w:val="0"/>
    <w:lvlOverride w:ilvl="0">
      <w:startOverride w:val="1"/>
    </w:lvlOverride>
  </w:num>
  <w:num w:numId="28" w16cid:durableId="1411579915">
    <w:abstractNumId w:val="0"/>
    <w:lvlOverride w:ilvl="0">
      <w:startOverride w:val="1"/>
    </w:lvlOverride>
  </w:num>
  <w:numIdMacAtCleanup w:val="22"/>
</w:numbering>
</file>

<file path=word/settings.xml><?xml version="1.0" encoding="utf-8"?>
<w:settings xmlns:w="http://schemas.openxmlformats.org/wordprocessingml/2006/main">
  <w:zoom w:percent="9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1C252D" w:themeColor="text2"/>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6EC"/>
  </w:style>
  <w:style w:type="paragraph" w:styleId="Heading1">
    <w:name w:val="heading 1"/>
    <w:basedOn w:val="Normal"/>
    <w:next w:val="DocumentSubtitle"/>
    <w:link w:val="Heading1Char"/>
    <w:uiPriority w:val="1"/>
    <w:qFormat/>
    <w:rsid w:val="00E74030"/>
    <w:pPr>
      <w:spacing w:before="2640"/>
      <w:outlineLvl w:val="0"/>
    </w:pPr>
    <w:rPr>
      <w:b/>
      <w:bCs/>
      <w:color w:val="00507F" w:themeColor="accent1"/>
      <w:sz w:val="60"/>
      <w:szCs w:val="60"/>
    </w:rPr>
  </w:style>
  <w:style w:type="paragraph" w:styleId="Heading2">
    <w:name w:val="heading 2"/>
    <w:basedOn w:val="Normal"/>
    <w:next w:val="Normal"/>
    <w:link w:val="Heading2Char"/>
    <w:uiPriority w:val="9"/>
    <w:unhideWhenUsed/>
    <w:qFormat/>
    <w:rsid w:val="00D010C4"/>
    <w:pPr>
      <w:tabs>
        <w:tab w:val="right" w:pos="9360"/>
      </w:tabs>
      <w:outlineLvl w:val="1"/>
    </w:pPr>
    <w:rPr>
      <w:rFonts w:eastAsiaTheme="majorEastAsia" w:cs="Calibri Light"/>
      <w:b/>
      <w:bCs/>
      <w:color w:val="063C5C"/>
      <w:sz w:val="48"/>
      <w:szCs w:val="48"/>
    </w:rPr>
  </w:style>
  <w:style w:type="paragraph" w:styleId="Heading3">
    <w:name w:val="heading 3"/>
    <w:basedOn w:val="Heading2"/>
    <w:next w:val="BodyTextPostHeading"/>
    <w:link w:val="Heading3Char"/>
    <w:uiPriority w:val="9"/>
    <w:unhideWhenUsed/>
    <w:qFormat/>
    <w:rsid w:val="009212E0"/>
    <w:pPr>
      <w:tabs>
        <w:tab w:val="clear" w:pos="9360"/>
        <w:tab w:val="left" w:pos="7780"/>
        <w:tab w:val="right" w:pos="10800"/>
      </w:tabs>
      <w:spacing w:before="360" w:after="60"/>
      <w:outlineLvl w:val="2"/>
    </w:pPr>
    <w:rPr>
      <w:rFonts w:eastAsia="Times New Roman"/>
      <w:caps/>
      <w:sz w:val="28"/>
    </w:rPr>
  </w:style>
  <w:style w:type="paragraph" w:styleId="Heading4">
    <w:name w:val="heading 4"/>
    <w:basedOn w:val="Heading3"/>
    <w:next w:val="BodyTextPostHeading"/>
    <w:link w:val="Heading4Char"/>
    <w:uiPriority w:val="9"/>
    <w:unhideWhenUsed/>
    <w:qFormat/>
    <w:rsid w:val="0047047B"/>
    <w:pPr>
      <w:spacing w:before="240"/>
      <w:outlineLvl w:val="3"/>
    </w:pPr>
    <w:rPr>
      <w:caps w:val="0"/>
      <w:sz w:val="24"/>
    </w:rPr>
  </w:style>
  <w:style w:type="paragraph" w:styleId="Heading5">
    <w:name w:val="heading 5"/>
    <w:basedOn w:val="HeadingFont"/>
    <w:next w:val="BodyTextPostHeading"/>
    <w:link w:val="Heading5Char"/>
    <w:uiPriority w:val="9"/>
    <w:unhideWhenUsed/>
    <w:qFormat/>
    <w:rsid w:val="0021639D"/>
    <w:pPr>
      <w:spacing w:before="240" w:after="120" w:line="240" w:lineRule="auto"/>
      <w:outlineLvl w:val="4"/>
    </w:pPr>
    <w:rPr>
      <w:b/>
      <w:bCs/>
    </w:rPr>
  </w:style>
  <w:style w:type="paragraph" w:styleId="Heading6">
    <w:name w:val="heading 6"/>
    <w:basedOn w:val="HeadingFont"/>
    <w:next w:val="BodyTextPostHeading"/>
    <w:link w:val="Heading6Char"/>
    <w:uiPriority w:val="9"/>
    <w:unhideWhenUsed/>
    <w:qFormat/>
    <w:rsid w:val="0021639D"/>
    <w:pPr>
      <w:spacing w:before="240" w:after="120" w:line="240" w:lineRule="auto"/>
      <w:outlineLvl w:val="5"/>
    </w:pPr>
    <w:rPr>
      <w:b/>
      <w:bCs/>
      <w:i/>
      <w:iCs/>
    </w:rPr>
  </w:style>
  <w:style w:type="paragraph" w:styleId="Heading7">
    <w:name w:val="heading 7"/>
    <w:basedOn w:val="Normal"/>
    <w:next w:val="Normal"/>
    <w:link w:val="Heading7Char"/>
    <w:uiPriority w:val="9"/>
    <w:unhideWhenUsed/>
    <w:qFormat/>
    <w:rsid w:val="0021639D"/>
    <w:pPr>
      <w:keepNext/>
      <w:keepLines/>
      <w:numPr>
        <w:ilvl w:val="6"/>
        <w:numId w:val="17"/>
      </w:numPr>
      <w:spacing w:before="40"/>
      <w:outlineLvl w:val="6"/>
    </w:pPr>
    <w:rPr>
      <w:rFonts w:asciiTheme="majorHAnsi" w:eastAsiaTheme="majorEastAsia" w:hAnsiTheme="majorHAnsi" w:cstheme="majorBidi"/>
      <w:i/>
      <w:iCs/>
      <w:color w:val="00273F" w:themeColor="accent1" w:themeShade="7F"/>
    </w:rPr>
  </w:style>
  <w:style w:type="paragraph" w:styleId="Heading8">
    <w:name w:val="heading 8"/>
    <w:basedOn w:val="Normal"/>
    <w:next w:val="Normal"/>
    <w:link w:val="Heading8Char"/>
    <w:uiPriority w:val="9"/>
    <w:unhideWhenUsed/>
    <w:qFormat/>
    <w:rsid w:val="0021639D"/>
    <w:pPr>
      <w:keepNext/>
      <w:keepLines/>
      <w:numPr>
        <w:ilvl w:val="7"/>
        <w:numId w:val="17"/>
      </w:numPr>
      <w:spacing w:before="4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unhideWhenUsed/>
    <w:qFormat/>
    <w:rsid w:val="0021639D"/>
    <w:pPr>
      <w:keepNext/>
      <w:keepLines/>
      <w:numPr>
        <w:ilvl w:val="8"/>
        <w:numId w:val="17"/>
      </w:numPr>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AB27AB"/>
    <w:pPr>
      <w:tabs>
        <w:tab w:val="center" w:pos="4680"/>
        <w:tab w:val="right" w:pos="9360"/>
      </w:tabs>
      <w:spacing w:after="560" w:line="240" w:lineRule="auto"/>
    </w:pPr>
    <w:rPr>
      <w:rFonts w:asciiTheme="majorHAnsi" w:hAnsiTheme="majorHAnsi" w:cstheme="majorHAnsi"/>
      <w:b/>
      <w:bCs/>
      <w:caps/>
      <w:color w:val="00507F" w:themeColor="accent1"/>
      <w:sz w:val="28"/>
      <w:szCs w:val="28"/>
    </w:rPr>
  </w:style>
  <w:style w:type="character" w:customStyle="1" w:styleId="HeaderChar">
    <w:name w:val="Header Char"/>
    <w:basedOn w:val="DefaultParagraphFont"/>
    <w:link w:val="Header"/>
    <w:uiPriority w:val="99"/>
    <w:rsid w:val="00AB27AB"/>
    <w:rPr>
      <w:rFonts w:asciiTheme="majorHAnsi" w:hAnsiTheme="majorHAnsi" w:cstheme="majorHAnsi"/>
      <w:b/>
      <w:bCs/>
      <w:caps/>
      <w:color w:val="00507F" w:themeColor="accent1"/>
      <w:sz w:val="28"/>
      <w:szCs w:val="28"/>
    </w:rPr>
  </w:style>
  <w:style w:type="paragraph" w:styleId="Footer">
    <w:name w:val="footer"/>
    <w:basedOn w:val="HeadingFont"/>
    <w:link w:val="FooterChar"/>
    <w:uiPriority w:val="99"/>
    <w:unhideWhenUsed/>
    <w:qFormat/>
    <w:rsid w:val="0021639D"/>
    <w:pPr>
      <w:keepNext w:val="0"/>
      <w:tabs>
        <w:tab w:val="center" w:pos="4680"/>
        <w:tab w:val="right" w:pos="9360"/>
      </w:tabs>
    </w:pPr>
    <w:rPr>
      <w:sz w:val="22"/>
    </w:rPr>
  </w:style>
  <w:style w:type="character" w:customStyle="1" w:styleId="FooterChar">
    <w:name w:val="Footer Char"/>
    <w:basedOn w:val="DefaultParagraphFont"/>
    <w:link w:val="Footer"/>
    <w:uiPriority w:val="99"/>
    <w:rsid w:val="0021639D"/>
    <w:rPr>
      <w:rFonts w:asciiTheme="majorHAnsi" w:hAnsiTheme="majorHAnsi"/>
      <w:sz w:val="22"/>
    </w:rPr>
  </w:style>
  <w:style w:type="paragraph" w:styleId="BalloonText">
    <w:name w:val="Balloon Text"/>
    <w:basedOn w:val="BodyText"/>
    <w:link w:val="BalloonTextChar"/>
    <w:uiPriority w:val="99"/>
    <w:unhideWhenUsed/>
    <w:rsid w:val="0021639D"/>
    <w:pPr>
      <w:spacing w:after="0" w:line="240" w:lineRule="auto"/>
    </w:pPr>
    <w:rPr>
      <w:rFonts w:cs="Segoe UI"/>
      <w:sz w:val="18"/>
      <w:szCs w:val="18"/>
    </w:rPr>
  </w:style>
  <w:style w:type="character" w:customStyle="1" w:styleId="BalloonTextChar">
    <w:name w:val="Balloon Text Char"/>
    <w:basedOn w:val="DefaultParagraphFont"/>
    <w:link w:val="BalloonText"/>
    <w:uiPriority w:val="99"/>
    <w:rsid w:val="0021639D"/>
    <w:rPr>
      <w:rFonts w:eastAsia="Calibri" w:cs="Segoe UI"/>
      <w:sz w:val="18"/>
      <w:szCs w:val="18"/>
    </w:rPr>
  </w:style>
  <w:style w:type="paragraph" w:customStyle="1" w:styleId="FooterDocTitle">
    <w:name w:val="Footer Doc Title"/>
    <w:qFormat/>
    <w:rsid w:val="00CC46EA"/>
    <w:pPr>
      <w:pBdr>
        <w:top w:val="single" w:sz="8" w:space="10" w:color="C6CCCF"/>
      </w:pBdr>
      <w:tabs>
        <w:tab w:val="left" w:pos="10656"/>
        <w:tab w:val="left" w:pos="10800"/>
      </w:tabs>
      <w:spacing w:before="360"/>
    </w:pPr>
    <w:rPr>
      <w:rFonts w:asciiTheme="majorHAnsi" w:hAnsiTheme="majorHAnsi" w:cstheme="majorHAnsi"/>
      <w:color w:val="00507F" w:themeColor="accent1"/>
      <w:sz w:val="20"/>
      <w:szCs w:val="20"/>
    </w:rPr>
  </w:style>
  <w:style w:type="paragraph" w:styleId="FootnoteText">
    <w:name w:val="footnote text"/>
    <w:basedOn w:val="BodyText"/>
    <w:link w:val="FootnoteTextChar"/>
    <w:uiPriority w:val="99"/>
    <w:unhideWhenUsed/>
    <w:rsid w:val="0021639D"/>
    <w:pPr>
      <w:spacing w:before="0" w:after="0" w:line="240" w:lineRule="auto"/>
    </w:pPr>
    <w:rPr>
      <w:sz w:val="18"/>
    </w:rPr>
  </w:style>
  <w:style w:type="character" w:customStyle="1" w:styleId="FootnoteTextChar">
    <w:name w:val="Footnote Text Char"/>
    <w:basedOn w:val="DefaultParagraphFont"/>
    <w:link w:val="FootnoteText"/>
    <w:uiPriority w:val="99"/>
    <w:rsid w:val="0021639D"/>
    <w:rPr>
      <w:rFonts w:eastAsia="Calibri" w:cs="Times New Roman"/>
      <w:sz w:val="18"/>
    </w:rPr>
  </w:style>
  <w:style w:type="character" w:styleId="Hyperlink">
    <w:name w:val="Hyperlink"/>
    <w:basedOn w:val="DefaultParagraphFont"/>
    <w:uiPriority w:val="99"/>
    <w:unhideWhenUsed/>
    <w:rsid w:val="0021639D"/>
    <w:rPr>
      <w:color w:val="00507F" w:themeColor="hyperlink"/>
      <w:u w:val="single"/>
    </w:rPr>
  </w:style>
  <w:style w:type="character" w:styleId="FootnoteReference">
    <w:name w:val="footnote reference"/>
    <w:rsid w:val="0021639D"/>
    <w:rPr>
      <w:vertAlign w:val="superscript"/>
    </w:rPr>
  </w:style>
  <w:style w:type="character" w:customStyle="1" w:styleId="Heading3Char">
    <w:name w:val="Heading 3 Char"/>
    <w:basedOn w:val="DefaultParagraphFont"/>
    <w:link w:val="Heading3"/>
    <w:uiPriority w:val="9"/>
    <w:rsid w:val="009212E0"/>
    <w:rPr>
      <w:rFonts w:eastAsia="Times New Roman" w:cs="Calibri Light"/>
      <w:b/>
      <w:bCs/>
      <w:caps/>
      <w:color w:val="063C5C"/>
      <w:sz w:val="28"/>
      <w:szCs w:val="48"/>
    </w:rPr>
  </w:style>
  <w:style w:type="paragraph" w:styleId="BodyText">
    <w:name w:val="Body Text"/>
    <w:aliases w:val="bt"/>
    <w:link w:val="BodyTextChar"/>
    <w:uiPriority w:val="1"/>
    <w:unhideWhenUsed/>
    <w:qFormat/>
    <w:rsid w:val="00E25607"/>
    <w:pPr>
      <w:suppressAutoHyphens/>
      <w:spacing w:before="240" w:after="120"/>
    </w:pPr>
    <w:rPr>
      <w:rFonts w:eastAsia="Calibri" w:cs="Times New Roman"/>
      <w:color w:val="000000" w:themeColor="text1"/>
      <w:sz w:val="20"/>
    </w:rPr>
  </w:style>
  <w:style w:type="character" w:customStyle="1" w:styleId="BodyTextChar">
    <w:name w:val="Body Text Char"/>
    <w:aliases w:val="bt Char"/>
    <w:basedOn w:val="DefaultParagraphFont"/>
    <w:link w:val="BodyText"/>
    <w:uiPriority w:val="1"/>
    <w:rsid w:val="00E25607"/>
    <w:rPr>
      <w:rFonts w:eastAsia="Calibri" w:cs="Times New Roman"/>
      <w:color w:val="000000" w:themeColor="text1"/>
      <w:sz w:val="20"/>
    </w:rPr>
  </w:style>
  <w:style w:type="paragraph" w:customStyle="1" w:styleId="BodyTextPostHeading">
    <w:name w:val="Body Text Post Heading"/>
    <w:aliases w:val="btp,Body Text Post Head"/>
    <w:basedOn w:val="BodyText"/>
    <w:next w:val="BodyText"/>
    <w:qFormat/>
    <w:rsid w:val="00E25607"/>
    <w:pPr>
      <w:spacing w:before="60"/>
    </w:pPr>
    <w:rPr>
      <w:szCs w:val="22"/>
    </w:rPr>
  </w:style>
  <w:style w:type="character" w:customStyle="1" w:styleId="Heading2Char">
    <w:name w:val="Heading 2 Char"/>
    <w:basedOn w:val="DefaultParagraphFont"/>
    <w:link w:val="Heading2"/>
    <w:uiPriority w:val="9"/>
    <w:rsid w:val="00D010C4"/>
    <w:rPr>
      <w:rFonts w:eastAsiaTheme="majorEastAsia" w:cs="Calibri Light"/>
      <w:b/>
      <w:bCs/>
      <w:color w:val="063C5C"/>
      <w:sz w:val="48"/>
      <w:szCs w:val="48"/>
    </w:rPr>
  </w:style>
  <w:style w:type="character" w:customStyle="1" w:styleId="Heading4Char">
    <w:name w:val="Heading 4 Char"/>
    <w:basedOn w:val="DefaultParagraphFont"/>
    <w:link w:val="Heading4"/>
    <w:uiPriority w:val="9"/>
    <w:rsid w:val="0047047B"/>
    <w:rPr>
      <w:rFonts w:eastAsia="Times New Roman" w:cs="Calibri Light"/>
      <w:b/>
      <w:bCs/>
      <w:caps/>
      <w:color w:val="063C5C"/>
      <w:szCs w:val="48"/>
    </w:rPr>
  </w:style>
  <w:style w:type="character" w:customStyle="1" w:styleId="Heading5Char">
    <w:name w:val="Heading 5 Char"/>
    <w:basedOn w:val="DefaultParagraphFont"/>
    <w:link w:val="Heading5"/>
    <w:uiPriority w:val="9"/>
    <w:rsid w:val="0021639D"/>
    <w:rPr>
      <w:rFonts w:asciiTheme="majorHAnsi" w:hAnsiTheme="majorHAnsi"/>
      <w:b/>
      <w:bCs/>
    </w:rPr>
  </w:style>
  <w:style w:type="character" w:customStyle="1" w:styleId="Heading6Char">
    <w:name w:val="Heading 6 Char"/>
    <w:basedOn w:val="DefaultParagraphFont"/>
    <w:link w:val="Heading6"/>
    <w:uiPriority w:val="9"/>
    <w:rsid w:val="0021639D"/>
    <w:rPr>
      <w:rFonts w:asciiTheme="majorHAnsi" w:hAnsiTheme="majorHAnsi"/>
      <w:b/>
      <w:bCs/>
      <w:i/>
      <w:iCs/>
    </w:rPr>
  </w:style>
  <w:style w:type="paragraph" w:styleId="BlockText">
    <w:name w:val="Block Text"/>
    <w:basedOn w:val="BodyText"/>
    <w:next w:val="BodyText"/>
    <w:uiPriority w:val="99"/>
    <w:unhideWhenUsed/>
    <w:rsid w:val="0021639D"/>
    <w:pPr>
      <w:ind w:left="720"/>
    </w:pPr>
  </w:style>
  <w:style w:type="numbering" w:customStyle="1" w:styleId="ListBullets-Body">
    <w:name w:val="_List Bullets-Body"/>
    <w:uiPriority w:val="99"/>
    <w:rsid w:val="0021639D"/>
    <w:pPr>
      <w:numPr>
        <w:numId w:val="4"/>
      </w:numPr>
    </w:pPr>
  </w:style>
  <w:style w:type="numbering" w:customStyle="1" w:styleId="ListBullets-Table11">
    <w:name w:val="_List Bullets-Table 11"/>
    <w:uiPriority w:val="99"/>
    <w:rsid w:val="0021639D"/>
    <w:pPr>
      <w:numPr>
        <w:numId w:val="6"/>
      </w:numPr>
    </w:pPr>
  </w:style>
  <w:style w:type="numbering" w:customStyle="1" w:styleId="ListOrdered-Body">
    <w:name w:val="_List Ordered-Body"/>
    <w:uiPriority w:val="99"/>
    <w:rsid w:val="0021639D"/>
    <w:pPr>
      <w:numPr>
        <w:numId w:val="7"/>
      </w:numPr>
    </w:pPr>
  </w:style>
  <w:style w:type="numbering" w:customStyle="1" w:styleId="ListOrdered-Table11">
    <w:name w:val="_List Ordered-Table 11"/>
    <w:uiPriority w:val="99"/>
    <w:rsid w:val="0021639D"/>
    <w:pPr>
      <w:numPr>
        <w:numId w:val="8"/>
      </w:numPr>
    </w:pPr>
  </w:style>
  <w:style w:type="paragraph" w:customStyle="1" w:styleId="Bullet1">
    <w:name w:val="Bullet 1"/>
    <w:basedOn w:val="BodyText"/>
    <w:uiPriority w:val="4"/>
    <w:qFormat/>
    <w:rsid w:val="00D01C2C"/>
    <w:pPr>
      <w:numPr>
        <w:numId w:val="23"/>
      </w:numPr>
      <w:spacing w:before="60" w:after="0"/>
      <w:ind w:left="360"/>
    </w:pPr>
    <w:rPr>
      <w:rFonts w:eastAsia="Times New Roman"/>
      <w:szCs w:val="20"/>
    </w:rPr>
  </w:style>
  <w:style w:type="paragraph" w:customStyle="1" w:styleId="Bullet2">
    <w:name w:val="Bullet 2"/>
    <w:basedOn w:val="BodyText"/>
    <w:uiPriority w:val="4"/>
    <w:qFormat/>
    <w:rsid w:val="00536B3E"/>
    <w:pPr>
      <w:numPr>
        <w:ilvl w:val="1"/>
        <w:numId w:val="13"/>
      </w:numPr>
      <w:spacing w:before="60" w:after="0"/>
      <w:ind w:left="720"/>
    </w:pPr>
    <w:rPr>
      <w:rFonts w:eastAsia="Times New Roman"/>
    </w:rPr>
  </w:style>
  <w:style w:type="paragraph" w:customStyle="1" w:styleId="Bullet3">
    <w:name w:val="Bullet 3"/>
    <w:basedOn w:val="BodyText"/>
    <w:uiPriority w:val="4"/>
    <w:qFormat/>
    <w:rsid w:val="00536B3E"/>
    <w:pPr>
      <w:numPr>
        <w:numId w:val="24"/>
      </w:numPr>
      <w:spacing w:before="60" w:after="0"/>
      <w:ind w:left="1080"/>
    </w:pPr>
    <w:rPr>
      <w:rFonts w:eastAsiaTheme="minorEastAsia"/>
    </w:rPr>
  </w:style>
  <w:style w:type="paragraph" w:customStyle="1" w:styleId="NumberedList">
    <w:name w:val="Numbered List"/>
    <w:basedOn w:val="BodyText"/>
    <w:qFormat/>
    <w:rsid w:val="0021639D"/>
    <w:pPr>
      <w:numPr>
        <w:numId w:val="18"/>
      </w:numPr>
      <w:spacing w:before="120" w:after="0"/>
    </w:pPr>
    <w:rPr>
      <w:rFonts w:eastAsia="Times New Roman"/>
    </w:rPr>
  </w:style>
  <w:style w:type="paragraph" w:customStyle="1" w:styleId="Table11Bullet1">
    <w:name w:val="Table 11 Bullet 1"/>
    <w:basedOn w:val="Table11Basic"/>
    <w:qFormat/>
    <w:rsid w:val="0021639D"/>
    <w:pPr>
      <w:numPr>
        <w:numId w:val="21"/>
      </w:numPr>
    </w:pPr>
  </w:style>
  <w:style w:type="paragraph" w:customStyle="1" w:styleId="Table11Bullet2">
    <w:name w:val="Table 11 Bullet 2"/>
    <w:basedOn w:val="Table11Basic"/>
    <w:qFormat/>
    <w:rsid w:val="0021639D"/>
    <w:pPr>
      <w:numPr>
        <w:ilvl w:val="1"/>
        <w:numId w:val="21"/>
      </w:numPr>
    </w:pPr>
  </w:style>
  <w:style w:type="paragraph" w:customStyle="1" w:styleId="Table11Bullet3">
    <w:name w:val="Table 11 Bullet 3"/>
    <w:basedOn w:val="Table11Basic"/>
    <w:qFormat/>
    <w:rsid w:val="0021639D"/>
    <w:pPr>
      <w:numPr>
        <w:ilvl w:val="2"/>
        <w:numId w:val="21"/>
      </w:numPr>
    </w:pPr>
    <w:rPr>
      <w:rFonts w:eastAsia="Times New Roman"/>
    </w:rPr>
  </w:style>
  <w:style w:type="paragraph" w:customStyle="1" w:styleId="Table11Numbering">
    <w:name w:val="Table 11 Numbering"/>
    <w:basedOn w:val="Table11Basic"/>
    <w:qFormat/>
    <w:rsid w:val="0021639D"/>
    <w:pPr>
      <w:numPr>
        <w:numId w:val="22"/>
      </w:numPr>
    </w:pPr>
  </w:style>
  <w:style w:type="paragraph" w:customStyle="1" w:styleId="Callout-InlineText">
    <w:name w:val="Callout-Inline Text"/>
    <w:basedOn w:val="BodyText"/>
    <w:rsid w:val="0021639D"/>
    <w:pPr>
      <w:keepLines/>
      <w:pBdr>
        <w:top w:val="single" w:sz="12" w:space="4" w:color="C8D0D4" w:themeColor="accent6" w:themeShade="E6"/>
        <w:bottom w:val="single" w:sz="12" w:space="4" w:color="C8D0D4" w:themeColor="accent6" w:themeShade="E6"/>
      </w:pBdr>
      <w:spacing w:before="120" w:after="240"/>
      <w:ind w:left="360" w:right="360"/>
    </w:pPr>
    <w:rPr>
      <w:rFonts w:ascii="Arial Narrow" w:eastAsia="Times New Roman" w:hAnsi="Arial Narrow" w:cstheme="majorHAnsi"/>
      <w:iCs/>
      <w:color w:val="006E9F" w:themeColor="accent3"/>
    </w:rPr>
  </w:style>
  <w:style w:type="table" w:styleId="TableGrid">
    <w:name w:val="Table Grid"/>
    <w:basedOn w:val="TableNormal"/>
    <w:uiPriority w:val="39"/>
    <w:rsid w:val="002163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Sidebar">
    <w:name w:val="_Table Style-Sidebar"/>
    <w:basedOn w:val="TableNormal"/>
    <w:uiPriority w:val="99"/>
    <w:rsid w:val="0021639D"/>
    <w:pPr>
      <w:spacing w:before="120" w:after="120"/>
    </w:pPr>
    <w:rPr>
      <w:rFonts w:ascii="Arial Narrow" w:hAnsi="Arial Narrow"/>
    </w:rPr>
    <w:tblPr>
      <w:tblCellMar>
        <w:left w:w="0" w:type="dxa"/>
        <w:right w:w="0" w:type="dxa"/>
      </w:tblCellMar>
    </w:tblPr>
    <w:tcPr>
      <w:shd w:val="clear" w:color="auto" w:fill="D1EEFC" w:themeFill="background2"/>
    </w:tcPr>
  </w:style>
  <w:style w:type="paragraph" w:customStyle="1" w:styleId="SidebarText">
    <w:name w:val="Sidebar Text"/>
    <w:qFormat/>
    <w:rsid w:val="0021639D"/>
    <w:pPr>
      <w:spacing w:before="100" w:after="100" w:line="240" w:lineRule="auto"/>
      <w:ind w:left="187" w:right="72"/>
    </w:pPr>
    <w:rPr>
      <w:rFonts w:ascii="Arial Narrow" w:eastAsia="Calibri" w:hAnsi="Arial Narrow" w:cstheme="majorHAnsi"/>
      <w:sz w:val="20"/>
      <w:szCs w:val="22"/>
    </w:rPr>
  </w:style>
  <w:style w:type="paragraph" w:customStyle="1" w:styleId="Table11Basic">
    <w:name w:val="Table 11 Basic"/>
    <w:basedOn w:val="HeadingFont"/>
    <w:qFormat/>
    <w:rsid w:val="00CC46EA"/>
    <w:pPr>
      <w:keepNext w:val="0"/>
      <w:spacing w:before="60" w:after="60"/>
    </w:pPr>
    <w:rPr>
      <w:rFonts w:asciiTheme="minorHAnsi" w:hAnsiTheme="minorHAnsi"/>
      <w:color w:val="000000" w:themeColor="text1"/>
      <w:sz w:val="22"/>
      <w:szCs w:val="22"/>
    </w:rPr>
  </w:style>
  <w:style w:type="paragraph" w:customStyle="1" w:styleId="Table11Centered">
    <w:name w:val="Table 11 Centered"/>
    <w:basedOn w:val="Table11Basic"/>
    <w:qFormat/>
    <w:rsid w:val="0021639D"/>
    <w:pPr>
      <w:jc w:val="center"/>
    </w:pPr>
  </w:style>
  <w:style w:type="numbering" w:customStyle="1" w:styleId="ListBullets-Table10">
    <w:name w:val="_List Bullets-Table 10"/>
    <w:uiPriority w:val="99"/>
    <w:rsid w:val="0021639D"/>
    <w:pPr>
      <w:numPr>
        <w:numId w:val="5"/>
      </w:numPr>
    </w:pPr>
  </w:style>
  <w:style w:type="numbering" w:customStyle="1" w:styleId="ListOrdered-Table10">
    <w:name w:val="_List Ordered-Table 10"/>
    <w:uiPriority w:val="99"/>
    <w:rsid w:val="0021639D"/>
  </w:style>
  <w:style w:type="paragraph" w:customStyle="1" w:styleId="ExhibitNote">
    <w:name w:val="Exhibit Note"/>
    <w:aliases w:val="Figure Note,Table Note"/>
    <w:basedOn w:val="HeadingFont"/>
    <w:qFormat/>
    <w:rsid w:val="00CC46EA"/>
    <w:pPr>
      <w:keepNext w:val="0"/>
      <w:spacing w:before="120" w:after="360"/>
      <w:contextualSpacing/>
    </w:pPr>
    <w:rPr>
      <w:rFonts w:asciiTheme="minorHAnsi" w:eastAsia="Times New Roman" w:hAnsiTheme="minorHAnsi" w:cs="Times New Roman"/>
      <w:color w:val="000000" w:themeColor="text1"/>
      <w:sz w:val="20"/>
    </w:rPr>
  </w:style>
  <w:style w:type="paragraph" w:customStyle="1" w:styleId="FigurePlacement">
    <w:name w:val="Figure Placement"/>
    <w:basedOn w:val="HeadingFont"/>
    <w:qFormat/>
    <w:rsid w:val="0021639D"/>
    <w:pPr>
      <w:keepNext w:val="0"/>
      <w:spacing w:before="120" w:after="120"/>
      <w:jc w:val="center"/>
    </w:pPr>
    <w:rPr>
      <w:rFonts w:eastAsia="Times New Roman"/>
    </w:rPr>
  </w:style>
  <w:style w:type="paragraph" w:styleId="Caption">
    <w:name w:val="caption"/>
    <w:basedOn w:val="HeadingFont"/>
    <w:next w:val="BodyText"/>
    <w:link w:val="CaptionChar"/>
    <w:uiPriority w:val="35"/>
    <w:unhideWhenUsed/>
    <w:qFormat/>
    <w:rsid w:val="0021639D"/>
    <w:pPr>
      <w:keepLines/>
      <w:spacing w:before="240" w:after="120"/>
    </w:pPr>
    <w:rPr>
      <w:rFonts w:eastAsia="Calibri" w:cs="Times New Roman"/>
      <w:b/>
      <w:iCs/>
      <w:color w:val="00507F" w:themeColor="accent1"/>
      <w:szCs w:val="18"/>
    </w:rPr>
  </w:style>
  <w:style w:type="paragraph" w:customStyle="1" w:styleId="HeadingFont">
    <w:name w:val="Heading Font"/>
    <w:qFormat/>
    <w:rsid w:val="0021639D"/>
    <w:pPr>
      <w:keepNext/>
      <w:suppressAutoHyphens/>
    </w:pPr>
    <w:rPr>
      <w:rFonts w:asciiTheme="majorHAnsi" w:hAnsiTheme="majorHAnsi"/>
    </w:rPr>
  </w:style>
  <w:style w:type="character" w:customStyle="1" w:styleId="Heading1Char">
    <w:name w:val="Heading 1 Char"/>
    <w:basedOn w:val="DefaultParagraphFont"/>
    <w:link w:val="Heading1"/>
    <w:uiPriority w:val="1"/>
    <w:rsid w:val="00E74030"/>
    <w:rPr>
      <w:b/>
      <w:bCs/>
      <w:color w:val="00507F" w:themeColor="accent1"/>
      <w:sz w:val="60"/>
      <w:szCs w:val="60"/>
    </w:rPr>
  </w:style>
  <w:style w:type="paragraph" w:styleId="NoSpacing">
    <w:name w:val="No Spacing"/>
    <w:basedOn w:val="BodyText"/>
    <w:qFormat/>
    <w:rsid w:val="0021639D"/>
    <w:pPr>
      <w:spacing w:before="0" w:after="0"/>
    </w:pPr>
  </w:style>
  <w:style w:type="paragraph" w:styleId="EndnoteText">
    <w:name w:val="endnote text"/>
    <w:basedOn w:val="BodyText"/>
    <w:link w:val="EndnoteTextChar"/>
    <w:uiPriority w:val="99"/>
    <w:unhideWhenUsed/>
    <w:rsid w:val="0021639D"/>
    <w:pPr>
      <w:spacing w:after="0" w:line="240" w:lineRule="auto"/>
    </w:pPr>
  </w:style>
  <w:style w:type="character" w:customStyle="1" w:styleId="EndnoteTextChar">
    <w:name w:val="Endnote Text Char"/>
    <w:basedOn w:val="DefaultParagraphFont"/>
    <w:link w:val="EndnoteText"/>
    <w:uiPriority w:val="99"/>
    <w:rsid w:val="0021639D"/>
    <w:rPr>
      <w:rFonts w:eastAsia="Calibri" w:cs="Times New Roman"/>
    </w:rPr>
  </w:style>
  <w:style w:type="paragraph" w:customStyle="1" w:styleId="ShapeText">
    <w:name w:val="Shape Text"/>
    <w:basedOn w:val="BodyText"/>
    <w:qFormat/>
    <w:rsid w:val="0021639D"/>
    <w:pPr>
      <w:spacing w:before="120"/>
      <w:jc w:val="center"/>
    </w:pPr>
  </w:style>
  <w:style w:type="paragraph" w:customStyle="1" w:styleId="Spacer-HeaderFooter">
    <w:name w:val="Spacer-HeaderFooter"/>
    <w:link w:val="Spacer-HeaderFooterChar"/>
    <w:rsid w:val="0021639D"/>
    <w:pPr>
      <w:spacing w:line="20" w:lineRule="exact"/>
    </w:pPr>
    <w:rPr>
      <w:sz w:val="2"/>
      <w:szCs w:val="2"/>
    </w:rPr>
  </w:style>
  <w:style w:type="paragraph" w:customStyle="1" w:styleId="TableTitle">
    <w:name w:val="Table Title"/>
    <w:basedOn w:val="HeadingFont"/>
    <w:next w:val="Normal"/>
    <w:qFormat/>
    <w:rsid w:val="00E67E65"/>
    <w:pPr>
      <w:keepLines/>
      <w:spacing w:before="240" w:after="120"/>
    </w:pPr>
    <w:rPr>
      <w:rFonts w:eastAsia="Times New Roman" w:cs="Times"/>
      <w:bCs/>
      <w:iCs/>
      <w:color w:val="00507F" w:themeColor="accent1"/>
    </w:rPr>
  </w:style>
  <w:style w:type="table" w:customStyle="1" w:styleId="TableStyle-Handout">
    <w:name w:val="_Table Style-Handout"/>
    <w:basedOn w:val="TableNormal"/>
    <w:uiPriority w:val="99"/>
    <w:rsid w:val="0021639D"/>
    <w:pPr>
      <w:spacing w:before="120" w:after="120"/>
    </w:pPr>
    <w:tblPr>
      <w:tblBorders>
        <w:bottom w:val="single" w:sz="6" w:space="0" w:color="A6A6A6" w:themeColor="background1" w:themeShade="A6"/>
        <w:insideH w:val="single" w:sz="6" w:space="0" w:color="A6A6A6" w:themeColor="background1" w:themeShade="A6"/>
      </w:tblBorders>
    </w:tblPr>
    <w:trPr>
      <w:cantSplit/>
    </w:trPr>
    <w:tblStylePr w:type="firstRow">
      <w:pPr>
        <w:jc w:val="center"/>
      </w:pPr>
      <w:rPr>
        <w:b w:val="0"/>
        <w:color w:val="auto"/>
      </w:rPr>
      <w:tblPr/>
      <w:trPr>
        <w:cantSplit w:val="0"/>
      </w:trPr>
      <w:tcPr>
        <w:vAlign w:val="bottom"/>
      </w:tcPr>
    </w:tblStylePr>
    <w:tblStylePr w:type="firstCol">
      <w:rPr>
        <w:b w:val="0"/>
        <w:color w:val="auto"/>
      </w:rPr>
    </w:tblStylePr>
  </w:style>
  <w:style w:type="paragraph" w:styleId="Revision">
    <w:name w:val="Revision"/>
    <w:hidden/>
    <w:uiPriority w:val="99"/>
    <w:semiHidden/>
    <w:rsid w:val="007F511B"/>
    <w:pPr>
      <w:spacing w:line="240" w:lineRule="auto"/>
    </w:pPr>
  </w:style>
  <w:style w:type="paragraph" w:customStyle="1" w:styleId="Reference">
    <w:name w:val="Reference"/>
    <w:basedOn w:val="BodyText"/>
    <w:link w:val="ReferenceChar"/>
    <w:qFormat/>
    <w:rsid w:val="0021639D"/>
    <w:pPr>
      <w:keepLines/>
      <w:ind w:left="720" w:hanging="720"/>
    </w:pPr>
    <w:rPr>
      <w:rFonts w:eastAsiaTheme="minorHAnsi" w:cstheme="minorBidi"/>
    </w:rPr>
  </w:style>
  <w:style w:type="character" w:customStyle="1" w:styleId="ReferenceChar">
    <w:name w:val="Reference Char"/>
    <w:basedOn w:val="DefaultParagraphFont"/>
    <w:link w:val="Reference"/>
    <w:rsid w:val="0021639D"/>
  </w:style>
  <w:style w:type="paragraph" w:customStyle="1" w:styleId="Heading3NoTOC">
    <w:name w:val="Heading 3 No TOC"/>
    <w:basedOn w:val="Heading3"/>
    <w:next w:val="BodyTextPostHeading"/>
    <w:link w:val="Heading3NoTOCChar"/>
    <w:qFormat/>
    <w:rsid w:val="00C1352D"/>
    <w:pPr>
      <w:spacing w:after="0"/>
      <w:outlineLvl w:val="9"/>
    </w:pPr>
    <w:rPr>
      <w:caps w:val="0"/>
    </w:rPr>
  </w:style>
  <w:style w:type="paragraph" w:customStyle="1" w:styleId="Heading4NoTOC">
    <w:name w:val="Heading 4 No TOC"/>
    <w:basedOn w:val="Heading4"/>
    <w:next w:val="BodyTextPostHeading"/>
    <w:link w:val="Heading4NoTOCChar"/>
    <w:qFormat/>
    <w:rsid w:val="0021639D"/>
    <w:pPr>
      <w:outlineLvl w:val="9"/>
    </w:pPr>
  </w:style>
  <w:style w:type="paragraph" w:customStyle="1" w:styleId="Heading5NoTOC">
    <w:name w:val="Heading 5 No TOC"/>
    <w:basedOn w:val="Heading5"/>
    <w:link w:val="Heading5NoTOCChar"/>
    <w:qFormat/>
    <w:rsid w:val="0021639D"/>
    <w:pPr>
      <w:outlineLvl w:val="9"/>
    </w:pPr>
  </w:style>
  <w:style w:type="paragraph" w:customStyle="1" w:styleId="Heading6NoTOC">
    <w:name w:val="Heading 6 No TOC"/>
    <w:basedOn w:val="Heading6"/>
    <w:link w:val="Heading6NoTOCChar"/>
    <w:qFormat/>
    <w:rsid w:val="0021639D"/>
    <w:pPr>
      <w:outlineLvl w:val="9"/>
    </w:pPr>
  </w:style>
  <w:style w:type="character" w:customStyle="1" w:styleId="Heading5NoTOCChar">
    <w:name w:val="Heading 5 No TOC Char"/>
    <w:basedOn w:val="Heading5Char"/>
    <w:link w:val="Heading5NoTOC"/>
    <w:rsid w:val="0021639D"/>
    <w:rPr>
      <w:rFonts w:asciiTheme="majorHAnsi" w:hAnsiTheme="majorHAnsi"/>
      <w:b/>
      <w:bCs/>
    </w:rPr>
  </w:style>
  <w:style w:type="character" w:customStyle="1" w:styleId="Heading4NoTOCChar">
    <w:name w:val="Heading 4 No TOC Char"/>
    <w:basedOn w:val="DefaultParagraphFont"/>
    <w:link w:val="Heading4NoTOC"/>
    <w:rsid w:val="0021639D"/>
    <w:rPr>
      <w:rFonts w:asciiTheme="majorHAnsi" w:eastAsia="Times New Roman" w:hAnsiTheme="majorHAnsi" w:cs="Times New Roman"/>
      <w:b/>
      <w:i/>
      <w:iCs/>
      <w:color w:val="00507F" w:themeColor="accent1"/>
      <w:sz w:val="26"/>
      <w:szCs w:val="26"/>
    </w:rPr>
  </w:style>
  <w:style w:type="character" w:customStyle="1" w:styleId="Heading3NoTOCChar">
    <w:name w:val="Heading 3 No TOC Char"/>
    <w:basedOn w:val="Heading3Char"/>
    <w:link w:val="Heading3NoTOC"/>
    <w:rsid w:val="00C1352D"/>
    <w:rPr>
      <w:rFonts w:eastAsia="Times New Roman" w:cs="Calibri Light"/>
      <w:b/>
      <w:bCs/>
      <w:caps w:val="0"/>
      <w:color w:val="063C5C"/>
      <w:sz w:val="28"/>
      <w:szCs w:val="48"/>
    </w:rPr>
  </w:style>
  <w:style w:type="paragraph" w:customStyle="1" w:styleId="AgendaTime">
    <w:name w:val="Agenda Time"/>
    <w:basedOn w:val="AgendaDescription"/>
    <w:uiPriority w:val="28"/>
    <w:qFormat/>
    <w:rsid w:val="0021639D"/>
    <w:pPr>
      <w:spacing w:before="240"/>
    </w:pPr>
    <w:rPr>
      <w:rFonts w:eastAsia="Calibri"/>
      <w:b/>
    </w:rPr>
  </w:style>
  <w:style w:type="paragraph" w:customStyle="1" w:styleId="AgendaItem">
    <w:name w:val="Agenda Item"/>
    <w:basedOn w:val="AgendaDescription"/>
    <w:next w:val="AgendaDescription"/>
    <w:uiPriority w:val="28"/>
    <w:qFormat/>
    <w:rsid w:val="0021639D"/>
    <w:pPr>
      <w:spacing w:before="240"/>
    </w:pPr>
    <w:rPr>
      <w:rFonts w:eastAsia="Calibri"/>
      <w:b/>
    </w:rPr>
  </w:style>
  <w:style w:type="paragraph" w:customStyle="1" w:styleId="AgendaDescription">
    <w:name w:val="Agenda Description"/>
    <w:basedOn w:val="BodyText"/>
    <w:uiPriority w:val="28"/>
    <w:qFormat/>
    <w:rsid w:val="0021639D"/>
    <w:pPr>
      <w:spacing w:before="120"/>
    </w:pPr>
    <w:rPr>
      <w:rFonts w:eastAsia="Times New Roman"/>
    </w:rPr>
  </w:style>
  <w:style w:type="paragraph" w:customStyle="1" w:styleId="AgendaLocation">
    <w:name w:val="Agenda Location"/>
    <w:basedOn w:val="AgendaDescription"/>
    <w:uiPriority w:val="28"/>
    <w:qFormat/>
    <w:rsid w:val="0021639D"/>
    <w:pPr>
      <w:spacing w:before="240"/>
    </w:pPr>
    <w:rPr>
      <w:rFonts w:eastAsia="Calibri"/>
      <w:b/>
      <w:i/>
    </w:rPr>
  </w:style>
  <w:style w:type="paragraph" w:customStyle="1" w:styleId="DocumentSubtitle2">
    <w:name w:val="Document Subtitle 2"/>
    <w:basedOn w:val="BodyText"/>
    <w:next w:val="Normal"/>
    <w:qFormat/>
    <w:rsid w:val="0021639D"/>
    <w:pPr>
      <w:spacing w:before="0" w:after="60"/>
    </w:pPr>
    <w:rPr>
      <w:rFonts w:asciiTheme="majorHAnsi" w:hAnsiTheme="majorHAnsi" w:cs="Arial"/>
      <w:sz w:val="28"/>
      <w:szCs w:val="28"/>
    </w:rPr>
  </w:style>
  <w:style w:type="paragraph" w:customStyle="1" w:styleId="AgendaColumnHeading">
    <w:name w:val="Agenda Column Heading"/>
    <w:basedOn w:val="AgendaDescription"/>
    <w:uiPriority w:val="28"/>
    <w:rsid w:val="0021639D"/>
    <w:pPr>
      <w:spacing w:before="60" w:after="60"/>
    </w:pPr>
    <w:rPr>
      <w:b/>
    </w:rPr>
  </w:style>
  <w:style w:type="character" w:customStyle="1" w:styleId="Heading6NoTOCChar">
    <w:name w:val="Heading 6 No TOC Char"/>
    <w:basedOn w:val="Heading6Char"/>
    <w:link w:val="Heading6NoTOC"/>
    <w:rsid w:val="0021639D"/>
    <w:rPr>
      <w:rFonts w:asciiTheme="majorHAnsi" w:hAnsiTheme="majorHAnsi"/>
      <w:b/>
      <w:bCs/>
      <w:i/>
      <w:iCs/>
    </w:rPr>
  </w:style>
  <w:style w:type="character" w:styleId="FollowedHyperlink">
    <w:name w:val="FollowedHyperlink"/>
    <w:basedOn w:val="DefaultParagraphFont"/>
    <w:uiPriority w:val="99"/>
    <w:unhideWhenUsed/>
    <w:rsid w:val="0021639D"/>
    <w:rPr>
      <w:color w:val="49134C" w:themeColor="followedHyperlink"/>
      <w:u w:val="single"/>
    </w:rPr>
  </w:style>
  <w:style w:type="character" w:styleId="Emphasis">
    <w:name w:val="Emphasis"/>
    <w:uiPriority w:val="20"/>
    <w:qFormat/>
    <w:rsid w:val="0021639D"/>
    <w:rPr>
      <w:i/>
      <w:iCs/>
    </w:rPr>
  </w:style>
  <w:style w:type="character" w:customStyle="1" w:styleId="CaptionChar">
    <w:name w:val="Caption Char"/>
    <w:basedOn w:val="BodyTextChar"/>
    <w:link w:val="Caption"/>
    <w:uiPriority w:val="35"/>
    <w:rsid w:val="0021639D"/>
    <w:rPr>
      <w:rFonts w:asciiTheme="majorHAnsi" w:eastAsia="Calibri" w:hAnsiTheme="majorHAnsi" w:cs="Times New Roman"/>
      <w:b/>
      <w:iCs/>
      <w:color w:val="00507F" w:themeColor="accent1"/>
      <w:sz w:val="22"/>
      <w:szCs w:val="18"/>
    </w:rPr>
  </w:style>
  <w:style w:type="paragraph" w:customStyle="1" w:styleId="Heading2NoTOC">
    <w:name w:val="Heading 2 No TOC"/>
    <w:basedOn w:val="Heading2"/>
    <w:next w:val="H2Line075-12-6"/>
    <w:link w:val="Heading2NoTOCChar"/>
    <w:qFormat/>
    <w:rsid w:val="0021639D"/>
  </w:style>
  <w:style w:type="paragraph" w:customStyle="1" w:styleId="Table11ColumnHeading">
    <w:name w:val="Table 11 Column Heading"/>
    <w:basedOn w:val="Table11Basic"/>
    <w:qFormat/>
    <w:rsid w:val="00CC46EA"/>
    <w:pPr>
      <w:jc w:val="center"/>
    </w:pPr>
    <w:rPr>
      <w:rFonts w:asciiTheme="majorHAnsi" w:hAnsiTheme="majorHAnsi"/>
      <w:b/>
      <w:color w:val="FFFFFF" w:themeColor="background1"/>
    </w:rPr>
  </w:style>
  <w:style w:type="paragraph" w:customStyle="1" w:styleId="Table11RowHeading">
    <w:name w:val="Table 11 Row Heading"/>
    <w:basedOn w:val="Table11Basic"/>
    <w:qFormat/>
    <w:rsid w:val="00DB0B82"/>
    <w:rPr>
      <w:rFonts w:ascii="Proxima Nova Semibold" w:hAnsi="Proxima Nova Semibold"/>
    </w:rPr>
  </w:style>
  <w:style w:type="character" w:styleId="EndnoteReference">
    <w:name w:val="endnote reference"/>
    <w:basedOn w:val="DefaultParagraphFont"/>
    <w:uiPriority w:val="99"/>
    <w:unhideWhenUsed/>
    <w:rsid w:val="0021639D"/>
    <w:rPr>
      <w:vertAlign w:val="superscript"/>
    </w:rPr>
  </w:style>
  <w:style w:type="character" w:styleId="Strong">
    <w:name w:val="Strong"/>
    <w:basedOn w:val="DefaultParagraphFont"/>
    <w:uiPriority w:val="22"/>
    <w:qFormat/>
    <w:rsid w:val="0021639D"/>
    <w:rPr>
      <w:b/>
      <w:bCs/>
    </w:rPr>
  </w:style>
  <w:style w:type="character" w:customStyle="1" w:styleId="CtrlPlusspacecharacter">
    <w:name w:val="Ctrl Plus space character"/>
    <w:basedOn w:val="DefaultParagraphFont"/>
    <w:uiPriority w:val="1"/>
    <w:qFormat/>
    <w:rsid w:val="0021639D"/>
    <w:rPr>
      <w:sz w:val="4"/>
    </w:rPr>
  </w:style>
  <w:style w:type="table" w:customStyle="1" w:styleId="TableStyle-DocumentLayout">
    <w:name w:val="_Table Style-Document Layout"/>
    <w:basedOn w:val="TableNormal"/>
    <w:uiPriority w:val="99"/>
    <w:rsid w:val="0021639D"/>
    <w:pPr>
      <w:spacing w:line="240" w:lineRule="auto"/>
    </w:pPr>
    <w:tblPr>
      <w:tblCellMar>
        <w:left w:w="0" w:type="dxa"/>
      </w:tblCellMar>
    </w:tblPr>
  </w:style>
  <w:style w:type="character" w:customStyle="1" w:styleId="Heading7Char">
    <w:name w:val="Heading 7 Char"/>
    <w:basedOn w:val="DefaultParagraphFont"/>
    <w:link w:val="Heading7"/>
    <w:uiPriority w:val="9"/>
    <w:rsid w:val="0021639D"/>
    <w:rPr>
      <w:rFonts w:asciiTheme="majorHAnsi" w:eastAsiaTheme="majorEastAsia" w:hAnsiTheme="majorHAnsi" w:cstheme="majorBidi"/>
      <w:i/>
      <w:iCs/>
      <w:color w:val="00273F" w:themeColor="accent1" w:themeShade="7F"/>
    </w:rPr>
  </w:style>
  <w:style w:type="character" w:customStyle="1" w:styleId="Heading8Char">
    <w:name w:val="Heading 8 Char"/>
    <w:basedOn w:val="DefaultParagraphFont"/>
    <w:link w:val="Heading8"/>
    <w:uiPriority w:val="9"/>
    <w:rsid w:val="0021639D"/>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rsid w:val="0021639D"/>
    <w:rPr>
      <w:rFonts w:asciiTheme="majorHAnsi" w:eastAsiaTheme="majorEastAsia" w:hAnsiTheme="majorHAnsi" w:cstheme="majorBidi"/>
      <w:i/>
      <w:iCs/>
      <w:sz w:val="21"/>
      <w:szCs w:val="21"/>
    </w:rPr>
  </w:style>
  <w:style w:type="paragraph" w:customStyle="1" w:styleId="DocumentOrganization">
    <w:name w:val="Document Organization"/>
    <w:basedOn w:val="BodyText"/>
    <w:next w:val="DocumentSubtitle2"/>
    <w:qFormat/>
    <w:rsid w:val="0021639D"/>
    <w:pPr>
      <w:spacing w:before="0"/>
    </w:pPr>
    <w:rPr>
      <w:rFonts w:asciiTheme="majorHAnsi" w:hAnsiTheme="majorHAnsi"/>
      <w:i/>
      <w:sz w:val="28"/>
      <w:szCs w:val="28"/>
    </w:rPr>
  </w:style>
  <w:style w:type="paragraph" w:customStyle="1" w:styleId="SidebarHeading">
    <w:name w:val="Sidebar Heading"/>
    <w:basedOn w:val="SidebarText"/>
    <w:next w:val="SidebarText"/>
    <w:qFormat/>
    <w:rsid w:val="0021639D"/>
    <w:rPr>
      <w:b/>
      <w:bCs/>
      <w:color w:val="00507F" w:themeColor="accent1"/>
      <w:sz w:val="24"/>
      <w:szCs w:val="28"/>
    </w:rPr>
  </w:style>
  <w:style w:type="paragraph" w:styleId="TOC1">
    <w:name w:val="toc 1"/>
    <w:basedOn w:val="BodyText"/>
    <w:autoRedefine/>
    <w:uiPriority w:val="39"/>
    <w:unhideWhenUsed/>
    <w:rsid w:val="004208FB"/>
    <w:pPr>
      <w:tabs>
        <w:tab w:val="right" w:leader="dot" w:pos="10080"/>
      </w:tabs>
      <w:spacing w:before="200" w:after="0" w:line="240" w:lineRule="auto"/>
    </w:pPr>
    <w:rPr>
      <w:rFonts w:eastAsia="Times New Roman"/>
      <w:noProof/>
      <w:color w:val="00507F" w:themeColor="accent1"/>
      <w:sz w:val="28"/>
    </w:rPr>
  </w:style>
  <w:style w:type="paragraph" w:styleId="TOC2">
    <w:name w:val="toc 2"/>
    <w:basedOn w:val="TOC1"/>
    <w:uiPriority w:val="39"/>
    <w:unhideWhenUsed/>
    <w:rsid w:val="005D5749"/>
    <w:pPr>
      <w:spacing w:before="80"/>
      <w:ind w:left="245"/>
    </w:pPr>
    <w:rPr>
      <w:sz w:val="24"/>
    </w:rPr>
  </w:style>
  <w:style w:type="paragraph" w:styleId="TableofFigures">
    <w:name w:val="table of figures"/>
    <w:basedOn w:val="TOC1"/>
    <w:uiPriority w:val="99"/>
    <w:unhideWhenUsed/>
    <w:rsid w:val="0021639D"/>
    <w:rPr>
      <w:rFonts w:eastAsiaTheme="majorEastAsia"/>
    </w:rPr>
  </w:style>
  <w:style w:type="paragraph" w:styleId="TOCHeading">
    <w:name w:val="TOC Heading"/>
    <w:basedOn w:val="Heading2"/>
    <w:next w:val="H2TOCLine1-12-6"/>
    <w:uiPriority w:val="39"/>
    <w:unhideWhenUsed/>
    <w:qFormat/>
    <w:rsid w:val="0021639D"/>
    <w:pPr>
      <w:tabs>
        <w:tab w:val="right" w:pos="10080"/>
      </w:tabs>
      <w:outlineLvl w:val="9"/>
    </w:pPr>
    <w:rPr>
      <w:rFonts w:eastAsia="Times New Roman"/>
    </w:rPr>
  </w:style>
  <w:style w:type="paragraph" w:customStyle="1" w:styleId="DocumentSubtitle">
    <w:name w:val="Document Subtitle"/>
    <w:next w:val="H1ReportLine1-18-18"/>
    <w:qFormat/>
    <w:rsid w:val="0021639D"/>
    <w:pPr>
      <w:outlineLvl w:val="0"/>
    </w:pPr>
    <w:rPr>
      <w:rFonts w:eastAsia="Perpetua" w:cs="Arial"/>
      <w:noProof/>
      <w:sz w:val="48"/>
      <w:szCs w:val="48"/>
    </w:rPr>
  </w:style>
  <w:style w:type="paragraph" w:customStyle="1" w:styleId="DocumentDate">
    <w:name w:val="Document Date"/>
    <w:basedOn w:val="HeadingFont"/>
    <w:qFormat/>
    <w:rsid w:val="0021639D"/>
    <w:pPr>
      <w:spacing w:before="360" w:after="480"/>
    </w:pPr>
    <w:rPr>
      <w:b/>
      <w:bCs/>
      <w:sz w:val="20"/>
      <w:szCs w:val="20"/>
    </w:rPr>
  </w:style>
  <w:style w:type="table" w:customStyle="1" w:styleId="TableStyle-InformationBox">
    <w:name w:val="_Table Style-Information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character" w:styleId="CommentReference">
    <w:name w:val="annotation reference"/>
    <w:basedOn w:val="DefaultParagraphFont"/>
    <w:uiPriority w:val="99"/>
    <w:unhideWhenUsed/>
    <w:rsid w:val="0021639D"/>
    <w:rPr>
      <w:sz w:val="16"/>
      <w:szCs w:val="16"/>
    </w:rPr>
  </w:style>
  <w:style w:type="paragraph" w:styleId="CommentText">
    <w:name w:val="annotation text"/>
    <w:link w:val="CommentTextChar"/>
    <w:uiPriority w:val="99"/>
    <w:unhideWhenUsed/>
    <w:rsid w:val="0021639D"/>
    <w:pPr>
      <w:spacing w:line="240" w:lineRule="auto"/>
    </w:pPr>
  </w:style>
  <w:style w:type="character" w:customStyle="1" w:styleId="CommentTextChar">
    <w:name w:val="Comment Text Char"/>
    <w:basedOn w:val="DefaultParagraphFont"/>
    <w:link w:val="CommentText"/>
    <w:uiPriority w:val="99"/>
    <w:rsid w:val="0021639D"/>
  </w:style>
  <w:style w:type="paragraph" w:styleId="CommentSubject">
    <w:name w:val="annotation subject"/>
    <w:basedOn w:val="CommentText"/>
    <w:next w:val="CommentText"/>
    <w:link w:val="CommentSubjectChar"/>
    <w:uiPriority w:val="99"/>
    <w:unhideWhenUsed/>
    <w:rsid w:val="0021639D"/>
    <w:rPr>
      <w:b/>
      <w:bCs/>
    </w:rPr>
  </w:style>
  <w:style w:type="character" w:customStyle="1" w:styleId="CommentSubjectChar">
    <w:name w:val="Comment Subject Char"/>
    <w:basedOn w:val="CommentTextChar"/>
    <w:link w:val="CommentSubject"/>
    <w:uiPriority w:val="99"/>
    <w:rsid w:val="0021639D"/>
    <w:rPr>
      <w:b/>
      <w:bCs/>
    </w:rPr>
  </w:style>
  <w:style w:type="table" w:customStyle="1" w:styleId="TableStyle-AIR2021">
    <w:name w:val="__Table Style-AIR 2021"/>
    <w:basedOn w:val="TableNormal"/>
    <w:uiPriority w:val="99"/>
    <w:rsid w:val="0021639D"/>
    <w:pPr>
      <w:spacing w:line="240" w:lineRule="auto"/>
    </w:pPr>
    <w:tblPr>
      <w:tblStyleRowBandSize w:val="1"/>
      <w:tblBorders>
        <w:bottom w:val="single" w:sz="6" w:space="0" w:color="00507F" w:themeColor="accent1"/>
        <w:insideH w:val="single" w:sz="8" w:space="0" w:color="D9D9D9"/>
        <w:insideV w:val="single" w:sz="8" w:space="0" w:color="D9D9D9"/>
      </w:tblBorders>
    </w:tblPr>
    <w:tblStylePr w:type="firstRow">
      <w:pPr>
        <w:jc w:val="center"/>
      </w:pPr>
      <w:rPr>
        <w:b w:val="0"/>
        <w:color w:val="FFFFFF" w:themeColor="background1"/>
      </w:rPr>
      <w:tblPr/>
      <w:tcPr>
        <w:tcBorders>
          <w:top w:val="single" w:sz="6" w:space="0" w:color="FFFFFF" w:themeColor="background1"/>
          <w:left w:val="nil"/>
          <w:bottom w:val="single" w:sz="24" w:space="0" w:color="009DD7" w:themeColor="accent2"/>
          <w:right w:val="nil"/>
          <w:insideH w:val="single" w:sz="6" w:space="0" w:color="FFFFFF" w:themeColor="background1"/>
          <w:insideV w:val="single" w:sz="6" w:space="0" w:color="FFFFFF" w:themeColor="background1"/>
          <w:tl2br w:val="nil"/>
          <w:tr2bl w:val="nil"/>
        </w:tcBorders>
        <w:shd w:val="clear" w:color="auto" w:fill="00507F" w:themeFill="accent1"/>
      </w:tcPr>
    </w:tblStylePr>
    <w:tblStylePr w:type="band2Horz">
      <w:tblPr/>
      <w:tcPr>
        <w:shd w:val="clear" w:color="auto" w:fill="F3FBFF"/>
      </w:tcPr>
    </w:tblStylePr>
  </w:style>
  <w:style w:type="paragraph" w:customStyle="1" w:styleId="LastPageHOCopyright">
    <w:name w:val="Last Page HO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RptBackCopyright">
    <w:name w:val="Rpt Back Copyright"/>
    <w:qFormat/>
    <w:rsid w:val="0021639D"/>
    <w:pPr>
      <w:suppressAutoHyphens/>
      <w:spacing w:before="80" w:line="240" w:lineRule="auto"/>
    </w:pPr>
    <w:rPr>
      <w:rFonts w:asciiTheme="majorHAnsi" w:eastAsia="Calibri" w:hAnsiTheme="majorHAnsi" w:cs="Times New Roman"/>
      <w:sz w:val="13"/>
      <w:szCs w:val="13"/>
    </w:rPr>
  </w:style>
  <w:style w:type="paragraph" w:customStyle="1" w:styleId="LastPageHOTrademark">
    <w:name w:val="Last Page HO Trademark"/>
    <w:basedOn w:val="LastPageHOCopyright"/>
    <w:link w:val="LastPageHOTrademarkChar"/>
    <w:qFormat/>
    <w:rsid w:val="0021639D"/>
    <w:pPr>
      <w:suppressAutoHyphens w:val="0"/>
      <w:spacing w:before="0"/>
    </w:pPr>
    <w:rPr>
      <w:rFonts w:cstheme="minorBidi"/>
    </w:rPr>
  </w:style>
  <w:style w:type="paragraph" w:customStyle="1" w:styleId="RptBackTrademark">
    <w:name w:val="Rpt Back Trademark"/>
    <w:qFormat/>
    <w:rsid w:val="0021639D"/>
    <w:pPr>
      <w:suppressAutoHyphens/>
      <w:spacing w:before="80" w:line="240" w:lineRule="auto"/>
    </w:pPr>
    <w:rPr>
      <w:rFonts w:asciiTheme="majorHAnsi" w:eastAsia="Calibri" w:hAnsiTheme="majorHAnsi" w:cs="Times New Roman"/>
      <w:sz w:val="13"/>
      <w:szCs w:val="13"/>
    </w:rPr>
  </w:style>
  <w:style w:type="paragraph" w:customStyle="1" w:styleId="RptBackFileID">
    <w:name w:val="Rpt Back FileID"/>
    <w:qFormat/>
    <w:rsid w:val="0021639D"/>
    <w:pPr>
      <w:suppressAutoHyphens/>
      <w:spacing w:before="120" w:line="240" w:lineRule="auto"/>
      <w:jc w:val="right"/>
    </w:pPr>
    <w:rPr>
      <w:rFonts w:asciiTheme="majorHAnsi" w:eastAsia="Calibri" w:hAnsiTheme="majorHAnsi" w:cs="Times New Roman"/>
      <w:color w:val="000000" w:themeColor="text1"/>
      <w:spacing w:val="-4"/>
      <w:sz w:val="13"/>
      <w:szCs w:val="15"/>
    </w:rPr>
  </w:style>
  <w:style w:type="character" w:styleId="UnresolvedMention">
    <w:name w:val="Unresolved Mention"/>
    <w:basedOn w:val="DefaultParagraphFont"/>
    <w:uiPriority w:val="99"/>
    <w:unhideWhenUsed/>
    <w:rsid w:val="0021639D"/>
    <w:rPr>
      <w:color w:val="605E5C"/>
      <w:shd w:val="clear" w:color="auto" w:fill="E1DFDD"/>
    </w:rPr>
  </w:style>
  <w:style w:type="paragraph" w:customStyle="1" w:styleId="Heading1-SpaceAfterH1Table">
    <w:name w:val="Heading 1-Space After H1 Table"/>
    <w:basedOn w:val="Spacer-HeaderFooter"/>
    <w:next w:val="BodyTextPostHeading"/>
    <w:qFormat/>
    <w:rsid w:val="0021639D"/>
  </w:style>
  <w:style w:type="paragraph" w:customStyle="1" w:styleId="Heading1-ReportCover">
    <w:name w:val="Heading 1-Report Cover"/>
    <w:next w:val="DocumentSubtitle"/>
    <w:qFormat/>
    <w:rsid w:val="0021639D"/>
    <w:pPr>
      <w:spacing w:before="360" w:after="120"/>
      <w:outlineLvl w:val="0"/>
    </w:pPr>
    <w:rPr>
      <w:rFonts w:asciiTheme="majorHAnsi" w:eastAsia="Perpetua" w:hAnsiTheme="majorHAnsi" w:cstheme="majorHAnsi"/>
      <w:b/>
      <w:bCs/>
      <w:noProof/>
      <w:sz w:val="56"/>
      <w:szCs w:val="56"/>
    </w:rPr>
  </w:style>
  <w:style w:type="paragraph" w:customStyle="1" w:styleId="Heading1-NarrowHandout">
    <w:name w:val="Heading 1-NarrowHandout"/>
    <w:basedOn w:val="Heading1"/>
    <w:qFormat/>
    <w:rsid w:val="0021639D"/>
    <w:pPr>
      <w:outlineLvl w:val="9"/>
    </w:pPr>
  </w:style>
  <w:style w:type="paragraph" w:customStyle="1" w:styleId="Table10Basic">
    <w:name w:val="Table 10 Basic"/>
    <w:basedOn w:val="Table11Basic"/>
    <w:qFormat/>
    <w:rsid w:val="0021639D"/>
    <w:rPr>
      <w:sz w:val="20"/>
    </w:rPr>
  </w:style>
  <w:style w:type="paragraph" w:customStyle="1" w:styleId="Table10Centered">
    <w:name w:val="Table 10 Centered"/>
    <w:basedOn w:val="Table10Basic"/>
    <w:qFormat/>
    <w:rsid w:val="0021639D"/>
    <w:pPr>
      <w:jc w:val="center"/>
    </w:pPr>
  </w:style>
  <w:style w:type="paragraph" w:customStyle="1" w:styleId="Table10Bullet1">
    <w:name w:val="Table 10 Bullet 1"/>
    <w:basedOn w:val="Table10Basic"/>
    <w:rsid w:val="0021639D"/>
    <w:pPr>
      <w:numPr>
        <w:numId w:val="19"/>
      </w:numPr>
    </w:pPr>
  </w:style>
  <w:style w:type="paragraph" w:customStyle="1" w:styleId="Table10Bullet2">
    <w:name w:val="Table 10 Bullet 2"/>
    <w:basedOn w:val="Table10Basic"/>
    <w:rsid w:val="0021639D"/>
    <w:pPr>
      <w:numPr>
        <w:ilvl w:val="1"/>
        <w:numId w:val="19"/>
      </w:numPr>
    </w:pPr>
  </w:style>
  <w:style w:type="paragraph" w:customStyle="1" w:styleId="Table10Bullet3">
    <w:name w:val="Table 10 Bullet 3"/>
    <w:basedOn w:val="Table10Basic"/>
    <w:rsid w:val="0021639D"/>
    <w:pPr>
      <w:numPr>
        <w:ilvl w:val="2"/>
        <w:numId w:val="19"/>
      </w:numPr>
    </w:pPr>
  </w:style>
  <w:style w:type="paragraph" w:customStyle="1" w:styleId="Table10Numbering">
    <w:name w:val="Table 10 Numbering"/>
    <w:basedOn w:val="Table10Basic"/>
    <w:rsid w:val="0021639D"/>
    <w:pPr>
      <w:numPr>
        <w:numId w:val="20"/>
      </w:numPr>
    </w:pPr>
    <w:rPr>
      <w:color w:val="auto"/>
    </w:rPr>
  </w:style>
  <w:style w:type="paragraph" w:customStyle="1" w:styleId="Table10ColumnHeading">
    <w:name w:val="Table 10 Column Heading"/>
    <w:basedOn w:val="Table10Basic"/>
    <w:qFormat/>
    <w:rsid w:val="0021639D"/>
    <w:pPr>
      <w:jc w:val="center"/>
    </w:pPr>
    <w:rPr>
      <w:b/>
      <w:color w:val="FFFFFF" w:themeColor="background1"/>
    </w:rPr>
  </w:style>
  <w:style w:type="paragraph" w:customStyle="1" w:styleId="Table10RowHeading">
    <w:name w:val="Table 10 Row Heading"/>
    <w:basedOn w:val="Table10Basic"/>
    <w:qFormat/>
    <w:rsid w:val="0021639D"/>
    <w:rPr>
      <w:b/>
    </w:rPr>
  </w:style>
  <w:style w:type="paragraph" w:customStyle="1" w:styleId="ReportCoverFrontBottomleft">
    <w:name w:val="Report Cover Front Bottom left"/>
    <w:basedOn w:val="BodyText"/>
    <w:qFormat/>
    <w:rsid w:val="0021639D"/>
    <w:pPr>
      <w:spacing w:before="0" w:after="0"/>
      <w:ind w:left="20"/>
    </w:pPr>
    <w:rPr>
      <w:rFonts w:asciiTheme="majorHAnsi" w:hAnsiTheme="majorHAnsi" w:cstheme="majorHAnsi"/>
      <w:b/>
      <w:color w:val="FFFFFF" w:themeColor="background1"/>
    </w:rPr>
  </w:style>
  <w:style w:type="paragraph" w:customStyle="1" w:styleId="BoxHeading">
    <w:name w:val="Box Heading"/>
    <w:basedOn w:val="BodyText"/>
    <w:next w:val="BoxText"/>
    <w:qFormat/>
    <w:rsid w:val="0021639D"/>
    <w:pPr>
      <w:spacing w:line="240" w:lineRule="auto"/>
    </w:pPr>
    <w:rPr>
      <w:b/>
    </w:rPr>
  </w:style>
  <w:style w:type="paragraph" w:customStyle="1" w:styleId="LastPgFileID">
    <w:name w:val="LastPg FileID"/>
    <w:link w:val="LastPgFileIDChar"/>
    <w:qFormat/>
    <w:rsid w:val="0021639D"/>
    <w:pPr>
      <w:shd w:val="clear" w:color="auto" w:fill="00507F" w:themeFill="accent1"/>
      <w:suppressAutoHyphens/>
      <w:spacing w:before="120" w:line="240" w:lineRule="auto"/>
      <w:jc w:val="right"/>
    </w:pPr>
    <w:rPr>
      <w:rFonts w:asciiTheme="majorHAnsi" w:eastAsia="Calibri" w:hAnsiTheme="majorHAnsi" w:cs="Times New Roman"/>
      <w:color w:val="E8F6FD"/>
      <w:spacing w:val="-4"/>
      <w:sz w:val="12"/>
      <w:szCs w:val="15"/>
    </w:rPr>
  </w:style>
  <w:style w:type="numbering" w:customStyle="1" w:styleId="ListStyle-InfoBoxBullets">
    <w:name w:val="_List Style-Info Box Bullets"/>
    <w:uiPriority w:val="99"/>
    <w:rsid w:val="0021639D"/>
    <w:pPr>
      <w:numPr>
        <w:numId w:val="10"/>
      </w:numPr>
    </w:pPr>
  </w:style>
  <w:style w:type="paragraph" w:customStyle="1" w:styleId="BoxBullets">
    <w:name w:val="Box Bullets"/>
    <w:basedOn w:val="BoxText"/>
    <w:rsid w:val="0021639D"/>
    <w:pPr>
      <w:tabs>
        <w:tab w:val="num" w:pos="360"/>
      </w:tabs>
    </w:pPr>
    <w:rPr>
      <w:rFonts w:eastAsiaTheme="minorHAnsi" w:cstheme="minorBidi"/>
      <w:color w:val="auto"/>
    </w:rPr>
  </w:style>
  <w:style w:type="paragraph" w:customStyle="1" w:styleId="BoxText">
    <w:name w:val="Box Text"/>
    <w:basedOn w:val="BodyText"/>
    <w:qFormat/>
    <w:rsid w:val="0021639D"/>
    <w:pPr>
      <w:spacing w:before="60" w:after="60" w:line="240" w:lineRule="auto"/>
    </w:pPr>
    <w:rPr>
      <w:rFonts w:asciiTheme="majorHAnsi" w:hAnsiTheme="majorHAnsi"/>
      <w:szCs w:val="22"/>
    </w:rPr>
  </w:style>
  <w:style w:type="paragraph" w:customStyle="1" w:styleId="InformationBoxHeading">
    <w:name w:val="Information Box Heading"/>
    <w:basedOn w:val="BodyText"/>
    <w:next w:val="Normal"/>
    <w:qFormat/>
    <w:rsid w:val="0021639D"/>
    <w:pPr>
      <w:spacing w:before="180" w:line="240" w:lineRule="auto"/>
    </w:pPr>
    <w:rPr>
      <w:rFonts w:ascii="Arial Narrow" w:hAnsi="Arial Narrow"/>
      <w:b/>
      <w:bCs/>
      <w:caps/>
      <w:color w:val="00507F" w:themeColor="accent1"/>
    </w:rPr>
  </w:style>
  <w:style w:type="paragraph" w:customStyle="1" w:styleId="Cover-BottomleftAIRText">
    <w:name w:val="Cover-Bottom left AIR Text"/>
    <w:qFormat/>
    <w:rsid w:val="0021639D"/>
    <w:pPr>
      <w:suppressAutoHyphens/>
    </w:pPr>
    <w:rPr>
      <w:rFonts w:asciiTheme="majorHAnsi" w:eastAsia="Calibri" w:hAnsiTheme="majorHAnsi" w:cs="Times New Roman"/>
      <w:b/>
      <w:bCs/>
      <w:i/>
      <w:sz w:val="20"/>
      <w:szCs w:val="28"/>
    </w:rPr>
  </w:style>
  <w:style w:type="paragraph" w:customStyle="1" w:styleId="TOC">
    <w:name w:val="TOC"/>
    <w:basedOn w:val="Heading2"/>
    <w:rsid w:val="0021639D"/>
  </w:style>
  <w:style w:type="paragraph" w:customStyle="1" w:styleId="Spacer-TitlePageTable">
    <w:name w:val="Spacer-Title Page Table"/>
    <w:basedOn w:val="NoSpacing"/>
    <w:qFormat/>
    <w:rsid w:val="0021639D"/>
    <w:rPr>
      <w:sz w:val="12"/>
      <w:szCs w:val="12"/>
    </w:rPr>
  </w:style>
  <w:style w:type="character" w:customStyle="1" w:styleId="ReferenceItalics">
    <w:name w:val="Reference Italics"/>
    <w:basedOn w:val="DefaultParagraphFont"/>
    <w:qFormat/>
    <w:rsid w:val="0021639D"/>
    <w:rPr>
      <w:i/>
    </w:rPr>
  </w:style>
  <w:style w:type="paragraph" w:customStyle="1" w:styleId="PSidebarHeading">
    <w:name w:val="P.SidebarHeading"/>
    <w:next w:val="Normal"/>
    <w:qFormat/>
    <w:rsid w:val="0021639D"/>
    <w:pPr>
      <w:spacing w:line="240" w:lineRule="auto"/>
      <w:ind w:left="216" w:right="216"/>
      <w:outlineLvl w:val="2"/>
    </w:pPr>
    <w:rPr>
      <w:rFonts w:asciiTheme="majorHAnsi" w:eastAsia="Calibri" w:hAnsiTheme="majorHAnsi" w:cstheme="majorHAnsi"/>
      <w:b/>
      <w:bCs/>
      <w:color w:val="010000"/>
      <w:szCs w:val="28"/>
    </w:rPr>
  </w:style>
  <w:style w:type="paragraph" w:customStyle="1" w:styleId="AboutAIRText">
    <w:name w:val="About AIR Text"/>
    <w:basedOn w:val="AboutAIRHeading"/>
    <w:qFormat/>
    <w:rsid w:val="0021639D"/>
    <w:pPr>
      <w:spacing w:before="120" w:line="300" w:lineRule="auto"/>
      <w:ind w:left="2707"/>
      <w:jc w:val="both"/>
    </w:pPr>
    <w:rPr>
      <w:rFonts w:asciiTheme="minorHAnsi" w:hAnsiTheme="minorHAnsi"/>
      <w:b w:val="0"/>
      <w:sz w:val="21"/>
      <w:szCs w:val="21"/>
    </w:rPr>
  </w:style>
  <w:style w:type="paragraph" w:customStyle="1" w:styleId="AboutAIRHeading">
    <w:name w:val="About AIR Heading"/>
    <w:qFormat/>
    <w:rsid w:val="0021639D"/>
    <w:pPr>
      <w:spacing w:before="320"/>
      <w:ind w:left="2700"/>
    </w:pPr>
    <w:rPr>
      <w:rFonts w:asciiTheme="majorHAnsi" w:hAnsiTheme="majorHAnsi" w:cstheme="majorHAnsi"/>
      <w:b/>
      <w:bCs/>
    </w:rPr>
  </w:style>
  <w:style w:type="paragraph" w:customStyle="1" w:styleId="PSidebarText">
    <w:name w:val="P.Sidebar Text"/>
    <w:qFormat/>
    <w:rsid w:val="0021639D"/>
    <w:pPr>
      <w:spacing w:before="100" w:after="100" w:line="240" w:lineRule="auto"/>
      <w:ind w:left="216" w:right="216"/>
    </w:pPr>
    <w:rPr>
      <w:rFonts w:asciiTheme="majorHAnsi" w:eastAsia="Calibri" w:hAnsiTheme="majorHAnsi" w:cstheme="majorHAnsi"/>
      <w:color w:val="000000"/>
      <w:szCs w:val="22"/>
    </w:rPr>
  </w:style>
  <w:style w:type="paragraph" w:customStyle="1" w:styleId="InformationBoxText">
    <w:name w:val="Information Box Text"/>
    <w:basedOn w:val="BodyText"/>
    <w:qFormat/>
    <w:rsid w:val="0021639D"/>
    <w:pPr>
      <w:spacing w:before="180" w:after="0" w:line="300" w:lineRule="auto"/>
      <w:ind w:right="360"/>
    </w:pPr>
    <w:rPr>
      <w:rFonts w:ascii="Arial Narrow" w:hAnsi="Arial Narrow"/>
      <w:color w:val="00507F" w:themeColor="accent1"/>
    </w:rPr>
  </w:style>
  <w:style w:type="paragraph" w:customStyle="1" w:styleId="InfoBoxBullets">
    <w:name w:val="Info Box Bullets"/>
    <w:rsid w:val="0021639D"/>
    <w:pPr>
      <w:ind w:left="360" w:hanging="360"/>
    </w:pPr>
    <w:rPr>
      <w:rFonts w:ascii="Arial Narrow" w:hAnsi="Arial Narrow"/>
      <w:color w:val="00507F" w:themeColor="accent1"/>
    </w:rPr>
  </w:style>
  <w:style w:type="character" w:customStyle="1" w:styleId="LastPgFileIDChar">
    <w:name w:val="LastPg FileID Char"/>
    <w:basedOn w:val="DefaultParagraphFont"/>
    <w:link w:val="LastPgFileID"/>
    <w:rsid w:val="0021639D"/>
    <w:rPr>
      <w:rFonts w:asciiTheme="majorHAnsi" w:eastAsia="Calibri" w:hAnsiTheme="majorHAnsi" w:cs="Times New Roman"/>
      <w:color w:val="E8F6FD"/>
      <w:spacing w:val="-4"/>
      <w:sz w:val="12"/>
      <w:szCs w:val="15"/>
      <w:shd w:val="clear" w:color="auto" w:fill="00507F" w:themeFill="accent1"/>
    </w:rPr>
  </w:style>
  <w:style w:type="table" w:customStyle="1" w:styleId="TableStyle-Agenda">
    <w:name w:val="_Table Style-Agenda"/>
    <w:basedOn w:val="TableNormal"/>
    <w:uiPriority w:val="99"/>
    <w:rsid w:val="0021639D"/>
    <w:tblPr/>
    <w:tblStylePr w:type="firstRow">
      <w:pPr>
        <w:wordWrap/>
        <w:spacing w:beforeLines="0" w:before="0" w:beforeAutospacing="0" w:afterLines="0" w:after="0" w:afterAutospacing="0" w:line="276" w:lineRule="auto"/>
        <w:jc w:val="center"/>
      </w:pPr>
      <w:rPr>
        <w:b w:val="0"/>
        <w:color w:val="FFFFFF" w:themeColor="background1"/>
      </w:rPr>
      <w:tblPr/>
      <w:tcPr>
        <w:tcBorders>
          <w:top w:val="single" w:sz="6" w:space="0" w:color="FFFFFF" w:themeColor="background1"/>
          <w:left w:val="single" w:sz="6" w:space="0" w:color="00507F" w:themeColor="accent1"/>
          <w:bottom w:val="single" w:sz="6" w:space="0" w:color="FFFFFF" w:themeColor="background1"/>
          <w:right w:val="single" w:sz="6" w:space="0" w:color="00507F" w:themeColor="accent1"/>
          <w:insideH w:val="single" w:sz="6" w:space="0" w:color="auto"/>
          <w:insideV w:val="single" w:sz="6" w:space="0" w:color="FFFFFF" w:themeColor="background1"/>
          <w:tl2br w:val="nil"/>
          <w:tr2bl w:val="nil"/>
        </w:tcBorders>
        <w:shd w:val="clear" w:color="auto" w:fill="00507F" w:themeFill="accent1"/>
        <w:vAlign w:val="bottom"/>
      </w:tcPr>
    </w:tblStylePr>
  </w:style>
  <w:style w:type="table" w:customStyle="1" w:styleId="TableStyle-ProposalBox">
    <w:name w:val="_Table Style-Proposal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paragraph" w:customStyle="1" w:styleId="Callout-Source">
    <w:name w:val="Callout-Source"/>
    <w:basedOn w:val="Callout-InlineText"/>
    <w:next w:val="Normal"/>
    <w:qFormat/>
    <w:rsid w:val="0021639D"/>
    <w:pPr>
      <w:numPr>
        <w:numId w:val="16"/>
      </w:numPr>
      <w:tabs>
        <w:tab w:val="num" w:pos="360"/>
      </w:tabs>
      <w:spacing w:before="160" w:after="360" w:line="240" w:lineRule="auto"/>
      <w:jc w:val="right"/>
    </w:pPr>
    <w:rPr>
      <w:i/>
      <w:iCs w:val="0"/>
    </w:rPr>
  </w:style>
  <w:style w:type="numbering" w:customStyle="1" w:styleId="Callout-Inline">
    <w:name w:val="Callout-Inline"/>
    <w:uiPriority w:val="99"/>
    <w:rsid w:val="0021639D"/>
    <w:pPr>
      <w:numPr>
        <w:numId w:val="14"/>
      </w:numPr>
    </w:pPr>
  </w:style>
  <w:style w:type="character" w:customStyle="1" w:styleId="AIRORGURL">
    <w:name w:val="AIR.ORG URL"/>
    <w:uiPriority w:val="1"/>
    <w:qFormat/>
    <w:rsid w:val="0021639D"/>
    <w:rPr>
      <w:b/>
      <w:color w:val="00507F" w:themeColor="accent1"/>
    </w:rPr>
  </w:style>
  <w:style w:type="character" w:customStyle="1" w:styleId="Spacer-HeaderFooterChar">
    <w:name w:val="Spacer-HeaderFooter Char"/>
    <w:basedOn w:val="DefaultParagraphFont"/>
    <w:link w:val="Spacer-HeaderFooter"/>
    <w:rsid w:val="0021639D"/>
    <w:rPr>
      <w:sz w:val="2"/>
      <w:szCs w:val="2"/>
    </w:rPr>
  </w:style>
  <w:style w:type="paragraph" w:customStyle="1" w:styleId="ResPublications">
    <w:name w:val="Res Publications"/>
    <w:link w:val="ResPublicationsChar"/>
    <w:uiPriority w:val="16"/>
    <w:rsid w:val="0021639D"/>
    <w:pPr>
      <w:spacing w:after="160" w:line="240" w:lineRule="auto"/>
      <w:ind w:left="720" w:hanging="720"/>
    </w:pPr>
    <w:rPr>
      <w:rFonts w:eastAsia="Times New Roman" w:cs="Times New Roman"/>
      <w:szCs w:val="20"/>
    </w:rPr>
  </w:style>
  <w:style w:type="character" w:customStyle="1" w:styleId="ResPublicationsChar">
    <w:name w:val="Res Publications Char"/>
    <w:basedOn w:val="DefaultParagraphFont"/>
    <w:link w:val="ResPublications"/>
    <w:uiPriority w:val="16"/>
    <w:rsid w:val="0021639D"/>
    <w:rPr>
      <w:rFonts w:eastAsia="Times New Roman" w:cs="Times New Roman"/>
      <w:szCs w:val="20"/>
    </w:rPr>
  </w:style>
  <w:style w:type="numbering" w:customStyle="1" w:styleId="ListStyle-BoxBullets">
    <w:name w:val="_List Style-Box Bullets"/>
    <w:uiPriority w:val="99"/>
    <w:rsid w:val="0021639D"/>
    <w:pPr>
      <w:numPr>
        <w:numId w:val="9"/>
      </w:numPr>
    </w:pPr>
  </w:style>
  <w:style w:type="table" w:customStyle="1" w:styleId="TableStyle-HandoutTitle">
    <w:name w:val="_Table Style-Handout Title"/>
    <w:basedOn w:val="TableNormal"/>
    <w:uiPriority w:val="99"/>
    <w:rsid w:val="0021639D"/>
    <w:pPr>
      <w:spacing w:line="240" w:lineRule="auto"/>
    </w:pPr>
    <w:rPr>
      <w:color w:val="FFFFFF" w:themeColor="background1"/>
    </w:rPr>
    <w:tblPr>
      <w:tblCellMar>
        <w:left w:w="0" w:type="dxa"/>
        <w:right w:w="0" w:type="dxa"/>
      </w:tblCellMar>
    </w:tblPr>
    <w:tcPr>
      <w:vAlign w:val="bottom"/>
    </w:tcPr>
  </w:style>
  <w:style w:type="paragraph" w:customStyle="1" w:styleId="AIRInternalGroupName">
    <w:name w:val="AIR Internal Group Name"/>
    <w:basedOn w:val="BodyText"/>
    <w:qFormat/>
    <w:rsid w:val="0021639D"/>
    <w:pPr>
      <w:spacing w:after="240" w:line="240" w:lineRule="auto"/>
      <w:ind w:left="1080" w:right="1080"/>
    </w:pPr>
    <w:rPr>
      <w:b/>
      <w:bCs/>
      <w:color w:val="00507F" w:themeColor="accent1"/>
    </w:rPr>
  </w:style>
  <w:style w:type="paragraph" w:customStyle="1" w:styleId="RptBackAddressAIRHQ">
    <w:name w:val="Rpt Back Address AIR HQ"/>
    <w:basedOn w:val="RptBackAboutAIRHeading"/>
    <w:qFormat/>
    <w:rsid w:val="0021639D"/>
    <w:pPr>
      <w:spacing w:line="240" w:lineRule="auto"/>
    </w:pPr>
    <w:rPr>
      <w:sz w:val="22"/>
      <w:szCs w:val="22"/>
    </w:rPr>
  </w:style>
  <w:style w:type="paragraph" w:customStyle="1" w:styleId="LastPageHOAIRORG">
    <w:name w:val="Last Page HO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character" w:customStyle="1" w:styleId="LastPageHOTrademarkChar">
    <w:name w:val="Last Page HO Trademark Char"/>
    <w:basedOn w:val="DefaultParagraphFont"/>
    <w:link w:val="LastPageHOTrademark"/>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RptBackAIRAddress">
    <w:name w:val="Rpt Back AIR Address"/>
    <w:basedOn w:val="RptBackAboutAIRText"/>
    <w:qFormat/>
    <w:rsid w:val="0021639D"/>
    <w:pPr>
      <w:spacing w:before="0" w:line="240" w:lineRule="auto"/>
      <w:jc w:val="left"/>
    </w:pPr>
    <w:rPr>
      <w:sz w:val="20"/>
      <w:szCs w:val="20"/>
    </w:rPr>
  </w:style>
  <w:style w:type="paragraph" w:customStyle="1" w:styleId="PSidebarHeadingWhite">
    <w:name w:val="P.Sidebar Heading White"/>
    <w:basedOn w:val="PSidebarHeading"/>
    <w:qFormat/>
    <w:rsid w:val="0021639D"/>
    <w:pPr>
      <w:spacing w:before="100" w:after="100"/>
    </w:pPr>
    <w:rPr>
      <w:color w:val="FFFFFF"/>
    </w:rPr>
  </w:style>
  <w:style w:type="paragraph" w:customStyle="1" w:styleId="Header-1stPgNarrow">
    <w:name w:val="Header-1st Pg Narrow"/>
    <w:qFormat/>
    <w:rsid w:val="0021639D"/>
    <w:pPr>
      <w:spacing w:after="360" w:line="240" w:lineRule="auto"/>
      <w:ind w:left="-1080" w:right="-1080"/>
    </w:pPr>
  </w:style>
  <w:style w:type="paragraph" w:customStyle="1" w:styleId="H1ReportLine1-18-18">
    <w:name w:val="H1 Report Line 1&quot;-18-18"/>
    <w:next w:val="DocumentSubtitle2"/>
    <w:qFormat/>
    <w:rsid w:val="0021639D"/>
    <w:pPr>
      <w:framePr w:w="1440" w:wrap="notBeside" w:vAnchor="text" w:hAnchor="text" w:y="1"/>
      <w:pBdr>
        <w:top w:val="single" w:sz="36" w:space="1" w:color="009DD7" w:themeColor="accent2"/>
      </w:pBdr>
      <w:tabs>
        <w:tab w:val="center" w:pos="720"/>
      </w:tabs>
      <w:spacing w:before="240" w:after="360" w:line="240" w:lineRule="auto"/>
    </w:pPr>
    <w:rPr>
      <w:rFonts w:eastAsia="Calibri" w:cstheme="minorHAnsi"/>
      <w:bCs/>
    </w:rPr>
  </w:style>
  <w:style w:type="paragraph" w:customStyle="1" w:styleId="Heading2HO">
    <w:name w:val="Heading 2 HO"/>
    <w:next w:val="Normal"/>
    <w:qFormat/>
    <w:rsid w:val="0021639D"/>
    <w:pPr>
      <w:spacing w:before="360" w:line="240" w:lineRule="auto"/>
      <w:outlineLvl w:val="1"/>
    </w:pPr>
    <w:rPr>
      <w:rFonts w:asciiTheme="majorHAnsi" w:eastAsiaTheme="majorEastAsia" w:hAnsiTheme="majorHAnsi" w:cstheme="majorBidi"/>
      <w:b/>
      <w:noProof/>
      <w:color w:val="00507F" w:themeColor="accent1"/>
      <w:sz w:val="32"/>
      <w:szCs w:val="32"/>
    </w:rPr>
  </w:style>
  <w:style w:type="paragraph" w:customStyle="1" w:styleId="RptBackAboutAIRText">
    <w:name w:val="Rpt Back About AIR Text"/>
    <w:basedOn w:val="RptBackAboutAIRHeading"/>
    <w:qFormat/>
    <w:rsid w:val="0021639D"/>
    <w:pPr>
      <w:spacing w:before="120" w:line="300" w:lineRule="auto"/>
      <w:jc w:val="both"/>
    </w:pPr>
    <w:rPr>
      <w:rFonts w:asciiTheme="minorHAnsi" w:hAnsiTheme="minorHAnsi"/>
      <w:b w:val="0"/>
      <w:sz w:val="21"/>
      <w:szCs w:val="21"/>
    </w:rPr>
  </w:style>
  <w:style w:type="paragraph" w:customStyle="1" w:styleId="RptBackAboutAIRHeading">
    <w:name w:val="Rpt Back About AIR Heading"/>
    <w:qFormat/>
    <w:rsid w:val="0021639D"/>
    <w:pPr>
      <w:ind w:left="360"/>
    </w:pPr>
    <w:rPr>
      <w:rFonts w:asciiTheme="majorHAnsi" w:hAnsiTheme="majorHAnsi" w:cstheme="majorHAnsi"/>
      <w:b/>
      <w:bCs/>
    </w:rPr>
  </w:style>
  <w:style w:type="paragraph" w:customStyle="1" w:styleId="AppxTitle">
    <w:name w:val="Appx Title"/>
    <w:basedOn w:val="Heading2"/>
    <w:next w:val="Normal"/>
    <w:qFormat/>
    <w:rsid w:val="0021639D"/>
    <w:pPr>
      <w:numPr>
        <w:numId w:val="12"/>
      </w:numPr>
      <w:spacing w:after="480"/>
    </w:pPr>
    <w:rPr>
      <w:sz w:val="44"/>
      <w:szCs w:val="24"/>
    </w:rPr>
  </w:style>
  <w:style w:type="numbering" w:customStyle="1" w:styleId="AppxCaptions">
    <w:name w:val="Appx Captions"/>
    <w:uiPriority w:val="99"/>
    <w:rsid w:val="0021639D"/>
    <w:pPr>
      <w:numPr>
        <w:numId w:val="11"/>
      </w:numPr>
    </w:pPr>
  </w:style>
  <w:style w:type="paragraph" w:customStyle="1" w:styleId="AppxExhibitTitle">
    <w:name w:val="Appx Exhibit Title"/>
    <w:basedOn w:val="TableTitle"/>
    <w:qFormat/>
    <w:rsid w:val="001C47A8"/>
    <w:pPr>
      <w:numPr>
        <w:ilvl w:val="1"/>
        <w:numId w:val="12"/>
      </w:numPr>
    </w:pPr>
    <w:rPr>
      <w:bCs w:val="0"/>
    </w:rPr>
  </w:style>
  <w:style w:type="character" w:customStyle="1" w:styleId="RptBackAIRORGURL">
    <w:name w:val="Rpt Back AIR.ORG URL"/>
    <w:uiPriority w:val="1"/>
    <w:qFormat/>
    <w:rsid w:val="0021639D"/>
    <w:rPr>
      <w:b/>
      <w:color w:val="00507F" w:themeColor="accent1"/>
    </w:rPr>
  </w:style>
  <w:style w:type="paragraph" w:customStyle="1" w:styleId="RptBackAIRLogo">
    <w:name w:val="Rpt Back AIR Logo"/>
    <w:qFormat/>
    <w:rsid w:val="0021639D"/>
  </w:style>
  <w:style w:type="paragraph" w:customStyle="1" w:styleId="H2Line075-12-6">
    <w:name w:val="H2 Line 0.75&quot;-12-6"/>
    <w:next w:val="BodyTextPostHeading"/>
    <w:qFormat/>
    <w:rsid w:val="0021639D"/>
    <w:pPr>
      <w:keepNext/>
      <w:framePr w:w="1080" w:wrap="notBeside" w:vAnchor="text" w:hAnchor="text" w:y="1"/>
      <w:pBdr>
        <w:top w:val="single" w:sz="36" w:space="0" w:color="009DD7" w:themeColor="accent2"/>
        <w:left w:val="single" w:sz="6" w:space="0" w:color="FFFFFF" w:themeColor="background1"/>
        <w:bottom w:val="single" w:sz="36" w:space="0" w:color="FFFFFF" w:themeColor="background1"/>
        <w:right w:val="single" w:sz="6" w:space="0" w:color="FFFFFF" w:themeColor="background1"/>
      </w:pBdr>
      <w:spacing w:before="240" w:after="120" w:line="240" w:lineRule="auto"/>
    </w:pPr>
    <w:rPr>
      <w:rFonts w:eastAsiaTheme="minorEastAsia"/>
      <w:color w:val="auto"/>
      <w:sz w:val="2"/>
      <w:szCs w:val="2"/>
      <w:lang w:eastAsia="zh-CN"/>
    </w:rPr>
  </w:style>
  <w:style w:type="paragraph" w:customStyle="1" w:styleId="H2TOCLine1-12-6">
    <w:name w:val="H2 TOC Line 1&quot;-12-6"/>
    <w:basedOn w:val="H2Line075-12-6"/>
    <w:next w:val="TOC1"/>
    <w:qFormat/>
    <w:rsid w:val="0021639D"/>
    <w:pPr>
      <w:framePr w:w="1440" w:wrap="notBeside"/>
    </w:pPr>
  </w:style>
  <w:style w:type="paragraph" w:customStyle="1" w:styleId="Heading2Report">
    <w:name w:val="Heading 2 Report"/>
    <w:basedOn w:val="Heading2"/>
    <w:next w:val="H2Line075-12-6"/>
    <w:qFormat/>
    <w:rsid w:val="0021639D"/>
  </w:style>
  <w:style w:type="paragraph" w:customStyle="1" w:styleId="Callout-InlineSource">
    <w:name w:val="Callout-Inline Source"/>
    <w:basedOn w:val="Callout-InlineText"/>
    <w:next w:val="Normal"/>
    <w:qFormat/>
    <w:rsid w:val="0021639D"/>
    <w:pPr>
      <w:numPr>
        <w:numId w:val="15"/>
      </w:numPr>
      <w:tabs>
        <w:tab w:val="num" w:pos="360"/>
      </w:tabs>
      <w:spacing w:before="160" w:after="360" w:line="240" w:lineRule="auto"/>
      <w:jc w:val="right"/>
    </w:pPr>
    <w:rPr>
      <w:i/>
      <w:iCs w:val="0"/>
    </w:rPr>
  </w:style>
  <w:style w:type="paragraph" w:customStyle="1" w:styleId="FirstPageHeaderBanner">
    <w:name w:val="First Page Header Banner"/>
    <w:qFormat/>
    <w:rsid w:val="0021639D"/>
    <w:pPr>
      <w:widowControl w:val="0"/>
      <w:spacing w:after="2520" w:line="240" w:lineRule="auto"/>
      <w:ind w:left="-1080" w:right="-1080"/>
    </w:pPr>
    <w:rPr>
      <w:sz w:val="20"/>
      <w:szCs w:val="2"/>
    </w:rPr>
  </w:style>
  <w:style w:type="paragraph" w:customStyle="1" w:styleId="Heading1-Handout">
    <w:name w:val="Heading 1-Handout"/>
    <w:qFormat/>
    <w:rsid w:val="0021639D"/>
    <w:rPr>
      <w:rFonts w:asciiTheme="majorHAnsi" w:eastAsia="Perpetua" w:hAnsiTheme="majorHAnsi" w:cstheme="majorHAnsi"/>
      <w:b/>
      <w:bCs/>
      <w:color w:val="FFFFFF" w:themeColor="background1"/>
      <w:sz w:val="56"/>
      <w:szCs w:val="56"/>
    </w:rPr>
  </w:style>
  <w:style w:type="paragraph" w:customStyle="1" w:styleId="Heading1-HandoutSpaceAfterH1Table">
    <w:name w:val="Heading 1-Handout Space After H1 Table"/>
    <w:basedOn w:val="Spacer-HeaderFooter"/>
    <w:next w:val="BodyTextPostHeading"/>
    <w:qFormat/>
    <w:rsid w:val="0021639D"/>
  </w:style>
  <w:style w:type="character" w:customStyle="1" w:styleId="Heading2NoTOCChar">
    <w:name w:val="Heading 2 No TOC Char"/>
    <w:basedOn w:val="DefaultParagraphFont"/>
    <w:link w:val="Heading2NoTOC"/>
    <w:rsid w:val="0021639D"/>
    <w:rPr>
      <w:rFonts w:asciiTheme="majorHAnsi" w:eastAsiaTheme="majorEastAsia" w:hAnsiTheme="majorHAnsi" w:cstheme="majorBidi"/>
      <w:b/>
      <w:color w:val="00507F" w:themeColor="accent1"/>
      <w:sz w:val="32"/>
      <w:szCs w:val="32"/>
    </w:rPr>
  </w:style>
  <w:style w:type="paragraph" w:customStyle="1" w:styleId="LastPageAIRORG">
    <w:name w:val="Last Page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paragraph" w:customStyle="1" w:styleId="LastPageCopyright">
    <w:name w:val="Last Page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LastPageFileIDExternal">
    <w:name w:val="Last Page FileID (External)"/>
    <w:link w:val="LastPageFileIDExternalChar"/>
    <w:qFormat/>
    <w:rsid w:val="0021639D"/>
    <w:pPr>
      <w:shd w:val="clear" w:color="auto" w:fill="00507F" w:themeFill="accent1"/>
      <w:tabs>
        <w:tab w:val="right" w:pos="10080"/>
      </w:tabs>
      <w:spacing w:after="80" w:line="240" w:lineRule="auto"/>
    </w:pPr>
    <w:rPr>
      <w:rFonts w:asciiTheme="majorHAnsi" w:eastAsia="Calibri" w:hAnsiTheme="majorHAnsi"/>
      <w:color w:val="D1EEFC" w:themeColor="background2"/>
      <w:kern w:val="24"/>
      <w:sz w:val="13"/>
      <w:szCs w:val="14"/>
    </w:rPr>
  </w:style>
  <w:style w:type="character" w:customStyle="1" w:styleId="LastPageFileIDExternalChar">
    <w:name w:val="Last Page FileID (External) Char"/>
    <w:basedOn w:val="DefaultParagraphFont"/>
    <w:link w:val="LastPageFileIDExternal"/>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LastPageFooter">
    <w:name w:val="Last Page Footer"/>
    <w:basedOn w:val="BodyText"/>
    <w:qFormat/>
    <w:rsid w:val="0021639D"/>
    <w:pPr>
      <w:ind w:left="-1080" w:right="-1080"/>
      <w:jc w:val="right"/>
    </w:pPr>
    <w:rPr>
      <w:rFonts w:asciiTheme="majorHAnsi" w:hAnsiTheme="majorHAnsi"/>
      <w:color w:val="00507F" w:themeColor="accent1"/>
    </w:rPr>
  </w:style>
  <w:style w:type="paragraph" w:customStyle="1" w:styleId="LastPageTrademark">
    <w:name w:val="Last Page Trademark"/>
    <w:link w:val="LastPageTrademarkChar"/>
    <w:qFormat/>
    <w:rsid w:val="0021639D"/>
    <w:pPr>
      <w:shd w:val="clear" w:color="auto" w:fill="00507F" w:themeFill="accent1"/>
      <w:tabs>
        <w:tab w:val="right" w:pos="10080"/>
      </w:tabs>
      <w:spacing w:line="240" w:lineRule="auto"/>
    </w:pPr>
    <w:rPr>
      <w:rFonts w:ascii="Calibri" w:eastAsia="Calibri" w:hAnsi="Calibri"/>
      <w:color w:val="D1EEFC" w:themeColor="background2"/>
      <w:kern w:val="24"/>
      <w:sz w:val="13"/>
      <w:szCs w:val="13"/>
    </w:rPr>
  </w:style>
  <w:style w:type="character" w:customStyle="1" w:styleId="LastPageTrademarkChar">
    <w:name w:val="Last Page Trademark Char"/>
    <w:basedOn w:val="DefaultParagraphFont"/>
    <w:link w:val="LastPageTrademark"/>
    <w:rsid w:val="0021639D"/>
    <w:rPr>
      <w:rFonts w:ascii="Calibri" w:eastAsia="Calibri" w:hAnsi="Calibri"/>
      <w:color w:val="D1EEFC" w:themeColor="background2"/>
      <w:kern w:val="24"/>
      <w:sz w:val="13"/>
      <w:szCs w:val="13"/>
      <w:shd w:val="clear" w:color="auto" w:fill="00507F" w:themeFill="accent1"/>
    </w:rPr>
  </w:style>
  <w:style w:type="table" w:styleId="TableGridLight">
    <w:name w:val="Grid Table Light"/>
    <w:basedOn w:val="TableNormal"/>
    <w:uiPriority w:val="40"/>
    <w:rsid w:val="0021639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OCPageHeading">
    <w:name w:val="TOC Page Heading"/>
    <w:basedOn w:val="DefaultParagraphFont"/>
    <w:uiPriority w:val="1"/>
    <w:qFormat/>
    <w:rsid w:val="0021639D"/>
    <w:rPr>
      <w:sz w:val="24"/>
    </w:rPr>
  </w:style>
  <w:style w:type="paragraph" w:customStyle="1" w:styleId="Heading2subhead">
    <w:name w:val="Heading 2_subhead"/>
    <w:basedOn w:val="BodyTextPostHeading"/>
    <w:qFormat/>
    <w:rsid w:val="00BC0038"/>
    <w:pPr>
      <w:ind w:right="2880"/>
    </w:pPr>
    <w:rPr>
      <w:i/>
      <w:iCs/>
    </w:rPr>
  </w:style>
  <w:style w:type="paragraph" w:customStyle="1" w:styleId="BodyTextIntro">
    <w:name w:val="Body Text_Intro"/>
    <w:basedOn w:val="BodyTextPostHeading"/>
    <w:qFormat/>
    <w:rsid w:val="00E25607"/>
    <w:pPr>
      <w:spacing w:before="240"/>
      <w:ind w:right="720"/>
    </w:pPr>
  </w:style>
  <w:style w:type="paragraph" w:customStyle="1" w:styleId="Bullet1Intro">
    <w:name w:val="Bullet 1_Intro"/>
    <w:basedOn w:val="Bullet1"/>
    <w:qFormat/>
    <w:rsid w:val="009B1D98"/>
    <w:pPr>
      <w:ind w:right="720"/>
    </w:pPr>
    <w:rPr>
      <w:rFonts w:eastAsia="Calibri"/>
    </w:rPr>
  </w:style>
  <w:style w:type="paragraph" w:customStyle="1" w:styleId="Default">
    <w:name w:val="Default"/>
    <w:rsid w:val="00E1110F"/>
    <w:pPr>
      <w:autoSpaceDE w:val="0"/>
      <w:autoSpaceDN w:val="0"/>
      <w:adjustRightInd w:val="0"/>
      <w:spacing w:line="240" w:lineRule="auto"/>
    </w:pPr>
    <w:rPr>
      <w:rFonts w:ascii="Proxima Nova" w:hAnsi="Proxima Nova" w:cs="Proxima Nova"/>
      <w:color w:val="000000"/>
    </w:rPr>
  </w:style>
  <w:style w:type="paragraph" w:customStyle="1" w:styleId="Heading3NONTOC">
    <w:name w:val="Heading 3 (NONTOC)"/>
    <w:basedOn w:val="Heading3"/>
    <w:qFormat/>
    <w:rsid w:val="00D61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36095">
      <w:bodyDiv w:val="1"/>
      <w:marLeft w:val="0"/>
      <w:marRight w:val="0"/>
      <w:marTop w:val="0"/>
      <w:marBottom w:val="0"/>
      <w:divBdr>
        <w:top w:val="none" w:sz="0" w:space="0" w:color="auto"/>
        <w:left w:val="none" w:sz="0" w:space="0" w:color="auto"/>
        <w:bottom w:val="none" w:sz="0" w:space="0" w:color="auto"/>
        <w:right w:val="none" w:sz="0" w:space="0" w:color="auto"/>
      </w:divBdr>
    </w:div>
    <w:div w:id="191574993">
      <w:bodyDiv w:val="1"/>
      <w:marLeft w:val="0"/>
      <w:marRight w:val="0"/>
      <w:marTop w:val="0"/>
      <w:marBottom w:val="0"/>
      <w:divBdr>
        <w:top w:val="none" w:sz="0" w:space="0" w:color="auto"/>
        <w:left w:val="none" w:sz="0" w:space="0" w:color="auto"/>
        <w:bottom w:val="none" w:sz="0" w:space="0" w:color="auto"/>
        <w:right w:val="none" w:sz="0" w:space="0" w:color="auto"/>
      </w:divBdr>
    </w:div>
    <w:div w:id="876890310">
      <w:bodyDiv w:val="1"/>
      <w:marLeft w:val="0"/>
      <w:marRight w:val="0"/>
      <w:marTop w:val="0"/>
      <w:marBottom w:val="0"/>
      <w:divBdr>
        <w:top w:val="none" w:sz="0" w:space="0" w:color="auto"/>
        <w:left w:val="none" w:sz="0" w:space="0" w:color="auto"/>
        <w:bottom w:val="none" w:sz="0" w:space="0" w:color="auto"/>
        <w:right w:val="none" w:sz="0" w:space="0" w:color="auto"/>
      </w:divBdr>
    </w:div>
    <w:div w:id="1019627089">
      <w:bodyDiv w:val="1"/>
      <w:marLeft w:val="0"/>
      <w:marRight w:val="0"/>
      <w:marTop w:val="0"/>
      <w:marBottom w:val="0"/>
      <w:divBdr>
        <w:top w:val="none" w:sz="0" w:space="0" w:color="auto"/>
        <w:left w:val="none" w:sz="0" w:space="0" w:color="auto"/>
        <w:bottom w:val="none" w:sz="0" w:space="0" w:color="auto"/>
        <w:right w:val="none" w:sz="0" w:space="0" w:color="auto"/>
      </w:divBdr>
    </w:div>
    <w:div w:id="1360157935">
      <w:bodyDiv w:val="1"/>
      <w:marLeft w:val="0"/>
      <w:marRight w:val="0"/>
      <w:marTop w:val="0"/>
      <w:marBottom w:val="0"/>
      <w:divBdr>
        <w:top w:val="none" w:sz="0" w:space="0" w:color="auto"/>
        <w:left w:val="none" w:sz="0" w:space="0" w:color="auto"/>
        <w:bottom w:val="none" w:sz="0" w:space="0" w:color="auto"/>
        <w:right w:val="none" w:sz="0" w:space="0" w:color="auto"/>
      </w:divBdr>
    </w:div>
    <w:div w:id="1425027864">
      <w:bodyDiv w:val="1"/>
      <w:marLeft w:val="0"/>
      <w:marRight w:val="0"/>
      <w:marTop w:val="0"/>
      <w:marBottom w:val="0"/>
      <w:divBdr>
        <w:top w:val="none" w:sz="0" w:space="0" w:color="auto"/>
        <w:left w:val="none" w:sz="0" w:space="0" w:color="auto"/>
        <w:bottom w:val="none" w:sz="0" w:space="0" w:color="auto"/>
        <w:right w:val="none" w:sz="0" w:space="0" w:color="auto"/>
      </w:divBdr>
    </w:div>
    <w:div w:id="1462648241">
      <w:bodyDiv w:val="1"/>
      <w:marLeft w:val="0"/>
      <w:marRight w:val="0"/>
      <w:marTop w:val="0"/>
      <w:marBottom w:val="0"/>
      <w:divBdr>
        <w:top w:val="none" w:sz="0" w:space="0" w:color="auto"/>
        <w:left w:val="none" w:sz="0" w:space="0" w:color="auto"/>
        <w:bottom w:val="none" w:sz="0" w:space="0" w:color="auto"/>
        <w:right w:val="none" w:sz="0" w:space="0" w:color="auto"/>
      </w:divBdr>
    </w:div>
    <w:div w:id="205739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2.xml"/>
<Relationship Id="rId4" Type="http://schemas.openxmlformats.org/officeDocument/2006/relationships/settings" Target="settings.xml"/>
<Relationship Id="rId9" Type="http://schemas.openxmlformats.org/officeDocument/2006/relationships/footer" Target="footer1.xml"/>
<Relationship Id="rId13" Type="http://schemas.openxmlformats.org/officeDocument/2006/relationships/image" Target="media/fc167e6b9c07204ae15f399a572eee9cf9b89c56.png"/>
<Relationship Id="rId14" Type="http://schemas.openxmlformats.org/officeDocument/2006/relationships/image" Target="media/77626a0723d01e793c2aeb73aff43e63c6dba4dd.png"/>
<Relationship Id="rId15" Type="http://schemas.openxmlformats.org/officeDocument/2006/relationships/image" Target="media/2862c42e75cb4064591ba3ea4a54ada836033adb.png"/>
</Relationships>

</file>

<file path=word/_rels/header1.xml.rels><?xml version="1.0" encoding="UTF-8" standalone="yes"?>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AIR_2021_Corporate_MS-Office_Branding">
  <a:themeElements>
    <a:clrScheme name="AIR Blue-Green-Gray">
      <a:dk1>
        <a:srgbClr val="000000"/>
      </a:dk1>
      <a:lt1>
        <a:srgbClr val="FFFFFF"/>
      </a:lt1>
      <a:dk2>
        <a:srgbClr val="1C252D"/>
      </a:dk2>
      <a:lt2>
        <a:srgbClr val="D1EEFC"/>
      </a:lt2>
      <a:accent1>
        <a:srgbClr val="00507F"/>
      </a:accent1>
      <a:accent2>
        <a:srgbClr val="009DD7"/>
      </a:accent2>
      <a:accent3>
        <a:srgbClr val="006E9F"/>
      </a:accent3>
      <a:accent4>
        <a:srgbClr val="08A94F"/>
      </a:accent4>
      <a:accent5>
        <a:srgbClr val="028342"/>
      </a:accent5>
      <a:accent6>
        <a:srgbClr val="E2E6E8"/>
      </a:accent6>
      <a:hlink>
        <a:srgbClr val="00507F"/>
      </a:hlink>
      <a:folHlink>
        <a:srgbClr val="49134C"/>
      </a:folHlink>
    </a:clrScheme>
    <a:fontScheme name="2019 AIR Corporate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w="9525">
          <a:solidFill>
            <a:schemeClr val="accent1"/>
          </a:solidFill>
        </a:ln>
      </a:spPr>
      <a:bodyPr rot="0" spcFirstLastPara="0" vertOverflow="overflow" horzOverflow="overflow" vert="horz" wrap="square" lIns="45720" tIns="45720" rIns="45720" bIns="45720" numCol="1" spcCol="0" rtlCol="0" fromWordArt="0" anchor="ctr" anchorCtr="0" forceAA="0" compatLnSpc="1">
        <a:prstTxWarp prst="textNoShape">
          <a:avLst/>
        </a:prstTxWarp>
        <a:spAutoFit/>
      </a:bodyPr>
      <a:lstStyle/>
      <a:style>
        <a:lnRef idx="3">
          <a:schemeClr val="lt1"/>
        </a:lnRef>
        <a:fillRef idx="1">
          <a:schemeClr val="accent2"/>
        </a:fillRef>
        <a:effectRef idx="1">
          <a:schemeClr val="accent2"/>
        </a:effectRef>
        <a:fontRef idx="minor">
          <a:schemeClr val="lt1"/>
        </a:fontRef>
      </a:style>
    </a:spDef>
  </a:objectDefaults>
  <a:extraClrSchemeLst/>
  <a:custClrLst>
    <a:custClr name="Deep Blue">
      <a:srgbClr val="063C5C"/>
    </a:custClr>
    <a:custClr name="Classic Blue">
      <a:srgbClr val="00507F"/>
    </a:custClr>
    <a:custClr name="Ocean">
      <a:srgbClr val="006E9F"/>
    </a:custClr>
    <a:custClr name="Wedgewood">
      <a:srgbClr val="5393BD"/>
    </a:custClr>
    <a:custClr name="Hydrangea">
      <a:srgbClr val="98C7E9"/>
    </a:custClr>
    <a:custClr name="Ice">
      <a:srgbClr val="D1EEFC"/>
    </a:custClr>
    <a:custClr name="Blank">
      <a:srgbClr val="FFFFFF"/>
    </a:custClr>
    <a:custClr name="Classic Blue">
      <a:srgbClr val="00507F"/>
    </a:custClr>
    <a:custClr name="Pool">
      <a:srgbClr val="009DD7"/>
    </a:custClr>
    <a:custClr name="50 pct. Ice">
      <a:srgbClr val="E8F6FD"/>
    </a:custClr>
    <a:custClr name="Leaf">
      <a:srgbClr val="056233"/>
    </a:custClr>
    <a:custClr name="Grass">
      <a:srgbClr val="008341"/>
    </a:custClr>
    <a:custClr name="Lime">
      <a:srgbClr val="06A94F"/>
    </a:custClr>
    <a:custClr name="Mint">
      <a:srgbClr val="7AC79B"/>
    </a:custClr>
    <a:custClr name="Sage">
      <a:srgbClr val="B4D8BE"/>
    </a:custClr>
    <a:custClr name="Light Sage">
      <a:srgbClr val="D8ECDB"/>
    </a:custClr>
    <a:custClr name="Blank">
      <a:srgbClr val="FFFFFF"/>
    </a:custClr>
    <a:custClr name="Blank">
      <a:srgbClr val="FFFFFF"/>
    </a:custClr>
    <a:custClr name="Blank">
      <a:srgbClr val="FFFFFF"/>
    </a:custClr>
    <a:custClr name="Blank">
      <a:srgbClr val="FFFFFF"/>
    </a:custClr>
    <a:custClr name="Charcoal">
      <a:srgbClr val="1C252D"/>
    </a:custClr>
    <a:custClr name="Slate">
      <a:srgbClr val="333F48"/>
    </a:custClr>
    <a:custClr name="Stone">
      <a:srgbClr val="72808A"/>
    </a:custClr>
    <a:custClr name="Pewter">
      <a:srgbClr val="A3AAAD"/>
    </a:custClr>
    <a:custClr name="Fog">
      <a:srgbClr val="C6CDD1"/>
    </a:custClr>
    <a:custClr name="Cement">
      <a:srgbClr val="E2E6E8"/>
    </a:custClr>
    <a:custClr name="Blank">
      <a:srgbClr val="FFFFFF"/>
    </a:custClr>
    <a:custClr name="Blank">
      <a:srgbClr val="FFFFFF"/>
    </a:custClr>
    <a:custClr name="Blank">
      <a:srgbClr val="FFFFFF"/>
    </a:custClr>
    <a:custClr name="Blank">
      <a:srgbClr val="FFFFFF"/>
    </a:custClr>
    <a:custClr name="Amber">
      <a:srgbClr val="882E0A"/>
    </a:custClr>
    <a:custClr name="Pumpkin">
      <a:srgbClr val="BC4A26"/>
    </a:custClr>
    <a:custClr name="Tangerine">
      <a:srgbClr val="EA6A20"/>
    </a:custClr>
    <a:custClr name="Creamsicle">
      <a:srgbClr val="F9A872"/>
    </a:custClr>
    <a:custClr name="Peach">
      <a:srgbClr val="FDD1B0"/>
    </a:custClr>
    <a:custClr name="Pale Peach">
      <a:srgbClr val="FAECE7"/>
    </a:custClr>
    <a:custClr name="Blank">
      <a:srgbClr val="FFFFFF"/>
    </a:custClr>
    <a:custClr name="Bark">
      <a:srgbClr val="6A5204"/>
    </a:custClr>
    <a:custClr name="Caramel">
      <a:srgbClr val="946E29"/>
    </a:custClr>
    <a:custClr name="Gold">
      <a:srgbClr val="C6892B"/>
    </a:custClr>
    <a:custClr name="Eggplant">
      <a:srgbClr val="49124C"/>
    </a:custClr>
    <a:custClr name="Plum">
      <a:srgbClr val="602468"/>
    </a:custClr>
    <a:custClr name="Orchid">
      <a:srgbClr val="9A5EA6"/>
    </a:custClr>
    <a:custClr name="Heather">
      <a:srgbClr val="B888BD"/>
    </a:custClr>
    <a:custClr name="Lilac">
      <a:srgbClr val="E2C9E1"/>
    </a:custClr>
    <a:custClr name="Soft Lilac">
      <a:srgbClr val="F5E8F2"/>
    </a:custClr>
    <a:custClr name="Blank">
      <a:srgbClr val="FFFFFF"/>
    </a:custClr>
    <a:custClr name="Marigold">
      <a:srgbClr val="FEC553"/>
    </a:custClr>
    <a:custClr name="Flax">
      <a:srgbClr val="F7D880"/>
    </a:custClr>
    <a:custClr name="Cream">
      <a:srgbClr val="FFF6DC"/>
    </a:custClr>
  </a:custClr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BA413-B164-43E8-8681-DF5B9BBD8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1788</TotalTime>
  <Pages>2</Pages>
  <Words>77</Words>
  <Characters>441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Handout</vt:lpstr>
    </vt:vector>
  </TitlesOfParts>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Handout</dc:title>
  <dc:subject>Handout</dc:subject>
  <dc:creator>Rosenstein, Jakob</dc:creator>
  <cp:keywords/>
  <dc:description/>
  <cp:lastModifiedBy/>
  <cp:revision>60</cp:revision>
  <cp:lastPrinted>2019-10-04T21:04:00Z</cp:lastPrinted>
  <dcterms:created xsi:type="dcterms:W3CDTF">2024-09-09T03:28:00Z</dcterms:created>
  <dcterms:modified xsi:type="dcterms:W3CDTF">2025-07-18T18:12:01Z</dcterms:modified>
  <cp:contentStatus/>
</cp:coreProperties>
</file>