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eg" ContentType="image/jpeg"/>
  <Default Extension="gif" ContentType="image/gif"/>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CDF141" w14:textId="57BFD60C" w:rsidR="00204BA8" w:rsidRPr="00204BA8" w:rsidRDefault="00F4605C" w:rsidP="00720DEC">
      <w:pPr>
        <w:pStyle w:val="Heading3"/>
      </w:pPr>
      <w:bookmarkStart w:id="0" w:name="_Toc177025232"/>
      <w:r w:rsidRPr="00F4605C">
        <w:t>Indicator 3.</w:t>
      </w:r>
      <w:r w:rsidR="00FE7870">
        <w:t>E</w:t>
      </w:r>
      <w:r w:rsidRPr="00F4605C">
        <w:t xml:space="preserve">: </w:t>
      </w:r>
      <w:bookmarkEnd w:id="0"/>
      <w:r w:rsidR="007971C5">
        <w:t>Community Resources and Engagement</w:t>
      </w:r>
    </w:p>
    <w:p>
      <w:pPr>
        <w:pStyle w:val="Normal"/>
      </w:pPr>
      <w:r>
        <w:rPr/>
        <w:drawing>
          <wp:inline distT="0" distB="0" distL="0" distR="0">
            <wp:extent cx="6675120" cy="557784"/>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cstate="print" r:embed="rId13"/>
                    <a:stretch>
                      <a:fillRect/>
                    </a:stretch>
                  </pic:blipFill>
                  <pic:spPr bwMode="auto">
                    <a:xfrm>
                      <a:off x="0" y="0"/>
                      <a:ext cx="92710" cy="7747"/>
                    </a:xfrm>
                    <a:prstGeom prst="rect">
                      <a:avLst/>
                    </a:prstGeom>
                    <a:noFill/>
                  </pic:spPr>
                </pic:pic>
              </a:graphicData>
            </a:graphic>
          </wp:inline>
        </w:drawing>
      </w:r>
    </w:p>
    <w:p w14:paraId="7C1157A0" w14:textId="77777777" w:rsidR="0067015E" w:rsidRPr="00665548" w:rsidRDefault="0067015E" w:rsidP="0067015E">
      <w:pPr>
        <w:pStyle w:val="BodyText"/>
      </w:pPr>
      <w:proofErr w:type="spellStart"/>
      <w:r>
        <w:t>School leadership and staff foster robust connections with several community organizations that provide resources to support school goals and the diverse needs of students. School leadership and staff use traditional and innovative approaches (e.g., social media, partner communication methods) to actively involve community organizations to meet the needs of students, families, and staff members. School leadership and staff utilize a comprehensive system for assessing the evolving needs of students and their families and providing wraparound services (e.g., health and housing referrals) throughout the school year to meet those needs.</w:t>
      </w:r>
      <w:proofErr w:type="spellEnd"/>
    </w:p>
    <w:p w14:paraId="24B47175" w14:textId="42A6C6DE" w:rsidR="001039E0" w:rsidRDefault="001039E0" w:rsidP="001039E0">
      <w:pPr>
        <w:pStyle w:val="Heading4"/>
      </w:pPr>
      <w:r w:rsidRPr="004B1B6B">
        <w:t>OVERALL RATING SUMMARY:</w:t>
      </w:r>
      <w:r>
        <w:t xml:space="preserve"> </w:t>
      </w:r>
    </w:p>
    <w:p w14:paraId="370AB3B7" w14:textId="08FE7CD5" w:rsidR="0067015E" w:rsidRDefault="0067015E" w:rsidP="00B24E77">
      <w:pPr>
        <w:pStyle w:val="BodyTextPostHeading"/>
      </w:pPr>
      <w:proofErr w:type="spellStart"/>
      <w:r>
        <w:t>Consistent with a robust rating for this indicator, school leaders and staff have established several connections with community organizations, including processes where teachers proactively assess students' needs and offer wraparound services. Partnerships with community organizations help the school meet students' and families' needs in both traditional and innovative ways (e.g., after-school programming, school supplies, financial assistance).</w:t>
      </w:r>
      <w:proofErr w:type="spellEnd"/>
    </w:p>
    <w:p w14:paraId="4E6AA46B" w14:textId="3AF7AB62" w:rsidR="001039E0" w:rsidRPr="00AE5194" w:rsidRDefault="001039E0" w:rsidP="00AE5194">
      <w:pPr>
        <w:pStyle w:val="BodyText"/>
        <w:rPr>
          <w:rFonts w:eastAsia="Times New Roman" w:cs="Calibri Light"/>
          <w:b/>
          <w:bCs/>
          <w:color w:val="063C5C"/>
          <w:sz w:val="24"/>
          <w:szCs w:val="48"/>
        </w:rPr>
      </w:pPr>
      <w:r w:rsidRPr="00AE5194">
        <w:rPr>
          <w:rFonts w:eastAsia="Times New Roman" w:cs="Calibri Light"/>
          <w:b/>
          <w:bCs/>
          <w:color w:val="063C5C"/>
          <w:sz w:val="24"/>
          <w:szCs w:val="48"/>
        </w:rPr>
        <w:t>STAFF SURVEY RESPONSE:</w:t>
      </w:r>
    </w:p>
    <w:p>
      <w:pPr>
        <w:pStyle w:val="Normal"/>
      </w:pPr>
      <w:r>
        <w:rPr/>
        <w:drawing>
          <wp:inline distT="0" distB="0" distL="0" distR="0">
            <wp:extent cx="6400800" cy="1591056"/>
            <wp:docPr id="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cstate="print" r:embed="rId14"/>
                    <a:stretch>
                      <a:fillRect/>
                    </a:stretch>
                  </pic:blipFill>
                  <pic:spPr bwMode="auto">
                    <a:xfrm>
                      <a:off x="0" y="0"/>
                      <a:ext cx="88900" cy="22098"/>
                    </a:xfrm>
                    <a:prstGeom prst="rect">
                      <a:avLst/>
                    </a:prstGeom>
                    <a:noFill/>
                  </pic:spPr>
                </pic:pic>
              </a:graphicData>
            </a:graphic>
          </wp:inline>
        </w:drawing>
      </w:r>
    </w:p>
    <w:p w14:paraId="1C73F5DA" w14:textId="6ACD1CEE" w:rsidR="00665548" w:rsidRDefault="001039E0" w:rsidP="001039E0">
      <w:pPr>
        <w:pStyle w:val="Heading4"/>
      </w:pPr>
      <w:r>
        <w:t>S</w:t>
      </w:r>
      <w:r w:rsidRPr="001A7617">
        <w:t>TAFF PERSPECTIVES:</w:t>
      </w:r>
      <w:r>
        <w:t xml:space="preserve"> </w:t>
      </w:r>
    </w:p>
    <w:p>
      <w:pPr>
        <w:pStyle w:val="Bullet1"/>
      </w:pPr>
      <w:r>
        <w:t xml:space="preserve">School leaders described strong partnerships with community organizations to support the school's goals and address students' diverse needs. For example, partnerships with Komatsu and First United Methodist Church provide resources and support that school leaders described as being crucial for students and families. Nearly all staff survey respondents (98%) agreed or strongly agreed that the school actively seeks out ways to be innovative when combining in-school and community supports to meet the students' and families' needs, and 100% of staff agreed or strongly agreed that staff try to be proactive in addressing student or family needs with community supports.</w:t>
      </w:r>
    </w:p>
    <w:p>
      <w:pPr>
        <w:pStyle w:val="Bullet1"/>
      </w:pPr>
      <w:r>
        <w:t xml:space="preserve">Almost all staff survey participants (98%) agreed or strongly agreed that the school has a system in place for connecting students and families with community resources. School leaders also agreed that the school has a system to identify students in need, noting that teachers play a key role in recommending support resources to students and families.</w:t>
      </w:r>
    </w:p>
    <w:p>
      <w:pPr>
        <w:pStyle w:val="Bullet1"/>
      </w:pPr>
      <w:r>
        <w:t xml:space="preserve">School leaders highlighted the significant role of community organizations in providing essential resources through financial, supplies, and services to support to the school. For example, the Classroom Closet program allows teachers to request supplies, and community partners fulfill the requests. Komatsu has also supported the school by leading the LEGO Robotics team, donating a scoreboard, and providing financial assistance to families. While community partnerships offer a variety of after-school programs, clubs, mentoring, and extracurricular activities for a large percentage of students, the high demand for these programs prevents some students from participating due to capacity limits.</w:t>
      </w:r>
    </w:p>
    <w:p w14:paraId="5C127222" w14:textId="77777777" w:rsidR="006E65D8" w:rsidRDefault="006E65D8" w:rsidP="006E65D8">
      <w:pPr>
        <w:pStyle w:val="BodyTextPostHeading"/>
      </w:pPr>
      <w:proofErr w:type="spellStart"/>
      <w:r>
        <w:t/>
      </w:r>
      <w:proofErr w:type="spellEnd"/>
    </w:p>
    <w:p w14:paraId="1AA4E368" w14:textId="77777777" w:rsidR="006E65D8" w:rsidRPr="00DC786B" w:rsidRDefault="006E65D8" w:rsidP="006E65D8">
      <w:pPr>
        <w:pStyle w:val="BodyText"/>
      </w:pPr>
      <w:proofErr w:type="spellStart"/>
      <w:r>
        <w:t/>
      </w:r>
      <w:proofErr w:type="spellEnd"/>
    </w:p>
    <w:p w14:paraId="334E38D6" w14:textId="77777777" w:rsidR="003E1E38" w:rsidRPr="00DC786B" w:rsidRDefault="003E1E38" w:rsidP="0067015E">
      <w:pPr>
        <w:pStyle w:val="BodyText"/>
      </w:pPr>
    </w:p>
    <w:sectPr w:rsidR="003E1E38" w:rsidRPr="00DC786B" w:rsidSect="00E53B94">
      <w:headerReference w:type="default" r:id="rId8"/>
      <w:footerReference w:type="default" r:id="rId9"/>
      <w:footerReference w:type="first" r:id="rId10"/>
      <w:footnotePr>
        <w:numRestart w:val="eachSect"/>
      </w:footnotePr>
      <w:type w:val="continuous"/>
      <w:pgSz w:w="12240" w:h="15840" w:code="1"/>
      <w:pgMar w:top="1080" w:right="720" w:bottom="1080" w:left="720" w:header="720" w:footer="432" w:gutter="0"/>
      <w:cols w:space="720"/>
      <w:docGrid w:linePitch="326"/>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8E9345" w14:textId="77777777" w:rsidR="0030160B" w:rsidRDefault="0030160B" w:rsidP="00005082">
      <w:pPr>
        <w:spacing w:line="240" w:lineRule="auto"/>
      </w:pPr>
      <w:r>
        <w:separator/>
      </w:r>
    </w:p>
    <w:p w14:paraId="66B4AA30" w14:textId="77777777" w:rsidR="0030160B" w:rsidRDefault="0030160B"/>
    <w:p w14:paraId="3BF1D166" w14:textId="77777777" w:rsidR="0030160B" w:rsidRDefault="0030160B"/>
    <w:p w14:paraId="46FB075A" w14:textId="77777777" w:rsidR="0030160B" w:rsidRDefault="0030160B"/>
  </w:endnote>
  <w:endnote w:type="continuationSeparator" w:id="0">
    <w:p w14:paraId="252FF124" w14:textId="77777777" w:rsidR="0030160B" w:rsidRDefault="0030160B" w:rsidP="00005082">
      <w:pPr>
        <w:spacing w:line="240" w:lineRule="auto"/>
      </w:pPr>
      <w:r>
        <w:continuationSeparator/>
      </w:r>
    </w:p>
    <w:p w14:paraId="3B42BBF5" w14:textId="77777777" w:rsidR="0030160B" w:rsidRDefault="0030160B"/>
    <w:p w14:paraId="0A318398" w14:textId="77777777" w:rsidR="0030160B" w:rsidRDefault="0030160B"/>
    <w:p w14:paraId="28920CAD" w14:textId="77777777" w:rsidR="0030160B" w:rsidRDefault="0030160B"/>
  </w:endnote>
  <w:endnote w:type="continuationNotice" w:id="1">
    <w:p w14:paraId="58F524F5" w14:textId="77777777" w:rsidR="0030160B" w:rsidRDefault="0030160B">
      <w:pPr>
        <w:spacing w:line="240" w:lineRule="auto"/>
      </w:pPr>
    </w:p>
    <w:p w14:paraId="4F97A67E" w14:textId="77777777" w:rsidR="0030160B" w:rsidRDefault="0030160B" w:rsidP="00001D2C"/>
    <w:p w14:paraId="07DB014D" w14:textId="77777777" w:rsidR="0030160B" w:rsidRDefault="0030160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Proxima Nova Semibold">
    <w:altName w:val="Tahoma"/>
    <w:charset w:val="00"/>
    <w:family w:val="auto"/>
    <w:pitch w:val="variable"/>
    <w:sig w:usb0="20000287" w:usb1="00000001" w:usb2="00000000" w:usb3="00000000" w:csb0="0000019F" w:csb1="00000000"/>
  </w:font>
  <w:font w:name="Perpetua">
    <w:panose1 w:val="02020502060401020303"/>
    <w:charset w:val="00"/>
    <w:family w:val="roman"/>
    <w:pitch w:val="variable"/>
    <w:sig w:usb0="00000003" w:usb1="00000000" w:usb2="00000000" w:usb3="00000000" w:csb0="00000001" w:csb1="00000000"/>
  </w:font>
  <w:font w:name="Proxima Nova">
    <w:altName w:val="Tahoma"/>
    <w:charset w:val="00"/>
    <w:family w:val="auto"/>
    <w:pitch w:val="variable"/>
    <w:sig w:usb0="20000287"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8F6659" w14:textId="62DFF2BD" w:rsidR="00665548" w:rsidRDefault="00665548" w:rsidP="00DE3D60">
    <w:pPr>
      <w:pStyle w:val="FooterDocTitle"/>
      <w:tabs>
        <w:tab w:val="clear" w:pos="10656"/>
        <w:tab w:val="clear" w:pos="10800"/>
        <w:tab w:val="right" w:pos="9900"/>
        <w:tab w:val="right" w:pos="11160"/>
      </w:tabs>
      <w:ind w:left="-720" w:right="-720"/>
      <w:jc w:val="center"/>
    </w:pPr>
    <w:r w:rsidRPr="00CC46EA">
      <w:t>Illinois Needs Assessment 202</w:t>
    </w:r>
    <w:r w:rsidR="008934B2">
      <w:t>5</w:t>
    </w:r>
    <w:r w:rsidRPr="00CC46EA">
      <w:t xml:space="preserve">: </w:t>
    </w:r>
    <w:proofErr w:type="spellStart"/>
    <w:r w:rsidR="000D6B9F">
      <w:t>Sample School</w:t>
    </w:r>
    <w:proofErr w:type="spellEnd"/>
    <w:r>
      <w:tab/>
    </w:r>
    <w:r w:rsidRPr="00CC46EA">
      <w:fldChar w:fldCharType="begin"/>
    </w:r>
    <w:r w:rsidRPr="00CC46EA">
      <w:instrText xml:space="preserve"> PAGE   \* MERGEFORMAT </w:instrText>
    </w:r>
    <w:r w:rsidRPr="00CC46EA">
      <w:fldChar w:fldCharType="separate"/>
    </w:r>
    <w:r>
      <w:t>2</w:t>
    </w:r>
    <w:r w:rsidRPr="00CC46EA">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DC7F60" w14:textId="3B021DBE" w:rsidR="00665548" w:rsidRDefault="00665548" w:rsidP="00665548">
    <w:pPr>
      <w:pStyle w:val="FooterDocTitle"/>
      <w:tabs>
        <w:tab w:val="clear" w:pos="10656"/>
        <w:tab w:val="clear" w:pos="10800"/>
        <w:tab w:val="right" w:pos="9900"/>
        <w:tab w:val="right" w:pos="11160"/>
      </w:tabs>
      <w:ind w:left="-720" w:right="-720"/>
    </w:pPr>
    <w:r w:rsidRPr="00CC46EA">
      <w:t xml:space="preserve">Illinois Needs Assessment 2024: </w:t>
    </w:r>
    <w:proofErr w:type="spellStart"/>
    <w:r>
      <w:t>Sample School</w:t>
    </w:r>
    <w:proofErr w:type="spellEnd"/>
    <w:r>
      <w:tab/>
    </w:r>
    <w:r w:rsidRPr="00CC46EA">
      <w:fldChar w:fldCharType="begin"/>
    </w:r>
    <w:r w:rsidRPr="00CC46EA">
      <w:instrText xml:space="preserve"> PAGE   \* MERGEFORMAT </w:instrText>
    </w:r>
    <w:r w:rsidRPr="00CC46EA">
      <w:fldChar w:fldCharType="separate"/>
    </w:r>
    <w:r>
      <w:t>2</w:t>
    </w:r>
    <w:r w:rsidRPr="00CC46E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7983A5" w14:textId="77777777" w:rsidR="0030160B" w:rsidRDefault="0030160B" w:rsidP="007D4B67">
      <w:pPr>
        <w:pStyle w:val="NoSpacing"/>
      </w:pPr>
      <w:r>
        <w:separator/>
      </w:r>
    </w:p>
  </w:footnote>
  <w:footnote w:type="continuationSeparator" w:id="0">
    <w:p w14:paraId="1AE79629" w14:textId="77777777" w:rsidR="0030160B" w:rsidRDefault="0030160B" w:rsidP="007D4B67">
      <w:pPr>
        <w:pStyle w:val="NoSpacing"/>
      </w:pPr>
      <w:r>
        <w:continuationSeparator/>
      </w:r>
    </w:p>
  </w:footnote>
  <w:footnote w:type="continuationNotice" w:id="1">
    <w:p w14:paraId="41768219" w14:textId="77777777" w:rsidR="0030160B" w:rsidRPr="0012014B" w:rsidRDefault="0030160B" w:rsidP="0012014B">
      <w:pPr>
        <w:pStyle w:val="Foote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C30B69" w14:textId="636DF7F7" w:rsidR="00AB27AB" w:rsidRPr="00CC46EA" w:rsidRDefault="00665548" w:rsidP="00AB27AB">
    <w:pPr>
      <w:pStyle w:val="Header"/>
    </w:pPr>
    <w:r w:rsidRPr="00CC46EA">
      <w:rPr>
        <w:noProof/>
      </w:rPr>
      <w:drawing>
        <wp:anchor distT="0" distB="0" distL="114300" distR="114300" simplePos="0" relativeHeight="251669503" behindDoc="0" locked="0" layoutInCell="1" allowOverlap="1" wp14:anchorId="29120402" wp14:editId="43BC9A82">
          <wp:simplePos x="0" y="0"/>
          <wp:positionH relativeFrom="margin">
            <wp:align>right</wp:align>
          </wp:positionH>
          <wp:positionV relativeFrom="paragraph">
            <wp:posOffset>6350</wp:posOffset>
          </wp:positionV>
          <wp:extent cx="594360" cy="594360"/>
          <wp:effectExtent l="0" t="0" r="0" b="0"/>
          <wp:wrapSquare wrapText="bothSides"/>
          <wp:docPr id="5" name="Picture 4" descr="A blue and white building with a clock in a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A blue and white building with a clock in a circle&#10;&#10;Description automatically generated"/>
                  <pic:cNvPicPr/>
                </pic:nvPicPr>
                <pic:blipFill>
                  <a:blip r:embed="rId1"/>
                  <a:stretch>
                    <a:fillRect/>
                  </a:stretch>
                </pic:blipFill>
                <pic:spPr>
                  <a:xfrm>
                    <a:off x="0" y="0"/>
                    <a:ext cx="594360" cy="594360"/>
                  </a:xfrm>
                  <a:prstGeom prst="ellipse">
                    <a:avLst/>
                  </a:prstGeom>
                </pic:spPr>
              </pic:pic>
            </a:graphicData>
          </a:graphic>
          <wp14:sizeRelH relativeFrom="margin">
            <wp14:pctWidth>0</wp14:pctWidth>
          </wp14:sizeRelH>
          <wp14:sizeRelV relativeFrom="margin">
            <wp14:pctHeight>0</wp14:pctHeight>
          </wp14:sizeRelV>
        </wp:anchor>
      </w:drawing>
    </w:r>
    <w:r w:rsidR="00AB27AB" w:rsidRPr="00CC46EA">
      <w:rPr>
        <w:noProof/>
      </w:rPr>
      <mc:AlternateContent>
        <mc:Choice Requires="wps">
          <w:drawing>
            <wp:anchor distT="0" distB="0" distL="114300" distR="114300" simplePos="0" relativeHeight="251670528" behindDoc="1" locked="0" layoutInCell="1" allowOverlap="1" wp14:anchorId="0948015E" wp14:editId="15BD2E1B">
              <wp:simplePos x="0" y="0"/>
              <wp:positionH relativeFrom="margin">
                <wp:align>center</wp:align>
              </wp:positionH>
              <wp:positionV relativeFrom="paragraph">
                <wp:posOffset>-438150</wp:posOffset>
              </wp:positionV>
              <wp:extent cx="7772400" cy="731520"/>
              <wp:effectExtent l="0" t="0" r="0" b="0"/>
              <wp:wrapNone/>
              <wp:docPr id="7" name="Rectangle 2"/>
              <wp:cNvGraphicFramePr/>
              <a:graphic xmlns:a="http://schemas.openxmlformats.org/drawingml/2006/main">
                <a:graphicData uri="http://schemas.microsoft.com/office/word/2010/wordprocessingShape">
                  <wps:wsp>
                    <wps:cNvSpPr/>
                    <wps:spPr>
                      <a:xfrm>
                        <a:off x="0" y="0"/>
                        <a:ext cx="7772400" cy="731520"/>
                      </a:xfrm>
                      <a:prstGeom prst="rect">
                        <a:avLst/>
                      </a:prstGeom>
                      <a:solidFill>
                        <a:srgbClr val="F5E8F2"/>
                      </a:solidFill>
                      <a:ln w="9525">
                        <a:noFill/>
                      </a:ln>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45720" tIns="45720" rIns="45720" bIns="45720" numCol="1" spcCol="0" rtlCol="0" fromWordArt="0" anchor="ctr" anchorCtr="0" forceAA="0" compatLnSpc="1">
                      <a:prstTxWarp prst="textNoShape">
                        <a:avLst/>
                      </a:prstTxWarp>
                      <a:spAutoFit/>
                    </wps:bodyPr>
                  </wps:wsp>
                </a:graphicData>
              </a:graphic>
              <wp14:sizeRelV relativeFrom="margin">
                <wp14:pctHeight>0</wp14:pctHeight>
              </wp14:sizeRelV>
            </wp:anchor>
          </w:drawing>
        </mc:Choice>
        <mc:Fallback>
          <w:pict>
            <v:rect w14:anchorId="7894B0FE" id="Rectangle 2" o:spid="_x0000_s1026" style="position:absolute;margin-left:0;margin-top:-34.5pt;width:612pt;height:57.6pt;z-index:-25164595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" fillcolor="#f5e8f2" stroked="f">
              <v:textbox style="mso-fit-shape-to-text:t" inset="3.6pt,,3.6pt"/>
              <w10:wrap anchorx="margin"/>
            </v:rect>
          </w:pict>
        </mc:Fallback>
      </mc:AlternateContent>
    </w:r>
    <w:r w:rsidR="00AE5194">
      <w:t>Culture and climate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B682B"/>
    <w:multiLevelType w:val="hybridMultilevel"/>
    <w:tmpl w:val="24A662F6"/>
    <w:lvl w:ilvl="0" w:tplc="138C4E8A">
      <w:start w:val="1"/>
      <w:numFmt w:val="bullet"/>
      <w:pStyle w:val="Bullet1"/>
      <w:lvlText w:val=""/>
      <w:lvlJc w:val="left"/>
      <w:pPr>
        <w:ind w:left="720" w:hanging="360"/>
      </w:pPr>
      <w:rPr>
        <w:rFonts w:ascii="Wingdings 2" w:hAnsi="Wingdings 2" w:hint="default"/>
        <w:color w:val="00507F" w:themeColor="accent1"/>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324B80"/>
    <w:multiLevelType w:val="multilevel"/>
    <w:tmpl w:val="8D14CC44"/>
    <w:styleLink w:val="ListOrdered-Table11"/>
    <w:lvl w:ilvl="0">
      <w:start w:val="1"/>
      <w:numFmt w:val="decimal"/>
      <w:lvlText w:val="%1."/>
      <w:lvlJc w:val="left"/>
      <w:pPr>
        <w:ind w:left="288" w:hanging="288"/>
      </w:pPr>
      <w:rPr>
        <w:rFonts w:asciiTheme="majorHAnsi" w:hAnsiTheme="majorHAnsi" w:hint="default"/>
      </w:rPr>
    </w:lvl>
    <w:lvl w:ilvl="1">
      <w:start w:val="1"/>
      <w:numFmt w:val="lowerLetter"/>
      <w:lvlText w:val="%2."/>
      <w:lvlJc w:val="left"/>
      <w:pPr>
        <w:ind w:left="576" w:hanging="288"/>
      </w:pPr>
      <w:rPr>
        <w:rFonts w:hint="default"/>
      </w:rPr>
    </w:lvl>
    <w:lvl w:ilvl="2">
      <w:start w:val="1"/>
      <w:numFmt w:val="lowerRoman"/>
      <w:lvlText w:val="%3."/>
      <w:lvlJc w:val="right"/>
      <w:pPr>
        <w:tabs>
          <w:tab w:val="num" w:pos="1008"/>
        </w:tabs>
        <w:ind w:left="864" w:hanging="144"/>
      </w:pPr>
      <w:rPr>
        <w:rFonts w:hint="default"/>
      </w:rPr>
    </w:lvl>
    <w:lvl w:ilvl="3">
      <w:start w:val="1"/>
      <w:numFmt w:val="decimal"/>
      <w:lvlText w:val="%4."/>
      <w:lvlJc w:val="left"/>
      <w:pPr>
        <w:ind w:left="1152" w:hanging="288"/>
      </w:pPr>
      <w:rPr>
        <w:rFonts w:hint="default"/>
        <w:b w:val="0"/>
        <w:i/>
      </w:rPr>
    </w:lvl>
    <w:lvl w:ilvl="4">
      <w:start w:val="1"/>
      <w:numFmt w:val="lowerLetter"/>
      <w:lvlText w:val="%5."/>
      <w:lvlJc w:val="left"/>
      <w:pPr>
        <w:ind w:left="1440" w:hanging="288"/>
      </w:pPr>
      <w:rPr>
        <w:rFonts w:hint="default"/>
        <w:b w:val="0"/>
        <w:i/>
      </w:rPr>
    </w:lvl>
    <w:lvl w:ilvl="5">
      <w:start w:val="1"/>
      <w:numFmt w:val="lowerRoman"/>
      <w:lvlText w:val="%6."/>
      <w:lvlJc w:val="right"/>
      <w:pPr>
        <w:tabs>
          <w:tab w:val="num" w:pos="1584"/>
        </w:tabs>
        <w:ind w:left="1728" w:hanging="144"/>
      </w:pPr>
      <w:rPr>
        <w:rFonts w:hint="default"/>
        <w:b w:val="0"/>
        <w:i/>
      </w:rPr>
    </w:lvl>
    <w:lvl w:ilvl="6">
      <w:start w:val="1"/>
      <w:numFmt w:val="decimal"/>
      <w:lvlText w:val="%7."/>
      <w:lvlJc w:val="left"/>
      <w:pPr>
        <w:ind w:left="2016" w:hanging="288"/>
      </w:pPr>
      <w:rPr>
        <w:rFonts w:hint="default"/>
      </w:rPr>
    </w:lvl>
    <w:lvl w:ilvl="7">
      <w:start w:val="1"/>
      <w:numFmt w:val="lowerLetter"/>
      <w:lvlText w:val="%8."/>
      <w:lvlJc w:val="left"/>
      <w:pPr>
        <w:ind w:left="2304" w:hanging="288"/>
      </w:pPr>
      <w:rPr>
        <w:rFonts w:hint="default"/>
      </w:rPr>
    </w:lvl>
    <w:lvl w:ilvl="8">
      <w:start w:val="1"/>
      <w:numFmt w:val="lowerRoman"/>
      <w:lvlText w:val="%9."/>
      <w:lvlJc w:val="right"/>
      <w:pPr>
        <w:tabs>
          <w:tab w:val="num" w:pos="2448"/>
        </w:tabs>
        <w:ind w:left="2592" w:hanging="144"/>
      </w:pPr>
      <w:rPr>
        <w:rFonts w:hint="default"/>
      </w:rPr>
    </w:lvl>
  </w:abstractNum>
  <w:abstractNum w:abstractNumId="2" w15:restartNumberingAfterBreak="0">
    <w:nsid w:val="069772F7"/>
    <w:multiLevelType w:val="multilevel"/>
    <w:tmpl w:val="B600D168"/>
    <w:styleLink w:val="ListStyle-BoxBullets"/>
    <w:lvl w:ilvl="0">
      <w:start w:val="1"/>
      <w:numFmt w:val="bullet"/>
      <w:lvlText w:val="•"/>
      <w:lvlJc w:val="left"/>
      <w:pPr>
        <w:ind w:left="360" w:hanging="360"/>
      </w:pPr>
      <w:rPr>
        <w:rFonts w:asciiTheme="majorHAnsi" w:hAnsiTheme="majorHAnsi" w:cs="Times New Roman" w:hint="default"/>
        <w:color w:val="auto"/>
        <w:sz w:val="24"/>
      </w:rPr>
    </w:lvl>
    <w:lvl w:ilvl="1">
      <w:start w:val="1"/>
      <w:numFmt w:val="bullet"/>
      <w:lvlText w:val="–"/>
      <w:lvlJc w:val="left"/>
      <w:pPr>
        <w:ind w:left="720" w:hanging="360"/>
      </w:pPr>
      <w:rPr>
        <w:rFonts w:ascii="Calibri" w:hAnsi="Calibri" w:hint="default"/>
        <w:color w:val="1C252D" w:themeColor="text2"/>
        <w:sz w:val="22"/>
      </w:rPr>
    </w:lvl>
    <w:lvl w:ilvl="2">
      <w:start w:val="1"/>
      <w:numFmt w:val="bullet"/>
      <w:lvlText w:val="»"/>
      <w:lvlJc w:val="left"/>
      <w:pPr>
        <w:ind w:left="1080" w:hanging="360"/>
      </w:pPr>
      <w:rPr>
        <w:rFonts w:ascii="Calibri" w:hAnsi="Calibri" w:hint="default"/>
        <w:color w:val="1C252D" w:themeColor="text2"/>
        <w:sz w:val="22"/>
      </w:rPr>
    </w:lvl>
    <w:lvl w:ilvl="3">
      <w:start w:val="1"/>
      <w:numFmt w:val="none"/>
      <w:suff w:val="nothing"/>
      <w:lvlText w:val=""/>
      <w:lvlJc w:val="left"/>
      <w:pPr>
        <w:ind w:left="1440" w:hanging="360"/>
      </w:pPr>
      <w:rPr>
        <w:rFonts w:hint="default"/>
      </w:rPr>
    </w:lvl>
    <w:lvl w:ilvl="4">
      <w:start w:val="1"/>
      <w:numFmt w:val="none"/>
      <w:suff w:val="nothing"/>
      <w:lvlText w:val=""/>
      <w:lvlJc w:val="left"/>
      <w:pPr>
        <w:ind w:left="1800" w:hanging="360"/>
      </w:pPr>
      <w:rPr>
        <w:rFonts w:hint="default"/>
      </w:rPr>
    </w:lvl>
    <w:lvl w:ilvl="5">
      <w:start w:val="1"/>
      <w:numFmt w:val="none"/>
      <w:suff w:val="nothing"/>
      <w:lvlText w:val=""/>
      <w:lvlJc w:val="left"/>
      <w:pPr>
        <w:ind w:left="2160" w:hanging="360"/>
      </w:pPr>
      <w:rPr>
        <w:rFonts w:hint="default"/>
      </w:rPr>
    </w:lvl>
    <w:lvl w:ilvl="6">
      <w:start w:val="1"/>
      <w:numFmt w:val="none"/>
      <w:suff w:val="nothing"/>
      <w:lvlText w:val=""/>
      <w:lvlJc w:val="left"/>
      <w:pPr>
        <w:ind w:left="2520" w:hanging="360"/>
      </w:pPr>
      <w:rPr>
        <w:rFonts w:hint="default"/>
      </w:rPr>
    </w:lvl>
    <w:lvl w:ilvl="7">
      <w:start w:val="1"/>
      <w:numFmt w:val="none"/>
      <w:suff w:val="nothing"/>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3" w15:restartNumberingAfterBreak="0">
    <w:nsid w:val="07CD6510"/>
    <w:multiLevelType w:val="singleLevel"/>
    <w:tmpl w:val="04090001"/>
    <w:lvl w:ilvl="0">
      <w:start w:val="1"/>
      <w:numFmt w:val="bullet"/>
      <w:lvlText w:val=""/>
      <w:lvlJc w:val="left"/>
      <w:pPr>
        <w:ind w:left="360" w:hanging="360"/>
      </w:pPr>
      <w:rPr>
        <w:rFonts w:ascii="Symbol" w:hAnsi="Symbol" w:hint="default"/>
      </w:rPr>
    </w:lvl>
  </w:abstractNum>
  <w:abstractNum w:abstractNumId="4" w15:restartNumberingAfterBreak="0">
    <w:nsid w:val="088460F9"/>
    <w:multiLevelType w:val="multilevel"/>
    <w:tmpl w:val="D21644BE"/>
    <w:styleLink w:val="Callout-Inline"/>
    <w:lvl w:ilvl="0">
      <w:start w:val="1"/>
      <w:numFmt w:val="bullet"/>
      <w:pStyle w:val="Callout-Source"/>
      <w:suff w:val="space"/>
      <w:lvlText w:val="–"/>
      <w:lvlJc w:val="left"/>
      <w:pPr>
        <w:ind w:left="0" w:firstLine="0"/>
      </w:pPr>
      <w:rPr>
        <w:rFonts w:ascii="Arial Narrow" w:hAnsi="Arial Narrow" w:hint="default"/>
        <w:color w:val="1C252D" w:themeColor="text2"/>
      </w:rPr>
    </w:lvl>
    <w:lvl w:ilvl="1">
      <w:start w:val="1"/>
      <w:numFmt w:val="none"/>
      <w:lvlText w:val=""/>
      <w:lvlJc w:val="left"/>
      <w:pPr>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5" w15:restartNumberingAfterBreak="0">
    <w:nsid w:val="0C60713A"/>
    <w:multiLevelType w:val="hybridMultilevel"/>
    <w:tmpl w:val="F7D2F3C4"/>
    <w:lvl w:ilvl="0" w:tplc="4A80978C">
      <w:start w:val="1"/>
      <w:numFmt w:val="bullet"/>
      <w:pStyle w:val="Bullet3"/>
      <w:lvlText w:val="•"/>
      <w:lvlJc w:val="left"/>
      <w:pPr>
        <w:ind w:left="1440" w:hanging="360"/>
      </w:pPr>
      <w:rPr>
        <w:rFonts w:ascii="Calibr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F810A6C"/>
    <w:multiLevelType w:val="multilevel"/>
    <w:tmpl w:val="3C26D8F2"/>
    <w:styleLink w:val="ListBullets-Table11"/>
    <w:lvl w:ilvl="0">
      <w:start w:val="1"/>
      <w:numFmt w:val="bullet"/>
      <w:pStyle w:val="Table11Bullet1"/>
      <w:lvlText w:val="•"/>
      <w:lvlJc w:val="left"/>
      <w:pPr>
        <w:ind w:left="288" w:hanging="288"/>
      </w:pPr>
      <w:rPr>
        <w:rFonts w:ascii="Calibri" w:hAnsi="Calibri" w:hint="default"/>
        <w:color w:val="00507F" w:themeColor="accent1"/>
      </w:rPr>
    </w:lvl>
    <w:lvl w:ilvl="1">
      <w:start w:val="1"/>
      <w:numFmt w:val="bullet"/>
      <w:pStyle w:val="Table11Bullet2"/>
      <w:lvlText w:val="–"/>
      <w:lvlJc w:val="left"/>
      <w:pPr>
        <w:ind w:left="576" w:hanging="288"/>
      </w:pPr>
      <w:rPr>
        <w:rFonts w:ascii="Calibri" w:hAnsi="Calibri" w:hint="default"/>
        <w:color w:val="00507F" w:themeColor="accent1"/>
      </w:rPr>
    </w:lvl>
    <w:lvl w:ilvl="2">
      <w:start w:val="1"/>
      <w:numFmt w:val="bullet"/>
      <w:pStyle w:val="Table11Bullet3"/>
      <w:lvlText w:val="»"/>
      <w:lvlJc w:val="left"/>
      <w:pPr>
        <w:ind w:left="864" w:hanging="288"/>
      </w:pPr>
      <w:rPr>
        <w:rFonts w:ascii="Arial" w:hAnsi="Arial" w:hint="default"/>
        <w:color w:val="00507F" w:themeColor="accent1"/>
      </w:rPr>
    </w:lvl>
    <w:lvl w:ilvl="3">
      <w:start w:val="1"/>
      <w:numFmt w:val="bullet"/>
      <w:lvlText w:val="◦"/>
      <w:lvlJc w:val="left"/>
      <w:pPr>
        <w:ind w:left="1152" w:hanging="288"/>
      </w:pPr>
      <w:rPr>
        <w:rFonts w:ascii="Calibri" w:hAnsi="Calibri" w:hint="default"/>
        <w:color w:val="00507F" w:themeColor="accent1"/>
      </w:rPr>
    </w:lvl>
    <w:lvl w:ilvl="4">
      <w:start w:val="1"/>
      <w:numFmt w:val="bullet"/>
      <w:lvlText w:val="›"/>
      <w:lvlJc w:val="left"/>
      <w:pPr>
        <w:ind w:left="1440" w:hanging="288"/>
      </w:pPr>
      <w:rPr>
        <w:rFonts w:ascii="Calibri" w:hAnsi="Calibri" w:hint="default"/>
        <w:color w:val="00507F" w:themeColor="accent1"/>
      </w:rPr>
    </w:lvl>
    <w:lvl w:ilvl="5">
      <w:start w:val="1"/>
      <w:numFmt w:val="bullet"/>
      <w:lvlText w:val="‹"/>
      <w:lvlJc w:val="left"/>
      <w:pPr>
        <w:ind w:left="1728" w:hanging="288"/>
      </w:pPr>
      <w:rPr>
        <w:rFonts w:ascii="Calibri" w:hAnsi="Calibri" w:hint="default"/>
        <w:color w:val="00507F" w:themeColor="accent1"/>
      </w:rPr>
    </w:lvl>
    <w:lvl w:ilvl="6">
      <w:start w:val="1"/>
      <w:numFmt w:val="bullet"/>
      <w:lvlText w:val="«"/>
      <w:lvlJc w:val="left"/>
      <w:pPr>
        <w:ind w:left="2016" w:hanging="288"/>
      </w:pPr>
      <w:rPr>
        <w:rFonts w:ascii="Calibri" w:hAnsi="Calibri" w:hint="default"/>
        <w:color w:val="00507F" w:themeColor="accent1"/>
      </w:rPr>
    </w:lvl>
    <w:lvl w:ilvl="7">
      <w:start w:val="1"/>
      <w:numFmt w:val="bullet"/>
      <w:lvlText w:val="-"/>
      <w:lvlJc w:val="left"/>
      <w:pPr>
        <w:ind w:left="2304" w:hanging="288"/>
      </w:pPr>
      <w:rPr>
        <w:rFonts w:ascii="Calibri" w:hAnsi="Calibri" w:hint="default"/>
        <w:color w:val="00507F" w:themeColor="accent1"/>
      </w:rPr>
    </w:lvl>
    <w:lvl w:ilvl="8">
      <w:start w:val="1"/>
      <w:numFmt w:val="bullet"/>
      <w:lvlText w:val=""/>
      <w:lvlJc w:val="left"/>
      <w:pPr>
        <w:ind w:left="2592" w:hanging="288"/>
      </w:pPr>
      <w:rPr>
        <w:rFonts w:ascii="Wingdings" w:hAnsi="Wingdings" w:hint="default"/>
        <w:color w:val="00507F" w:themeColor="accent1"/>
      </w:rPr>
    </w:lvl>
  </w:abstractNum>
  <w:abstractNum w:abstractNumId="7" w15:restartNumberingAfterBreak="0">
    <w:nsid w:val="1AEF7AC9"/>
    <w:multiLevelType w:val="multilevel"/>
    <w:tmpl w:val="3C26D8F2"/>
    <w:numStyleLink w:val="ListBullets-Table11"/>
  </w:abstractNum>
  <w:abstractNum w:abstractNumId="8" w15:restartNumberingAfterBreak="0">
    <w:nsid w:val="1B7A5996"/>
    <w:multiLevelType w:val="multilevel"/>
    <w:tmpl w:val="291435FA"/>
    <w:numStyleLink w:val="ListOrdered-Body"/>
  </w:abstractNum>
  <w:abstractNum w:abstractNumId="9" w15:restartNumberingAfterBreak="0">
    <w:nsid w:val="1CA94574"/>
    <w:multiLevelType w:val="multilevel"/>
    <w:tmpl w:val="6DDE5BCA"/>
    <w:styleLink w:val="ListBullets-Body"/>
    <w:lvl w:ilvl="0">
      <w:start w:val="1"/>
      <w:numFmt w:val="bullet"/>
      <w:lvlText w:val=""/>
      <w:lvlJc w:val="left"/>
      <w:pPr>
        <w:ind w:left="360" w:hanging="360"/>
      </w:pPr>
      <w:rPr>
        <w:rFonts w:ascii="Symbol" w:hAnsi="Symbol" w:hint="default"/>
        <w:color w:val="00507F" w:themeColor="accent1"/>
      </w:rPr>
    </w:lvl>
    <w:lvl w:ilvl="1">
      <w:start w:val="1"/>
      <w:numFmt w:val="bullet"/>
      <w:lvlText w:val="–"/>
      <w:lvlJc w:val="left"/>
      <w:pPr>
        <w:ind w:left="720" w:hanging="360"/>
      </w:pPr>
      <w:rPr>
        <w:rFonts w:ascii="Calibri" w:hAnsi="Calibri" w:hint="default"/>
        <w:color w:val="00507F" w:themeColor="accent1"/>
      </w:rPr>
    </w:lvl>
    <w:lvl w:ilvl="2">
      <w:start w:val="1"/>
      <w:numFmt w:val="bullet"/>
      <w:lvlText w:val="»"/>
      <w:lvlJc w:val="left"/>
      <w:pPr>
        <w:ind w:left="1080" w:hanging="360"/>
      </w:pPr>
      <w:rPr>
        <w:rFonts w:ascii="Calibri" w:hAnsi="Calibri" w:hint="default"/>
        <w:color w:val="00507F" w:themeColor="accent1"/>
      </w:rPr>
    </w:lvl>
    <w:lvl w:ilvl="3">
      <w:start w:val="1"/>
      <w:numFmt w:val="bullet"/>
      <w:lvlText w:val="◦"/>
      <w:lvlJc w:val="left"/>
      <w:pPr>
        <w:ind w:left="1440" w:hanging="360"/>
      </w:pPr>
      <w:rPr>
        <w:rFonts w:ascii="Calibri" w:hAnsi="Calibri" w:hint="default"/>
        <w:color w:val="00507F" w:themeColor="accent1"/>
      </w:rPr>
    </w:lvl>
    <w:lvl w:ilvl="4">
      <w:start w:val="1"/>
      <w:numFmt w:val="bullet"/>
      <w:lvlText w:val="›"/>
      <w:lvlJc w:val="left"/>
      <w:pPr>
        <w:ind w:left="1800" w:hanging="360"/>
      </w:pPr>
      <w:rPr>
        <w:rFonts w:ascii="Calibri" w:hAnsi="Calibri" w:hint="default"/>
        <w:color w:val="00507F" w:themeColor="accent1"/>
      </w:rPr>
    </w:lvl>
    <w:lvl w:ilvl="5">
      <w:start w:val="1"/>
      <w:numFmt w:val="bullet"/>
      <w:lvlText w:val="‹"/>
      <w:lvlJc w:val="left"/>
      <w:pPr>
        <w:ind w:left="2160" w:hanging="360"/>
      </w:pPr>
      <w:rPr>
        <w:rFonts w:ascii="Calibri" w:hAnsi="Calibri" w:hint="default"/>
        <w:color w:val="00507F" w:themeColor="accent1"/>
      </w:rPr>
    </w:lvl>
    <w:lvl w:ilvl="6">
      <w:start w:val="1"/>
      <w:numFmt w:val="bullet"/>
      <w:lvlText w:val="«"/>
      <w:lvlJc w:val="left"/>
      <w:pPr>
        <w:ind w:left="2520" w:hanging="360"/>
      </w:pPr>
      <w:rPr>
        <w:rFonts w:ascii="Calibri" w:hAnsi="Calibri" w:hint="default"/>
        <w:color w:val="00507F" w:themeColor="accent1"/>
      </w:rPr>
    </w:lvl>
    <w:lvl w:ilvl="7">
      <w:start w:val="1"/>
      <w:numFmt w:val="bullet"/>
      <w:lvlText w:val="-"/>
      <w:lvlJc w:val="left"/>
      <w:pPr>
        <w:ind w:left="2880" w:hanging="360"/>
      </w:pPr>
      <w:rPr>
        <w:rFonts w:ascii="Calibri" w:hAnsi="Calibri" w:hint="default"/>
        <w:color w:val="00507F" w:themeColor="accent1"/>
      </w:rPr>
    </w:lvl>
    <w:lvl w:ilvl="8">
      <w:start w:val="1"/>
      <w:numFmt w:val="bullet"/>
      <w:lvlText w:val=""/>
      <w:lvlJc w:val="left"/>
      <w:pPr>
        <w:ind w:left="3240" w:hanging="360"/>
      </w:pPr>
      <w:rPr>
        <w:rFonts w:ascii="Wingdings" w:hAnsi="Wingdings" w:hint="default"/>
        <w:color w:val="00507F" w:themeColor="accent1"/>
      </w:rPr>
    </w:lvl>
  </w:abstractNum>
  <w:abstractNum w:abstractNumId="10" w15:restartNumberingAfterBreak="0">
    <w:nsid w:val="1CD253FC"/>
    <w:multiLevelType w:val="multilevel"/>
    <w:tmpl w:val="469645F8"/>
    <w:styleLink w:val="ListStyle-InfoBoxBullets"/>
    <w:lvl w:ilvl="0">
      <w:start w:val="1"/>
      <w:numFmt w:val="bullet"/>
      <w:lvlText w:val="•"/>
      <w:lvlJc w:val="left"/>
      <w:pPr>
        <w:ind w:left="360" w:hanging="360"/>
      </w:pPr>
      <w:rPr>
        <w:rFonts w:ascii="Arial Narrow" w:hAnsi="Arial Narrow" w:hint="default"/>
        <w:color w:val="00507F" w:themeColor="accent1"/>
        <w:sz w:val="24"/>
      </w:rPr>
    </w:lvl>
    <w:lvl w:ilvl="1">
      <w:start w:val="1"/>
      <w:numFmt w:val="bullet"/>
      <w:lvlText w:val="–"/>
      <w:lvlJc w:val="left"/>
      <w:pPr>
        <w:ind w:left="720" w:hanging="360"/>
      </w:pPr>
      <w:rPr>
        <w:rFonts w:ascii="Calibri" w:hAnsi="Calibri" w:hint="default"/>
        <w:color w:val="00507F" w:themeColor="accent1"/>
        <w:sz w:val="22"/>
      </w:rPr>
    </w:lvl>
    <w:lvl w:ilvl="2">
      <w:start w:val="1"/>
      <w:numFmt w:val="bullet"/>
      <w:lvlText w:val="»"/>
      <w:lvlJc w:val="left"/>
      <w:pPr>
        <w:ind w:left="1080" w:hanging="360"/>
      </w:pPr>
      <w:rPr>
        <w:rFonts w:ascii="Calibri" w:hAnsi="Calibri" w:hint="default"/>
        <w:color w:val="00507F" w:themeColor="accent1"/>
        <w:sz w:val="22"/>
      </w:rPr>
    </w:lvl>
    <w:lvl w:ilvl="3">
      <w:start w:val="1"/>
      <w:numFmt w:val="none"/>
      <w:suff w:val="nothing"/>
      <w:lvlText w:val=""/>
      <w:lvlJc w:val="left"/>
      <w:pPr>
        <w:ind w:left="1440" w:hanging="360"/>
      </w:pPr>
      <w:rPr>
        <w:rFonts w:hint="default"/>
        <w:color w:val="00507F" w:themeColor="accent1"/>
      </w:rPr>
    </w:lvl>
    <w:lvl w:ilvl="4">
      <w:start w:val="1"/>
      <w:numFmt w:val="none"/>
      <w:suff w:val="nothing"/>
      <w:lvlText w:val=""/>
      <w:lvlJc w:val="left"/>
      <w:pPr>
        <w:ind w:left="1800" w:hanging="360"/>
      </w:pPr>
      <w:rPr>
        <w:rFonts w:hint="default"/>
        <w:color w:val="00507F" w:themeColor="accent1"/>
      </w:rPr>
    </w:lvl>
    <w:lvl w:ilvl="5">
      <w:start w:val="1"/>
      <w:numFmt w:val="none"/>
      <w:suff w:val="nothing"/>
      <w:lvlText w:val=""/>
      <w:lvlJc w:val="left"/>
      <w:pPr>
        <w:ind w:left="2160" w:hanging="360"/>
      </w:pPr>
      <w:rPr>
        <w:rFonts w:hint="default"/>
      </w:rPr>
    </w:lvl>
    <w:lvl w:ilvl="6">
      <w:start w:val="1"/>
      <w:numFmt w:val="none"/>
      <w:suff w:val="nothing"/>
      <w:lvlText w:val=""/>
      <w:lvlJc w:val="left"/>
      <w:pPr>
        <w:ind w:left="2520" w:hanging="360"/>
      </w:pPr>
      <w:rPr>
        <w:rFonts w:hint="default"/>
      </w:rPr>
    </w:lvl>
    <w:lvl w:ilvl="7">
      <w:start w:val="1"/>
      <w:numFmt w:val="none"/>
      <w:suff w:val="nothing"/>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1" w15:restartNumberingAfterBreak="0">
    <w:nsid w:val="21795F3B"/>
    <w:multiLevelType w:val="multilevel"/>
    <w:tmpl w:val="2EDC288A"/>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2" w15:restartNumberingAfterBreak="0">
    <w:nsid w:val="23BA40AF"/>
    <w:multiLevelType w:val="multilevel"/>
    <w:tmpl w:val="80D4DD62"/>
    <w:lvl w:ilvl="0">
      <w:start w:val="1"/>
      <w:numFmt w:val="decimal"/>
      <w:pStyle w:val="Table10Numbering"/>
      <w:lvlText w:val="%1."/>
      <w:lvlJc w:val="left"/>
      <w:pPr>
        <w:ind w:left="288" w:hanging="288"/>
      </w:pPr>
      <w:rPr>
        <w:rFonts w:asciiTheme="majorHAnsi" w:hAnsiTheme="majorHAnsi" w:hint="default"/>
        <w:sz w:val="20"/>
      </w:rPr>
    </w:lvl>
    <w:lvl w:ilvl="1">
      <w:start w:val="1"/>
      <w:numFmt w:val="lowerLetter"/>
      <w:lvlText w:val="%2."/>
      <w:lvlJc w:val="left"/>
      <w:pPr>
        <w:ind w:left="576" w:hanging="288"/>
      </w:pPr>
      <w:rPr>
        <w:rFonts w:hint="default"/>
      </w:rPr>
    </w:lvl>
    <w:lvl w:ilvl="2">
      <w:start w:val="1"/>
      <w:numFmt w:val="lowerRoman"/>
      <w:lvlText w:val="%3."/>
      <w:lvlJc w:val="right"/>
      <w:pPr>
        <w:tabs>
          <w:tab w:val="num" w:pos="1008"/>
        </w:tabs>
        <w:ind w:left="864" w:hanging="144"/>
      </w:pPr>
      <w:rPr>
        <w:rFonts w:hint="default"/>
      </w:rPr>
    </w:lvl>
    <w:lvl w:ilvl="3">
      <w:start w:val="1"/>
      <w:numFmt w:val="decimal"/>
      <w:lvlText w:val="%4."/>
      <w:lvlJc w:val="left"/>
      <w:pPr>
        <w:ind w:left="1152" w:hanging="288"/>
      </w:pPr>
      <w:rPr>
        <w:rFonts w:hint="default"/>
        <w:b w:val="0"/>
        <w:i/>
      </w:rPr>
    </w:lvl>
    <w:lvl w:ilvl="4">
      <w:start w:val="1"/>
      <w:numFmt w:val="lowerLetter"/>
      <w:lvlText w:val="%5."/>
      <w:lvlJc w:val="left"/>
      <w:pPr>
        <w:ind w:left="1440" w:hanging="288"/>
      </w:pPr>
      <w:rPr>
        <w:rFonts w:hint="default"/>
        <w:b w:val="0"/>
        <w:i/>
      </w:rPr>
    </w:lvl>
    <w:lvl w:ilvl="5">
      <w:start w:val="1"/>
      <w:numFmt w:val="lowerRoman"/>
      <w:lvlText w:val="%6."/>
      <w:lvlJc w:val="right"/>
      <w:pPr>
        <w:tabs>
          <w:tab w:val="num" w:pos="1584"/>
        </w:tabs>
        <w:ind w:left="1728" w:hanging="144"/>
      </w:pPr>
      <w:rPr>
        <w:rFonts w:hint="default"/>
        <w:b w:val="0"/>
        <w:i/>
      </w:rPr>
    </w:lvl>
    <w:lvl w:ilvl="6">
      <w:start w:val="1"/>
      <w:numFmt w:val="decimal"/>
      <w:lvlText w:val="%7."/>
      <w:lvlJc w:val="left"/>
      <w:pPr>
        <w:ind w:left="2016" w:hanging="288"/>
      </w:pPr>
      <w:rPr>
        <w:rFonts w:hint="default"/>
      </w:rPr>
    </w:lvl>
    <w:lvl w:ilvl="7">
      <w:start w:val="1"/>
      <w:numFmt w:val="lowerLetter"/>
      <w:lvlText w:val="%8."/>
      <w:lvlJc w:val="left"/>
      <w:pPr>
        <w:ind w:left="2304" w:hanging="288"/>
      </w:pPr>
      <w:rPr>
        <w:rFonts w:hint="default"/>
      </w:rPr>
    </w:lvl>
    <w:lvl w:ilvl="8">
      <w:start w:val="1"/>
      <w:numFmt w:val="lowerRoman"/>
      <w:lvlText w:val="%9."/>
      <w:lvlJc w:val="right"/>
      <w:pPr>
        <w:tabs>
          <w:tab w:val="num" w:pos="2448"/>
        </w:tabs>
        <w:ind w:left="2592" w:hanging="144"/>
      </w:pPr>
      <w:rPr>
        <w:rFonts w:hint="default"/>
      </w:rPr>
    </w:lvl>
  </w:abstractNum>
  <w:abstractNum w:abstractNumId="13" w15:restartNumberingAfterBreak="0">
    <w:nsid w:val="34BB35BE"/>
    <w:multiLevelType w:val="multilevel"/>
    <w:tmpl w:val="8D14CC44"/>
    <w:numStyleLink w:val="ListOrdered-Table11"/>
  </w:abstractNum>
  <w:abstractNum w:abstractNumId="14" w15:restartNumberingAfterBreak="0">
    <w:nsid w:val="37E75004"/>
    <w:multiLevelType w:val="singleLevel"/>
    <w:tmpl w:val="4D4251F4"/>
    <w:lvl w:ilvl="0">
      <w:start w:val="1"/>
      <w:numFmt w:val="bullet"/>
      <w:pStyle w:val="Bullet2"/>
      <w:lvlText w:val="–"/>
      <w:lvlJc w:val="left"/>
      <w:pPr>
        <w:ind w:left="360" w:hanging="360"/>
      </w:pPr>
      <w:rPr>
        <w:rFonts w:ascii="Calibri" w:hAnsi="Calibri" w:hint="default"/>
        <w:color w:val="000000" w:themeColor="text1"/>
        <w:sz w:val="20"/>
        <w:szCs w:val="20"/>
      </w:rPr>
    </w:lvl>
  </w:abstractNum>
  <w:abstractNum w:abstractNumId="15" w15:restartNumberingAfterBreak="0">
    <w:nsid w:val="47B357E0"/>
    <w:multiLevelType w:val="multilevel"/>
    <w:tmpl w:val="D21644BE"/>
    <w:lvl w:ilvl="0">
      <w:start w:val="1"/>
      <w:numFmt w:val="bullet"/>
      <w:pStyle w:val="Callout-InlineSource"/>
      <w:suff w:val="space"/>
      <w:lvlText w:val="–"/>
      <w:lvlJc w:val="left"/>
      <w:pPr>
        <w:ind w:left="0" w:firstLine="0"/>
      </w:pPr>
      <w:rPr>
        <w:rFonts w:ascii="Arial Narrow" w:hAnsi="Arial Narrow" w:hint="default"/>
        <w:color w:val="1C252D" w:themeColor="text2"/>
      </w:rPr>
    </w:lvl>
    <w:lvl w:ilvl="1">
      <w:start w:val="1"/>
      <w:numFmt w:val="none"/>
      <w:lvlText w:val=""/>
      <w:lvlJc w:val="left"/>
      <w:pPr>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6" w15:restartNumberingAfterBreak="0">
    <w:nsid w:val="49906308"/>
    <w:multiLevelType w:val="multilevel"/>
    <w:tmpl w:val="A83237D6"/>
    <w:styleLink w:val="AppxCaptions"/>
    <w:lvl w:ilvl="0">
      <w:start w:val="1"/>
      <w:numFmt w:val="upperLetter"/>
      <w:pStyle w:val="AppxTitle"/>
      <w:suff w:val="space"/>
      <w:lvlText w:val="Appendix %1."/>
      <w:lvlJc w:val="left"/>
      <w:pPr>
        <w:ind w:left="0" w:firstLine="0"/>
      </w:pPr>
      <w:rPr>
        <w:rFonts w:asciiTheme="majorHAnsi" w:hAnsiTheme="majorHAnsi" w:hint="default"/>
        <w:b/>
        <w:i w:val="0"/>
        <w:color w:val="00507F" w:themeColor="accent1"/>
        <w:sz w:val="44"/>
      </w:rPr>
    </w:lvl>
    <w:lvl w:ilvl="1">
      <w:start w:val="1"/>
      <w:numFmt w:val="decimal"/>
      <w:pStyle w:val="AppxExhibitTitle"/>
      <w:suff w:val="space"/>
      <w:lvlText w:val="Exhibit %1–%2."/>
      <w:lvlJc w:val="left"/>
      <w:pPr>
        <w:ind w:left="0" w:firstLine="0"/>
      </w:pPr>
      <w:rPr>
        <w:rFonts w:asciiTheme="majorHAnsi" w:hAnsiTheme="majorHAnsi" w:hint="default"/>
        <w:b/>
        <w:i w:val="0"/>
        <w:sz w:val="24"/>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7" w15:restartNumberingAfterBreak="0">
    <w:nsid w:val="4E1006D3"/>
    <w:multiLevelType w:val="multilevel"/>
    <w:tmpl w:val="6DDE5BCA"/>
    <w:numStyleLink w:val="ListBullets-Body"/>
  </w:abstractNum>
  <w:abstractNum w:abstractNumId="18" w15:restartNumberingAfterBreak="0">
    <w:nsid w:val="50B735F9"/>
    <w:multiLevelType w:val="multilevel"/>
    <w:tmpl w:val="291435FA"/>
    <w:styleLink w:val="ListOrdered-Body"/>
    <w:lvl w:ilvl="0">
      <w:start w:val="1"/>
      <w:numFmt w:val="decimal"/>
      <w:pStyle w:val="NumberedList"/>
      <w:lvlText w:val="%1."/>
      <w:lvlJc w:val="left"/>
      <w:pPr>
        <w:ind w:left="360" w:hanging="360"/>
      </w:pPr>
      <w:rPr>
        <w:rFonts w:asciiTheme="minorHAnsi" w:hAnsiTheme="minorHAnsi" w:hint="default"/>
      </w:rPr>
    </w:lvl>
    <w:lvl w:ilvl="1">
      <w:start w:val="1"/>
      <w:numFmt w:val="lowerLetter"/>
      <w:lvlText w:val="%2."/>
      <w:lvlJc w:val="left"/>
      <w:pPr>
        <w:ind w:left="720" w:hanging="360"/>
      </w:pPr>
      <w:rPr>
        <w:rFonts w:hint="default"/>
      </w:rPr>
    </w:lvl>
    <w:lvl w:ilvl="2">
      <w:start w:val="1"/>
      <w:numFmt w:val="lowerRoman"/>
      <w:lvlText w:val="%3."/>
      <w:lvlJc w:val="right"/>
      <w:pPr>
        <w:tabs>
          <w:tab w:val="num" w:pos="1296"/>
        </w:tabs>
        <w:ind w:left="1080" w:hanging="14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right"/>
      <w:pPr>
        <w:tabs>
          <w:tab w:val="num" w:pos="2160"/>
        </w:tabs>
        <w:ind w:left="2160" w:hanging="144"/>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right"/>
      <w:pPr>
        <w:tabs>
          <w:tab w:val="num" w:pos="3096"/>
        </w:tabs>
        <w:ind w:left="3240" w:hanging="144"/>
      </w:pPr>
      <w:rPr>
        <w:rFonts w:hint="default"/>
      </w:rPr>
    </w:lvl>
  </w:abstractNum>
  <w:abstractNum w:abstractNumId="19" w15:restartNumberingAfterBreak="0">
    <w:nsid w:val="60AA3034"/>
    <w:multiLevelType w:val="hybridMultilevel"/>
    <w:tmpl w:val="8678232E"/>
    <w:lvl w:ilvl="0" w:tplc="0FF20562">
      <w:start w:val="1"/>
      <w:numFmt w:val="bullet"/>
      <w:pStyle w:val="Table11Numbering"/>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0946FC"/>
    <w:multiLevelType w:val="multilevel"/>
    <w:tmpl w:val="A83237D6"/>
    <w:numStyleLink w:val="AppxCaptions"/>
  </w:abstractNum>
  <w:abstractNum w:abstractNumId="21" w15:restartNumberingAfterBreak="0">
    <w:nsid w:val="6A0756DB"/>
    <w:multiLevelType w:val="multilevel"/>
    <w:tmpl w:val="5B403676"/>
    <w:styleLink w:val="ListBullets-Table10"/>
    <w:lvl w:ilvl="0">
      <w:start w:val="1"/>
      <w:numFmt w:val="bullet"/>
      <w:pStyle w:val="Table10Bullet1"/>
      <w:lvlText w:val="•"/>
      <w:lvlJc w:val="left"/>
      <w:pPr>
        <w:ind w:left="288" w:hanging="288"/>
      </w:pPr>
      <w:rPr>
        <w:rFonts w:ascii="Calibri" w:hAnsi="Calibri" w:hint="default"/>
        <w:color w:val="00507F" w:themeColor="accent1"/>
        <w:sz w:val="20"/>
      </w:rPr>
    </w:lvl>
    <w:lvl w:ilvl="1">
      <w:start w:val="1"/>
      <w:numFmt w:val="bullet"/>
      <w:pStyle w:val="Table10Bullet2"/>
      <w:lvlText w:val="–"/>
      <w:lvlJc w:val="left"/>
      <w:pPr>
        <w:ind w:left="576" w:hanging="288"/>
      </w:pPr>
      <w:rPr>
        <w:rFonts w:ascii="Calibri" w:hAnsi="Calibri" w:hint="default"/>
        <w:color w:val="00507F" w:themeColor="accent1"/>
      </w:rPr>
    </w:lvl>
    <w:lvl w:ilvl="2">
      <w:start w:val="1"/>
      <w:numFmt w:val="bullet"/>
      <w:pStyle w:val="Table10Bullet3"/>
      <w:lvlText w:val="»"/>
      <w:lvlJc w:val="left"/>
      <w:pPr>
        <w:ind w:left="864" w:hanging="288"/>
      </w:pPr>
      <w:rPr>
        <w:rFonts w:ascii="Arial" w:hAnsi="Arial" w:hint="default"/>
        <w:color w:val="00507F" w:themeColor="accent1"/>
      </w:rPr>
    </w:lvl>
    <w:lvl w:ilvl="3">
      <w:start w:val="1"/>
      <w:numFmt w:val="bullet"/>
      <w:lvlText w:val="◦"/>
      <w:lvlJc w:val="left"/>
      <w:pPr>
        <w:ind w:left="1152" w:hanging="288"/>
      </w:pPr>
      <w:rPr>
        <w:rFonts w:ascii="Calibri" w:hAnsi="Calibri" w:hint="default"/>
        <w:color w:val="00507F" w:themeColor="accent1"/>
      </w:rPr>
    </w:lvl>
    <w:lvl w:ilvl="4">
      <w:start w:val="1"/>
      <w:numFmt w:val="bullet"/>
      <w:lvlText w:val="›"/>
      <w:lvlJc w:val="left"/>
      <w:pPr>
        <w:ind w:left="1440" w:hanging="288"/>
      </w:pPr>
      <w:rPr>
        <w:rFonts w:ascii="Calibri" w:hAnsi="Calibri" w:hint="default"/>
        <w:color w:val="00507F" w:themeColor="accent1"/>
      </w:rPr>
    </w:lvl>
    <w:lvl w:ilvl="5">
      <w:start w:val="1"/>
      <w:numFmt w:val="bullet"/>
      <w:lvlText w:val="‹"/>
      <w:lvlJc w:val="left"/>
      <w:pPr>
        <w:ind w:left="1728" w:hanging="288"/>
      </w:pPr>
      <w:rPr>
        <w:rFonts w:ascii="Calibri" w:hAnsi="Calibri" w:hint="default"/>
        <w:color w:val="00507F" w:themeColor="accent1"/>
      </w:rPr>
    </w:lvl>
    <w:lvl w:ilvl="6">
      <w:start w:val="1"/>
      <w:numFmt w:val="bullet"/>
      <w:lvlText w:val="«"/>
      <w:lvlJc w:val="left"/>
      <w:pPr>
        <w:ind w:left="2016" w:hanging="288"/>
      </w:pPr>
      <w:rPr>
        <w:rFonts w:ascii="Calibri" w:hAnsi="Calibri" w:hint="default"/>
        <w:color w:val="00507F" w:themeColor="accent1"/>
      </w:rPr>
    </w:lvl>
    <w:lvl w:ilvl="7">
      <w:start w:val="1"/>
      <w:numFmt w:val="bullet"/>
      <w:lvlText w:val="-"/>
      <w:lvlJc w:val="left"/>
      <w:pPr>
        <w:ind w:left="2304" w:hanging="288"/>
      </w:pPr>
      <w:rPr>
        <w:rFonts w:ascii="Calibri" w:hAnsi="Calibri" w:hint="default"/>
        <w:color w:val="00507F" w:themeColor="accent1"/>
      </w:rPr>
    </w:lvl>
    <w:lvl w:ilvl="8">
      <w:start w:val="1"/>
      <w:numFmt w:val="bullet"/>
      <w:lvlText w:val=""/>
      <w:lvlJc w:val="left"/>
      <w:pPr>
        <w:ind w:left="2592" w:hanging="288"/>
      </w:pPr>
      <w:rPr>
        <w:rFonts w:ascii="Wingdings" w:hAnsi="Wingdings" w:hint="default"/>
        <w:color w:val="00507F" w:themeColor="accent1"/>
      </w:rPr>
    </w:lvl>
  </w:abstractNum>
  <w:abstractNum w:abstractNumId="22" w15:restartNumberingAfterBreak="0">
    <w:nsid w:val="7E154A20"/>
    <w:multiLevelType w:val="multilevel"/>
    <w:tmpl w:val="469645F8"/>
    <w:numStyleLink w:val="ListStyle-InfoBoxBullets"/>
  </w:abstractNum>
  <w:num w:numId="1" w16cid:durableId="778261465">
    <w:abstractNumId w:val="3"/>
  </w:num>
  <w:num w:numId="2" w16cid:durableId="1711027103">
    <w:abstractNumId w:val="17"/>
  </w:num>
  <w:num w:numId="3" w16cid:durableId="1621957116">
    <w:abstractNumId w:val="22"/>
  </w:num>
  <w:num w:numId="4" w16cid:durableId="2086338942">
    <w:abstractNumId w:val="9"/>
  </w:num>
  <w:num w:numId="5" w16cid:durableId="1676372712">
    <w:abstractNumId w:val="21"/>
  </w:num>
  <w:num w:numId="6" w16cid:durableId="1156605695">
    <w:abstractNumId w:val="6"/>
  </w:num>
  <w:num w:numId="7" w16cid:durableId="779839399">
    <w:abstractNumId w:val="18"/>
  </w:num>
  <w:num w:numId="8" w16cid:durableId="1752699796">
    <w:abstractNumId w:val="1"/>
  </w:num>
  <w:num w:numId="9" w16cid:durableId="1763648678">
    <w:abstractNumId w:val="2"/>
  </w:num>
  <w:num w:numId="10" w16cid:durableId="277297741">
    <w:abstractNumId w:val="10"/>
  </w:num>
  <w:num w:numId="11" w16cid:durableId="1474785035">
    <w:abstractNumId w:val="16"/>
  </w:num>
  <w:num w:numId="12" w16cid:durableId="1637029350">
    <w:abstractNumId w:val="20"/>
    <w:lvlOverride w:ilvl="0">
      <w:lvl w:ilvl="0">
        <w:start w:val="1"/>
        <w:numFmt w:val="upperLetter"/>
        <w:pStyle w:val="AppxTitle"/>
        <w:suff w:val="space"/>
        <w:lvlText w:val="Appendix %1."/>
        <w:lvlJc w:val="left"/>
        <w:pPr>
          <w:ind w:left="0" w:firstLine="0"/>
        </w:pPr>
        <w:rPr>
          <w:rFonts w:asciiTheme="majorHAnsi" w:hAnsiTheme="majorHAnsi" w:hint="default"/>
          <w:b/>
          <w:i w:val="0"/>
          <w:color w:val="00507F" w:themeColor="accent1"/>
          <w:sz w:val="44"/>
        </w:rPr>
      </w:lvl>
    </w:lvlOverride>
  </w:num>
  <w:num w:numId="13" w16cid:durableId="1131745598">
    <w:abstractNumId w:val="14"/>
  </w:num>
  <w:num w:numId="14" w16cid:durableId="1047685420">
    <w:abstractNumId w:val="4"/>
  </w:num>
  <w:num w:numId="15" w16cid:durableId="86197631">
    <w:abstractNumId w:val="15"/>
  </w:num>
  <w:num w:numId="16" w16cid:durableId="1278566538">
    <w:abstractNumId w:val="4"/>
  </w:num>
  <w:num w:numId="17" w16cid:durableId="1563324940">
    <w:abstractNumId w:val="11"/>
  </w:num>
  <w:num w:numId="18" w16cid:durableId="264113599">
    <w:abstractNumId w:val="8"/>
  </w:num>
  <w:num w:numId="19" w16cid:durableId="1519850064">
    <w:abstractNumId w:val="21"/>
  </w:num>
  <w:num w:numId="20" w16cid:durableId="718869014">
    <w:abstractNumId w:val="12"/>
  </w:num>
  <w:num w:numId="21" w16cid:durableId="1745569799">
    <w:abstractNumId w:val="7"/>
  </w:num>
  <w:num w:numId="22" w16cid:durableId="555746963">
    <w:abstractNumId w:val="19"/>
  </w:num>
  <w:num w:numId="23" w16cid:durableId="254175255">
    <w:abstractNumId w:val="0"/>
  </w:num>
  <w:num w:numId="24" w16cid:durableId="662512852">
    <w:abstractNumId w:val="5"/>
  </w:num>
  <w:num w:numId="25" w16cid:durableId="282620639">
    <w:abstractNumId w:val="5"/>
    <w:lvlOverride w:ilvl="0">
      <w:startOverride w:val="1"/>
    </w:lvlOverride>
  </w:num>
  <w:num w:numId="26" w16cid:durableId="298152728">
    <w:abstractNumId w:val="0"/>
  </w:num>
  <w:num w:numId="27" w16cid:durableId="308479846">
    <w:abstractNumId w:val="0"/>
    <w:lvlOverride w:ilvl="0">
      <w:startOverride w:val="1"/>
    </w:lvlOverride>
  </w:num>
  <w:num w:numId="28" w16cid:durableId="1411579915">
    <w:abstractNumId w:val="0"/>
    <w:lvlOverride w:ilvl="0">
      <w:startOverride w:val="1"/>
    </w:lvlOverride>
  </w:num>
  <w:numIdMacAtCleanup w:val="22"/>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1C252D" w:themeColor="text2"/>
        <w:sz w:val="24"/>
        <w:szCs w:val="24"/>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06EC"/>
  </w:style>
  <w:style w:type="paragraph" w:styleId="Heading1">
    <w:name w:val="heading 1"/>
    <w:basedOn w:val="Normal"/>
    <w:next w:val="DocumentSubtitle"/>
    <w:link w:val="Heading1Char"/>
    <w:uiPriority w:val="1"/>
    <w:qFormat/>
    <w:rsid w:val="00E74030"/>
    <w:pPr>
      <w:spacing w:before="2640"/>
      <w:outlineLvl w:val="0"/>
    </w:pPr>
    <w:rPr>
      <w:b/>
      <w:bCs/>
      <w:color w:val="00507F" w:themeColor="accent1"/>
      <w:sz w:val="60"/>
      <w:szCs w:val="60"/>
    </w:rPr>
  </w:style>
  <w:style w:type="paragraph" w:styleId="Heading2">
    <w:name w:val="heading 2"/>
    <w:basedOn w:val="Normal"/>
    <w:next w:val="Normal"/>
    <w:link w:val="Heading2Char"/>
    <w:uiPriority w:val="9"/>
    <w:unhideWhenUsed/>
    <w:qFormat/>
    <w:rsid w:val="00D010C4"/>
    <w:pPr>
      <w:tabs>
        <w:tab w:val="right" w:pos="9360"/>
      </w:tabs>
      <w:outlineLvl w:val="1"/>
    </w:pPr>
    <w:rPr>
      <w:rFonts w:eastAsiaTheme="majorEastAsia" w:cs="Calibri Light"/>
      <w:b/>
      <w:bCs/>
      <w:color w:val="063C5C"/>
      <w:sz w:val="48"/>
      <w:szCs w:val="48"/>
    </w:rPr>
  </w:style>
  <w:style w:type="paragraph" w:styleId="Heading3">
    <w:name w:val="heading 3"/>
    <w:basedOn w:val="Heading2"/>
    <w:next w:val="BodyTextPostHeading"/>
    <w:link w:val="Heading3Char"/>
    <w:uiPriority w:val="9"/>
    <w:unhideWhenUsed/>
    <w:qFormat/>
    <w:rsid w:val="009212E0"/>
    <w:pPr>
      <w:tabs>
        <w:tab w:val="clear" w:pos="9360"/>
        <w:tab w:val="left" w:pos="7780"/>
        <w:tab w:val="right" w:pos="10800"/>
      </w:tabs>
      <w:spacing w:before="360" w:after="60"/>
      <w:outlineLvl w:val="2"/>
    </w:pPr>
    <w:rPr>
      <w:rFonts w:eastAsia="Times New Roman"/>
      <w:caps/>
      <w:sz w:val="28"/>
    </w:rPr>
  </w:style>
  <w:style w:type="paragraph" w:styleId="Heading4">
    <w:name w:val="heading 4"/>
    <w:basedOn w:val="Heading3"/>
    <w:next w:val="BodyTextPostHeading"/>
    <w:link w:val="Heading4Char"/>
    <w:uiPriority w:val="9"/>
    <w:unhideWhenUsed/>
    <w:qFormat/>
    <w:rsid w:val="0047047B"/>
    <w:pPr>
      <w:spacing w:before="240"/>
      <w:outlineLvl w:val="3"/>
    </w:pPr>
    <w:rPr>
      <w:caps w:val="0"/>
      <w:sz w:val="24"/>
    </w:rPr>
  </w:style>
  <w:style w:type="paragraph" w:styleId="Heading5">
    <w:name w:val="heading 5"/>
    <w:basedOn w:val="HeadingFont"/>
    <w:next w:val="BodyTextPostHeading"/>
    <w:link w:val="Heading5Char"/>
    <w:uiPriority w:val="9"/>
    <w:unhideWhenUsed/>
    <w:qFormat/>
    <w:rsid w:val="0021639D"/>
    <w:pPr>
      <w:spacing w:before="240" w:after="120" w:line="240" w:lineRule="auto"/>
      <w:outlineLvl w:val="4"/>
    </w:pPr>
    <w:rPr>
      <w:b/>
      <w:bCs/>
    </w:rPr>
  </w:style>
  <w:style w:type="paragraph" w:styleId="Heading6">
    <w:name w:val="heading 6"/>
    <w:basedOn w:val="HeadingFont"/>
    <w:next w:val="BodyTextPostHeading"/>
    <w:link w:val="Heading6Char"/>
    <w:uiPriority w:val="9"/>
    <w:unhideWhenUsed/>
    <w:qFormat/>
    <w:rsid w:val="0021639D"/>
    <w:pPr>
      <w:spacing w:before="240" w:after="120" w:line="240" w:lineRule="auto"/>
      <w:outlineLvl w:val="5"/>
    </w:pPr>
    <w:rPr>
      <w:b/>
      <w:bCs/>
      <w:i/>
      <w:iCs/>
    </w:rPr>
  </w:style>
  <w:style w:type="paragraph" w:styleId="Heading7">
    <w:name w:val="heading 7"/>
    <w:basedOn w:val="Normal"/>
    <w:next w:val="Normal"/>
    <w:link w:val="Heading7Char"/>
    <w:uiPriority w:val="9"/>
    <w:unhideWhenUsed/>
    <w:qFormat/>
    <w:rsid w:val="0021639D"/>
    <w:pPr>
      <w:keepNext/>
      <w:keepLines/>
      <w:numPr>
        <w:ilvl w:val="6"/>
        <w:numId w:val="17"/>
      </w:numPr>
      <w:spacing w:before="40"/>
      <w:outlineLvl w:val="6"/>
    </w:pPr>
    <w:rPr>
      <w:rFonts w:asciiTheme="majorHAnsi" w:eastAsiaTheme="majorEastAsia" w:hAnsiTheme="majorHAnsi" w:cstheme="majorBidi"/>
      <w:i/>
      <w:iCs/>
      <w:color w:val="00273F" w:themeColor="accent1" w:themeShade="7F"/>
    </w:rPr>
  </w:style>
  <w:style w:type="paragraph" w:styleId="Heading8">
    <w:name w:val="heading 8"/>
    <w:basedOn w:val="Normal"/>
    <w:next w:val="Normal"/>
    <w:link w:val="Heading8Char"/>
    <w:uiPriority w:val="9"/>
    <w:unhideWhenUsed/>
    <w:qFormat/>
    <w:rsid w:val="0021639D"/>
    <w:pPr>
      <w:keepNext/>
      <w:keepLines/>
      <w:numPr>
        <w:ilvl w:val="7"/>
        <w:numId w:val="17"/>
      </w:numPr>
      <w:spacing w:before="40"/>
      <w:outlineLvl w:val="7"/>
    </w:pPr>
    <w:rPr>
      <w:rFonts w:asciiTheme="majorHAnsi" w:eastAsiaTheme="majorEastAsia" w:hAnsiTheme="majorHAnsi" w:cstheme="majorBidi"/>
      <w:sz w:val="21"/>
      <w:szCs w:val="21"/>
    </w:rPr>
  </w:style>
  <w:style w:type="paragraph" w:styleId="Heading9">
    <w:name w:val="heading 9"/>
    <w:basedOn w:val="Normal"/>
    <w:next w:val="Normal"/>
    <w:link w:val="Heading9Char"/>
    <w:uiPriority w:val="9"/>
    <w:unhideWhenUsed/>
    <w:qFormat/>
    <w:rsid w:val="0021639D"/>
    <w:pPr>
      <w:keepNext/>
      <w:keepLines/>
      <w:numPr>
        <w:ilvl w:val="8"/>
        <w:numId w:val="17"/>
      </w:numPr>
      <w:spacing w:before="40"/>
      <w:outlineLvl w:val="8"/>
    </w:pPr>
    <w:rPr>
      <w:rFonts w:asciiTheme="majorHAnsi" w:eastAsiaTheme="majorEastAsia" w:hAnsiTheme="majorHAnsi" w:cstheme="majorBidi"/>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link w:val="HeaderChar"/>
    <w:uiPriority w:val="99"/>
    <w:unhideWhenUsed/>
    <w:rsid w:val="00AB27AB"/>
    <w:pPr>
      <w:tabs>
        <w:tab w:val="center" w:pos="4680"/>
        <w:tab w:val="right" w:pos="9360"/>
      </w:tabs>
      <w:spacing w:after="560" w:line="240" w:lineRule="auto"/>
    </w:pPr>
    <w:rPr>
      <w:rFonts w:asciiTheme="majorHAnsi" w:hAnsiTheme="majorHAnsi" w:cstheme="majorHAnsi"/>
      <w:b/>
      <w:bCs/>
      <w:caps/>
      <w:color w:val="00507F" w:themeColor="accent1"/>
      <w:sz w:val="28"/>
      <w:szCs w:val="28"/>
    </w:rPr>
  </w:style>
  <w:style w:type="character" w:customStyle="1" w:styleId="HeaderChar">
    <w:name w:val="Header Char"/>
    <w:basedOn w:val="DefaultParagraphFont"/>
    <w:link w:val="Header"/>
    <w:uiPriority w:val="99"/>
    <w:rsid w:val="00AB27AB"/>
    <w:rPr>
      <w:rFonts w:asciiTheme="majorHAnsi" w:hAnsiTheme="majorHAnsi" w:cstheme="majorHAnsi"/>
      <w:b/>
      <w:bCs/>
      <w:caps/>
      <w:color w:val="00507F" w:themeColor="accent1"/>
      <w:sz w:val="28"/>
      <w:szCs w:val="28"/>
    </w:rPr>
  </w:style>
  <w:style w:type="paragraph" w:styleId="Footer">
    <w:name w:val="footer"/>
    <w:basedOn w:val="HeadingFont"/>
    <w:link w:val="FooterChar"/>
    <w:uiPriority w:val="99"/>
    <w:unhideWhenUsed/>
    <w:qFormat/>
    <w:rsid w:val="0021639D"/>
    <w:pPr>
      <w:keepNext w:val="0"/>
      <w:tabs>
        <w:tab w:val="center" w:pos="4680"/>
        <w:tab w:val="right" w:pos="9360"/>
      </w:tabs>
    </w:pPr>
    <w:rPr>
      <w:sz w:val="22"/>
    </w:rPr>
  </w:style>
  <w:style w:type="character" w:customStyle="1" w:styleId="FooterChar">
    <w:name w:val="Footer Char"/>
    <w:basedOn w:val="DefaultParagraphFont"/>
    <w:link w:val="Footer"/>
    <w:uiPriority w:val="99"/>
    <w:rsid w:val="0021639D"/>
    <w:rPr>
      <w:rFonts w:asciiTheme="majorHAnsi" w:hAnsiTheme="majorHAnsi"/>
      <w:sz w:val="22"/>
    </w:rPr>
  </w:style>
  <w:style w:type="paragraph" w:styleId="BalloonText">
    <w:name w:val="Balloon Text"/>
    <w:basedOn w:val="BodyText"/>
    <w:link w:val="BalloonTextChar"/>
    <w:uiPriority w:val="99"/>
    <w:unhideWhenUsed/>
    <w:rsid w:val="0021639D"/>
    <w:pPr>
      <w:spacing w:after="0" w:line="240" w:lineRule="auto"/>
    </w:pPr>
    <w:rPr>
      <w:rFonts w:cs="Segoe UI"/>
      <w:sz w:val="18"/>
      <w:szCs w:val="18"/>
    </w:rPr>
  </w:style>
  <w:style w:type="character" w:customStyle="1" w:styleId="BalloonTextChar">
    <w:name w:val="Balloon Text Char"/>
    <w:basedOn w:val="DefaultParagraphFont"/>
    <w:link w:val="BalloonText"/>
    <w:uiPriority w:val="99"/>
    <w:rsid w:val="0021639D"/>
    <w:rPr>
      <w:rFonts w:eastAsia="Calibri" w:cs="Segoe UI"/>
      <w:sz w:val="18"/>
      <w:szCs w:val="18"/>
    </w:rPr>
  </w:style>
  <w:style w:type="paragraph" w:customStyle="1" w:styleId="FooterDocTitle">
    <w:name w:val="Footer Doc Title"/>
    <w:qFormat/>
    <w:rsid w:val="00CC46EA"/>
    <w:pPr>
      <w:pBdr>
        <w:top w:val="single" w:sz="8" w:space="10" w:color="C6CCCF"/>
      </w:pBdr>
      <w:tabs>
        <w:tab w:val="left" w:pos="10656"/>
        <w:tab w:val="left" w:pos="10800"/>
      </w:tabs>
      <w:spacing w:before="360"/>
    </w:pPr>
    <w:rPr>
      <w:rFonts w:asciiTheme="majorHAnsi" w:hAnsiTheme="majorHAnsi" w:cstheme="majorHAnsi"/>
      <w:color w:val="00507F" w:themeColor="accent1"/>
      <w:sz w:val="20"/>
      <w:szCs w:val="20"/>
    </w:rPr>
  </w:style>
  <w:style w:type="paragraph" w:styleId="FootnoteText">
    <w:name w:val="footnote text"/>
    <w:basedOn w:val="BodyText"/>
    <w:link w:val="FootnoteTextChar"/>
    <w:uiPriority w:val="99"/>
    <w:unhideWhenUsed/>
    <w:rsid w:val="0021639D"/>
    <w:pPr>
      <w:spacing w:before="0" w:after="0" w:line="240" w:lineRule="auto"/>
    </w:pPr>
    <w:rPr>
      <w:sz w:val="18"/>
    </w:rPr>
  </w:style>
  <w:style w:type="character" w:customStyle="1" w:styleId="FootnoteTextChar">
    <w:name w:val="Footnote Text Char"/>
    <w:basedOn w:val="DefaultParagraphFont"/>
    <w:link w:val="FootnoteText"/>
    <w:uiPriority w:val="99"/>
    <w:rsid w:val="0021639D"/>
    <w:rPr>
      <w:rFonts w:eastAsia="Calibri" w:cs="Times New Roman"/>
      <w:sz w:val="18"/>
    </w:rPr>
  </w:style>
  <w:style w:type="character" w:styleId="Hyperlink">
    <w:name w:val="Hyperlink"/>
    <w:basedOn w:val="DefaultParagraphFont"/>
    <w:uiPriority w:val="99"/>
    <w:unhideWhenUsed/>
    <w:rsid w:val="0021639D"/>
    <w:rPr>
      <w:color w:val="00507F" w:themeColor="hyperlink"/>
      <w:u w:val="single"/>
    </w:rPr>
  </w:style>
  <w:style w:type="character" w:styleId="FootnoteReference">
    <w:name w:val="footnote reference"/>
    <w:rsid w:val="0021639D"/>
    <w:rPr>
      <w:vertAlign w:val="superscript"/>
    </w:rPr>
  </w:style>
  <w:style w:type="character" w:customStyle="1" w:styleId="Heading3Char">
    <w:name w:val="Heading 3 Char"/>
    <w:basedOn w:val="DefaultParagraphFont"/>
    <w:link w:val="Heading3"/>
    <w:uiPriority w:val="9"/>
    <w:rsid w:val="009212E0"/>
    <w:rPr>
      <w:rFonts w:eastAsia="Times New Roman" w:cs="Calibri Light"/>
      <w:b/>
      <w:bCs/>
      <w:caps/>
      <w:color w:val="063C5C"/>
      <w:sz w:val="28"/>
      <w:szCs w:val="48"/>
    </w:rPr>
  </w:style>
  <w:style w:type="paragraph" w:styleId="BodyText">
    <w:name w:val="Body Text"/>
    <w:aliases w:val="bt"/>
    <w:link w:val="BodyTextChar"/>
    <w:uiPriority w:val="1"/>
    <w:unhideWhenUsed/>
    <w:qFormat/>
    <w:rsid w:val="00E25607"/>
    <w:pPr>
      <w:suppressAutoHyphens/>
      <w:spacing w:before="240" w:after="120"/>
    </w:pPr>
    <w:rPr>
      <w:rFonts w:eastAsia="Calibri" w:cs="Times New Roman"/>
      <w:color w:val="000000" w:themeColor="text1"/>
      <w:sz w:val="20"/>
    </w:rPr>
  </w:style>
  <w:style w:type="character" w:customStyle="1" w:styleId="BodyTextChar">
    <w:name w:val="Body Text Char"/>
    <w:aliases w:val="bt Char"/>
    <w:basedOn w:val="DefaultParagraphFont"/>
    <w:link w:val="BodyText"/>
    <w:uiPriority w:val="1"/>
    <w:rsid w:val="00E25607"/>
    <w:rPr>
      <w:rFonts w:eastAsia="Calibri" w:cs="Times New Roman"/>
      <w:color w:val="000000" w:themeColor="text1"/>
      <w:sz w:val="20"/>
    </w:rPr>
  </w:style>
  <w:style w:type="paragraph" w:customStyle="1" w:styleId="BodyTextPostHeading">
    <w:name w:val="Body Text Post Heading"/>
    <w:aliases w:val="btp,Body Text Post Head"/>
    <w:basedOn w:val="BodyText"/>
    <w:next w:val="BodyText"/>
    <w:qFormat/>
    <w:rsid w:val="00E25607"/>
    <w:pPr>
      <w:spacing w:before="60"/>
    </w:pPr>
    <w:rPr>
      <w:szCs w:val="22"/>
    </w:rPr>
  </w:style>
  <w:style w:type="character" w:customStyle="1" w:styleId="Heading2Char">
    <w:name w:val="Heading 2 Char"/>
    <w:basedOn w:val="DefaultParagraphFont"/>
    <w:link w:val="Heading2"/>
    <w:uiPriority w:val="9"/>
    <w:rsid w:val="00D010C4"/>
    <w:rPr>
      <w:rFonts w:eastAsiaTheme="majorEastAsia" w:cs="Calibri Light"/>
      <w:b/>
      <w:bCs/>
      <w:color w:val="063C5C"/>
      <w:sz w:val="48"/>
      <w:szCs w:val="48"/>
    </w:rPr>
  </w:style>
  <w:style w:type="character" w:customStyle="1" w:styleId="Heading4Char">
    <w:name w:val="Heading 4 Char"/>
    <w:basedOn w:val="DefaultParagraphFont"/>
    <w:link w:val="Heading4"/>
    <w:uiPriority w:val="9"/>
    <w:rsid w:val="0047047B"/>
    <w:rPr>
      <w:rFonts w:eastAsia="Times New Roman" w:cs="Calibri Light"/>
      <w:b/>
      <w:bCs/>
      <w:caps/>
      <w:color w:val="063C5C"/>
      <w:szCs w:val="48"/>
    </w:rPr>
  </w:style>
  <w:style w:type="character" w:customStyle="1" w:styleId="Heading5Char">
    <w:name w:val="Heading 5 Char"/>
    <w:basedOn w:val="DefaultParagraphFont"/>
    <w:link w:val="Heading5"/>
    <w:uiPriority w:val="9"/>
    <w:rsid w:val="0021639D"/>
    <w:rPr>
      <w:rFonts w:asciiTheme="majorHAnsi" w:hAnsiTheme="majorHAnsi"/>
      <w:b/>
      <w:bCs/>
    </w:rPr>
  </w:style>
  <w:style w:type="character" w:customStyle="1" w:styleId="Heading6Char">
    <w:name w:val="Heading 6 Char"/>
    <w:basedOn w:val="DefaultParagraphFont"/>
    <w:link w:val="Heading6"/>
    <w:uiPriority w:val="9"/>
    <w:rsid w:val="0021639D"/>
    <w:rPr>
      <w:rFonts w:asciiTheme="majorHAnsi" w:hAnsiTheme="majorHAnsi"/>
      <w:b/>
      <w:bCs/>
      <w:i/>
      <w:iCs/>
    </w:rPr>
  </w:style>
  <w:style w:type="paragraph" w:styleId="BlockText">
    <w:name w:val="Block Text"/>
    <w:basedOn w:val="BodyText"/>
    <w:next w:val="BodyText"/>
    <w:uiPriority w:val="99"/>
    <w:unhideWhenUsed/>
    <w:rsid w:val="0021639D"/>
    <w:pPr>
      <w:ind w:left="720"/>
    </w:pPr>
  </w:style>
  <w:style w:type="numbering" w:customStyle="1" w:styleId="ListBullets-Body">
    <w:name w:val="_List Bullets-Body"/>
    <w:uiPriority w:val="99"/>
    <w:rsid w:val="0021639D"/>
    <w:pPr>
      <w:numPr>
        <w:numId w:val="4"/>
      </w:numPr>
    </w:pPr>
  </w:style>
  <w:style w:type="numbering" w:customStyle="1" w:styleId="ListBullets-Table11">
    <w:name w:val="_List Bullets-Table 11"/>
    <w:uiPriority w:val="99"/>
    <w:rsid w:val="0021639D"/>
    <w:pPr>
      <w:numPr>
        <w:numId w:val="6"/>
      </w:numPr>
    </w:pPr>
  </w:style>
  <w:style w:type="numbering" w:customStyle="1" w:styleId="ListOrdered-Body">
    <w:name w:val="_List Ordered-Body"/>
    <w:uiPriority w:val="99"/>
    <w:rsid w:val="0021639D"/>
    <w:pPr>
      <w:numPr>
        <w:numId w:val="7"/>
      </w:numPr>
    </w:pPr>
  </w:style>
  <w:style w:type="numbering" w:customStyle="1" w:styleId="ListOrdered-Table11">
    <w:name w:val="_List Ordered-Table 11"/>
    <w:uiPriority w:val="99"/>
    <w:rsid w:val="0021639D"/>
    <w:pPr>
      <w:numPr>
        <w:numId w:val="8"/>
      </w:numPr>
    </w:pPr>
  </w:style>
  <w:style w:type="paragraph" w:customStyle="1" w:styleId="Bullet1">
    <w:name w:val="Bullet 1"/>
    <w:basedOn w:val="BodyText"/>
    <w:uiPriority w:val="4"/>
    <w:qFormat/>
    <w:rsid w:val="00D01C2C"/>
    <w:pPr>
      <w:numPr>
        <w:numId w:val="23"/>
      </w:numPr>
      <w:spacing w:before="60" w:after="0"/>
      <w:ind w:left="360"/>
    </w:pPr>
    <w:rPr>
      <w:rFonts w:eastAsia="Times New Roman"/>
      <w:szCs w:val="20"/>
    </w:rPr>
  </w:style>
  <w:style w:type="paragraph" w:customStyle="1" w:styleId="Bullet2">
    <w:name w:val="Bullet 2"/>
    <w:basedOn w:val="BodyText"/>
    <w:uiPriority w:val="4"/>
    <w:qFormat/>
    <w:rsid w:val="00536B3E"/>
    <w:pPr>
      <w:numPr>
        <w:ilvl w:val="1"/>
        <w:numId w:val="13"/>
      </w:numPr>
      <w:spacing w:before="60" w:after="0"/>
      <w:ind w:left="720"/>
    </w:pPr>
    <w:rPr>
      <w:rFonts w:eastAsia="Times New Roman"/>
    </w:rPr>
  </w:style>
  <w:style w:type="paragraph" w:customStyle="1" w:styleId="Bullet3">
    <w:name w:val="Bullet 3"/>
    <w:basedOn w:val="BodyText"/>
    <w:uiPriority w:val="4"/>
    <w:qFormat/>
    <w:rsid w:val="00536B3E"/>
    <w:pPr>
      <w:numPr>
        <w:numId w:val="24"/>
      </w:numPr>
      <w:spacing w:before="60" w:after="0"/>
      <w:ind w:left="1080"/>
    </w:pPr>
    <w:rPr>
      <w:rFonts w:eastAsiaTheme="minorEastAsia"/>
    </w:rPr>
  </w:style>
  <w:style w:type="paragraph" w:customStyle="1" w:styleId="NumberedList">
    <w:name w:val="Numbered List"/>
    <w:basedOn w:val="BodyText"/>
    <w:qFormat/>
    <w:rsid w:val="0021639D"/>
    <w:pPr>
      <w:numPr>
        <w:numId w:val="18"/>
      </w:numPr>
      <w:spacing w:before="120" w:after="0"/>
    </w:pPr>
    <w:rPr>
      <w:rFonts w:eastAsia="Times New Roman"/>
    </w:rPr>
  </w:style>
  <w:style w:type="paragraph" w:customStyle="1" w:styleId="Table11Bullet1">
    <w:name w:val="Table 11 Bullet 1"/>
    <w:basedOn w:val="Table11Basic"/>
    <w:qFormat/>
    <w:rsid w:val="0021639D"/>
    <w:pPr>
      <w:numPr>
        <w:numId w:val="21"/>
      </w:numPr>
    </w:pPr>
  </w:style>
  <w:style w:type="paragraph" w:customStyle="1" w:styleId="Table11Bullet2">
    <w:name w:val="Table 11 Bullet 2"/>
    <w:basedOn w:val="Table11Basic"/>
    <w:qFormat/>
    <w:rsid w:val="0021639D"/>
    <w:pPr>
      <w:numPr>
        <w:ilvl w:val="1"/>
        <w:numId w:val="21"/>
      </w:numPr>
    </w:pPr>
  </w:style>
  <w:style w:type="paragraph" w:customStyle="1" w:styleId="Table11Bullet3">
    <w:name w:val="Table 11 Bullet 3"/>
    <w:basedOn w:val="Table11Basic"/>
    <w:qFormat/>
    <w:rsid w:val="0021639D"/>
    <w:pPr>
      <w:numPr>
        <w:ilvl w:val="2"/>
        <w:numId w:val="21"/>
      </w:numPr>
    </w:pPr>
    <w:rPr>
      <w:rFonts w:eastAsia="Times New Roman"/>
    </w:rPr>
  </w:style>
  <w:style w:type="paragraph" w:customStyle="1" w:styleId="Table11Numbering">
    <w:name w:val="Table 11 Numbering"/>
    <w:basedOn w:val="Table11Basic"/>
    <w:qFormat/>
    <w:rsid w:val="0021639D"/>
    <w:pPr>
      <w:numPr>
        <w:numId w:val="22"/>
      </w:numPr>
    </w:pPr>
  </w:style>
  <w:style w:type="paragraph" w:customStyle="1" w:styleId="Callout-InlineText">
    <w:name w:val="Callout-Inline Text"/>
    <w:basedOn w:val="BodyText"/>
    <w:rsid w:val="0021639D"/>
    <w:pPr>
      <w:keepLines/>
      <w:pBdr>
        <w:top w:val="single" w:sz="12" w:space="4" w:color="C8D0D4" w:themeColor="accent6" w:themeShade="E6"/>
        <w:bottom w:val="single" w:sz="12" w:space="4" w:color="C8D0D4" w:themeColor="accent6" w:themeShade="E6"/>
      </w:pBdr>
      <w:spacing w:before="120" w:after="240"/>
      <w:ind w:left="360" w:right="360"/>
    </w:pPr>
    <w:rPr>
      <w:rFonts w:ascii="Arial Narrow" w:eastAsia="Times New Roman" w:hAnsi="Arial Narrow" w:cstheme="majorHAnsi"/>
      <w:iCs/>
      <w:color w:val="006E9F" w:themeColor="accent3"/>
    </w:rPr>
  </w:style>
  <w:style w:type="table" w:styleId="TableGrid">
    <w:name w:val="Table Grid"/>
    <w:basedOn w:val="TableNormal"/>
    <w:uiPriority w:val="39"/>
    <w:rsid w:val="0021639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Style-Sidebar">
    <w:name w:val="_Table Style-Sidebar"/>
    <w:basedOn w:val="TableNormal"/>
    <w:uiPriority w:val="99"/>
    <w:rsid w:val="0021639D"/>
    <w:pPr>
      <w:spacing w:before="120" w:after="120"/>
    </w:pPr>
    <w:rPr>
      <w:rFonts w:ascii="Arial Narrow" w:hAnsi="Arial Narrow"/>
    </w:rPr>
    <w:tblPr>
      <w:tblCellMar>
        <w:left w:w="0" w:type="dxa"/>
        <w:right w:w="0" w:type="dxa"/>
      </w:tblCellMar>
    </w:tblPr>
    <w:tcPr>
      <w:shd w:val="clear" w:color="auto" w:fill="D1EEFC" w:themeFill="background2"/>
    </w:tcPr>
  </w:style>
  <w:style w:type="paragraph" w:customStyle="1" w:styleId="SidebarText">
    <w:name w:val="Sidebar Text"/>
    <w:qFormat/>
    <w:rsid w:val="0021639D"/>
    <w:pPr>
      <w:spacing w:before="100" w:after="100" w:line="240" w:lineRule="auto"/>
      <w:ind w:left="187" w:right="72"/>
    </w:pPr>
    <w:rPr>
      <w:rFonts w:ascii="Arial Narrow" w:eastAsia="Calibri" w:hAnsi="Arial Narrow" w:cstheme="majorHAnsi"/>
      <w:sz w:val="20"/>
      <w:szCs w:val="22"/>
    </w:rPr>
  </w:style>
  <w:style w:type="paragraph" w:customStyle="1" w:styleId="Table11Basic">
    <w:name w:val="Table 11 Basic"/>
    <w:basedOn w:val="HeadingFont"/>
    <w:qFormat/>
    <w:rsid w:val="00CC46EA"/>
    <w:pPr>
      <w:keepNext w:val="0"/>
      <w:spacing w:before="60" w:after="60"/>
    </w:pPr>
    <w:rPr>
      <w:rFonts w:asciiTheme="minorHAnsi" w:hAnsiTheme="minorHAnsi"/>
      <w:color w:val="000000" w:themeColor="text1"/>
      <w:sz w:val="22"/>
      <w:szCs w:val="22"/>
    </w:rPr>
  </w:style>
  <w:style w:type="paragraph" w:customStyle="1" w:styleId="Table11Centered">
    <w:name w:val="Table 11 Centered"/>
    <w:basedOn w:val="Table11Basic"/>
    <w:qFormat/>
    <w:rsid w:val="0021639D"/>
    <w:pPr>
      <w:jc w:val="center"/>
    </w:pPr>
  </w:style>
  <w:style w:type="numbering" w:customStyle="1" w:styleId="ListBullets-Table10">
    <w:name w:val="_List Bullets-Table 10"/>
    <w:uiPriority w:val="99"/>
    <w:rsid w:val="0021639D"/>
    <w:pPr>
      <w:numPr>
        <w:numId w:val="5"/>
      </w:numPr>
    </w:pPr>
  </w:style>
  <w:style w:type="numbering" w:customStyle="1" w:styleId="ListOrdered-Table10">
    <w:name w:val="_List Ordered-Table 10"/>
    <w:uiPriority w:val="99"/>
    <w:rsid w:val="0021639D"/>
  </w:style>
  <w:style w:type="paragraph" w:customStyle="1" w:styleId="ExhibitNote">
    <w:name w:val="Exhibit Note"/>
    <w:aliases w:val="Figure Note,Table Note"/>
    <w:basedOn w:val="HeadingFont"/>
    <w:qFormat/>
    <w:rsid w:val="00CC46EA"/>
    <w:pPr>
      <w:keepNext w:val="0"/>
      <w:spacing w:before="120" w:after="360"/>
      <w:contextualSpacing/>
    </w:pPr>
    <w:rPr>
      <w:rFonts w:asciiTheme="minorHAnsi" w:eastAsia="Times New Roman" w:hAnsiTheme="minorHAnsi" w:cs="Times New Roman"/>
      <w:color w:val="000000" w:themeColor="text1"/>
      <w:sz w:val="20"/>
    </w:rPr>
  </w:style>
  <w:style w:type="paragraph" w:customStyle="1" w:styleId="FigurePlacement">
    <w:name w:val="Figure Placement"/>
    <w:basedOn w:val="HeadingFont"/>
    <w:qFormat/>
    <w:rsid w:val="0021639D"/>
    <w:pPr>
      <w:keepNext w:val="0"/>
      <w:spacing w:before="120" w:after="120"/>
      <w:jc w:val="center"/>
    </w:pPr>
    <w:rPr>
      <w:rFonts w:eastAsia="Times New Roman"/>
    </w:rPr>
  </w:style>
  <w:style w:type="paragraph" w:styleId="Caption">
    <w:name w:val="caption"/>
    <w:basedOn w:val="HeadingFont"/>
    <w:next w:val="BodyText"/>
    <w:link w:val="CaptionChar"/>
    <w:uiPriority w:val="35"/>
    <w:unhideWhenUsed/>
    <w:qFormat/>
    <w:rsid w:val="0021639D"/>
    <w:pPr>
      <w:keepLines/>
      <w:spacing w:before="240" w:after="120"/>
    </w:pPr>
    <w:rPr>
      <w:rFonts w:eastAsia="Calibri" w:cs="Times New Roman"/>
      <w:b/>
      <w:iCs/>
      <w:color w:val="00507F" w:themeColor="accent1"/>
      <w:szCs w:val="18"/>
    </w:rPr>
  </w:style>
  <w:style w:type="paragraph" w:customStyle="1" w:styleId="HeadingFont">
    <w:name w:val="Heading Font"/>
    <w:qFormat/>
    <w:rsid w:val="0021639D"/>
    <w:pPr>
      <w:keepNext/>
      <w:suppressAutoHyphens/>
    </w:pPr>
    <w:rPr>
      <w:rFonts w:asciiTheme="majorHAnsi" w:hAnsiTheme="majorHAnsi"/>
    </w:rPr>
  </w:style>
  <w:style w:type="character" w:customStyle="1" w:styleId="Heading1Char">
    <w:name w:val="Heading 1 Char"/>
    <w:basedOn w:val="DefaultParagraphFont"/>
    <w:link w:val="Heading1"/>
    <w:uiPriority w:val="1"/>
    <w:rsid w:val="00E74030"/>
    <w:rPr>
      <w:b/>
      <w:bCs/>
      <w:color w:val="00507F" w:themeColor="accent1"/>
      <w:sz w:val="60"/>
      <w:szCs w:val="60"/>
    </w:rPr>
  </w:style>
  <w:style w:type="paragraph" w:styleId="NoSpacing">
    <w:name w:val="No Spacing"/>
    <w:basedOn w:val="BodyText"/>
    <w:qFormat/>
    <w:rsid w:val="0021639D"/>
    <w:pPr>
      <w:spacing w:before="0" w:after="0"/>
    </w:pPr>
  </w:style>
  <w:style w:type="paragraph" w:styleId="EndnoteText">
    <w:name w:val="endnote text"/>
    <w:basedOn w:val="BodyText"/>
    <w:link w:val="EndnoteTextChar"/>
    <w:uiPriority w:val="99"/>
    <w:unhideWhenUsed/>
    <w:rsid w:val="0021639D"/>
    <w:pPr>
      <w:spacing w:after="0" w:line="240" w:lineRule="auto"/>
    </w:pPr>
  </w:style>
  <w:style w:type="character" w:customStyle="1" w:styleId="EndnoteTextChar">
    <w:name w:val="Endnote Text Char"/>
    <w:basedOn w:val="DefaultParagraphFont"/>
    <w:link w:val="EndnoteText"/>
    <w:uiPriority w:val="99"/>
    <w:rsid w:val="0021639D"/>
    <w:rPr>
      <w:rFonts w:eastAsia="Calibri" w:cs="Times New Roman"/>
    </w:rPr>
  </w:style>
  <w:style w:type="paragraph" w:customStyle="1" w:styleId="ShapeText">
    <w:name w:val="Shape Text"/>
    <w:basedOn w:val="BodyText"/>
    <w:qFormat/>
    <w:rsid w:val="0021639D"/>
    <w:pPr>
      <w:spacing w:before="120"/>
      <w:jc w:val="center"/>
    </w:pPr>
  </w:style>
  <w:style w:type="paragraph" w:customStyle="1" w:styleId="Spacer-HeaderFooter">
    <w:name w:val="Spacer-HeaderFooter"/>
    <w:link w:val="Spacer-HeaderFooterChar"/>
    <w:rsid w:val="0021639D"/>
    <w:pPr>
      <w:spacing w:line="20" w:lineRule="exact"/>
    </w:pPr>
    <w:rPr>
      <w:sz w:val="2"/>
      <w:szCs w:val="2"/>
    </w:rPr>
  </w:style>
  <w:style w:type="paragraph" w:customStyle="1" w:styleId="TableTitle">
    <w:name w:val="Table Title"/>
    <w:basedOn w:val="HeadingFont"/>
    <w:next w:val="Normal"/>
    <w:qFormat/>
    <w:rsid w:val="00E67E65"/>
    <w:pPr>
      <w:keepLines/>
      <w:spacing w:before="240" w:after="120"/>
    </w:pPr>
    <w:rPr>
      <w:rFonts w:eastAsia="Times New Roman" w:cs="Times"/>
      <w:bCs/>
      <w:iCs/>
      <w:color w:val="00507F" w:themeColor="accent1"/>
    </w:rPr>
  </w:style>
  <w:style w:type="table" w:customStyle="1" w:styleId="TableStyle-Handout">
    <w:name w:val="_Table Style-Handout"/>
    <w:basedOn w:val="TableNormal"/>
    <w:uiPriority w:val="99"/>
    <w:rsid w:val="0021639D"/>
    <w:pPr>
      <w:spacing w:before="120" w:after="120"/>
    </w:pPr>
    <w:tblPr>
      <w:tblBorders>
        <w:bottom w:val="single" w:sz="6" w:space="0" w:color="A6A6A6" w:themeColor="background1" w:themeShade="A6"/>
        <w:insideH w:val="single" w:sz="6" w:space="0" w:color="A6A6A6" w:themeColor="background1" w:themeShade="A6"/>
      </w:tblBorders>
    </w:tblPr>
    <w:trPr>
      <w:cantSplit/>
    </w:trPr>
    <w:tblStylePr w:type="firstRow">
      <w:pPr>
        <w:jc w:val="center"/>
      </w:pPr>
      <w:rPr>
        <w:b w:val="0"/>
        <w:color w:val="auto"/>
      </w:rPr>
      <w:tblPr/>
      <w:trPr>
        <w:cantSplit w:val="0"/>
      </w:trPr>
      <w:tcPr>
        <w:vAlign w:val="bottom"/>
      </w:tcPr>
    </w:tblStylePr>
    <w:tblStylePr w:type="firstCol">
      <w:rPr>
        <w:b w:val="0"/>
        <w:color w:val="auto"/>
      </w:rPr>
    </w:tblStylePr>
  </w:style>
  <w:style w:type="paragraph" w:styleId="Revision">
    <w:name w:val="Revision"/>
    <w:hidden/>
    <w:uiPriority w:val="99"/>
    <w:semiHidden/>
    <w:rsid w:val="007F511B"/>
    <w:pPr>
      <w:spacing w:line="240" w:lineRule="auto"/>
    </w:pPr>
  </w:style>
  <w:style w:type="paragraph" w:customStyle="1" w:styleId="Reference">
    <w:name w:val="Reference"/>
    <w:basedOn w:val="BodyText"/>
    <w:link w:val="ReferenceChar"/>
    <w:qFormat/>
    <w:rsid w:val="0021639D"/>
    <w:pPr>
      <w:keepLines/>
      <w:ind w:left="720" w:hanging="720"/>
    </w:pPr>
    <w:rPr>
      <w:rFonts w:eastAsiaTheme="minorHAnsi" w:cstheme="minorBidi"/>
    </w:rPr>
  </w:style>
  <w:style w:type="character" w:customStyle="1" w:styleId="ReferenceChar">
    <w:name w:val="Reference Char"/>
    <w:basedOn w:val="DefaultParagraphFont"/>
    <w:link w:val="Reference"/>
    <w:rsid w:val="0021639D"/>
  </w:style>
  <w:style w:type="paragraph" w:customStyle="1" w:styleId="Heading3NoTOC">
    <w:name w:val="Heading 3 No TOC"/>
    <w:basedOn w:val="Heading3"/>
    <w:next w:val="BodyTextPostHeading"/>
    <w:link w:val="Heading3NoTOCChar"/>
    <w:qFormat/>
    <w:rsid w:val="00C1352D"/>
    <w:pPr>
      <w:spacing w:after="0"/>
      <w:outlineLvl w:val="9"/>
    </w:pPr>
    <w:rPr>
      <w:caps w:val="0"/>
    </w:rPr>
  </w:style>
  <w:style w:type="paragraph" w:customStyle="1" w:styleId="Heading4NoTOC">
    <w:name w:val="Heading 4 No TOC"/>
    <w:basedOn w:val="Heading4"/>
    <w:next w:val="BodyTextPostHeading"/>
    <w:link w:val="Heading4NoTOCChar"/>
    <w:qFormat/>
    <w:rsid w:val="0021639D"/>
    <w:pPr>
      <w:outlineLvl w:val="9"/>
    </w:pPr>
  </w:style>
  <w:style w:type="paragraph" w:customStyle="1" w:styleId="Heading5NoTOC">
    <w:name w:val="Heading 5 No TOC"/>
    <w:basedOn w:val="Heading5"/>
    <w:link w:val="Heading5NoTOCChar"/>
    <w:qFormat/>
    <w:rsid w:val="0021639D"/>
    <w:pPr>
      <w:outlineLvl w:val="9"/>
    </w:pPr>
  </w:style>
  <w:style w:type="paragraph" w:customStyle="1" w:styleId="Heading6NoTOC">
    <w:name w:val="Heading 6 No TOC"/>
    <w:basedOn w:val="Heading6"/>
    <w:link w:val="Heading6NoTOCChar"/>
    <w:qFormat/>
    <w:rsid w:val="0021639D"/>
    <w:pPr>
      <w:outlineLvl w:val="9"/>
    </w:pPr>
  </w:style>
  <w:style w:type="character" w:customStyle="1" w:styleId="Heading5NoTOCChar">
    <w:name w:val="Heading 5 No TOC Char"/>
    <w:basedOn w:val="Heading5Char"/>
    <w:link w:val="Heading5NoTOC"/>
    <w:rsid w:val="0021639D"/>
    <w:rPr>
      <w:rFonts w:asciiTheme="majorHAnsi" w:hAnsiTheme="majorHAnsi"/>
      <w:b/>
      <w:bCs/>
    </w:rPr>
  </w:style>
  <w:style w:type="character" w:customStyle="1" w:styleId="Heading4NoTOCChar">
    <w:name w:val="Heading 4 No TOC Char"/>
    <w:basedOn w:val="DefaultParagraphFont"/>
    <w:link w:val="Heading4NoTOC"/>
    <w:rsid w:val="0021639D"/>
    <w:rPr>
      <w:rFonts w:asciiTheme="majorHAnsi" w:eastAsia="Times New Roman" w:hAnsiTheme="majorHAnsi" w:cs="Times New Roman"/>
      <w:b/>
      <w:i/>
      <w:iCs/>
      <w:color w:val="00507F" w:themeColor="accent1"/>
      <w:sz w:val="26"/>
      <w:szCs w:val="26"/>
    </w:rPr>
  </w:style>
  <w:style w:type="character" w:customStyle="1" w:styleId="Heading3NoTOCChar">
    <w:name w:val="Heading 3 No TOC Char"/>
    <w:basedOn w:val="Heading3Char"/>
    <w:link w:val="Heading3NoTOC"/>
    <w:rsid w:val="00C1352D"/>
    <w:rPr>
      <w:rFonts w:eastAsia="Times New Roman" w:cs="Calibri Light"/>
      <w:b/>
      <w:bCs/>
      <w:caps w:val="0"/>
      <w:color w:val="063C5C"/>
      <w:sz w:val="28"/>
      <w:szCs w:val="48"/>
    </w:rPr>
  </w:style>
  <w:style w:type="paragraph" w:customStyle="1" w:styleId="AgendaTime">
    <w:name w:val="Agenda Time"/>
    <w:basedOn w:val="AgendaDescription"/>
    <w:uiPriority w:val="28"/>
    <w:qFormat/>
    <w:rsid w:val="0021639D"/>
    <w:pPr>
      <w:spacing w:before="240"/>
    </w:pPr>
    <w:rPr>
      <w:rFonts w:eastAsia="Calibri"/>
      <w:b/>
    </w:rPr>
  </w:style>
  <w:style w:type="paragraph" w:customStyle="1" w:styleId="AgendaItem">
    <w:name w:val="Agenda Item"/>
    <w:basedOn w:val="AgendaDescription"/>
    <w:next w:val="AgendaDescription"/>
    <w:uiPriority w:val="28"/>
    <w:qFormat/>
    <w:rsid w:val="0021639D"/>
    <w:pPr>
      <w:spacing w:before="240"/>
    </w:pPr>
    <w:rPr>
      <w:rFonts w:eastAsia="Calibri"/>
      <w:b/>
    </w:rPr>
  </w:style>
  <w:style w:type="paragraph" w:customStyle="1" w:styleId="AgendaDescription">
    <w:name w:val="Agenda Description"/>
    <w:basedOn w:val="BodyText"/>
    <w:uiPriority w:val="28"/>
    <w:qFormat/>
    <w:rsid w:val="0021639D"/>
    <w:pPr>
      <w:spacing w:before="120"/>
    </w:pPr>
    <w:rPr>
      <w:rFonts w:eastAsia="Times New Roman"/>
    </w:rPr>
  </w:style>
  <w:style w:type="paragraph" w:customStyle="1" w:styleId="AgendaLocation">
    <w:name w:val="Agenda Location"/>
    <w:basedOn w:val="AgendaDescription"/>
    <w:uiPriority w:val="28"/>
    <w:qFormat/>
    <w:rsid w:val="0021639D"/>
    <w:pPr>
      <w:spacing w:before="240"/>
    </w:pPr>
    <w:rPr>
      <w:rFonts w:eastAsia="Calibri"/>
      <w:b/>
      <w:i/>
    </w:rPr>
  </w:style>
  <w:style w:type="paragraph" w:customStyle="1" w:styleId="DocumentSubtitle2">
    <w:name w:val="Document Subtitle 2"/>
    <w:basedOn w:val="BodyText"/>
    <w:next w:val="Normal"/>
    <w:qFormat/>
    <w:rsid w:val="0021639D"/>
    <w:pPr>
      <w:spacing w:before="0" w:after="60"/>
    </w:pPr>
    <w:rPr>
      <w:rFonts w:asciiTheme="majorHAnsi" w:hAnsiTheme="majorHAnsi" w:cs="Arial"/>
      <w:sz w:val="28"/>
      <w:szCs w:val="28"/>
    </w:rPr>
  </w:style>
  <w:style w:type="paragraph" w:customStyle="1" w:styleId="AgendaColumnHeading">
    <w:name w:val="Agenda Column Heading"/>
    <w:basedOn w:val="AgendaDescription"/>
    <w:uiPriority w:val="28"/>
    <w:rsid w:val="0021639D"/>
    <w:pPr>
      <w:spacing w:before="60" w:after="60"/>
    </w:pPr>
    <w:rPr>
      <w:b/>
    </w:rPr>
  </w:style>
  <w:style w:type="character" w:customStyle="1" w:styleId="Heading6NoTOCChar">
    <w:name w:val="Heading 6 No TOC Char"/>
    <w:basedOn w:val="Heading6Char"/>
    <w:link w:val="Heading6NoTOC"/>
    <w:rsid w:val="0021639D"/>
    <w:rPr>
      <w:rFonts w:asciiTheme="majorHAnsi" w:hAnsiTheme="majorHAnsi"/>
      <w:b/>
      <w:bCs/>
      <w:i/>
      <w:iCs/>
    </w:rPr>
  </w:style>
  <w:style w:type="character" w:styleId="FollowedHyperlink">
    <w:name w:val="FollowedHyperlink"/>
    <w:basedOn w:val="DefaultParagraphFont"/>
    <w:uiPriority w:val="99"/>
    <w:unhideWhenUsed/>
    <w:rsid w:val="0021639D"/>
    <w:rPr>
      <w:color w:val="49134C" w:themeColor="followedHyperlink"/>
      <w:u w:val="single"/>
    </w:rPr>
  </w:style>
  <w:style w:type="character" w:styleId="Emphasis">
    <w:name w:val="Emphasis"/>
    <w:uiPriority w:val="20"/>
    <w:qFormat/>
    <w:rsid w:val="0021639D"/>
    <w:rPr>
      <w:i/>
      <w:iCs/>
    </w:rPr>
  </w:style>
  <w:style w:type="character" w:customStyle="1" w:styleId="CaptionChar">
    <w:name w:val="Caption Char"/>
    <w:basedOn w:val="BodyTextChar"/>
    <w:link w:val="Caption"/>
    <w:uiPriority w:val="35"/>
    <w:rsid w:val="0021639D"/>
    <w:rPr>
      <w:rFonts w:asciiTheme="majorHAnsi" w:eastAsia="Calibri" w:hAnsiTheme="majorHAnsi" w:cs="Times New Roman"/>
      <w:b/>
      <w:iCs/>
      <w:color w:val="00507F" w:themeColor="accent1"/>
      <w:sz w:val="22"/>
      <w:szCs w:val="18"/>
    </w:rPr>
  </w:style>
  <w:style w:type="paragraph" w:customStyle="1" w:styleId="Heading2NoTOC">
    <w:name w:val="Heading 2 No TOC"/>
    <w:basedOn w:val="Heading2"/>
    <w:next w:val="H2Line075-12-6"/>
    <w:link w:val="Heading2NoTOCChar"/>
    <w:qFormat/>
    <w:rsid w:val="0021639D"/>
  </w:style>
  <w:style w:type="paragraph" w:customStyle="1" w:styleId="Table11ColumnHeading">
    <w:name w:val="Table 11 Column Heading"/>
    <w:basedOn w:val="Table11Basic"/>
    <w:qFormat/>
    <w:rsid w:val="00CC46EA"/>
    <w:pPr>
      <w:jc w:val="center"/>
    </w:pPr>
    <w:rPr>
      <w:rFonts w:asciiTheme="majorHAnsi" w:hAnsiTheme="majorHAnsi"/>
      <w:b/>
      <w:color w:val="FFFFFF" w:themeColor="background1"/>
    </w:rPr>
  </w:style>
  <w:style w:type="paragraph" w:customStyle="1" w:styleId="Table11RowHeading">
    <w:name w:val="Table 11 Row Heading"/>
    <w:basedOn w:val="Table11Basic"/>
    <w:qFormat/>
    <w:rsid w:val="00DB0B82"/>
    <w:rPr>
      <w:rFonts w:ascii="Proxima Nova Semibold" w:hAnsi="Proxima Nova Semibold"/>
    </w:rPr>
  </w:style>
  <w:style w:type="character" w:styleId="EndnoteReference">
    <w:name w:val="endnote reference"/>
    <w:basedOn w:val="DefaultParagraphFont"/>
    <w:uiPriority w:val="99"/>
    <w:unhideWhenUsed/>
    <w:rsid w:val="0021639D"/>
    <w:rPr>
      <w:vertAlign w:val="superscript"/>
    </w:rPr>
  </w:style>
  <w:style w:type="character" w:styleId="Strong">
    <w:name w:val="Strong"/>
    <w:basedOn w:val="DefaultParagraphFont"/>
    <w:uiPriority w:val="22"/>
    <w:qFormat/>
    <w:rsid w:val="0021639D"/>
    <w:rPr>
      <w:b/>
      <w:bCs/>
    </w:rPr>
  </w:style>
  <w:style w:type="character" w:customStyle="1" w:styleId="CtrlPlusspacecharacter">
    <w:name w:val="Ctrl Plus space character"/>
    <w:basedOn w:val="DefaultParagraphFont"/>
    <w:uiPriority w:val="1"/>
    <w:qFormat/>
    <w:rsid w:val="0021639D"/>
    <w:rPr>
      <w:sz w:val="4"/>
    </w:rPr>
  </w:style>
  <w:style w:type="table" w:customStyle="1" w:styleId="TableStyle-DocumentLayout">
    <w:name w:val="_Table Style-Document Layout"/>
    <w:basedOn w:val="TableNormal"/>
    <w:uiPriority w:val="99"/>
    <w:rsid w:val="0021639D"/>
    <w:pPr>
      <w:spacing w:line="240" w:lineRule="auto"/>
    </w:pPr>
    <w:tblPr>
      <w:tblCellMar>
        <w:left w:w="0" w:type="dxa"/>
      </w:tblCellMar>
    </w:tblPr>
  </w:style>
  <w:style w:type="character" w:customStyle="1" w:styleId="Heading7Char">
    <w:name w:val="Heading 7 Char"/>
    <w:basedOn w:val="DefaultParagraphFont"/>
    <w:link w:val="Heading7"/>
    <w:uiPriority w:val="9"/>
    <w:rsid w:val="0021639D"/>
    <w:rPr>
      <w:rFonts w:asciiTheme="majorHAnsi" w:eastAsiaTheme="majorEastAsia" w:hAnsiTheme="majorHAnsi" w:cstheme="majorBidi"/>
      <w:i/>
      <w:iCs/>
      <w:color w:val="00273F" w:themeColor="accent1" w:themeShade="7F"/>
    </w:rPr>
  </w:style>
  <w:style w:type="character" w:customStyle="1" w:styleId="Heading8Char">
    <w:name w:val="Heading 8 Char"/>
    <w:basedOn w:val="DefaultParagraphFont"/>
    <w:link w:val="Heading8"/>
    <w:uiPriority w:val="9"/>
    <w:rsid w:val="0021639D"/>
    <w:rPr>
      <w:rFonts w:asciiTheme="majorHAnsi" w:eastAsiaTheme="majorEastAsia" w:hAnsiTheme="majorHAnsi" w:cstheme="majorBidi"/>
      <w:sz w:val="21"/>
      <w:szCs w:val="21"/>
    </w:rPr>
  </w:style>
  <w:style w:type="character" w:customStyle="1" w:styleId="Heading9Char">
    <w:name w:val="Heading 9 Char"/>
    <w:basedOn w:val="DefaultParagraphFont"/>
    <w:link w:val="Heading9"/>
    <w:uiPriority w:val="9"/>
    <w:rsid w:val="0021639D"/>
    <w:rPr>
      <w:rFonts w:asciiTheme="majorHAnsi" w:eastAsiaTheme="majorEastAsia" w:hAnsiTheme="majorHAnsi" w:cstheme="majorBidi"/>
      <w:i/>
      <w:iCs/>
      <w:sz w:val="21"/>
      <w:szCs w:val="21"/>
    </w:rPr>
  </w:style>
  <w:style w:type="paragraph" w:customStyle="1" w:styleId="DocumentOrganization">
    <w:name w:val="Document Organization"/>
    <w:basedOn w:val="BodyText"/>
    <w:next w:val="DocumentSubtitle2"/>
    <w:qFormat/>
    <w:rsid w:val="0021639D"/>
    <w:pPr>
      <w:spacing w:before="0"/>
    </w:pPr>
    <w:rPr>
      <w:rFonts w:asciiTheme="majorHAnsi" w:hAnsiTheme="majorHAnsi"/>
      <w:i/>
      <w:sz w:val="28"/>
      <w:szCs w:val="28"/>
    </w:rPr>
  </w:style>
  <w:style w:type="paragraph" w:customStyle="1" w:styleId="SidebarHeading">
    <w:name w:val="Sidebar Heading"/>
    <w:basedOn w:val="SidebarText"/>
    <w:next w:val="SidebarText"/>
    <w:qFormat/>
    <w:rsid w:val="0021639D"/>
    <w:rPr>
      <w:b/>
      <w:bCs/>
      <w:color w:val="00507F" w:themeColor="accent1"/>
      <w:sz w:val="24"/>
      <w:szCs w:val="28"/>
    </w:rPr>
  </w:style>
  <w:style w:type="paragraph" w:styleId="TOC1">
    <w:name w:val="toc 1"/>
    <w:basedOn w:val="BodyText"/>
    <w:autoRedefine/>
    <w:uiPriority w:val="39"/>
    <w:unhideWhenUsed/>
    <w:rsid w:val="004208FB"/>
    <w:pPr>
      <w:tabs>
        <w:tab w:val="right" w:leader="dot" w:pos="10080"/>
      </w:tabs>
      <w:spacing w:before="200" w:after="0" w:line="240" w:lineRule="auto"/>
    </w:pPr>
    <w:rPr>
      <w:rFonts w:eastAsia="Times New Roman"/>
      <w:noProof/>
      <w:color w:val="00507F" w:themeColor="accent1"/>
      <w:sz w:val="28"/>
    </w:rPr>
  </w:style>
  <w:style w:type="paragraph" w:styleId="TOC2">
    <w:name w:val="toc 2"/>
    <w:basedOn w:val="TOC1"/>
    <w:uiPriority w:val="39"/>
    <w:unhideWhenUsed/>
    <w:rsid w:val="005D5749"/>
    <w:pPr>
      <w:spacing w:before="80"/>
      <w:ind w:left="245"/>
    </w:pPr>
    <w:rPr>
      <w:sz w:val="24"/>
    </w:rPr>
  </w:style>
  <w:style w:type="paragraph" w:styleId="TableofFigures">
    <w:name w:val="table of figures"/>
    <w:basedOn w:val="TOC1"/>
    <w:uiPriority w:val="99"/>
    <w:unhideWhenUsed/>
    <w:rsid w:val="0021639D"/>
    <w:rPr>
      <w:rFonts w:eastAsiaTheme="majorEastAsia"/>
    </w:rPr>
  </w:style>
  <w:style w:type="paragraph" w:styleId="TOCHeading">
    <w:name w:val="TOC Heading"/>
    <w:basedOn w:val="Heading2"/>
    <w:next w:val="H2TOCLine1-12-6"/>
    <w:uiPriority w:val="39"/>
    <w:unhideWhenUsed/>
    <w:qFormat/>
    <w:rsid w:val="0021639D"/>
    <w:pPr>
      <w:tabs>
        <w:tab w:val="right" w:pos="10080"/>
      </w:tabs>
      <w:outlineLvl w:val="9"/>
    </w:pPr>
    <w:rPr>
      <w:rFonts w:eastAsia="Times New Roman"/>
    </w:rPr>
  </w:style>
  <w:style w:type="paragraph" w:customStyle="1" w:styleId="DocumentSubtitle">
    <w:name w:val="Document Subtitle"/>
    <w:next w:val="H1ReportLine1-18-18"/>
    <w:qFormat/>
    <w:rsid w:val="0021639D"/>
    <w:pPr>
      <w:outlineLvl w:val="0"/>
    </w:pPr>
    <w:rPr>
      <w:rFonts w:eastAsia="Perpetua" w:cs="Arial"/>
      <w:noProof/>
      <w:sz w:val="48"/>
      <w:szCs w:val="48"/>
    </w:rPr>
  </w:style>
  <w:style w:type="paragraph" w:customStyle="1" w:styleId="DocumentDate">
    <w:name w:val="Document Date"/>
    <w:basedOn w:val="HeadingFont"/>
    <w:qFormat/>
    <w:rsid w:val="0021639D"/>
    <w:pPr>
      <w:spacing w:before="360" w:after="480"/>
    </w:pPr>
    <w:rPr>
      <w:b/>
      <w:bCs/>
      <w:sz w:val="20"/>
      <w:szCs w:val="20"/>
    </w:rPr>
  </w:style>
  <w:style w:type="table" w:customStyle="1" w:styleId="TableStyle-InformationBox">
    <w:name w:val="_Table Style-Information Box"/>
    <w:basedOn w:val="TableNormal"/>
    <w:uiPriority w:val="99"/>
    <w:rsid w:val="0021639D"/>
    <w:pPr>
      <w:spacing w:line="240" w:lineRule="auto"/>
    </w:pPr>
    <w:tblPr>
      <w:tblBorders>
        <w:top w:val="single" w:sz="48" w:space="0" w:color="00507F" w:themeColor="accent1"/>
      </w:tblBorders>
      <w:tblCellMar>
        <w:left w:w="360" w:type="dxa"/>
        <w:bottom w:w="360" w:type="dxa"/>
        <w:right w:w="360" w:type="dxa"/>
      </w:tblCellMar>
    </w:tblPr>
    <w:tcPr>
      <w:shd w:val="clear" w:color="auto" w:fill="E3E8EE" w:themeFill="text2" w:themeFillTint="1A"/>
    </w:tcPr>
  </w:style>
  <w:style w:type="character" w:styleId="CommentReference">
    <w:name w:val="annotation reference"/>
    <w:basedOn w:val="DefaultParagraphFont"/>
    <w:uiPriority w:val="99"/>
    <w:unhideWhenUsed/>
    <w:rsid w:val="0021639D"/>
    <w:rPr>
      <w:sz w:val="16"/>
      <w:szCs w:val="16"/>
    </w:rPr>
  </w:style>
  <w:style w:type="paragraph" w:styleId="CommentText">
    <w:name w:val="annotation text"/>
    <w:link w:val="CommentTextChar"/>
    <w:uiPriority w:val="99"/>
    <w:unhideWhenUsed/>
    <w:rsid w:val="0021639D"/>
    <w:pPr>
      <w:spacing w:line="240" w:lineRule="auto"/>
    </w:pPr>
  </w:style>
  <w:style w:type="character" w:customStyle="1" w:styleId="CommentTextChar">
    <w:name w:val="Comment Text Char"/>
    <w:basedOn w:val="DefaultParagraphFont"/>
    <w:link w:val="CommentText"/>
    <w:uiPriority w:val="99"/>
    <w:rsid w:val="0021639D"/>
  </w:style>
  <w:style w:type="paragraph" w:styleId="CommentSubject">
    <w:name w:val="annotation subject"/>
    <w:basedOn w:val="CommentText"/>
    <w:next w:val="CommentText"/>
    <w:link w:val="CommentSubjectChar"/>
    <w:uiPriority w:val="99"/>
    <w:unhideWhenUsed/>
    <w:rsid w:val="0021639D"/>
    <w:rPr>
      <w:b/>
      <w:bCs/>
    </w:rPr>
  </w:style>
  <w:style w:type="character" w:customStyle="1" w:styleId="CommentSubjectChar">
    <w:name w:val="Comment Subject Char"/>
    <w:basedOn w:val="CommentTextChar"/>
    <w:link w:val="CommentSubject"/>
    <w:uiPriority w:val="99"/>
    <w:rsid w:val="0021639D"/>
    <w:rPr>
      <w:b/>
      <w:bCs/>
    </w:rPr>
  </w:style>
  <w:style w:type="table" w:customStyle="1" w:styleId="TableStyle-AIR2021">
    <w:name w:val="__Table Style-AIR 2021"/>
    <w:basedOn w:val="TableNormal"/>
    <w:uiPriority w:val="99"/>
    <w:rsid w:val="0021639D"/>
    <w:pPr>
      <w:spacing w:line="240" w:lineRule="auto"/>
    </w:pPr>
    <w:tblPr>
      <w:tblStyleRowBandSize w:val="1"/>
      <w:tblBorders>
        <w:bottom w:val="single" w:sz="6" w:space="0" w:color="00507F" w:themeColor="accent1"/>
        <w:insideH w:val="single" w:sz="8" w:space="0" w:color="D9D9D9"/>
        <w:insideV w:val="single" w:sz="8" w:space="0" w:color="D9D9D9"/>
      </w:tblBorders>
    </w:tblPr>
    <w:tblStylePr w:type="firstRow">
      <w:pPr>
        <w:jc w:val="center"/>
      </w:pPr>
      <w:rPr>
        <w:b w:val="0"/>
        <w:color w:val="FFFFFF" w:themeColor="background1"/>
      </w:rPr>
      <w:tblPr/>
      <w:tcPr>
        <w:tcBorders>
          <w:top w:val="single" w:sz="6" w:space="0" w:color="FFFFFF" w:themeColor="background1"/>
          <w:left w:val="nil"/>
          <w:bottom w:val="single" w:sz="24" w:space="0" w:color="009DD7" w:themeColor="accent2"/>
          <w:right w:val="nil"/>
          <w:insideH w:val="single" w:sz="6" w:space="0" w:color="FFFFFF" w:themeColor="background1"/>
          <w:insideV w:val="single" w:sz="6" w:space="0" w:color="FFFFFF" w:themeColor="background1"/>
          <w:tl2br w:val="nil"/>
          <w:tr2bl w:val="nil"/>
        </w:tcBorders>
        <w:shd w:val="clear" w:color="auto" w:fill="00507F" w:themeFill="accent1"/>
      </w:tcPr>
    </w:tblStylePr>
    <w:tblStylePr w:type="band2Horz">
      <w:tblPr/>
      <w:tcPr>
        <w:shd w:val="clear" w:color="auto" w:fill="F3FBFF"/>
      </w:tcPr>
    </w:tblStylePr>
  </w:style>
  <w:style w:type="paragraph" w:customStyle="1" w:styleId="LastPageHOCopyright">
    <w:name w:val="Last Page HO Copyright"/>
    <w:basedOn w:val="BodyText"/>
    <w:qFormat/>
    <w:rsid w:val="0021639D"/>
    <w:pPr>
      <w:shd w:val="clear" w:color="auto" w:fill="00507F" w:themeFill="accent1"/>
      <w:tabs>
        <w:tab w:val="right" w:pos="10080"/>
      </w:tabs>
      <w:spacing w:before="200" w:after="80" w:line="240" w:lineRule="auto"/>
    </w:pPr>
    <w:rPr>
      <w:rFonts w:asciiTheme="majorHAnsi" w:hAnsiTheme="majorHAnsi"/>
      <w:color w:val="D1EEFC" w:themeColor="background2"/>
      <w:kern w:val="24"/>
      <w:sz w:val="13"/>
      <w:szCs w:val="14"/>
    </w:rPr>
  </w:style>
  <w:style w:type="paragraph" w:customStyle="1" w:styleId="RptBackCopyright">
    <w:name w:val="Rpt Back Copyright"/>
    <w:qFormat/>
    <w:rsid w:val="0021639D"/>
    <w:pPr>
      <w:suppressAutoHyphens/>
      <w:spacing w:before="80" w:line="240" w:lineRule="auto"/>
    </w:pPr>
    <w:rPr>
      <w:rFonts w:asciiTheme="majorHAnsi" w:eastAsia="Calibri" w:hAnsiTheme="majorHAnsi" w:cs="Times New Roman"/>
      <w:sz w:val="13"/>
      <w:szCs w:val="13"/>
    </w:rPr>
  </w:style>
  <w:style w:type="paragraph" w:customStyle="1" w:styleId="LastPageHOTrademark">
    <w:name w:val="Last Page HO Trademark"/>
    <w:basedOn w:val="LastPageHOCopyright"/>
    <w:link w:val="LastPageHOTrademarkChar"/>
    <w:qFormat/>
    <w:rsid w:val="0021639D"/>
    <w:pPr>
      <w:suppressAutoHyphens w:val="0"/>
      <w:spacing w:before="0"/>
    </w:pPr>
    <w:rPr>
      <w:rFonts w:cstheme="minorBidi"/>
    </w:rPr>
  </w:style>
  <w:style w:type="paragraph" w:customStyle="1" w:styleId="RptBackTrademark">
    <w:name w:val="Rpt Back Trademark"/>
    <w:qFormat/>
    <w:rsid w:val="0021639D"/>
    <w:pPr>
      <w:suppressAutoHyphens/>
      <w:spacing w:before="80" w:line="240" w:lineRule="auto"/>
    </w:pPr>
    <w:rPr>
      <w:rFonts w:asciiTheme="majorHAnsi" w:eastAsia="Calibri" w:hAnsiTheme="majorHAnsi" w:cs="Times New Roman"/>
      <w:sz w:val="13"/>
      <w:szCs w:val="13"/>
    </w:rPr>
  </w:style>
  <w:style w:type="paragraph" w:customStyle="1" w:styleId="RptBackFileID">
    <w:name w:val="Rpt Back FileID"/>
    <w:qFormat/>
    <w:rsid w:val="0021639D"/>
    <w:pPr>
      <w:suppressAutoHyphens/>
      <w:spacing w:before="120" w:line="240" w:lineRule="auto"/>
      <w:jc w:val="right"/>
    </w:pPr>
    <w:rPr>
      <w:rFonts w:asciiTheme="majorHAnsi" w:eastAsia="Calibri" w:hAnsiTheme="majorHAnsi" w:cs="Times New Roman"/>
      <w:color w:val="000000" w:themeColor="text1"/>
      <w:spacing w:val="-4"/>
      <w:sz w:val="13"/>
      <w:szCs w:val="15"/>
    </w:rPr>
  </w:style>
  <w:style w:type="character" w:styleId="UnresolvedMention">
    <w:name w:val="Unresolved Mention"/>
    <w:basedOn w:val="DefaultParagraphFont"/>
    <w:uiPriority w:val="99"/>
    <w:unhideWhenUsed/>
    <w:rsid w:val="0021639D"/>
    <w:rPr>
      <w:color w:val="605E5C"/>
      <w:shd w:val="clear" w:color="auto" w:fill="E1DFDD"/>
    </w:rPr>
  </w:style>
  <w:style w:type="paragraph" w:customStyle="1" w:styleId="Heading1-SpaceAfterH1Table">
    <w:name w:val="Heading 1-Space After H1 Table"/>
    <w:basedOn w:val="Spacer-HeaderFooter"/>
    <w:next w:val="BodyTextPostHeading"/>
    <w:qFormat/>
    <w:rsid w:val="0021639D"/>
  </w:style>
  <w:style w:type="paragraph" w:customStyle="1" w:styleId="Heading1-ReportCover">
    <w:name w:val="Heading 1-Report Cover"/>
    <w:next w:val="DocumentSubtitle"/>
    <w:qFormat/>
    <w:rsid w:val="0021639D"/>
    <w:pPr>
      <w:spacing w:before="360" w:after="120"/>
      <w:outlineLvl w:val="0"/>
    </w:pPr>
    <w:rPr>
      <w:rFonts w:asciiTheme="majorHAnsi" w:eastAsia="Perpetua" w:hAnsiTheme="majorHAnsi" w:cstheme="majorHAnsi"/>
      <w:b/>
      <w:bCs/>
      <w:noProof/>
      <w:sz w:val="56"/>
      <w:szCs w:val="56"/>
    </w:rPr>
  </w:style>
  <w:style w:type="paragraph" w:customStyle="1" w:styleId="Heading1-NarrowHandout">
    <w:name w:val="Heading 1-NarrowHandout"/>
    <w:basedOn w:val="Heading1"/>
    <w:qFormat/>
    <w:rsid w:val="0021639D"/>
    <w:pPr>
      <w:outlineLvl w:val="9"/>
    </w:pPr>
  </w:style>
  <w:style w:type="paragraph" w:customStyle="1" w:styleId="Table10Basic">
    <w:name w:val="Table 10 Basic"/>
    <w:basedOn w:val="Table11Basic"/>
    <w:qFormat/>
    <w:rsid w:val="0021639D"/>
    <w:rPr>
      <w:sz w:val="20"/>
    </w:rPr>
  </w:style>
  <w:style w:type="paragraph" w:customStyle="1" w:styleId="Table10Centered">
    <w:name w:val="Table 10 Centered"/>
    <w:basedOn w:val="Table10Basic"/>
    <w:qFormat/>
    <w:rsid w:val="0021639D"/>
    <w:pPr>
      <w:jc w:val="center"/>
    </w:pPr>
  </w:style>
  <w:style w:type="paragraph" w:customStyle="1" w:styleId="Table10Bullet1">
    <w:name w:val="Table 10 Bullet 1"/>
    <w:basedOn w:val="Table10Basic"/>
    <w:rsid w:val="0021639D"/>
    <w:pPr>
      <w:numPr>
        <w:numId w:val="19"/>
      </w:numPr>
    </w:pPr>
  </w:style>
  <w:style w:type="paragraph" w:customStyle="1" w:styleId="Table10Bullet2">
    <w:name w:val="Table 10 Bullet 2"/>
    <w:basedOn w:val="Table10Basic"/>
    <w:rsid w:val="0021639D"/>
    <w:pPr>
      <w:numPr>
        <w:ilvl w:val="1"/>
        <w:numId w:val="19"/>
      </w:numPr>
    </w:pPr>
  </w:style>
  <w:style w:type="paragraph" w:customStyle="1" w:styleId="Table10Bullet3">
    <w:name w:val="Table 10 Bullet 3"/>
    <w:basedOn w:val="Table10Basic"/>
    <w:rsid w:val="0021639D"/>
    <w:pPr>
      <w:numPr>
        <w:ilvl w:val="2"/>
        <w:numId w:val="19"/>
      </w:numPr>
    </w:pPr>
  </w:style>
  <w:style w:type="paragraph" w:customStyle="1" w:styleId="Table10Numbering">
    <w:name w:val="Table 10 Numbering"/>
    <w:basedOn w:val="Table10Basic"/>
    <w:rsid w:val="0021639D"/>
    <w:pPr>
      <w:numPr>
        <w:numId w:val="20"/>
      </w:numPr>
    </w:pPr>
    <w:rPr>
      <w:color w:val="auto"/>
    </w:rPr>
  </w:style>
  <w:style w:type="paragraph" w:customStyle="1" w:styleId="Table10ColumnHeading">
    <w:name w:val="Table 10 Column Heading"/>
    <w:basedOn w:val="Table10Basic"/>
    <w:qFormat/>
    <w:rsid w:val="0021639D"/>
    <w:pPr>
      <w:jc w:val="center"/>
    </w:pPr>
    <w:rPr>
      <w:b/>
      <w:color w:val="FFFFFF" w:themeColor="background1"/>
    </w:rPr>
  </w:style>
  <w:style w:type="paragraph" w:customStyle="1" w:styleId="Table10RowHeading">
    <w:name w:val="Table 10 Row Heading"/>
    <w:basedOn w:val="Table10Basic"/>
    <w:qFormat/>
    <w:rsid w:val="0021639D"/>
    <w:rPr>
      <w:b/>
    </w:rPr>
  </w:style>
  <w:style w:type="paragraph" w:customStyle="1" w:styleId="ReportCoverFrontBottomleft">
    <w:name w:val="Report Cover Front Bottom left"/>
    <w:basedOn w:val="BodyText"/>
    <w:qFormat/>
    <w:rsid w:val="0021639D"/>
    <w:pPr>
      <w:spacing w:before="0" w:after="0"/>
      <w:ind w:left="20"/>
    </w:pPr>
    <w:rPr>
      <w:rFonts w:asciiTheme="majorHAnsi" w:hAnsiTheme="majorHAnsi" w:cstheme="majorHAnsi"/>
      <w:b/>
      <w:color w:val="FFFFFF" w:themeColor="background1"/>
    </w:rPr>
  </w:style>
  <w:style w:type="paragraph" w:customStyle="1" w:styleId="BoxHeading">
    <w:name w:val="Box Heading"/>
    <w:basedOn w:val="BodyText"/>
    <w:next w:val="BoxText"/>
    <w:qFormat/>
    <w:rsid w:val="0021639D"/>
    <w:pPr>
      <w:spacing w:line="240" w:lineRule="auto"/>
    </w:pPr>
    <w:rPr>
      <w:b/>
    </w:rPr>
  </w:style>
  <w:style w:type="paragraph" w:customStyle="1" w:styleId="LastPgFileID">
    <w:name w:val="LastPg FileID"/>
    <w:link w:val="LastPgFileIDChar"/>
    <w:qFormat/>
    <w:rsid w:val="0021639D"/>
    <w:pPr>
      <w:shd w:val="clear" w:color="auto" w:fill="00507F" w:themeFill="accent1"/>
      <w:suppressAutoHyphens/>
      <w:spacing w:before="120" w:line="240" w:lineRule="auto"/>
      <w:jc w:val="right"/>
    </w:pPr>
    <w:rPr>
      <w:rFonts w:asciiTheme="majorHAnsi" w:eastAsia="Calibri" w:hAnsiTheme="majorHAnsi" w:cs="Times New Roman"/>
      <w:color w:val="E8F6FD"/>
      <w:spacing w:val="-4"/>
      <w:sz w:val="12"/>
      <w:szCs w:val="15"/>
    </w:rPr>
  </w:style>
  <w:style w:type="numbering" w:customStyle="1" w:styleId="ListStyle-InfoBoxBullets">
    <w:name w:val="_List Style-Info Box Bullets"/>
    <w:uiPriority w:val="99"/>
    <w:rsid w:val="0021639D"/>
    <w:pPr>
      <w:numPr>
        <w:numId w:val="10"/>
      </w:numPr>
    </w:pPr>
  </w:style>
  <w:style w:type="paragraph" w:customStyle="1" w:styleId="BoxBullets">
    <w:name w:val="Box Bullets"/>
    <w:basedOn w:val="BoxText"/>
    <w:rsid w:val="0021639D"/>
    <w:pPr>
      <w:tabs>
        <w:tab w:val="num" w:pos="360"/>
      </w:tabs>
    </w:pPr>
    <w:rPr>
      <w:rFonts w:eastAsiaTheme="minorHAnsi" w:cstheme="minorBidi"/>
      <w:color w:val="auto"/>
    </w:rPr>
  </w:style>
  <w:style w:type="paragraph" w:customStyle="1" w:styleId="BoxText">
    <w:name w:val="Box Text"/>
    <w:basedOn w:val="BodyText"/>
    <w:qFormat/>
    <w:rsid w:val="0021639D"/>
    <w:pPr>
      <w:spacing w:before="60" w:after="60" w:line="240" w:lineRule="auto"/>
    </w:pPr>
    <w:rPr>
      <w:rFonts w:asciiTheme="majorHAnsi" w:hAnsiTheme="majorHAnsi"/>
      <w:szCs w:val="22"/>
    </w:rPr>
  </w:style>
  <w:style w:type="paragraph" w:customStyle="1" w:styleId="InformationBoxHeading">
    <w:name w:val="Information Box Heading"/>
    <w:basedOn w:val="BodyText"/>
    <w:next w:val="Normal"/>
    <w:qFormat/>
    <w:rsid w:val="0021639D"/>
    <w:pPr>
      <w:spacing w:before="180" w:line="240" w:lineRule="auto"/>
    </w:pPr>
    <w:rPr>
      <w:rFonts w:ascii="Arial Narrow" w:hAnsi="Arial Narrow"/>
      <w:b/>
      <w:bCs/>
      <w:caps/>
      <w:color w:val="00507F" w:themeColor="accent1"/>
    </w:rPr>
  </w:style>
  <w:style w:type="paragraph" w:customStyle="1" w:styleId="Cover-BottomleftAIRText">
    <w:name w:val="Cover-Bottom left AIR Text"/>
    <w:qFormat/>
    <w:rsid w:val="0021639D"/>
    <w:pPr>
      <w:suppressAutoHyphens/>
    </w:pPr>
    <w:rPr>
      <w:rFonts w:asciiTheme="majorHAnsi" w:eastAsia="Calibri" w:hAnsiTheme="majorHAnsi" w:cs="Times New Roman"/>
      <w:b/>
      <w:bCs/>
      <w:i/>
      <w:sz w:val="20"/>
      <w:szCs w:val="28"/>
    </w:rPr>
  </w:style>
  <w:style w:type="paragraph" w:customStyle="1" w:styleId="TOC">
    <w:name w:val="TOC"/>
    <w:basedOn w:val="Heading2"/>
    <w:rsid w:val="0021639D"/>
  </w:style>
  <w:style w:type="paragraph" w:customStyle="1" w:styleId="Spacer-TitlePageTable">
    <w:name w:val="Spacer-Title Page Table"/>
    <w:basedOn w:val="NoSpacing"/>
    <w:qFormat/>
    <w:rsid w:val="0021639D"/>
    <w:rPr>
      <w:sz w:val="12"/>
      <w:szCs w:val="12"/>
    </w:rPr>
  </w:style>
  <w:style w:type="character" w:customStyle="1" w:styleId="ReferenceItalics">
    <w:name w:val="Reference Italics"/>
    <w:basedOn w:val="DefaultParagraphFont"/>
    <w:qFormat/>
    <w:rsid w:val="0021639D"/>
    <w:rPr>
      <w:i/>
    </w:rPr>
  </w:style>
  <w:style w:type="paragraph" w:customStyle="1" w:styleId="PSidebarHeading">
    <w:name w:val="P.SidebarHeading"/>
    <w:next w:val="Normal"/>
    <w:qFormat/>
    <w:rsid w:val="0021639D"/>
    <w:pPr>
      <w:spacing w:line="240" w:lineRule="auto"/>
      <w:ind w:left="216" w:right="216"/>
      <w:outlineLvl w:val="2"/>
    </w:pPr>
    <w:rPr>
      <w:rFonts w:asciiTheme="majorHAnsi" w:eastAsia="Calibri" w:hAnsiTheme="majorHAnsi" w:cstheme="majorHAnsi"/>
      <w:b/>
      <w:bCs/>
      <w:color w:val="010000"/>
      <w:szCs w:val="28"/>
    </w:rPr>
  </w:style>
  <w:style w:type="paragraph" w:customStyle="1" w:styleId="AboutAIRText">
    <w:name w:val="About AIR Text"/>
    <w:basedOn w:val="AboutAIRHeading"/>
    <w:qFormat/>
    <w:rsid w:val="0021639D"/>
    <w:pPr>
      <w:spacing w:before="120" w:line="300" w:lineRule="auto"/>
      <w:ind w:left="2707"/>
      <w:jc w:val="both"/>
    </w:pPr>
    <w:rPr>
      <w:rFonts w:asciiTheme="minorHAnsi" w:hAnsiTheme="minorHAnsi"/>
      <w:b w:val="0"/>
      <w:sz w:val="21"/>
      <w:szCs w:val="21"/>
    </w:rPr>
  </w:style>
  <w:style w:type="paragraph" w:customStyle="1" w:styleId="AboutAIRHeading">
    <w:name w:val="About AIR Heading"/>
    <w:qFormat/>
    <w:rsid w:val="0021639D"/>
    <w:pPr>
      <w:spacing w:before="320"/>
      <w:ind w:left="2700"/>
    </w:pPr>
    <w:rPr>
      <w:rFonts w:asciiTheme="majorHAnsi" w:hAnsiTheme="majorHAnsi" w:cstheme="majorHAnsi"/>
      <w:b/>
      <w:bCs/>
    </w:rPr>
  </w:style>
  <w:style w:type="paragraph" w:customStyle="1" w:styleId="PSidebarText">
    <w:name w:val="P.Sidebar Text"/>
    <w:qFormat/>
    <w:rsid w:val="0021639D"/>
    <w:pPr>
      <w:spacing w:before="100" w:after="100" w:line="240" w:lineRule="auto"/>
      <w:ind w:left="216" w:right="216"/>
    </w:pPr>
    <w:rPr>
      <w:rFonts w:asciiTheme="majorHAnsi" w:eastAsia="Calibri" w:hAnsiTheme="majorHAnsi" w:cstheme="majorHAnsi"/>
      <w:color w:val="000000"/>
      <w:szCs w:val="22"/>
    </w:rPr>
  </w:style>
  <w:style w:type="paragraph" w:customStyle="1" w:styleId="InformationBoxText">
    <w:name w:val="Information Box Text"/>
    <w:basedOn w:val="BodyText"/>
    <w:qFormat/>
    <w:rsid w:val="0021639D"/>
    <w:pPr>
      <w:spacing w:before="180" w:after="0" w:line="300" w:lineRule="auto"/>
      <w:ind w:right="360"/>
    </w:pPr>
    <w:rPr>
      <w:rFonts w:ascii="Arial Narrow" w:hAnsi="Arial Narrow"/>
      <w:color w:val="00507F" w:themeColor="accent1"/>
    </w:rPr>
  </w:style>
  <w:style w:type="paragraph" w:customStyle="1" w:styleId="InfoBoxBullets">
    <w:name w:val="Info Box Bullets"/>
    <w:rsid w:val="0021639D"/>
    <w:pPr>
      <w:ind w:left="360" w:hanging="360"/>
    </w:pPr>
    <w:rPr>
      <w:rFonts w:ascii="Arial Narrow" w:hAnsi="Arial Narrow"/>
      <w:color w:val="00507F" w:themeColor="accent1"/>
    </w:rPr>
  </w:style>
  <w:style w:type="character" w:customStyle="1" w:styleId="LastPgFileIDChar">
    <w:name w:val="LastPg FileID Char"/>
    <w:basedOn w:val="DefaultParagraphFont"/>
    <w:link w:val="LastPgFileID"/>
    <w:rsid w:val="0021639D"/>
    <w:rPr>
      <w:rFonts w:asciiTheme="majorHAnsi" w:eastAsia="Calibri" w:hAnsiTheme="majorHAnsi" w:cs="Times New Roman"/>
      <w:color w:val="E8F6FD"/>
      <w:spacing w:val="-4"/>
      <w:sz w:val="12"/>
      <w:szCs w:val="15"/>
      <w:shd w:val="clear" w:color="auto" w:fill="00507F" w:themeFill="accent1"/>
    </w:rPr>
  </w:style>
  <w:style w:type="table" w:customStyle="1" w:styleId="TableStyle-Agenda">
    <w:name w:val="_Table Style-Agenda"/>
    <w:basedOn w:val="TableNormal"/>
    <w:uiPriority w:val="99"/>
    <w:rsid w:val="0021639D"/>
    <w:tblPr/>
    <w:tblStylePr w:type="firstRow">
      <w:pPr>
        <w:wordWrap/>
        <w:spacing w:beforeLines="0" w:before="0" w:beforeAutospacing="0" w:afterLines="0" w:after="0" w:afterAutospacing="0" w:line="276" w:lineRule="auto"/>
        <w:jc w:val="center"/>
      </w:pPr>
      <w:rPr>
        <w:b w:val="0"/>
        <w:color w:val="FFFFFF" w:themeColor="background1"/>
      </w:rPr>
      <w:tblPr/>
      <w:tcPr>
        <w:tcBorders>
          <w:top w:val="single" w:sz="6" w:space="0" w:color="FFFFFF" w:themeColor="background1"/>
          <w:left w:val="single" w:sz="6" w:space="0" w:color="00507F" w:themeColor="accent1"/>
          <w:bottom w:val="single" w:sz="6" w:space="0" w:color="FFFFFF" w:themeColor="background1"/>
          <w:right w:val="single" w:sz="6" w:space="0" w:color="00507F" w:themeColor="accent1"/>
          <w:insideH w:val="single" w:sz="6" w:space="0" w:color="auto"/>
          <w:insideV w:val="single" w:sz="6" w:space="0" w:color="FFFFFF" w:themeColor="background1"/>
          <w:tl2br w:val="nil"/>
          <w:tr2bl w:val="nil"/>
        </w:tcBorders>
        <w:shd w:val="clear" w:color="auto" w:fill="00507F" w:themeFill="accent1"/>
        <w:vAlign w:val="bottom"/>
      </w:tcPr>
    </w:tblStylePr>
  </w:style>
  <w:style w:type="table" w:customStyle="1" w:styleId="TableStyle-ProposalBox">
    <w:name w:val="_Table Style-Proposal Box"/>
    <w:basedOn w:val="TableNormal"/>
    <w:uiPriority w:val="99"/>
    <w:rsid w:val="0021639D"/>
    <w:pPr>
      <w:spacing w:line="240" w:lineRule="auto"/>
    </w:pPr>
    <w:tblPr>
      <w:tblBorders>
        <w:top w:val="single" w:sz="48" w:space="0" w:color="00507F" w:themeColor="accent1"/>
      </w:tblBorders>
      <w:tblCellMar>
        <w:left w:w="360" w:type="dxa"/>
        <w:bottom w:w="360" w:type="dxa"/>
        <w:right w:w="360" w:type="dxa"/>
      </w:tblCellMar>
    </w:tblPr>
    <w:tcPr>
      <w:shd w:val="clear" w:color="auto" w:fill="E3E8EE" w:themeFill="text2" w:themeFillTint="1A"/>
    </w:tcPr>
  </w:style>
  <w:style w:type="paragraph" w:customStyle="1" w:styleId="Callout-Source">
    <w:name w:val="Callout-Source"/>
    <w:basedOn w:val="Callout-InlineText"/>
    <w:next w:val="Normal"/>
    <w:qFormat/>
    <w:rsid w:val="0021639D"/>
    <w:pPr>
      <w:numPr>
        <w:numId w:val="16"/>
      </w:numPr>
      <w:tabs>
        <w:tab w:val="num" w:pos="360"/>
      </w:tabs>
      <w:spacing w:before="160" w:after="360" w:line="240" w:lineRule="auto"/>
      <w:jc w:val="right"/>
    </w:pPr>
    <w:rPr>
      <w:i/>
      <w:iCs w:val="0"/>
    </w:rPr>
  </w:style>
  <w:style w:type="numbering" w:customStyle="1" w:styleId="Callout-Inline">
    <w:name w:val="Callout-Inline"/>
    <w:uiPriority w:val="99"/>
    <w:rsid w:val="0021639D"/>
    <w:pPr>
      <w:numPr>
        <w:numId w:val="14"/>
      </w:numPr>
    </w:pPr>
  </w:style>
  <w:style w:type="character" w:customStyle="1" w:styleId="AIRORGURL">
    <w:name w:val="AIR.ORG URL"/>
    <w:uiPriority w:val="1"/>
    <w:qFormat/>
    <w:rsid w:val="0021639D"/>
    <w:rPr>
      <w:b/>
      <w:color w:val="00507F" w:themeColor="accent1"/>
    </w:rPr>
  </w:style>
  <w:style w:type="character" w:customStyle="1" w:styleId="Spacer-HeaderFooterChar">
    <w:name w:val="Spacer-HeaderFooter Char"/>
    <w:basedOn w:val="DefaultParagraphFont"/>
    <w:link w:val="Spacer-HeaderFooter"/>
    <w:rsid w:val="0021639D"/>
    <w:rPr>
      <w:sz w:val="2"/>
      <w:szCs w:val="2"/>
    </w:rPr>
  </w:style>
  <w:style w:type="paragraph" w:customStyle="1" w:styleId="ResPublications">
    <w:name w:val="Res Publications"/>
    <w:link w:val="ResPublicationsChar"/>
    <w:uiPriority w:val="16"/>
    <w:rsid w:val="0021639D"/>
    <w:pPr>
      <w:spacing w:after="160" w:line="240" w:lineRule="auto"/>
      <w:ind w:left="720" w:hanging="720"/>
    </w:pPr>
    <w:rPr>
      <w:rFonts w:eastAsia="Times New Roman" w:cs="Times New Roman"/>
      <w:szCs w:val="20"/>
    </w:rPr>
  </w:style>
  <w:style w:type="character" w:customStyle="1" w:styleId="ResPublicationsChar">
    <w:name w:val="Res Publications Char"/>
    <w:basedOn w:val="DefaultParagraphFont"/>
    <w:link w:val="ResPublications"/>
    <w:uiPriority w:val="16"/>
    <w:rsid w:val="0021639D"/>
    <w:rPr>
      <w:rFonts w:eastAsia="Times New Roman" w:cs="Times New Roman"/>
      <w:szCs w:val="20"/>
    </w:rPr>
  </w:style>
  <w:style w:type="numbering" w:customStyle="1" w:styleId="ListStyle-BoxBullets">
    <w:name w:val="_List Style-Box Bullets"/>
    <w:uiPriority w:val="99"/>
    <w:rsid w:val="0021639D"/>
    <w:pPr>
      <w:numPr>
        <w:numId w:val="9"/>
      </w:numPr>
    </w:pPr>
  </w:style>
  <w:style w:type="table" w:customStyle="1" w:styleId="TableStyle-HandoutTitle">
    <w:name w:val="_Table Style-Handout Title"/>
    <w:basedOn w:val="TableNormal"/>
    <w:uiPriority w:val="99"/>
    <w:rsid w:val="0021639D"/>
    <w:pPr>
      <w:spacing w:line="240" w:lineRule="auto"/>
    </w:pPr>
    <w:rPr>
      <w:color w:val="FFFFFF" w:themeColor="background1"/>
    </w:rPr>
    <w:tblPr>
      <w:tblCellMar>
        <w:left w:w="0" w:type="dxa"/>
        <w:right w:w="0" w:type="dxa"/>
      </w:tblCellMar>
    </w:tblPr>
    <w:tcPr>
      <w:vAlign w:val="bottom"/>
    </w:tcPr>
  </w:style>
  <w:style w:type="paragraph" w:customStyle="1" w:styleId="AIRInternalGroupName">
    <w:name w:val="AIR Internal Group Name"/>
    <w:basedOn w:val="BodyText"/>
    <w:qFormat/>
    <w:rsid w:val="0021639D"/>
    <w:pPr>
      <w:spacing w:after="240" w:line="240" w:lineRule="auto"/>
      <w:ind w:left="1080" w:right="1080"/>
    </w:pPr>
    <w:rPr>
      <w:b/>
      <w:bCs/>
      <w:color w:val="00507F" w:themeColor="accent1"/>
    </w:rPr>
  </w:style>
  <w:style w:type="paragraph" w:customStyle="1" w:styleId="RptBackAddressAIRHQ">
    <w:name w:val="Rpt Back Address AIR HQ"/>
    <w:basedOn w:val="RptBackAboutAIRHeading"/>
    <w:qFormat/>
    <w:rsid w:val="0021639D"/>
    <w:pPr>
      <w:spacing w:line="240" w:lineRule="auto"/>
    </w:pPr>
    <w:rPr>
      <w:sz w:val="22"/>
      <w:szCs w:val="22"/>
    </w:rPr>
  </w:style>
  <w:style w:type="paragraph" w:customStyle="1" w:styleId="LastPageHOAIRORG">
    <w:name w:val="Last Page HO AIR.ORG"/>
    <w:next w:val="Normal"/>
    <w:qFormat/>
    <w:rsid w:val="0021639D"/>
    <w:pPr>
      <w:tabs>
        <w:tab w:val="right" w:pos="9696"/>
      </w:tabs>
      <w:spacing w:after="120" w:line="240" w:lineRule="auto"/>
      <w:ind w:right="360"/>
    </w:pPr>
    <w:rPr>
      <w:rFonts w:ascii="Calibri" w:eastAsia="Calibri" w:cstheme="minorHAnsi"/>
      <w:color w:val="FFFFFF" w:themeColor="background1"/>
      <w:sz w:val="20"/>
      <w:szCs w:val="20"/>
    </w:rPr>
  </w:style>
  <w:style w:type="character" w:customStyle="1" w:styleId="LastPageHOTrademarkChar">
    <w:name w:val="Last Page HO Trademark Char"/>
    <w:basedOn w:val="DefaultParagraphFont"/>
    <w:link w:val="LastPageHOTrademark"/>
    <w:rsid w:val="0021639D"/>
    <w:rPr>
      <w:rFonts w:asciiTheme="majorHAnsi" w:eastAsia="Calibri" w:hAnsiTheme="majorHAnsi"/>
      <w:color w:val="D1EEFC" w:themeColor="background2"/>
      <w:kern w:val="24"/>
      <w:sz w:val="13"/>
      <w:szCs w:val="14"/>
      <w:shd w:val="clear" w:color="auto" w:fill="00507F" w:themeFill="accent1"/>
    </w:rPr>
  </w:style>
  <w:style w:type="paragraph" w:customStyle="1" w:styleId="RptBackAIRAddress">
    <w:name w:val="Rpt Back AIR Address"/>
    <w:basedOn w:val="RptBackAboutAIRText"/>
    <w:qFormat/>
    <w:rsid w:val="0021639D"/>
    <w:pPr>
      <w:spacing w:before="0" w:line="240" w:lineRule="auto"/>
      <w:jc w:val="left"/>
    </w:pPr>
    <w:rPr>
      <w:sz w:val="20"/>
      <w:szCs w:val="20"/>
    </w:rPr>
  </w:style>
  <w:style w:type="paragraph" w:customStyle="1" w:styleId="PSidebarHeadingWhite">
    <w:name w:val="P.Sidebar Heading White"/>
    <w:basedOn w:val="PSidebarHeading"/>
    <w:qFormat/>
    <w:rsid w:val="0021639D"/>
    <w:pPr>
      <w:spacing w:before="100" w:after="100"/>
    </w:pPr>
    <w:rPr>
      <w:color w:val="FFFFFF"/>
    </w:rPr>
  </w:style>
  <w:style w:type="paragraph" w:customStyle="1" w:styleId="Header-1stPgNarrow">
    <w:name w:val="Header-1st Pg Narrow"/>
    <w:qFormat/>
    <w:rsid w:val="0021639D"/>
    <w:pPr>
      <w:spacing w:after="360" w:line="240" w:lineRule="auto"/>
      <w:ind w:left="-1080" w:right="-1080"/>
    </w:pPr>
  </w:style>
  <w:style w:type="paragraph" w:customStyle="1" w:styleId="H1ReportLine1-18-18">
    <w:name w:val="H1 Report Line 1&quot;-18-18"/>
    <w:next w:val="DocumentSubtitle2"/>
    <w:qFormat/>
    <w:rsid w:val="0021639D"/>
    <w:pPr>
      <w:framePr w:w="1440" w:wrap="notBeside" w:vAnchor="text" w:hAnchor="text" w:y="1"/>
      <w:pBdr>
        <w:top w:val="single" w:sz="36" w:space="1" w:color="009DD7" w:themeColor="accent2"/>
      </w:pBdr>
      <w:tabs>
        <w:tab w:val="center" w:pos="720"/>
      </w:tabs>
      <w:spacing w:before="240" w:after="360" w:line="240" w:lineRule="auto"/>
    </w:pPr>
    <w:rPr>
      <w:rFonts w:eastAsia="Calibri" w:cstheme="minorHAnsi"/>
      <w:bCs/>
    </w:rPr>
  </w:style>
  <w:style w:type="paragraph" w:customStyle="1" w:styleId="Heading2HO">
    <w:name w:val="Heading 2 HO"/>
    <w:next w:val="Normal"/>
    <w:qFormat/>
    <w:rsid w:val="0021639D"/>
    <w:pPr>
      <w:spacing w:before="360" w:line="240" w:lineRule="auto"/>
      <w:outlineLvl w:val="1"/>
    </w:pPr>
    <w:rPr>
      <w:rFonts w:asciiTheme="majorHAnsi" w:eastAsiaTheme="majorEastAsia" w:hAnsiTheme="majorHAnsi" w:cstheme="majorBidi"/>
      <w:b/>
      <w:noProof/>
      <w:color w:val="00507F" w:themeColor="accent1"/>
      <w:sz w:val="32"/>
      <w:szCs w:val="32"/>
    </w:rPr>
  </w:style>
  <w:style w:type="paragraph" w:customStyle="1" w:styleId="RptBackAboutAIRText">
    <w:name w:val="Rpt Back About AIR Text"/>
    <w:basedOn w:val="RptBackAboutAIRHeading"/>
    <w:qFormat/>
    <w:rsid w:val="0021639D"/>
    <w:pPr>
      <w:spacing w:before="120" w:line="300" w:lineRule="auto"/>
      <w:jc w:val="both"/>
    </w:pPr>
    <w:rPr>
      <w:rFonts w:asciiTheme="minorHAnsi" w:hAnsiTheme="minorHAnsi"/>
      <w:b w:val="0"/>
      <w:sz w:val="21"/>
      <w:szCs w:val="21"/>
    </w:rPr>
  </w:style>
  <w:style w:type="paragraph" w:customStyle="1" w:styleId="RptBackAboutAIRHeading">
    <w:name w:val="Rpt Back About AIR Heading"/>
    <w:qFormat/>
    <w:rsid w:val="0021639D"/>
    <w:pPr>
      <w:ind w:left="360"/>
    </w:pPr>
    <w:rPr>
      <w:rFonts w:asciiTheme="majorHAnsi" w:hAnsiTheme="majorHAnsi" w:cstheme="majorHAnsi"/>
      <w:b/>
      <w:bCs/>
    </w:rPr>
  </w:style>
  <w:style w:type="paragraph" w:customStyle="1" w:styleId="AppxTitle">
    <w:name w:val="Appx Title"/>
    <w:basedOn w:val="Heading2"/>
    <w:next w:val="Normal"/>
    <w:qFormat/>
    <w:rsid w:val="0021639D"/>
    <w:pPr>
      <w:numPr>
        <w:numId w:val="12"/>
      </w:numPr>
      <w:spacing w:after="480"/>
    </w:pPr>
    <w:rPr>
      <w:sz w:val="44"/>
      <w:szCs w:val="24"/>
    </w:rPr>
  </w:style>
  <w:style w:type="numbering" w:customStyle="1" w:styleId="AppxCaptions">
    <w:name w:val="Appx Captions"/>
    <w:uiPriority w:val="99"/>
    <w:rsid w:val="0021639D"/>
    <w:pPr>
      <w:numPr>
        <w:numId w:val="11"/>
      </w:numPr>
    </w:pPr>
  </w:style>
  <w:style w:type="paragraph" w:customStyle="1" w:styleId="AppxExhibitTitle">
    <w:name w:val="Appx Exhibit Title"/>
    <w:basedOn w:val="TableTitle"/>
    <w:qFormat/>
    <w:rsid w:val="001C47A8"/>
    <w:pPr>
      <w:numPr>
        <w:ilvl w:val="1"/>
        <w:numId w:val="12"/>
      </w:numPr>
    </w:pPr>
    <w:rPr>
      <w:bCs w:val="0"/>
    </w:rPr>
  </w:style>
  <w:style w:type="character" w:customStyle="1" w:styleId="RptBackAIRORGURL">
    <w:name w:val="Rpt Back AIR.ORG URL"/>
    <w:uiPriority w:val="1"/>
    <w:qFormat/>
    <w:rsid w:val="0021639D"/>
    <w:rPr>
      <w:b/>
      <w:color w:val="00507F" w:themeColor="accent1"/>
    </w:rPr>
  </w:style>
  <w:style w:type="paragraph" w:customStyle="1" w:styleId="RptBackAIRLogo">
    <w:name w:val="Rpt Back AIR Logo"/>
    <w:qFormat/>
    <w:rsid w:val="0021639D"/>
  </w:style>
  <w:style w:type="paragraph" w:customStyle="1" w:styleId="H2Line075-12-6">
    <w:name w:val="H2 Line 0.75&quot;-12-6"/>
    <w:next w:val="BodyTextPostHeading"/>
    <w:qFormat/>
    <w:rsid w:val="0021639D"/>
    <w:pPr>
      <w:keepNext/>
      <w:framePr w:w="1080" w:wrap="notBeside" w:vAnchor="text" w:hAnchor="text" w:y="1"/>
      <w:pBdr>
        <w:top w:val="single" w:sz="36" w:space="0" w:color="009DD7" w:themeColor="accent2"/>
        <w:left w:val="single" w:sz="6" w:space="0" w:color="FFFFFF" w:themeColor="background1"/>
        <w:bottom w:val="single" w:sz="36" w:space="0" w:color="FFFFFF" w:themeColor="background1"/>
        <w:right w:val="single" w:sz="6" w:space="0" w:color="FFFFFF" w:themeColor="background1"/>
      </w:pBdr>
      <w:spacing w:before="240" w:after="120" w:line="240" w:lineRule="auto"/>
    </w:pPr>
    <w:rPr>
      <w:rFonts w:eastAsiaTheme="minorEastAsia"/>
      <w:color w:val="auto"/>
      <w:sz w:val="2"/>
      <w:szCs w:val="2"/>
      <w:lang w:eastAsia="zh-CN"/>
    </w:rPr>
  </w:style>
  <w:style w:type="paragraph" w:customStyle="1" w:styleId="H2TOCLine1-12-6">
    <w:name w:val="H2 TOC Line 1&quot;-12-6"/>
    <w:basedOn w:val="H2Line075-12-6"/>
    <w:next w:val="TOC1"/>
    <w:qFormat/>
    <w:rsid w:val="0021639D"/>
    <w:pPr>
      <w:framePr w:w="1440" w:wrap="notBeside"/>
    </w:pPr>
  </w:style>
  <w:style w:type="paragraph" w:customStyle="1" w:styleId="Heading2Report">
    <w:name w:val="Heading 2 Report"/>
    <w:basedOn w:val="Heading2"/>
    <w:next w:val="H2Line075-12-6"/>
    <w:qFormat/>
    <w:rsid w:val="0021639D"/>
  </w:style>
  <w:style w:type="paragraph" w:customStyle="1" w:styleId="Callout-InlineSource">
    <w:name w:val="Callout-Inline Source"/>
    <w:basedOn w:val="Callout-InlineText"/>
    <w:next w:val="Normal"/>
    <w:qFormat/>
    <w:rsid w:val="0021639D"/>
    <w:pPr>
      <w:numPr>
        <w:numId w:val="15"/>
      </w:numPr>
      <w:tabs>
        <w:tab w:val="num" w:pos="360"/>
      </w:tabs>
      <w:spacing w:before="160" w:after="360" w:line="240" w:lineRule="auto"/>
      <w:jc w:val="right"/>
    </w:pPr>
    <w:rPr>
      <w:i/>
      <w:iCs w:val="0"/>
    </w:rPr>
  </w:style>
  <w:style w:type="paragraph" w:customStyle="1" w:styleId="FirstPageHeaderBanner">
    <w:name w:val="First Page Header Banner"/>
    <w:qFormat/>
    <w:rsid w:val="0021639D"/>
    <w:pPr>
      <w:widowControl w:val="0"/>
      <w:spacing w:after="2520" w:line="240" w:lineRule="auto"/>
      <w:ind w:left="-1080" w:right="-1080"/>
    </w:pPr>
    <w:rPr>
      <w:sz w:val="20"/>
      <w:szCs w:val="2"/>
    </w:rPr>
  </w:style>
  <w:style w:type="paragraph" w:customStyle="1" w:styleId="Heading1-Handout">
    <w:name w:val="Heading 1-Handout"/>
    <w:qFormat/>
    <w:rsid w:val="0021639D"/>
    <w:rPr>
      <w:rFonts w:asciiTheme="majorHAnsi" w:eastAsia="Perpetua" w:hAnsiTheme="majorHAnsi" w:cstheme="majorHAnsi"/>
      <w:b/>
      <w:bCs/>
      <w:color w:val="FFFFFF" w:themeColor="background1"/>
      <w:sz w:val="56"/>
      <w:szCs w:val="56"/>
    </w:rPr>
  </w:style>
  <w:style w:type="paragraph" w:customStyle="1" w:styleId="Heading1-HandoutSpaceAfterH1Table">
    <w:name w:val="Heading 1-Handout Space After H1 Table"/>
    <w:basedOn w:val="Spacer-HeaderFooter"/>
    <w:next w:val="BodyTextPostHeading"/>
    <w:qFormat/>
    <w:rsid w:val="0021639D"/>
  </w:style>
  <w:style w:type="character" w:customStyle="1" w:styleId="Heading2NoTOCChar">
    <w:name w:val="Heading 2 No TOC Char"/>
    <w:basedOn w:val="DefaultParagraphFont"/>
    <w:link w:val="Heading2NoTOC"/>
    <w:rsid w:val="0021639D"/>
    <w:rPr>
      <w:rFonts w:asciiTheme="majorHAnsi" w:eastAsiaTheme="majorEastAsia" w:hAnsiTheme="majorHAnsi" w:cstheme="majorBidi"/>
      <w:b/>
      <w:color w:val="00507F" w:themeColor="accent1"/>
      <w:sz w:val="32"/>
      <w:szCs w:val="32"/>
    </w:rPr>
  </w:style>
  <w:style w:type="paragraph" w:customStyle="1" w:styleId="LastPageAIRORG">
    <w:name w:val="Last Page AIR.ORG"/>
    <w:next w:val="Normal"/>
    <w:qFormat/>
    <w:rsid w:val="0021639D"/>
    <w:pPr>
      <w:tabs>
        <w:tab w:val="right" w:pos="9696"/>
      </w:tabs>
      <w:spacing w:after="120" w:line="240" w:lineRule="auto"/>
      <w:ind w:right="360"/>
    </w:pPr>
    <w:rPr>
      <w:rFonts w:ascii="Calibri" w:eastAsia="Calibri" w:cstheme="minorHAnsi"/>
      <w:color w:val="FFFFFF" w:themeColor="background1"/>
      <w:sz w:val="20"/>
      <w:szCs w:val="20"/>
    </w:rPr>
  </w:style>
  <w:style w:type="paragraph" w:customStyle="1" w:styleId="LastPageCopyright">
    <w:name w:val="Last Page Copyright"/>
    <w:basedOn w:val="BodyText"/>
    <w:qFormat/>
    <w:rsid w:val="0021639D"/>
    <w:pPr>
      <w:shd w:val="clear" w:color="auto" w:fill="00507F" w:themeFill="accent1"/>
      <w:tabs>
        <w:tab w:val="right" w:pos="10080"/>
      </w:tabs>
      <w:spacing w:before="200" w:after="80" w:line="240" w:lineRule="auto"/>
    </w:pPr>
    <w:rPr>
      <w:rFonts w:asciiTheme="majorHAnsi" w:hAnsiTheme="majorHAnsi"/>
      <w:color w:val="D1EEFC" w:themeColor="background2"/>
      <w:kern w:val="24"/>
      <w:sz w:val="13"/>
      <w:szCs w:val="14"/>
    </w:rPr>
  </w:style>
  <w:style w:type="paragraph" w:customStyle="1" w:styleId="LastPageFileIDExternal">
    <w:name w:val="Last Page FileID (External)"/>
    <w:link w:val="LastPageFileIDExternalChar"/>
    <w:qFormat/>
    <w:rsid w:val="0021639D"/>
    <w:pPr>
      <w:shd w:val="clear" w:color="auto" w:fill="00507F" w:themeFill="accent1"/>
      <w:tabs>
        <w:tab w:val="right" w:pos="10080"/>
      </w:tabs>
      <w:spacing w:after="80" w:line="240" w:lineRule="auto"/>
    </w:pPr>
    <w:rPr>
      <w:rFonts w:asciiTheme="majorHAnsi" w:eastAsia="Calibri" w:hAnsiTheme="majorHAnsi"/>
      <w:color w:val="D1EEFC" w:themeColor="background2"/>
      <w:kern w:val="24"/>
      <w:sz w:val="13"/>
      <w:szCs w:val="14"/>
    </w:rPr>
  </w:style>
  <w:style w:type="character" w:customStyle="1" w:styleId="LastPageFileIDExternalChar">
    <w:name w:val="Last Page FileID (External) Char"/>
    <w:basedOn w:val="DefaultParagraphFont"/>
    <w:link w:val="LastPageFileIDExternal"/>
    <w:rsid w:val="0021639D"/>
    <w:rPr>
      <w:rFonts w:asciiTheme="majorHAnsi" w:eastAsia="Calibri" w:hAnsiTheme="majorHAnsi"/>
      <w:color w:val="D1EEFC" w:themeColor="background2"/>
      <w:kern w:val="24"/>
      <w:sz w:val="13"/>
      <w:szCs w:val="14"/>
      <w:shd w:val="clear" w:color="auto" w:fill="00507F" w:themeFill="accent1"/>
    </w:rPr>
  </w:style>
  <w:style w:type="paragraph" w:customStyle="1" w:styleId="LastPageFooter">
    <w:name w:val="Last Page Footer"/>
    <w:basedOn w:val="BodyText"/>
    <w:qFormat/>
    <w:rsid w:val="0021639D"/>
    <w:pPr>
      <w:ind w:left="-1080" w:right="-1080"/>
      <w:jc w:val="right"/>
    </w:pPr>
    <w:rPr>
      <w:rFonts w:asciiTheme="majorHAnsi" w:hAnsiTheme="majorHAnsi"/>
      <w:color w:val="00507F" w:themeColor="accent1"/>
    </w:rPr>
  </w:style>
  <w:style w:type="paragraph" w:customStyle="1" w:styleId="LastPageTrademark">
    <w:name w:val="Last Page Trademark"/>
    <w:link w:val="LastPageTrademarkChar"/>
    <w:qFormat/>
    <w:rsid w:val="0021639D"/>
    <w:pPr>
      <w:shd w:val="clear" w:color="auto" w:fill="00507F" w:themeFill="accent1"/>
      <w:tabs>
        <w:tab w:val="right" w:pos="10080"/>
      </w:tabs>
      <w:spacing w:line="240" w:lineRule="auto"/>
    </w:pPr>
    <w:rPr>
      <w:rFonts w:ascii="Calibri" w:eastAsia="Calibri" w:hAnsi="Calibri"/>
      <w:color w:val="D1EEFC" w:themeColor="background2"/>
      <w:kern w:val="24"/>
      <w:sz w:val="13"/>
      <w:szCs w:val="13"/>
    </w:rPr>
  </w:style>
  <w:style w:type="character" w:customStyle="1" w:styleId="LastPageTrademarkChar">
    <w:name w:val="Last Page Trademark Char"/>
    <w:basedOn w:val="DefaultParagraphFont"/>
    <w:link w:val="LastPageTrademark"/>
    <w:rsid w:val="0021639D"/>
    <w:rPr>
      <w:rFonts w:ascii="Calibri" w:eastAsia="Calibri" w:hAnsi="Calibri"/>
      <w:color w:val="D1EEFC" w:themeColor="background2"/>
      <w:kern w:val="24"/>
      <w:sz w:val="13"/>
      <w:szCs w:val="13"/>
      <w:shd w:val="clear" w:color="auto" w:fill="00507F" w:themeFill="accent1"/>
    </w:rPr>
  </w:style>
  <w:style w:type="table" w:styleId="TableGridLight">
    <w:name w:val="Grid Table Light"/>
    <w:basedOn w:val="TableNormal"/>
    <w:uiPriority w:val="40"/>
    <w:rsid w:val="0021639D"/>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OCPageHeading">
    <w:name w:val="TOC Page Heading"/>
    <w:basedOn w:val="DefaultParagraphFont"/>
    <w:uiPriority w:val="1"/>
    <w:qFormat/>
    <w:rsid w:val="0021639D"/>
    <w:rPr>
      <w:sz w:val="24"/>
    </w:rPr>
  </w:style>
  <w:style w:type="paragraph" w:customStyle="1" w:styleId="Heading2subhead">
    <w:name w:val="Heading 2_subhead"/>
    <w:basedOn w:val="BodyTextPostHeading"/>
    <w:qFormat/>
    <w:rsid w:val="00BC0038"/>
    <w:pPr>
      <w:ind w:right="2880"/>
    </w:pPr>
    <w:rPr>
      <w:i/>
      <w:iCs/>
    </w:rPr>
  </w:style>
  <w:style w:type="paragraph" w:customStyle="1" w:styleId="BodyTextIntro">
    <w:name w:val="Body Text_Intro"/>
    <w:basedOn w:val="BodyTextPostHeading"/>
    <w:qFormat/>
    <w:rsid w:val="00E25607"/>
    <w:pPr>
      <w:spacing w:before="240"/>
      <w:ind w:right="720"/>
    </w:pPr>
  </w:style>
  <w:style w:type="paragraph" w:customStyle="1" w:styleId="Bullet1Intro">
    <w:name w:val="Bullet 1_Intro"/>
    <w:basedOn w:val="Bullet1"/>
    <w:qFormat/>
    <w:rsid w:val="009B1D98"/>
    <w:pPr>
      <w:ind w:right="720"/>
    </w:pPr>
    <w:rPr>
      <w:rFonts w:eastAsia="Calibri"/>
    </w:rPr>
  </w:style>
  <w:style w:type="paragraph" w:customStyle="1" w:styleId="Default">
    <w:name w:val="Default"/>
    <w:rsid w:val="00E1110F"/>
    <w:pPr>
      <w:autoSpaceDE w:val="0"/>
      <w:autoSpaceDN w:val="0"/>
      <w:adjustRightInd w:val="0"/>
      <w:spacing w:line="240" w:lineRule="auto"/>
    </w:pPr>
    <w:rPr>
      <w:rFonts w:ascii="Proxima Nova" w:hAnsi="Proxima Nova" w:cs="Proxima Nova"/>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136095">
      <w:bodyDiv w:val="1"/>
      <w:marLeft w:val="0"/>
      <w:marRight w:val="0"/>
      <w:marTop w:val="0"/>
      <w:marBottom w:val="0"/>
      <w:divBdr>
        <w:top w:val="none" w:sz="0" w:space="0" w:color="auto"/>
        <w:left w:val="none" w:sz="0" w:space="0" w:color="auto"/>
        <w:bottom w:val="none" w:sz="0" w:space="0" w:color="auto"/>
        <w:right w:val="none" w:sz="0" w:space="0" w:color="auto"/>
      </w:divBdr>
    </w:div>
    <w:div w:id="191574993">
      <w:bodyDiv w:val="1"/>
      <w:marLeft w:val="0"/>
      <w:marRight w:val="0"/>
      <w:marTop w:val="0"/>
      <w:marBottom w:val="0"/>
      <w:divBdr>
        <w:top w:val="none" w:sz="0" w:space="0" w:color="auto"/>
        <w:left w:val="none" w:sz="0" w:space="0" w:color="auto"/>
        <w:bottom w:val="none" w:sz="0" w:space="0" w:color="auto"/>
        <w:right w:val="none" w:sz="0" w:space="0" w:color="auto"/>
      </w:divBdr>
    </w:div>
    <w:div w:id="876890310">
      <w:bodyDiv w:val="1"/>
      <w:marLeft w:val="0"/>
      <w:marRight w:val="0"/>
      <w:marTop w:val="0"/>
      <w:marBottom w:val="0"/>
      <w:divBdr>
        <w:top w:val="none" w:sz="0" w:space="0" w:color="auto"/>
        <w:left w:val="none" w:sz="0" w:space="0" w:color="auto"/>
        <w:bottom w:val="none" w:sz="0" w:space="0" w:color="auto"/>
        <w:right w:val="none" w:sz="0" w:space="0" w:color="auto"/>
      </w:divBdr>
    </w:div>
    <w:div w:id="1019627089">
      <w:bodyDiv w:val="1"/>
      <w:marLeft w:val="0"/>
      <w:marRight w:val="0"/>
      <w:marTop w:val="0"/>
      <w:marBottom w:val="0"/>
      <w:divBdr>
        <w:top w:val="none" w:sz="0" w:space="0" w:color="auto"/>
        <w:left w:val="none" w:sz="0" w:space="0" w:color="auto"/>
        <w:bottom w:val="none" w:sz="0" w:space="0" w:color="auto"/>
        <w:right w:val="none" w:sz="0" w:space="0" w:color="auto"/>
      </w:divBdr>
    </w:div>
    <w:div w:id="1360157935">
      <w:bodyDiv w:val="1"/>
      <w:marLeft w:val="0"/>
      <w:marRight w:val="0"/>
      <w:marTop w:val="0"/>
      <w:marBottom w:val="0"/>
      <w:divBdr>
        <w:top w:val="none" w:sz="0" w:space="0" w:color="auto"/>
        <w:left w:val="none" w:sz="0" w:space="0" w:color="auto"/>
        <w:bottom w:val="none" w:sz="0" w:space="0" w:color="auto"/>
        <w:right w:val="none" w:sz="0" w:space="0" w:color="auto"/>
      </w:divBdr>
    </w:div>
    <w:div w:id="1425027864">
      <w:bodyDiv w:val="1"/>
      <w:marLeft w:val="0"/>
      <w:marRight w:val="0"/>
      <w:marTop w:val="0"/>
      <w:marBottom w:val="0"/>
      <w:divBdr>
        <w:top w:val="none" w:sz="0" w:space="0" w:color="auto"/>
        <w:left w:val="none" w:sz="0" w:space="0" w:color="auto"/>
        <w:bottom w:val="none" w:sz="0" w:space="0" w:color="auto"/>
        <w:right w:val="none" w:sz="0" w:space="0" w:color="auto"/>
      </w:divBdr>
    </w:div>
    <w:div w:id="1462648241">
      <w:bodyDiv w:val="1"/>
      <w:marLeft w:val="0"/>
      <w:marRight w:val="0"/>
      <w:marTop w:val="0"/>
      <w:marBottom w:val="0"/>
      <w:divBdr>
        <w:top w:val="none" w:sz="0" w:space="0" w:color="auto"/>
        <w:left w:val="none" w:sz="0" w:space="0" w:color="auto"/>
        <w:bottom w:val="none" w:sz="0" w:space="0" w:color="auto"/>
        <w:right w:val="none" w:sz="0" w:space="0" w:color="auto"/>
      </w:divBdr>
    </w:div>
    <w:div w:id="2057392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footer" Target="footer2.xml"/>
<Relationship Id="rId4" Type="http://schemas.openxmlformats.org/officeDocument/2006/relationships/settings" Target="settings.xml"/>
<Relationship Id="rId9" Type="http://schemas.openxmlformats.org/officeDocument/2006/relationships/footer" Target="footer1.xml"/>
<Relationship Id="rId13" Type="http://schemas.openxmlformats.org/officeDocument/2006/relationships/image" Target="media/1852098154523a3a06169ca688c46382e2e40950.png"/>
<Relationship Id="rId14" Type="http://schemas.openxmlformats.org/officeDocument/2006/relationships/image" Target="media/9218f7c67efc2a63d41bfe5b994e2e0490c7d2c7.png"/>
</Relationships>

</file>

<file path=word/_rels/header1.xml.rels><?xml version="1.0" encoding="UTF-8" standalone="yes"?>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AIR_2021_Corporate_MS-Office_Branding">
  <a:themeElements>
    <a:clrScheme name="AIR Blue-Green-Gray">
      <a:dk1>
        <a:srgbClr val="000000"/>
      </a:dk1>
      <a:lt1>
        <a:srgbClr val="FFFFFF"/>
      </a:lt1>
      <a:dk2>
        <a:srgbClr val="1C252D"/>
      </a:dk2>
      <a:lt2>
        <a:srgbClr val="D1EEFC"/>
      </a:lt2>
      <a:accent1>
        <a:srgbClr val="00507F"/>
      </a:accent1>
      <a:accent2>
        <a:srgbClr val="009DD7"/>
      </a:accent2>
      <a:accent3>
        <a:srgbClr val="006E9F"/>
      </a:accent3>
      <a:accent4>
        <a:srgbClr val="08A94F"/>
      </a:accent4>
      <a:accent5>
        <a:srgbClr val="028342"/>
      </a:accent5>
      <a:accent6>
        <a:srgbClr val="E2E6E8"/>
      </a:accent6>
      <a:hlink>
        <a:srgbClr val="00507F"/>
      </a:hlink>
      <a:folHlink>
        <a:srgbClr val="49134C"/>
      </a:folHlink>
    </a:clrScheme>
    <a:fontScheme name="2019 AIR Corporate Fonts">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bg2"/>
        </a:solidFill>
        <a:ln w="9525">
          <a:solidFill>
            <a:schemeClr val="accent1"/>
          </a:solidFill>
        </a:ln>
      </a:spPr>
      <a:bodyPr rot="0" spcFirstLastPara="0" vertOverflow="overflow" horzOverflow="overflow" vert="horz" wrap="square" lIns="45720" tIns="45720" rIns="45720" bIns="45720" numCol="1" spcCol="0" rtlCol="0" fromWordArt="0" anchor="ctr" anchorCtr="0" forceAA="0" compatLnSpc="1">
        <a:prstTxWarp prst="textNoShape">
          <a:avLst/>
        </a:prstTxWarp>
        <a:spAutoFit/>
      </a:bodyPr>
      <a:lstStyle/>
      <a:style>
        <a:lnRef idx="3">
          <a:schemeClr val="lt1"/>
        </a:lnRef>
        <a:fillRef idx="1">
          <a:schemeClr val="accent2"/>
        </a:fillRef>
        <a:effectRef idx="1">
          <a:schemeClr val="accent2"/>
        </a:effectRef>
        <a:fontRef idx="minor">
          <a:schemeClr val="lt1"/>
        </a:fontRef>
      </a:style>
    </a:spDef>
  </a:objectDefaults>
  <a:extraClrSchemeLst/>
  <a:custClrLst>
    <a:custClr name="Deep Blue">
      <a:srgbClr val="063C5C"/>
    </a:custClr>
    <a:custClr name="Classic Blue">
      <a:srgbClr val="00507F"/>
    </a:custClr>
    <a:custClr name="Ocean">
      <a:srgbClr val="006E9F"/>
    </a:custClr>
    <a:custClr name="Wedgewood">
      <a:srgbClr val="5393BD"/>
    </a:custClr>
    <a:custClr name="Hydrangea">
      <a:srgbClr val="98C7E9"/>
    </a:custClr>
    <a:custClr name="Ice">
      <a:srgbClr val="D1EEFC"/>
    </a:custClr>
    <a:custClr name="Blank">
      <a:srgbClr val="FFFFFF"/>
    </a:custClr>
    <a:custClr name="Classic Blue">
      <a:srgbClr val="00507F"/>
    </a:custClr>
    <a:custClr name="Pool">
      <a:srgbClr val="009DD7"/>
    </a:custClr>
    <a:custClr name="50 pct. Ice">
      <a:srgbClr val="E8F6FD"/>
    </a:custClr>
    <a:custClr name="Leaf">
      <a:srgbClr val="056233"/>
    </a:custClr>
    <a:custClr name="Grass">
      <a:srgbClr val="008341"/>
    </a:custClr>
    <a:custClr name="Lime">
      <a:srgbClr val="06A94F"/>
    </a:custClr>
    <a:custClr name="Mint">
      <a:srgbClr val="7AC79B"/>
    </a:custClr>
    <a:custClr name="Sage">
      <a:srgbClr val="B4D8BE"/>
    </a:custClr>
    <a:custClr name="Light Sage">
      <a:srgbClr val="D8ECDB"/>
    </a:custClr>
    <a:custClr name="Blank">
      <a:srgbClr val="FFFFFF"/>
    </a:custClr>
    <a:custClr name="Blank">
      <a:srgbClr val="FFFFFF"/>
    </a:custClr>
    <a:custClr name="Blank">
      <a:srgbClr val="FFFFFF"/>
    </a:custClr>
    <a:custClr name="Blank">
      <a:srgbClr val="FFFFFF"/>
    </a:custClr>
    <a:custClr name="Charcoal">
      <a:srgbClr val="1C252D"/>
    </a:custClr>
    <a:custClr name="Slate">
      <a:srgbClr val="333F48"/>
    </a:custClr>
    <a:custClr name="Stone">
      <a:srgbClr val="72808A"/>
    </a:custClr>
    <a:custClr name="Pewter">
      <a:srgbClr val="A3AAAD"/>
    </a:custClr>
    <a:custClr name="Fog">
      <a:srgbClr val="C6CDD1"/>
    </a:custClr>
    <a:custClr name="Cement">
      <a:srgbClr val="E2E6E8"/>
    </a:custClr>
    <a:custClr name="Blank">
      <a:srgbClr val="FFFFFF"/>
    </a:custClr>
    <a:custClr name="Blank">
      <a:srgbClr val="FFFFFF"/>
    </a:custClr>
    <a:custClr name="Blank">
      <a:srgbClr val="FFFFFF"/>
    </a:custClr>
    <a:custClr name="Blank">
      <a:srgbClr val="FFFFFF"/>
    </a:custClr>
    <a:custClr name="Amber">
      <a:srgbClr val="882E0A"/>
    </a:custClr>
    <a:custClr name="Pumpkin">
      <a:srgbClr val="BC4A26"/>
    </a:custClr>
    <a:custClr name="Tangerine">
      <a:srgbClr val="EA6A20"/>
    </a:custClr>
    <a:custClr name="Creamsicle">
      <a:srgbClr val="F9A872"/>
    </a:custClr>
    <a:custClr name="Peach">
      <a:srgbClr val="FDD1B0"/>
    </a:custClr>
    <a:custClr name="Pale Peach">
      <a:srgbClr val="FAECE7"/>
    </a:custClr>
    <a:custClr name="Blank">
      <a:srgbClr val="FFFFFF"/>
    </a:custClr>
    <a:custClr name="Bark">
      <a:srgbClr val="6A5204"/>
    </a:custClr>
    <a:custClr name="Caramel">
      <a:srgbClr val="946E29"/>
    </a:custClr>
    <a:custClr name="Gold">
      <a:srgbClr val="C6892B"/>
    </a:custClr>
    <a:custClr name="Eggplant">
      <a:srgbClr val="49124C"/>
    </a:custClr>
    <a:custClr name="Plum">
      <a:srgbClr val="602468"/>
    </a:custClr>
    <a:custClr name="Orchid">
      <a:srgbClr val="9A5EA6"/>
    </a:custClr>
    <a:custClr name="Heather">
      <a:srgbClr val="B888BD"/>
    </a:custClr>
    <a:custClr name="Lilac">
      <a:srgbClr val="E2C9E1"/>
    </a:custClr>
    <a:custClr name="Soft Lilac">
      <a:srgbClr val="F5E8F2"/>
    </a:custClr>
    <a:custClr name="Blank">
      <a:srgbClr val="FFFFFF"/>
    </a:custClr>
    <a:custClr name="Marigold">
      <a:srgbClr val="FEC553"/>
    </a:custClr>
    <a:custClr name="Flax">
      <a:srgbClr val="F7D880"/>
    </a:custClr>
    <a:custClr name="Cream">
      <a:srgbClr val="FFF6DC"/>
    </a:custClr>
  </a:custClr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5BA413-B164-43E8-8681-DF5B9BBD8F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5646</TotalTime>
  <Pages>1</Pages>
  <Words>32</Words>
  <Characters>184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Handout</vt:lpstr>
    </vt:vector>
  </TitlesOfParts>
  <Company/>
  <LinksUpToDate>false</LinksUpToDate>
  <CharactersWithSpaces>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Handout</dc:title>
  <dc:subject>Handout</dc:subject>
  <dc:creator>Rosenstein, Jakob</dc:creator>
  <cp:keywords/>
  <dc:description/>
  <cp:lastModifiedBy/>
  <cp:revision>64</cp:revision>
  <cp:lastPrinted>2019-10-04T21:04:00Z</cp:lastPrinted>
  <dcterms:created xsi:type="dcterms:W3CDTF">2024-09-09T03:28:00Z</dcterms:created>
  <dcterms:modified xsi:type="dcterms:W3CDTF">2025-07-18T18:12:02Z</dcterms:modified>
  <cp:contentStatus/>
</cp:coreProperties>
</file>