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B686" w14:textId="3FC0608B" w:rsidR="00AA7F5C" w:rsidRPr="00AA7F5C" w:rsidRDefault="00267321" w:rsidP="00BC2572">
      <w:pPr>
        <w:pStyle w:val="Heading3"/>
      </w:pPr>
      <w:bookmarkStart w:id="0" w:name="_Toc177025225"/>
      <w:r w:rsidRPr="00F4605C">
        <w:t>Indicator 2.</w:t>
      </w:r>
      <w:r>
        <w:t>C</w:t>
      </w:r>
      <w:r w:rsidRPr="00F4605C">
        <w:t xml:space="preserve">: </w:t>
      </w:r>
      <w:bookmarkEnd w:id="0"/>
      <w:r w:rsidRPr="00F4605C">
        <w:t>High Expectations, Rigorous Instruction</w:t>
      </w:r>
      <w:r w:rsidRPr="00F4605C">
        <w:tab/>
      </w:r>
    </w:p>
    <w:p w14:paraId="541F6CF3" w14:textId="77777777" w:rsidR="004F577E" w:rsidRDefault="004F577E" w:rsidP="004F577E">
      <w:pPr>
        <w:pStyle w:val="BodyText"/>
      </w:pPr>
      <w:r>
        <w:t>ratingTable</w:t>
      </w:r>
    </w:p>
    <w:p w14:paraId="1C920EC7" w14:textId="77777777" w:rsidR="00B062DB" w:rsidRDefault="00B062DB" w:rsidP="00B062DB">
      <w:pPr>
        <w:pStyle w:val="BodyText"/>
      </w:pPr>
      <w:r>
        <w:t>introText</w:t>
      </w:r>
    </w:p>
    <w:p w14:paraId="7A2411F1" w14:textId="77777777" w:rsidR="00267321" w:rsidRDefault="00267321" w:rsidP="00267321">
      <w:pPr>
        <w:pStyle w:val="Heading4"/>
      </w:pPr>
      <w:r w:rsidRPr="004B1B6B">
        <w:t>OVERALL RATING SUMMARY:</w:t>
      </w:r>
      <w:r>
        <w:t xml:space="preserve"> </w:t>
      </w:r>
    </w:p>
    <w:p w14:paraId="44E9D84A" w14:textId="765F101D" w:rsidR="004F577E" w:rsidRPr="0045354E" w:rsidRDefault="004F577E" w:rsidP="00496AED">
      <w:pPr>
        <w:pStyle w:val="BodyTextPostHeading"/>
      </w:pPr>
      <w:r>
        <w:t>overallText</w:t>
      </w:r>
    </w:p>
    <w:p w14:paraId="7F7FB98E" w14:textId="1B9A9836" w:rsidR="00267321" w:rsidRDefault="00267321" w:rsidP="00267321">
      <w:pPr>
        <w:pStyle w:val="Heading4"/>
      </w:pPr>
      <w:r>
        <w:t>CLASSROOM OBSERVATIONS: CONTENT UNDERSTANDING</w:t>
      </w:r>
      <w:r w:rsidR="00A63204">
        <w:t xml:space="preserve"> \ </w:t>
      </w:r>
      <w:r w:rsidR="00AA6282">
        <w:t>CONCEPT</w:t>
      </w:r>
      <w:r w:rsidR="00A63204">
        <w:t xml:space="preserve"> DEVELOPMENT</w:t>
      </w:r>
    </w:p>
    <w:p w14:paraId="3837B8C1" w14:textId="77777777" w:rsidR="004F577E" w:rsidRDefault="004F577E" w:rsidP="004F577E">
      <w:pPr>
        <w:pStyle w:val="BodyText"/>
      </w:pPr>
      <w:r>
        <w:t>classObsCUCDText</w:t>
      </w:r>
    </w:p>
    <w:p w14:paraId="035513E1" w14:textId="77777777" w:rsidR="004F577E" w:rsidRDefault="004F577E" w:rsidP="004F577E">
      <w:pPr>
        <w:pStyle w:val="BodyText"/>
      </w:pPr>
      <w:r>
        <w:t>classObsCUCDTable</w:t>
      </w:r>
    </w:p>
    <w:p w14:paraId="0BAC3F05" w14:textId="77777777" w:rsidR="00B70D67" w:rsidRDefault="00B70D67" w:rsidP="00B70D67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5E089E42" w14:textId="51B675DF" w:rsidR="00B70D67" w:rsidRDefault="00B70D67" w:rsidP="004F577E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CLASS observation protocols for this dimension vary by grade level. The K-3 tool focuses on </w:t>
      </w:r>
      <w:r w:rsidR="00ED0598">
        <w:rPr>
          <w:rFonts w:ascii="Proxima Nova" w:hAnsi="Proxima Nova" w:cs="Proxima Nova"/>
          <w:sz w:val="16"/>
          <w:szCs w:val="16"/>
        </w:rPr>
        <w:t>Concept Development</w:t>
      </w:r>
      <w:r>
        <w:rPr>
          <w:rFonts w:ascii="Proxima Nova" w:hAnsi="Proxima Nova" w:cs="Proxima Nova"/>
          <w:sz w:val="16"/>
          <w:szCs w:val="16"/>
        </w:rPr>
        <w:t xml:space="preserve">, whereas the tool used for all other grades focuses on </w:t>
      </w:r>
      <w:r w:rsidR="00ED0598">
        <w:rPr>
          <w:rFonts w:ascii="Proxima Nova" w:hAnsi="Proxima Nova" w:cs="Proxima Nova"/>
          <w:sz w:val="16"/>
          <w:szCs w:val="16"/>
        </w:rPr>
        <w:t>Content Understanding</w:t>
      </w:r>
      <w:r>
        <w:rPr>
          <w:rFonts w:ascii="Proxima Nova" w:hAnsi="Proxima Nova" w:cs="Proxima Nova"/>
          <w:sz w:val="16"/>
          <w:szCs w:val="16"/>
        </w:rPr>
        <w:t>.</w:t>
      </w:r>
    </w:p>
    <w:p w14:paraId="7744E609" w14:textId="77777777" w:rsidR="004F577E" w:rsidRDefault="004F577E" w:rsidP="004F577E">
      <w:pPr>
        <w:pStyle w:val="BodyText"/>
      </w:pPr>
      <w:r>
        <w:t>classObsCUCDBullets</w:t>
      </w:r>
    </w:p>
    <w:p w14:paraId="7D66CC79" w14:textId="69027D1A" w:rsidR="00267321" w:rsidRDefault="00267321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color w:val="000000" w:themeColor="text1"/>
          <w:sz w:val="20"/>
          <w:szCs w:val="20"/>
        </w:rPr>
        <w:br w:type="page"/>
      </w:r>
    </w:p>
    <w:p w14:paraId="0D04667B" w14:textId="59FE9D37" w:rsidR="00267321" w:rsidRPr="00AF109C" w:rsidRDefault="00267321" w:rsidP="008517BD">
      <w:pPr>
        <w:pStyle w:val="Heading3NONTOC"/>
        <w:rPr>
          <w:rFonts w:eastAsiaTheme="majorEastAsia"/>
          <w:sz w:val="26"/>
        </w:rPr>
      </w:pPr>
      <w:bookmarkStart w:id="1" w:name="_Toc177025228"/>
      <w:r w:rsidRPr="00DB0B82">
        <w:lastRenderedPageBreak/>
        <w:t xml:space="preserve">Indicator </w:t>
      </w:r>
      <w:r w:rsidRPr="001039E0">
        <w:t>2.</w:t>
      </w:r>
      <w:r>
        <w:t>c</w:t>
      </w:r>
      <w:r w:rsidRPr="001039E0">
        <w:t xml:space="preserve">: </w:t>
      </w:r>
      <w:r w:rsidRPr="00F4605C">
        <w:t>High Expectations, Rigorous Instruction</w:t>
      </w:r>
      <w:r>
        <w:t xml:space="preserve"> </w:t>
      </w:r>
      <w:r w:rsidR="00592CA7">
        <w:t>(</w:t>
      </w:r>
      <w:r>
        <w:t>cONT.</w:t>
      </w:r>
      <w:bookmarkEnd w:id="1"/>
      <w:r w:rsidR="00592CA7">
        <w:t>)</w:t>
      </w:r>
    </w:p>
    <w:p w14:paraId="7CDC3C5F" w14:textId="772020A8" w:rsidR="00267321" w:rsidRDefault="00267321" w:rsidP="00267321">
      <w:pPr>
        <w:pStyle w:val="Heading4"/>
      </w:pPr>
      <w:r>
        <w:t>CLASSROOM OBSERVATIONS: INSTRUCTIONAL DIALOGUE</w:t>
      </w:r>
      <w:r w:rsidR="00A63204">
        <w:t xml:space="preserve"> \ LANGUAGE MODELING</w:t>
      </w:r>
    </w:p>
    <w:p w14:paraId="5FEA3798" w14:textId="77777777" w:rsidR="004F577E" w:rsidRDefault="004F577E" w:rsidP="004F577E">
      <w:pPr>
        <w:pStyle w:val="BodyText"/>
      </w:pPr>
      <w:r>
        <w:t>classObsLMIDText</w:t>
      </w:r>
    </w:p>
    <w:p w14:paraId="5BBBD9DF" w14:textId="77777777" w:rsidR="004F577E" w:rsidRDefault="004F577E" w:rsidP="004F577E">
      <w:pPr>
        <w:pStyle w:val="BodyText"/>
      </w:pPr>
      <w:r>
        <w:t>classObsLMIDTable</w:t>
      </w:r>
    </w:p>
    <w:p w14:paraId="2023A032" w14:textId="77777777" w:rsidR="00B70D67" w:rsidRDefault="00B70D67" w:rsidP="00B70D67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554055AD" w14:textId="5D141059" w:rsidR="00B70D67" w:rsidRDefault="00B70D67" w:rsidP="004F577E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>The CLASS observation protocols for this dimension vary by grade level. The K-3 tool focuses on Language Modeling, whereas the tool used for all other grades focuses on Instructional Dialogue.</w:t>
      </w:r>
    </w:p>
    <w:p w14:paraId="4FB2FB9A" w14:textId="77777777" w:rsidR="004F577E" w:rsidRDefault="004F577E" w:rsidP="004F577E">
      <w:pPr>
        <w:pStyle w:val="BodyText"/>
      </w:pPr>
      <w:r>
        <w:t>classObsLMIDBullets</w:t>
      </w:r>
    </w:p>
    <w:p w14:paraId="3FC7AA35" w14:textId="77777777" w:rsidR="00267321" w:rsidRDefault="00267321" w:rsidP="00267321">
      <w:pPr>
        <w:pStyle w:val="Heading4"/>
      </w:pPr>
      <w:r>
        <w:t>CLASSROOM OBSERVATIONS: ANALYSIS &amp; INQUIRY</w:t>
      </w:r>
    </w:p>
    <w:p w14:paraId="60505D75" w14:textId="77777777" w:rsidR="004F577E" w:rsidRDefault="004F577E" w:rsidP="004F577E">
      <w:pPr>
        <w:pStyle w:val="BodyText"/>
      </w:pPr>
      <w:r>
        <w:t>classObsAIText</w:t>
      </w:r>
    </w:p>
    <w:p w14:paraId="3BB3FAFB" w14:textId="77777777" w:rsidR="004F577E" w:rsidRDefault="004F577E" w:rsidP="004F577E">
      <w:pPr>
        <w:pStyle w:val="BodyText"/>
      </w:pPr>
      <w:r>
        <w:t>classObsAITable</w:t>
      </w:r>
    </w:p>
    <w:p w14:paraId="18FA221D" w14:textId="77777777" w:rsidR="00B70D67" w:rsidRDefault="00B70D67" w:rsidP="00B70D67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2B69E81B" w14:textId="420627A1" w:rsidR="00B70D67" w:rsidRDefault="00B70D67" w:rsidP="004F577E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 w:rsidR="00ED0598">
        <w:rPr>
          <w:rFonts w:ascii="Proxima Nova" w:hAnsi="Proxima Nova" w:cs="Proxima Nova"/>
          <w:sz w:val="16"/>
          <w:szCs w:val="16"/>
        </w:rPr>
        <w:t>This dimension does not appear in the CLASS K-3 manual. Therefore, scores represent upper grade classrooms only.</w:t>
      </w:r>
    </w:p>
    <w:p w14:paraId="5FA19449" w14:textId="77777777" w:rsidR="004F577E" w:rsidRDefault="004F577E" w:rsidP="004F577E">
      <w:pPr>
        <w:pStyle w:val="BodyText"/>
      </w:pPr>
      <w:r>
        <w:t>classObsAIBullets</w:t>
      </w:r>
    </w:p>
    <w:p w14:paraId="42ED09AE" w14:textId="1A99326D" w:rsidR="00E47CB9" w:rsidRDefault="00E47CB9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02304DC1" w14:textId="4154B4F1" w:rsidR="00E47CB9" w:rsidRPr="00705389" w:rsidRDefault="00705389" w:rsidP="008517BD">
      <w:pPr>
        <w:pStyle w:val="Heading3NONTOC"/>
        <w:rPr>
          <w:rFonts w:eastAsiaTheme="majorEastAsia"/>
          <w:sz w:val="26"/>
        </w:rPr>
      </w:pPr>
      <w:r w:rsidRPr="00DB0B82">
        <w:lastRenderedPageBreak/>
        <w:t xml:space="preserve">Indicator </w:t>
      </w:r>
      <w:r w:rsidRPr="001039E0">
        <w:t>2.</w:t>
      </w:r>
      <w:r>
        <w:t>c</w:t>
      </w:r>
      <w:r w:rsidRPr="001039E0">
        <w:t xml:space="preserve">: </w:t>
      </w:r>
      <w:r w:rsidRPr="00F4605C">
        <w:t>High Expectations, Rigorous Instruction</w:t>
      </w:r>
      <w:r>
        <w:t xml:space="preserve"> </w:t>
      </w:r>
      <w:r w:rsidR="00592CA7">
        <w:t>(cont.)</w:t>
      </w:r>
    </w:p>
    <w:p w14:paraId="70A3B768" w14:textId="77777777" w:rsidR="00267321" w:rsidRDefault="00267321" w:rsidP="00267321">
      <w:pPr>
        <w:pStyle w:val="Heading4"/>
      </w:pPr>
      <w:r w:rsidRPr="00BC0038">
        <w:t>STAFF SURVEY RESPONSE:</w:t>
      </w:r>
    </w:p>
    <w:p w14:paraId="37FEBFE5" w14:textId="77777777" w:rsidR="004F577E" w:rsidRPr="00BC0038" w:rsidRDefault="004F577E" w:rsidP="004F577E">
      <w:pPr>
        <w:pStyle w:val="BodyTextPostHeading"/>
      </w:pPr>
      <w:r>
        <w:t>staffSurvey</w:t>
      </w:r>
    </w:p>
    <w:p w14:paraId="0A10889B" w14:textId="77777777" w:rsidR="00267321" w:rsidRDefault="00267321" w:rsidP="00267321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33F6985B" w14:textId="66092995" w:rsidR="004F577E" w:rsidRDefault="004F577E" w:rsidP="004F577E">
      <w:pPr>
        <w:pStyle w:val="BodyTextPostHeading"/>
      </w:pPr>
      <w:r>
        <w:t>staffPerspective</w:t>
      </w:r>
    </w:p>
    <w:p w14:paraId="74CDACC3" w14:textId="77777777" w:rsidR="00B366FA" w:rsidRPr="00141956" w:rsidRDefault="00B366FA" w:rsidP="00B366FA">
      <w:pPr>
        <w:pStyle w:val="BodyText"/>
      </w:pPr>
      <w:r>
        <w:t>studentPerspective</w:t>
      </w:r>
    </w:p>
    <w:p w14:paraId="1F8636F9" w14:textId="77777777" w:rsidR="0047047B" w:rsidRDefault="0047047B">
      <w:pPr>
        <w:rPr>
          <w:rFonts w:eastAsia="Times New Roman" w:cs="Times New Roman"/>
          <w:color w:val="000000" w:themeColor="text1"/>
          <w:sz w:val="20"/>
          <w:szCs w:val="20"/>
        </w:rPr>
      </w:pPr>
    </w:p>
    <w:sectPr w:rsidR="0047047B" w:rsidSect="00B744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64375" w14:textId="77777777" w:rsidR="001E3BEB" w:rsidRDefault="001E3BEB" w:rsidP="00005082">
      <w:pPr>
        <w:spacing w:line="240" w:lineRule="auto"/>
      </w:pPr>
      <w:r>
        <w:separator/>
      </w:r>
    </w:p>
    <w:p w14:paraId="5806CAA6" w14:textId="77777777" w:rsidR="001E3BEB" w:rsidRDefault="001E3BEB"/>
    <w:p w14:paraId="179938C5" w14:textId="77777777" w:rsidR="001E3BEB" w:rsidRDefault="001E3BEB"/>
    <w:p w14:paraId="6C2397B5" w14:textId="77777777" w:rsidR="001E3BEB" w:rsidRDefault="001E3BEB"/>
  </w:endnote>
  <w:endnote w:type="continuationSeparator" w:id="0">
    <w:p w14:paraId="44865DDB" w14:textId="77777777" w:rsidR="001E3BEB" w:rsidRDefault="001E3BEB" w:rsidP="00005082">
      <w:pPr>
        <w:spacing w:line="240" w:lineRule="auto"/>
      </w:pPr>
      <w:r>
        <w:continuationSeparator/>
      </w:r>
    </w:p>
    <w:p w14:paraId="71CB6ABB" w14:textId="77777777" w:rsidR="001E3BEB" w:rsidRDefault="001E3BEB"/>
    <w:p w14:paraId="23CA6F69" w14:textId="77777777" w:rsidR="001E3BEB" w:rsidRDefault="001E3BEB"/>
    <w:p w14:paraId="2820E324" w14:textId="77777777" w:rsidR="001E3BEB" w:rsidRDefault="001E3BEB"/>
  </w:endnote>
  <w:endnote w:type="continuationNotice" w:id="1">
    <w:p w14:paraId="4A3D4343" w14:textId="77777777" w:rsidR="001E3BEB" w:rsidRDefault="001E3BEB">
      <w:pPr>
        <w:spacing w:line="240" w:lineRule="auto"/>
      </w:pPr>
    </w:p>
    <w:p w14:paraId="2B4A38B5" w14:textId="77777777" w:rsidR="001E3BEB" w:rsidRDefault="001E3BEB" w:rsidP="00001D2C"/>
    <w:p w14:paraId="596E49A6" w14:textId="77777777" w:rsidR="001E3BEB" w:rsidRDefault="001E3B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EF60F" w14:textId="77777777" w:rsidR="00FF27C9" w:rsidRDefault="00FF2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D8EF5" w14:textId="6F6DC790" w:rsidR="00267321" w:rsidRDefault="00267321" w:rsidP="0011393A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F6105A">
      <w:t>5</w:t>
    </w:r>
    <w:r w:rsidRPr="00CC46EA">
      <w:t xml:space="preserve">: </w:t>
    </w:r>
    <w:r w:rsidR="00CB1929"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8273C" w14:textId="77777777" w:rsidR="00FF27C9" w:rsidRDefault="00FF2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86162" w14:textId="77777777" w:rsidR="001E3BEB" w:rsidRDefault="001E3BEB" w:rsidP="007D4B67">
      <w:pPr>
        <w:pStyle w:val="NoSpacing"/>
      </w:pPr>
      <w:r>
        <w:separator/>
      </w:r>
    </w:p>
  </w:footnote>
  <w:footnote w:type="continuationSeparator" w:id="0">
    <w:p w14:paraId="2A09ED1A" w14:textId="77777777" w:rsidR="001E3BEB" w:rsidRDefault="001E3BEB" w:rsidP="007D4B67">
      <w:pPr>
        <w:pStyle w:val="NoSpacing"/>
      </w:pPr>
      <w:r>
        <w:continuationSeparator/>
      </w:r>
    </w:p>
  </w:footnote>
  <w:footnote w:type="continuationNotice" w:id="1">
    <w:p w14:paraId="12FDF4B5" w14:textId="77777777" w:rsidR="001E3BEB" w:rsidRPr="0012014B" w:rsidRDefault="001E3BEB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81C0D" w14:textId="77777777" w:rsidR="00FF27C9" w:rsidRDefault="00FF2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F7D7B18" w:rsidR="00AB27AB" w:rsidRPr="00CC46EA" w:rsidRDefault="00284782" w:rsidP="00284782">
    <w:pPr>
      <w:pStyle w:val="Header"/>
      <w:tabs>
        <w:tab w:val="clear" w:pos="9360"/>
        <w:tab w:val="left" w:pos="6170"/>
      </w:tabs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A915077" wp14:editId="4B5FDB97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594360" cy="591202"/>
          <wp:effectExtent l="0" t="0" r="0" b="0"/>
          <wp:wrapSquare wrapText="bothSides"/>
          <wp:docPr id="22072970" name="Picture 4" descr="A circle with blue and green outline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500966" name="Picture 4" descr="A circle with blue and green outline with people in the midd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12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68478" behindDoc="1" locked="0" layoutInCell="1" allowOverlap="1" wp14:anchorId="0948015E" wp14:editId="7DC619BA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D8ECDB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2B346" id="Rectangle 2" o:spid="_x0000_s1026" style="position:absolute;margin-left:0;margin-top:-34.5pt;width:612pt;height:57.6pt;z-index:-25164800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" fillcolor="#d8ecdb" stroked="f">
              <v:textbox style="mso-fit-shape-to-text:t" inset="3.6pt,,3.6pt"/>
              <w10:wrap anchorx="margin"/>
            </v:rect>
          </w:pict>
        </mc:Fallback>
      </mc:AlternateContent>
    </w:r>
    <w:r>
      <w:t>curriculum, instruction and assessment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1C33" w14:textId="03741731" w:rsidR="00FF27C9" w:rsidRPr="00B74458" w:rsidRDefault="00FF27C9" w:rsidP="00B74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75E17"/>
    <w:rsid w:val="0008013A"/>
    <w:rsid w:val="000851AA"/>
    <w:rsid w:val="00085517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C7978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393A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0B25"/>
    <w:rsid w:val="00133061"/>
    <w:rsid w:val="0013388B"/>
    <w:rsid w:val="00134961"/>
    <w:rsid w:val="0013695A"/>
    <w:rsid w:val="00136DB6"/>
    <w:rsid w:val="001379C1"/>
    <w:rsid w:val="00141956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3BEB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1F36"/>
    <w:rsid w:val="0025328A"/>
    <w:rsid w:val="00253A32"/>
    <w:rsid w:val="002553B6"/>
    <w:rsid w:val="00255602"/>
    <w:rsid w:val="002556DC"/>
    <w:rsid w:val="00261C61"/>
    <w:rsid w:val="00264955"/>
    <w:rsid w:val="00264ACF"/>
    <w:rsid w:val="00267321"/>
    <w:rsid w:val="00270243"/>
    <w:rsid w:val="00273AEB"/>
    <w:rsid w:val="002759E2"/>
    <w:rsid w:val="0027634F"/>
    <w:rsid w:val="00277161"/>
    <w:rsid w:val="00281AB9"/>
    <w:rsid w:val="00284782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3D0"/>
    <w:rsid w:val="002B6A5A"/>
    <w:rsid w:val="002B6DBC"/>
    <w:rsid w:val="002B7EAF"/>
    <w:rsid w:val="002C003F"/>
    <w:rsid w:val="002C0456"/>
    <w:rsid w:val="002C15C7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0825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A5408"/>
    <w:rsid w:val="003B132A"/>
    <w:rsid w:val="003B2FFA"/>
    <w:rsid w:val="003C21CC"/>
    <w:rsid w:val="003C4AA3"/>
    <w:rsid w:val="003C4AC4"/>
    <w:rsid w:val="003C71C4"/>
    <w:rsid w:val="003D0D01"/>
    <w:rsid w:val="003D2C79"/>
    <w:rsid w:val="003D301B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0B4E"/>
    <w:rsid w:val="00405D07"/>
    <w:rsid w:val="00405DAD"/>
    <w:rsid w:val="0041562D"/>
    <w:rsid w:val="0041605B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AED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5DAE"/>
    <w:rsid w:val="004E7DE9"/>
    <w:rsid w:val="004F1A9A"/>
    <w:rsid w:val="004F2404"/>
    <w:rsid w:val="004F577E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770F8"/>
    <w:rsid w:val="00580F3D"/>
    <w:rsid w:val="00581F92"/>
    <w:rsid w:val="005849A7"/>
    <w:rsid w:val="00590F97"/>
    <w:rsid w:val="005912EA"/>
    <w:rsid w:val="0059187A"/>
    <w:rsid w:val="00592CA7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5FB"/>
    <w:rsid w:val="005E6AD6"/>
    <w:rsid w:val="005F4E2E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5882"/>
    <w:rsid w:val="00656841"/>
    <w:rsid w:val="00656C41"/>
    <w:rsid w:val="006576F7"/>
    <w:rsid w:val="0065773F"/>
    <w:rsid w:val="00657B61"/>
    <w:rsid w:val="006675AA"/>
    <w:rsid w:val="0067069F"/>
    <w:rsid w:val="00673699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2337"/>
    <w:rsid w:val="006A5284"/>
    <w:rsid w:val="006A6CDB"/>
    <w:rsid w:val="006B3FF8"/>
    <w:rsid w:val="006B4CC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46EA"/>
    <w:rsid w:val="006F6FD8"/>
    <w:rsid w:val="00700FB7"/>
    <w:rsid w:val="007025ED"/>
    <w:rsid w:val="00703720"/>
    <w:rsid w:val="00705389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3172"/>
    <w:rsid w:val="007C0178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03E0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17BD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62A"/>
    <w:rsid w:val="00871AB9"/>
    <w:rsid w:val="00871B87"/>
    <w:rsid w:val="00872596"/>
    <w:rsid w:val="00872708"/>
    <w:rsid w:val="00883517"/>
    <w:rsid w:val="00885A38"/>
    <w:rsid w:val="00886EA2"/>
    <w:rsid w:val="008917FE"/>
    <w:rsid w:val="0089200C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DEC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1A68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51636"/>
    <w:rsid w:val="00961EE5"/>
    <w:rsid w:val="00962CC4"/>
    <w:rsid w:val="009655A9"/>
    <w:rsid w:val="00970C64"/>
    <w:rsid w:val="00970ECF"/>
    <w:rsid w:val="00973ED5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562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6320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6282"/>
    <w:rsid w:val="00AA72EE"/>
    <w:rsid w:val="00AA7CF6"/>
    <w:rsid w:val="00AA7F5C"/>
    <w:rsid w:val="00AB27AB"/>
    <w:rsid w:val="00AB51AD"/>
    <w:rsid w:val="00AB71B2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34E8"/>
    <w:rsid w:val="00AF4F61"/>
    <w:rsid w:val="00AF520B"/>
    <w:rsid w:val="00AF62E9"/>
    <w:rsid w:val="00AF6763"/>
    <w:rsid w:val="00AF7CDC"/>
    <w:rsid w:val="00B00C00"/>
    <w:rsid w:val="00B01608"/>
    <w:rsid w:val="00B04941"/>
    <w:rsid w:val="00B062DB"/>
    <w:rsid w:val="00B06B17"/>
    <w:rsid w:val="00B11E56"/>
    <w:rsid w:val="00B12B70"/>
    <w:rsid w:val="00B14508"/>
    <w:rsid w:val="00B20437"/>
    <w:rsid w:val="00B2046D"/>
    <w:rsid w:val="00B22810"/>
    <w:rsid w:val="00B24D98"/>
    <w:rsid w:val="00B30CA1"/>
    <w:rsid w:val="00B31368"/>
    <w:rsid w:val="00B323F2"/>
    <w:rsid w:val="00B366FA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63D81"/>
    <w:rsid w:val="00B70BC9"/>
    <w:rsid w:val="00B70D67"/>
    <w:rsid w:val="00B70FCB"/>
    <w:rsid w:val="00B71A12"/>
    <w:rsid w:val="00B74458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2572"/>
    <w:rsid w:val="00BC4836"/>
    <w:rsid w:val="00BC4B32"/>
    <w:rsid w:val="00BC5F88"/>
    <w:rsid w:val="00BD1EB4"/>
    <w:rsid w:val="00BD3879"/>
    <w:rsid w:val="00BD5713"/>
    <w:rsid w:val="00BD61D0"/>
    <w:rsid w:val="00BD7778"/>
    <w:rsid w:val="00BE0CC3"/>
    <w:rsid w:val="00BE18C9"/>
    <w:rsid w:val="00BE2DBA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23B9"/>
    <w:rsid w:val="00C4773E"/>
    <w:rsid w:val="00C54E97"/>
    <w:rsid w:val="00C55F2C"/>
    <w:rsid w:val="00C63492"/>
    <w:rsid w:val="00C648DE"/>
    <w:rsid w:val="00C65178"/>
    <w:rsid w:val="00C66C41"/>
    <w:rsid w:val="00C707F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97C5F"/>
    <w:rsid w:val="00CA07B4"/>
    <w:rsid w:val="00CB07F3"/>
    <w:rsid w:val="00CB0D8C"/>
    <w:rsid w:val="00CB0E07"/>
    <w:rsid w:val="00CB1929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4512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07CC5"/>
    <w:rsid w:val="00E1110F"/>
    <w:rsid w:val="00E14978"/>
    <w:rsid w:val="00E14F60"/>
    <w:rsid w:val="00E16BC4"/>
    <w:rsid w:val="00E22397"/>
    <w:rsid w:val="00E22D94"/>
    <w:rsid w:val="00E25607"/>
    <w:rsid w:val="00E25DE6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47CB9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74A9"/>
    <w:rsid w:val="00ED0598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06FC3"/>
    <w:rsid w:val="00F10791"/>
    <w:rsid w:val="00F12197"/>
    <w:rsid w:val="00F15E90"/>
    <w:rsid w:val="00F21E09"/>
    <w:rsid w:val="00F22524"/>
    <w:rsid w:val="00F23E1F"/>
    <w:rsid w:val="00F25902"/>
    <w:rsid w:val="00F3080E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05A"/>
    <w:rsid w:val="00F61492"/>
    <w:rsid w:val="00F61C9F"/>
    <w:rsid w:val="00F63767"/>
    <w:rsid w:val="00F65EBE"/>
    <w:rsid w:val="00F728F7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682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link w:val="Heading3NONTOCChar"/>
    <w:qFormat/>
    <w:rsid w:val="008517BD"/>
  </w:style>
  <w:style w:type="character" w:customStyle="1" w:styleId="Heading3NONTOCChar">
    <w:name w:val="Heading 3 (NONTOC) Char"/>
    <w:basedOn w:val="Heading3Char"/>
    <w:link w:val="Heading3NONTOC"/>
    <w:rsid w:val="008517BD"/>
    <w:rPr>
      <w:rFonts w:eastAsia="Times New Roman" w:cs="Calibri Light"/>
      <w:b/>
      <w:bCs/>
      <w:caps/>
      <w:color w:val="063C5C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68</cp:revision>
  <cp:lastPrinted>2019-10-04T21:04:00Z</cp:lastPrinted>
  <dcterms:created xsi:type="dcterms:W3CDTF">2024-09-09T03:28:00Z</dcterms:created>
  <dcterms:modified xsi:type="dcterms:W3CDTF">2025-02-10T18:14:00Z</dcterms:modified>
  <cp:contentStatus/>
</cp:coreProperties>
</file>