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B6FA8" w14:textId="1B54FA48" w:rsidR="00A27F15" w:rsidRDefault="004208FB" w:rsidP="00A27F15">
      <w:pPr>
        <w:pStyle w:val="Heading3NoTOC"/>
      </w:pPr>
      <w:bookmarkStart w:id="0" w:name="_Hlk181598823"/>
      <w:r w:rsidRPr="00B01608">
        <w:t xml:space="preserve">AREAS FOR GROWTH </w:t>
      </w:r>
    </w:p>
    <w:p w14:paraId="6AA41B8B" w14:textId="77777777" w:rsidR="00B953FA" w:rsidRPr="00B01608" w:rsidRDefault="00B953FA" w:rsidP="00B953FA">
      <w:pPr>
        <w:pStyle w:val="Bullet1"/>
        <w:numPr>
          <w:ilvl w:val="0"/>
          <w:numId w:val="0"/>
        </w:numPr>
        <w:rPr>
          <w:b/>
          <w:bCs/>
        </w:rPr>
      </w:pPr>
      <w:proofErr w:type="spellStart"/>
      <w:r>
        <w:t>areasGrowth</w:t>
      </w:r>
      <w:proofErr w:type="spellEnd"/>
    </w:p>
    <w:p w14:paraId="72FF46D3" w14:textId="2D07EDB2" w:rsidR="00B01608" w:rsidRDefault="00500E90" w:rsidP="004208FB">
      <w:pPr>
        <w:pStyle w:val="Heading3NoTOC"/>
      </w:pPr>
      <w:r w:rsidRPr="00B01608">
        <w:t xml:space="preserve">Data collected from </w:t>
      </w:r>
      <w:r>
        <w:t>t</w:t>
      </w:r>
      <w:r w:rsidRPr="00B01608">
        <w:t xml:space="preserve">he school </w:t>
      </w:r>
      <w:r>
        <w:t>f</w:t>
      </w:r>
      <w:r w:rsidRPr="00B01608">
        <w:t xml:space="preserve">or this report included </w:t>
      </w:r>
      <w:r>
        <w:t>t</w:t>
      </w:r>
      <w:r w:rsidRPr="00B01608">
        <w:t xml:space="preserve">he following: </w:t>
      </w:r>
    </w:p>
    <w:p w14:paraId="1C05C331" w14:textId="2A97ED4A" w:rsidR="000B3281" w:rsidRDefault="00B01608" w:rsidP="000B3281">
      <w:pPr>
        <w:pStyle w:val="Bullet1"/>
        <w:numPr>
          <w:ilvl w:val="0"/>
          <w:numId w:val="28"/>
        </w:numPr>
      </w:pPr>
      <w:r w:rsidRPr="00AD01B0">
        <w:rPr>
          <w:b/>
          <w:bCs/>
        </w:rPr>
        <w:t>Principal interview and leadership survey</w:t>
      </w:r>
      <w:r w:rsidRPr="00B01608">
        <w:t xml:space="preserve">, which asked the school principal for feedback on all indicators. </w:t>
      </w:r>
      <w:proofErr w:type="spellStart"/>
      <w:r w:rsidR="006B58CB">
        <w:t>schoolName</w:t>
      </w:r>
      <w:proofErr w:type="spellEnd"/>
      <w:r w:rsidR="006B58CB" w:rsidRPr="00B01608">
        <w:t xml:space="preserve"> </w:t>
      </w:r>
      <w:r w:rsidR="00DB57AD">
        <w:t>completed</w:t>
      </w:r>
      <w:r w:rsidRPr="00B01608">
        <w:t xml:space="preserve"> </w:t>
      </w:r>
      <w:proofErr w:type="spellStart"/>
      <w:r w:rsidR="006B58CB">
        <w:t>prinInterview</w:t>
      </w:r>
      <w:proofErr w:type="spellEnd"/>
      <w:r w:rsidR="006B58CB" w:rsidRPr="00B01608">
        <w:t xml:space="preserve"> </w:t>
      </w:r>
      <w:r w:rsidRPr="00B01608">
        <w:t xml:space="preserve">and included </w:t>
      </w:r>
      <w:proofErr w:type="spellStart"/>
      <w:r w:rsidR="006B58CB">
        <w:t>prinSurveyResponse</w:t>
      </w:r>
      <w:proofErr w:type="spellEnd"/>
      <w:r w:rsidRPr="00B01608">
        <w:t xml:space="preserve">. </w:t>
      </w:r>
    </w:p>
    <w:p w14:paraId="74A2AB66" w14:textId="691192F7" w:rsidR="000B3281" w:rsidRDefault="00B01608" w:rsidP="000B3281">
      <w:pPr>
        <w:pStyle w:val="Bullet1"/>
        <w:numPr>
          <w:ilvl w:val="0"/>
          <w:numId w:val="28"/>
        </w:numPr>
      </w:pPr>
      <w:r w:rsidRPr="000B3281">
        <w:rPr>
          <w:b/>
          <w:bCs/>
        </w:rPr>
        <w:t>Staff survey</w:t>
      </w:r>
      <w:r w:rsidRPr="00B01608">
        <w:t xml:space="preserve">, which asked all instructional staff for feedback on indicators. </w:t>
      </w:r>
      <w:proofErr w:type="spellStart"/>
      <w:r w:rsidR="006B58CB">
        <w:t>schoolName</w:t>
      </w:r>
      <w:proofErr w:type="spellEnd"/>
      <w:r w:rsidR="006B58CB" w:rsidRPr="00B01608">
        <w:t xml:space="preserve"> </w:t>
      </w:r>
      <w:r w:rsidRPr="00B01608">
        <w:t xml:space="preserve">had </w:t>
      </w:r>
      <w:proofErr w:type="spellStart"/>
      <w:r w:rsidR="006B58CB">
        <w:t>surveyResp</w:t>
      </w:r>
      <w:proofErr w:type="spellEnd"/>
      <w:r w:rsidR="006B58CB" w:rsidRPr="00B01608">
        <w:t xml:space="preserve"> </w:t>
      </w:r>
      <w:r w:rsidRPr="00B01608">
        <w:t xml:space="preserve">survey respondents. </w:t>
      </w:r>
    </w:p>
    <w:p w14:paraId="2D43B161" w14:textId="1A83D81D" w:rsidR="000B3281" w:rsidRDefault="00B01608" w:rsidP="000B3281">
      <w:pPr>
        <w:pStyle w:val="Bullet1"/>
        <w:numPr>
          <w:ilvl w:val="0"/>
          <w:numId w:val="28"/>
        </w:numPr>
      </w:pPr>
      <w:r w:rsidRPr="000B3281">
        <w:rPr>
          <w:b/>
          <w:bCs/>
        </w:rPr>
        <w:t xml:space="preserve">Classroom observations </w:t>
      </w:r>
      <w:r w:rsidRPr="00B01608">
        <w:t xml:space="preserve">using the CLASS protocol, with scores based on the nationally normed Classroom Assessment Scoring System developed by </w:t>
      </w:r>
      <w:proofErr w:type="spellStart"/>
      <w:r w:rsidRPr="00B01608">
        <w:t>Teachstone</w:t>
      </w:r>
      <w:proofErr w:type="spellEnd"/>
      <w:r w:rsidR="00BD1DC4">
        <w:rPr>
          <w:rFonts w:cstheme="minorHAnsi"/>
        </w:rPr>
        <w:t>®</w:t>
      </w:r>
      <w:r w:rsidRPr="00B01608">
        <w:t xml:space="preserve"> and the Center for Advanced Study of Teaching and Learning (CASTL) at the University of Virginia. CLASS uses distinct tools for Grades K-3, upper elementary</w:t>
      </w:r>
      <w:r w:rsidR="009A7CB6">
        <w:t xml:space="preserve"> (grades 4-6)</w:t>
      </w:r>
      <w:r w:rsidRPr="00B01608">
        <w:t>, and secondary</w:t>
      </w:r>
      <w:r w:rsidR="009A7CB6">
        <w:t xml:space="preserve"> (grades 7-12)</w:t>
      </w:r>
      <w:r w:rsidRPr="00B01608">
        <w:t xml:space="preserve"> levels. When conducting a visit to a classroom, the observer rates each dimension on a scale of 1 to 7. </w:t>
      </w:r>
    </w:p>
    <w:p w14:paraId="68C835F9" w14:textId="352B040D" w:rsidR="001623E7" w:rsidRDefault="00B01608" w:rsidP="00BA4B32">
      <w:pPr>
        <w:pStyle w:val="Bullet1"/>
        <w:numPr>
          <w:ilvl w:val="0"/>
          <w:numId w:val="28"/>
        </w:numPr>
      </w:pPr>
      <w:r w:rsidRPr="001623E7">
        <w:rPr>
          <w:b/>
          <w:bCs/>
        </w:rPr>
        <w:t xml:space="preserve">The University of Chicago's 5Essentials Survey </w:t>
      </w:r>
      <w:r w:rsidR="001623E7" w:rsidRPr="001623E7">
        <w:t xml:space="preserve">According to the 2024 Illinois Report Card data, </w:t>
      </w:r>
      <w:proofErr w:type="spellStart"/>
      <w:r w:rsidR="0027144E">
        <w:t>schoolName</w:t>
      </w:r>
      <w:proofErr w:type="spellEnd"/>
      <w:r w:rsidR="001623E7" w:rsidRPr="001623E7">
        <w:t xml:space="preserve"> had a student response rate of </w:t>
      </w:r>
      <w:r w:rsidR="001623E7">
        <w:t>5eStudRespRate</w:t>
      </w:r>
      <w:r w:rsidR="001623E7" w:rsidRPr="001623E7">
        <w:t xml:space="preserve">% and a teacher response rate of </w:t>
      </w:r>
      <w:r w:rsidR="001623E7">
        <w:t>5eTeachRespRate</w:t>
      </w:r>
      <w:r w:rsidR="001623E7" w:rsidRPr="001623E7">
        <w:t xml:space="preserve">% to the survey. (for more information, see their website </w:t>
      </w:r>
      <w:hyperlink r:id="rId8" w:tgtFrame="_blank" w:history="1">
        <w:r w:rsidR="001623E7" w:rsidRPr="001623E7">
          <w:rPr>
            <w:rStyle w:val="Hyperlink"/>
          </w:rPr>
          <w:t>https://uchicagoimpact.org/our-offerings/5essentials</w:t>
        </w:r>
      </w:hyperlink>
      <w:r w:rsidR="001623E7" w:rsidRPr="001623E7">
        <w:t xml:space="preserve">) and Illinois Report Card data (for more information, see their website </w:t>
      </w:r>
      <w:hyperlink r:id="rId9" w:tgtFrame="_blank" w:history="1">
        <w:r w:rsidR="001623E7" w:rsidRPr="001623E7">
          <w:rPr>
            <w:rStyle w:val="Hyperlink"/>
          </w:rPr>
          <w:t>https://www.illinoisreportcard.com/</w:t>
        </w:r>
      </w:hyperlink>
    </w:p>
    <w:p w14:paraId="5C385388" w14:textId="5AAE38DC" w:rsidR="000B3281" w:rsidRDefault="00B01608" w:rsidP="00BA4B32">
      <w:pPr>
        <w:pStyle w:val="Bullet1"/>
        <w:numPr>
          <w:ilvl w:val="0"/>
          <w:numId w:val="28"/>
        </w:numPr>
      </w:pPr>
      <w:r w:rsidRPr="001623E7">
        <w:rPr>
          <w:b/>
          <w:bCs/>
        </w:rPr>
        <w:t>Teacher focus group</w:t>
      </w:r>
      <w:r w:rsidRPr="00B01608">
        <w:t xml:space="preserve">, or an in-person discussion with a sample of instructional staff on the focus indicators for each school. </w:t>
      </w:r>
    </w:p>
    <w:p w14:paraId="4C298F8E" w14:textId="5E75DDD2" w:rsidR="00D4519A" w:rsidRDefault="000B040E" w:rsidP="000B3281">
      <w:pPr>
        <w:pStyle w:val="Bullet1"/>
        <w:numPr>
          <w:ilvl w:val="0"/>
          <w:numId w:val="28"/>
        </w:numPr>
      </w:pPr>
      <w:proofErr w:type="spellStart"/>
      <w:r w:rsidRPr="000B040E">
        <w:t>studentfocusgroup</w:t>
      </w:r>
      <w:r w:rsidR="00B01608" w:rsidRPr="000B3281">
        <w:rPr>
          <w:b/>
          <w:bCs/>
        </w:rPr>
        <w:t>Student</w:t>
      </w:r>
      <w:proofErr w:type="spellEnd"/>
      <w:r w:rsidR="00B01608" w:rsidRPr="000B3281">
        <w:rPr>
          <w:b/>
          <w:bCs/>
        </w:rPr>
        <w:t xml:space="preserve"> focus group</w:t>
      </w:r>
      <w:r w:rsidR="00B01608" w:rsidRPr="00B01608">
        <w:t>, or an in-person discussion with a sample of students in select schools (Grades 6 and above only).</w:t>
      </w:r>
    </w:p>
    <w:p w14:paraId="77DDE20F" w14:textId="77777777" w:rsidR="0027144E" w:rsidRDefault="0027144E" w:rsidP="0027144E">
      <w:pPr>
        <w:pStyle w:val="Bullet1"/>
        <w:numPr>
          <w:ilvl w:val="0"/>
          <w:numId w:val="0"/>
        </w:numPr>
        <w:rPr>
          <w:b/>
          <w:bCs/>
        </w:rPr>
      </w:pPr>
    </w:p>
    <w:p w14:paraId="025DEEE5" w14:textId="77777777" w:rsidR="0027144E" w:rsidRPr="001F223C" w:rsidRDefault="0027144E" w:rsidP="0027144E">
      <w:pPr>
        <w:pStyle w:val="Bullet1"/>
        <w:numPr>
          <w:ilvl w:val="0"/>
          <w:numId w:val="0"/>
        </w:numPr>
        <w:spacing w:before="0"/>
        <w:textAlignment w:val="baseline"/>
        <w:rPr>
          <w:rFonts w:ascii="Segoe UI" w:hAnsi="Segoe UI" w:cs="Segoe UI"/>
          <w:b/>
          <w:bCs/>
          <w:color w:val="063C5C"/>
          <w:sz w:val="18"/>
          <w:szCs w:val="18"/>
        </w:rPr>
      </w:pPr>
      <w:r w:rsidRPr="001F223C">
        <w:rPr>
          <w:rStyle w:val="normaltextrun"/>
          <w:rFonts w:ascii="Calibri" w:hAnsi="Calibri" w:cs="Calibri"/>
          <w:b/>
          <w:bCs/>
          <w:color w:val="063C5C"/>
          <w:sz w:val="28"/>
          <w:szCs w:val="28"/>
        </w:rPr>
        <w:t xml:space="preserve">Illinois Equity Journey Continuum </w:t>
      </w:r>
      <w:r w:rsidRPr="001F223C">
        <w:rPr>
          <w:rStyle w:val="eop"/>
          <w:rFonts w:ascii="Calibri" w:hAnsi="Calibri" w:cs="Calibri"/>
          <w:b/>
          <w:bCs/>
          <w:color w:val="063C5C"/>
          <w:sz w:val="28"/>
          <w:szCs w:val="28"/>
        </w:rPr>
        <w:t> </w:t>
      </w:r>
    </w:p>
    <w:p w14:paraId="4B979D59" w14:textId="77777777" w:rsidR="00891731" w:rsidRDefault="0027144E" w:rsidP="00891731">
      <w:pPr>
        <w:pStyle w:val="Bullet1"/>
        <w:numPr>
          <w:ilvl w:val="0"/>
          <w:numId w:val="0"/>
        </w:numPr>
        <w:spacing w:before="0"/>
        <w:textAlignment w:val="baseline"/>
        <w:rPr>
          <w:rStyle w:val="normaltextrun"/>
          <w:rFonts w:ascii="Calibri" w:hAnsi="Calibri" w:cs="Calibri"/>
          <w:color w:val="000000"/>
        </w:rPr>
      </w:pPr>
      <w:r w:rsidRPr="001F223C">
        <w:rPr>
          <w:rStyle w:val="normaltextrun"/>
          <w:rFonts w:ascii="Calibri" w:hAnsi="Calibri" w:cs="Calibri"/>
          <w:color w:val="000000"/>
        </w:rPr>
        <w:t>The data in this needs assessment report will also provide deeper insights and school-level data related to the Equity Journey</w:t>
      </w:r>
      <w:r>
        <w:rPr>
          <w:rStyle w:val="normaltextrun"/>
          <w:rFonts w:ascii="Calibri" w:hAnsi="Calibri" w:cs="Calibri"/>
          <w:color w:val="000000"/>
        </w:rPr>
        <w:t xml:space="preserve"> </w:t>
      </w:r>
      <w:r w:rsidRPr="001F223C">
        <w:rPr>
          <w:rStyle w:val="normaltextrun"/>
          <w:rFonts w:ascii="Calibri" w:hAnsi="Calibri" w:cs="Calibri"/>
          <w:color w:val="000000"/>
        </w:rPr>
        <w:t>Continuum (EJC). The EJC analyzes quantitative data that is already collected and reported by districts in three areas that are aligned to the ISBE Strategic Plan: Student Learning, Learning Conditions, and Elevating Educators. The EJC is an informational tool for districts to track their progress toward closing gaps in student achievement, opportunities, and supports. Through the lens of equity, the tool analyzes a continuum of district-level data points to make that data more useful for improving outcomes for all students. Your district's EJC information is publicly available in the</w:t>
      </w:r>
      <w:hyperlink r:id="rId10" w:tgtFrame="_blank" w:history="1">
        <w:r w:rsidRPr="001F223C">
          <w:rPr>
            <w:rStyle w:val="normaltextrun"/>
            <w:rFonts w:ascii="Calibri" w:hAnsi="Calibri" w:cs="Calibri"/>
            <w:color w:val="00507F"/>
            <w:u w:val="single"/>
          </w:rPr>
          <w:t xml:space="preserve"> Illinois District Report Card</w:t>
        </w:r>
      </w:hyperlink>
      <w:proofErr w:type="gramStart"/>
      <w:r w:rsidRPr="001F223C">
        <w:rPr>
          <w:rStyle w:val="normaltextrun"/>
          <w:rFonts w:ascii="Calibri" w:hAnsi="Calibri" w:cs="Calibri"/>
          <w:color w:val="000000"/>
        </w:rPr>
        <w:t>. </w:t>
      </w:r>
      <w:r w:rsidR="00891731" w:rsidRPr="001F223C">
        <w:rPr>
          <w:rStyle w:val="normaltextrun"/>
          <w:rFonts w:ascii="Calibri" w:hAnsi="Calibri" w:cs="Calibri"/>
          <w:color w:val="000000"/>
        </w:rPr>
        <w:t>.</w:t>
      </w:r>
      <w:proofErr w:type="gramEnd"/>
      <w:r w:rsidR="00891731" w:rsidRPr="001F223C">
        <w:rPr>
          <w:rStyle w:val="normaltextrun"/>
          <w:rFonts w:ascii="Calibri" w:hAnsi="Calibri" w:cs="Calibri"/>
          <w:color w:val="000000"/>
        </w:rPr>
        <w:t> </w:t>
      </w:r>
      <w:r w:rsidR="00891731">
        <w:rPr>
          <w:rStyle w:val="normaltextrun"/>
          <w:rFonts w:ascii="Calibri" w:hAnsi="Calibri" w:cs="Calibri"/>
          <w:color w:val="000000"/>
        </w:rPr>
        <w:t xml:space="preserve">ISBE defines the three EJC concepts as follows: </w:t>
      </w:r>
    </w:p>
    <w:p w14:paraId="127C3760" w14:textId="77777777" w:rsidR="00891731" w:rsidRPr="00052B95" w:rsidRDefault="00891731" w:rsidP="00891731">
      <w:pPr>
        <w:pStyle w:val="Bullet1"/>
        <w:numPr>
          <w:ilvl w:val="0"/>
          <w:numId w:val="30"/>
        </w:numPr>
        <w:textAlignment w:val="baseline"/>
        <w:rPr>
          <w:rFonts w:ascii="Calibri" w:hAnsi="Calibri" w:cs="Calibri"/>
          <w:color w:val="000000"/>
        </w:rPr>
      </w:pPr>
      <w:r w:rsidRPr="00052B95">
        <w:rPr>
          <w:rFonts w:ascii="Calibri" w:hAnsi="Calibri" w:cs="Calibri"/>
          <w:b/>
          <w:bCs/>
          <w:color w:val="000000"/>
        </w:rPr>
        <w:t>Student Learning:</w:t>
      </w:r>
      <w:r w:rsidRPr="00052B95">
        <w:rPr>
          <w:rFonts w:ascii="Calibri" w:hAnsi="Calibri" w:cs="Calibri"/>
          <w:color w:val="000000"/>
        </w:rPr>
        <w:t> Every child will make significant academic gains each year, increasing their knowledge, skills, and opportunities so they graduate equipped to pursue a successful future, with the state paying special attention to addressing historic inequities.</w:t>
      </w:r>
    </w:p>
    <w:p w14:paraId="426521C3" w14:textId="77777777" w:rsidR="00891731" w:rsidRPr="00052B95" w:rsidRDefault="00891731" w:rsidP="00891731">
      <w:pPr>
        <w:pStyle w:val="Bullet1"/>
        <w:numPr>
          <w:ilvl w:val="0"/>
          <w:numId w:val="30"/>
        </w:numPr>
        <w:textAlignment w:val="baseline"/>
        <w:rPr>
          <w:rFonts w:ascii="Calibri" w:hAnsi="Calibri" w:cs="Calibri"/>
          <w:color w:val="000000"/>
        </w:rPr>
      </w:pPr>
      <w:r w:rsidRPr="00052B95">
        <w:rPr>
          <w:rFonts w:ascii="Calibri" w:hAnsi="Calibri" w:cs="Calibri"/>
          <w:b/>
          <w:bCs/>
          <w:color w:val="000000"/>
        </w:rPr>
        <w:t>Learning Conditions:</w:t>
      </w:r>
      <w:r w:rsidRPr="00052B95">
        <w:rPr>
          <w:rFonts w:ascii="Calibri" w:hAnsi="Calibri" w:cs="Calibri"/>
          <w:color w:val="000000"/>
        </w:rPr>
        <w:t xml:space="preserve"> All districts and schools will receive the resources necessary to create safe, healthy, and welcoming learning environments, and will be equipped to meet the unique academic and social and emotional needs of </w:t>
      </w:r>
      <w:proofErr w:type="gramStart"/>
      <w:r w:rsidRPr="00052B95">
        <w:rPr>
          <w:rFonts w:ascii="Calibri" w:hAnsi="Calibri" w:cs="Calibri"/>
          <w:color w:val="000000"/>
        </w:rPr>
        <w:t>each and every</w:t>
      </w:r>
      <w:proofErr w:type="gramEnd"/>
      <w:r w:rsidRPr="00052B95">
        <w:rPr>
          <w:rFonts w:ascii="Calibri" w:hAnsi="Calibri" w:cs="Calibri"/>
          <w:color w:val="000000"/>
        </w:rPr>
        <w:t xml:space="preserve"> student.</w:t>
      </w:r>
    </w:p>
    <w:p w14:paraId="68A27CC3" w14:textId="3CCCFF0C" w:rsidR="0027144E" w:rsidRPr="001F223C" w:rsidRDefault="00891731" w:rsidP="00891731">
      <w:pPr>
        <w:pStyle w:val="Bullet1"/>
        <w:numPr>
          <w:ilvl w:val="0"/>
          <w:numId w:val="0"/>
        </w:numPr>
        <w:spacing w:before="0"/>
        <w:textAlignment w:val="baseline"/>
        <w:rPr>
          <w:rFonts w:ascii="Segoe UI" w:hAnsi="Segoe UI" w:cs="Segoe UI"/>
          <w:color w:val="000000"/>
          <w:sz w:val="18"/>
          <w:szCs w:val="18"/>
        </w:rPr>
      </w:pPr>
      <w:r w:rsidRPr="00052B95">
        <w:rPr>
          <w:rFonts w:ascii="Calibri" w:hAnsi="Calibri" w:cs="Calibri"/>
          <w:b/>
          <w:bCs/>
          <w:color w:val="000000"/>
        </w:rPr>
        <w:t>Elevating Educators:</w:t>
      </w:r>
      <w:r w:rsidRPr="00052B95">
        <w:rPr>
          <w:rFonts w:ascii="Calibri" w:hAnsi="Calibri" w:cs="Calibri"/>
          <w:color w:val="000000"/>
        </w:rPr>
        <w:t xml:space="preserve"> Illinois’ diverse student population will have educators who are prepared through multiple pathways and are supported in and recognized for their efforts to provide </w:t>
      </w:r>
      <w:proofErr w:type="gramStart"/>
      <w:r w:rsidRPr="00052B95">
        <w:rPr>
          <w:rFonts w:ascii="Calibri" w:hAnsi="Calibri" w:cs="Calibri"/>
          <w:color w:val="000000"/>
        </w:rPr>
        <w:t>each and every</w:t>
      </w:r>
      <w:proofErr w:type="gramEnd"/>
      <w:r w:rsidRPr="00052B95">
        <w:rPr>
          <w:rFonts w:ascii="Calibri" w:hAnsi="Calibri" w:cs="Calibri"/>
          <w:color w:val="000000"/>
        </w:rPr>
        <w:t xml:space="preserve"> child an education that meets their needs.</w:t>
      </w:r>
      <w:r w:rsidR="0027144E" w:rsidRPr="001F223C">
        <w:rPr>
          <w:rStyle w:val="eop"/>
          <w:rFonts w:ascii="Calibri" w:hAnsi="Calibri" w:cs="Calibri"/>
          <w:color w:val="000000"/>
        </w:rPr>
        <w:t> </w:t>
      </w:r>
    </w:p>
    <w:p w14:paraId="3C99402D" w14:textId="77777777" w:rsidR="0027144E" w:rsidRDefault="0027144E" w:rsidP="0027144E">
      <w:pPr>
        <w:pStyle w:val="Bullet1"/>
        <w:numPr>
          <w:ilvl w:val="0"/>
          <w:numId w:val="0"/>
        </w:numPr>
        <w:spacing w:before="0"/>
        <w:textAlignment w:val="baseline"/>
        <w:rPr>
          <w:rStyle w:val="normaltextrun"/>
          <w:rFonts w:ascii="Calibri" w:hAnsi="Calibri" w:cs="Calibri"/>
          <w:color w:val="000000"/>
        </w:rPr>
      </w:pPr>
    </w:p>
    <w:p w14:paraId="5E3FC813" w14:textId="77777777" w:rsidR="0027144E" w:rsidRPr="001F223C" w:rsidRDefault="0027144E" w:rsidP="0027144E">
      <w:pPr>
        <w:pStyle w:val="Bullet1"/>
        <w:numPr>
          <w:ilvl w:val="0"/>
          <w:numId w:val="0"/>
        </w:numPr>
        <w:spacing w:before="0"/>
        <w:textAlignment w:val="baseline"/>
        <w:rPr>
          <w:rFonts w:ascii="Segoe UI" w:hAnsi="Segoe UI" w:cs="Segoe UI"/>
          <w:color w:val="000000"/>
          <w:sz w:val="18"/>
          <w:szCs w:val="18"/>
        </w:rPr>
      </w:pPr>
      <w:r w:rsidRPr="001F223C">
        <w:rPr>
          <w:rStyle w:val="normaltextrun"/>
          <w:rFonts w:ascii="Calibri" w:hAnsi="Calibri" w:cs="Calibri"/>
          <w:color w:val="000000"/>
        </w:rPr>
        <w:t>Combined, the Needs Assessment and EJC can assist districts, schools, and their communities to make informed decisions about their district's equity strengths, opportunities for growth, access, and supports, and help prioritize equity efforts and resources to ensure students from all backgrounds can achieve high standards.</w:t>
      </w:r>
    </w:p>
    <w:p w14:paraId="28060BA8" w14:textId="77777777" w:rsidR="0027144E" w:rsidRPr="00B01608" w:rsidRDefault="0027144E" w:rsidP="0027144E">
      <w:pPr>
        <w:pStyle w:val="Bullet1"/>
        <w:numPr>
          <w:ilvl w:val="0"/>
          <w:numId w:val="0"/>
        </w:numPr>
      </w:pPr>
    </w:p>
    <w:bookmarkEnd w:id="0"/>
    <w:p w14:paraId="342D24CE" w14:textId="77777777" w:rsidR="00B01608" w:rsidRDefault="00B01608" w:rsidP="00AD01B0">
      <w:pPr>
        <w:pStyle w:val="Bullet1"/>
        <w:numPr>
          <w:ilvl w:val="0"/>
          <w:numId w:val="0"/>
        </w:numPr>
        <w:ind w:left="360"/>
      </w:pPr>
    </w:p>
    <w:p w14:paraId="1877BE2A" w14:textId="77777777" w:rsidR="00525B4D" w:rsidRDefault="00525B4D" w:rsidP="00525B4D">
      <w:pPr>
        <w:pStyle w:val="Bullet1"/>
        <w:numPr>
          <w:ilvl w:val="0"/>
          <w:numId w:val="0"/>
        </w:numPr>
      </w:pPr>
    </w:p>
    <w:sectPr w:rsidR="00525B4D" w:rsidSect="00344072">
      <w:headerReference w:type="default" r:id="rId11"/>
      <w:footerReference w:type="default" r:id="rId12"/>
      <w:headerReference w:type="first" r:id="rId13"/>
      <w:footerReference w:type="first" r:id="rId14"/>
      <w:type w:val="continuous"/>
      <w:pgSz w:w="12240" w:h="15840" w:code="1"/>
      <w:pgMar w:top="1080" w:right="720" w:bottom="1080" w:left="720" w:header="720"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027246" w14:textId="77777777" w:rsidR="00C75301" w:rsidRDefault="00C75301" w:rsidP="00005082">
      <w:pPr>
        <w:spacing w:line="240" w:lineRule="auto"/>
      </w:pPr>
      <w:r>
        <w:separator/>
      </w:r>
    </w:p>
    <w:p w14:paraId="16E6C399" w14:textId="77777777" w:rsidR="00C75301" w:rsidRDefault="00C75301"/>
    <w:p w14:paraId="2DEA78BC" w14:textId="77777777" w:rsidR="00C75301" w:rsidRDefault="00C75301"/>
    <w:p w14:paraId="172687F6" w14:textId="77777777" w:rsidR="00C75301" w:rsidRDefault="00C75301"/>
  </w:endnote>
  <w:endnote w:type="continuationSeparator" w:id="0">
    <w:p w14:paraId="2F991DB8" w14:textId="77777777" w:rsidR="00C75301" w:rsidRDefault="00C75301" w:rsidP="00005082">
      <w:pPr>
        <w:spacing w:line="240" w:lineRule="auto"/>
      </w:pPr>
      <w:r>
        <w:continuationSeparator/>
      </w:r>
    </w:p>
    <w:p w14:paraId="2015EE44" w14:textId="77777777" w:rsidR="00C75301" w:rsidRDefault="00C75301"/>
    <w:p w14:paraId="0462790E" w14:textId="77777777" w:rsidR="00C75301" w:rsidRDefault="00C75301"/>
    <w:p w14:paraId="50CAB31A" w14:textId="77777777" w:rsidR="00C75301" w:rsidRDefault="00C75301"/>
  </w:endnote>
  <w:endnote w:type="continuationNotice" w:id="1">
    <w:p w14:paraId="0D48020B" w14:textId="77777777" w:rsidR="00C75301" w:rsidRDefault="00C75301">
      <w:pPr>
        <w:spacing w:line="240" w:lineRule="auto"/>
      </w:pPr>
    </w:p>
    <w:p w14:paraId="1E830C48" w14:textId="77777777" w:rsidR="00C75301" w:rsidRDefault="00C75301" w:rsidP="00001D2C"/>
    <w:p w14:paraId="247AE70C" w14:textId="77777777" w:rsidR="00C75301" w:rsidRDefault="00C753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Proxima Nova Semibold">
    <w:altName w:val="Tahoma"/>
    <w:charset w:val="00"/>
    <w:family w:val="auto"/>
    <w:pitch w:val="variable"/>
    <w:sig w:usb0="20000287" w:usb1="00000001" w:usb2="00000000" w:usb3="00000000" w:csb0="0000019F" w:csb1="00000000"/>
  </w:font>
  <w:font w:name="Perpetua">
    <w:panose1 w:val="02020502060401020303"/>
    <w:charset w:val="00"/>
    <w:family w:val="roman"/>
    <w:pitch w:val="variable"/>
    <w:sig w:usb0="00000003" w:usb1="00000000" w:usb2="00000000" w:usb3="00000000" w:csb0="00000001" w:csb1="00000000"/>
  </w:font>
  <w:font w:name="Proxima Nova">
    <w:altName w:val="Tahoma"/>
    <w:charset w:val="00"/>
    <w:family w:val="auto"/>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06329" w14:textId="73B3E76E" w:rsidR="009C25B6" w:rsidRPr="00A779F8" w:rsidRDefault="00B77594" w:rsidP="007B084A">
    <w:pPr>
      <w:pStyle w:val="FooterDocTitle"/>
      <w:tabs>
        <w:tab w:val="clear" w:pos="10656"/>
        <w:tab w:val="clear" w:pos="10800"/>
        <w:tab w:val="left" w:pos="3900"/>
        <w:tab w:val="right" w:pos="9900"/>
        <w:tab w:val="right" w:pos="11160"/>
      </w:tabs>
      <w:ind w:left="-720" w:right="-720"/>
    </w:pPr>
    <w:r>
      <w:t xml:space="preserve">              </w:t>
    </w:r>
    <w:r w:rsidR="009C25B6" w:rsidRPr="00CC46EA">
      <w:t>Illinois Needs Assessment 202</w:t>
    </w:r>
    <w:r w:rsidR="00EF5EC0">
      <w:t>5</w:t>
    </w:r>
    <w:r w:rsidR="009C25B6" w:rsidRPr="00CC46EA">
      <w:t xml:space="preserve">: </w:t>
    </w:r>
    <w:proofErr w:type="spellStart"/>
    <w:r w:rsidR="009C25B6">
      <w:t>schoolName</w:t>
    </w:r>
    <w:proofErr w:type="spellEnd"/>
    <w:r w:rsidR="007B084A">
      <w:tab/>
    </w:r>
    <w:r w:rsidR="009C25B6" w:rsidRPr="00CC46EA">
      <w:fldChar w:fldCharType="begin"/>
    </w:r>
    <w:r w:rsidR="009C25B6" w:rsidRPr="00CC46EA">
      <w:instrText xml:space="preserve"> PAGE   \* MERGEFORMAT </w:instrText>
    </w:r>
    <w:r w:rsidR="009C25B6" w:rsidRPr="00CC46EA">
      <w:fldChar w:fldCharType="separate"/>
    </w:r>
    <w:r w:rsidR="009C25B6">
      <w:t>2</w:t>
    </w:r>
    <w:r w:rsidR="009C25B6" w:rsidRPr="00CC46E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C4C9F0" w14:textId="2E96E66E" w:rsidR="00060658" w:rsidRDefault="00060658" w:rsidP="00060658">
    <w:pPr>
      <w:pStyle w:val="FooterDocTitle"/>
      <w:tabs>
        <w:tab w:val="clear" w:pos="10656"/>
        <w:tab w:val="clear" w:pos="10800"/>
        <w:tab w:val="left" w:pos="3900"/>
        <w:tab w:val="right" w:pos="9900"/>
        <w:tab w:val="right" w:pos="11160"/>
      </w:tabs>
      <w:ind w:left="-720" w:right="-720"/>
    </w:pPr>
    <w:r>
      <w:t xml:space="preserve">              </w:t>
    </w:r>
    <w:r w:rsidRPr="00CC46EA">
      <w:t>Illinois Needs Assessment 202</w:t>
    </w:r>
    <w:r>
      <w:t>5</w:t>
    </w:r>
    <w:r w:rsidRPr="00CC46EA">
      <w:t xml:space="preserve">: </w:t>
    </w:r>
    <w:proofErr w:type="spellStart"/>
    <w:r>
      <w:t>schoolName</w:t>
    </w:r>
    <w:proofErr w:type="spellEnd"/>
    <w:r>
      <w:tab/>
    </w:r>
    <w:r w:rsidRPr="00CC46EA">
      <w:fldChar w:fldCharType="begin"/>
    </w:r>
    <w:r w:rsidRPr="00CC46EA">
      <w:instrText xml:space="preserve"> PAGE   \* MERGEFORMAT </w:instrText>
    </w:r>
    <w:r w:rsidRPr="00CC46EA">
      <w:fldChar w:fldCharType="separate"/>
    </w:r>
    <w:r>
      <w:t>1</w:t>
    </w:r>
    <w:r w:rsidRPr="00CC46E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46AC8B" w14:textId="77777777" w:rsidR="00C75301" w:rsidRDefault="00C75301" w:rsidP="007D4B67">
      <w:pPr>
        <w:pStyle w:val="NoSpacing"/>
      </w:pPr>
      <w:r>
        <w:separator/>
      </w:r>
    </w:p>
  </w:footnote>
  <w:footnote w:type="continuationSeparator" w:id="0">
    <w:p w14:paraId="4BCE9781" w14:textId="77777777" w:rsidR="00C75301" w:rsidRDefault="00C75301" w:rsidP="007D4B67">
      <w:pPr>
        <w:pStyle w:val="NoSpacing"/>
      </w:pPr>
      <w:r>
        <w:continuationSeparator/>
      </w:r>
    </w:p>
  </w:footnote>
  <w:footnote w:type="continuationNotice" w:id="1">
    <w:p w14:paraId="70B24C2E" w14:textId="77777777" w:rsidR="00C75301" w:rsidRPr="0012014B" w:rsidRDefault="00C75301" w:rsidP="0012014B">
      <w:pPr>
        <w:pStyle w:val="Foote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4C81F9" w14:textId="2043C53E" w:rsidR="00C9428B" w:rsidRDefault="00C9428B" w:rsidP="00C9428B">
    <w:pPr>
      <w:pStyle w:val="Header"/>
    </w:pPr>
    <w:r w:rsidRPr="00CC46EA">
      <w:rPr>
        <w:noProof/>
      </w:rPr>
      <mc:AlternateContent>
        <mc:Choice Requires="wps">
          <w:drawing>
            <wp:anchor distT="0" distB="0" distL="114300" distR="114300" simplePos="0" relativeHeight="251661312" behindDoc="1" locked="0" layoutInCell="1" allowOverlap="1" wp14:anchorId="037CB2FC" wp14:editId="61EB20F2">
              <wp:simplePos x="0" y="0"/>
              <wp:positionH relativeFrom="page">
                <wp:align>right</wp:align>
              </wp:positionH>
              <wp:positionV relativeFrom="paragraph">
                <wp:posOffset>-457200</wp:posOffset>
              </wp:positionV>
              <wp:extent cx="7772400" cy="731520"/>
              <wp:effectExtent l="0" t="0" r="0" b="0"/>
              <wp:wrapNone/>
              <wp:docPr id="2109541868" name="Rectangle 2"/>
              <wp:cNvGraphicFramePr/>
              <a:graphic xmlns:a="http://schemas.openxmlformats.org/drawingml/2006/main">
                <a:graphicData uri="http://schemas.microsoft.com/office/word/2010/wordprocessingShape">
                  <wps:wsp>
                    <wps:cNvSpPr/>
                    <wps:spPr>
                      <a:xfrm>
                        <a:off x="0" y="0"/>
                        <a:ext cx="7772400" cy="731520"/>
                      </a:xfrm>
                      <a:prstGeom prst="rect">
                        <a:avLst/>
                      </a:prstGeom>
                      <a:solidFill>
                        <a:srgbClr val="ECF6FB"/>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rect w14:anchorId="6613F6DC" id="Rectangle 2" o:spid="_x0000_s1026" style="position:absolute;margin-left:560.8pt;margin-top:-36pt;width:612pt;height:57.6pt;z-index:-251655168;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" fillcolor="#ecf6fb" stroked="f">
              <v:textbox style="mso-fit-shape-to-text:t" inset="3.6pt,,3.6pt"/>
              <w10:wrap anchorx="page"/>
            </v:rect>
          </w:pict>
        </mc:Fallback>
      </mc:AlternateContent>
    </w:r>
    <w:r>
      <w:t>How to Use This Report</w:t>
    </w:r>
    <w:r w:rsidRPr="00CC46EA">
      <w:rPr>
        <w:noProof/>
      </w:rPr>
      <mc:AlternateContent>
        <mc:Choice Requires="wps">
          <w:drawing>
            <wp:anchor distT="0" distB="0" distL="114300" distR="114300" simplePos="0" relativeHeight="251659264" behindDoc="1" locked="0" layoutInCell="1" allowOverlap="1" wp14:anchorId="5728C1F4" wp14:editId="15015803">
              <wp:simplePos x="0" y="0"/>
              <wp:positionH relativeFrom="page">
                <wp:align>right</wp:align>
              </wp:positionH>
              <wp:positionV relativeFrom="paragraph">
                <wp:posOffset>-446567</wp:posOffset>
              </wp:positionV>
              <wp:extent cx="7772400" cy="731520"/>
              <wp:effectExtent l="0" t="0" r="0" b="0"/>
              <wp:wrapNone/>
              <wp:docPr id="1274740592" name="Rectangle 2"/>
              <wp:cNvGraphicFramePr/>
              <a:graphic xmlns:a="http://schemas.openxmlformats.org/drawingml/2006/main">
                <a:graphicData uri="http://schemas.microsoft.com/office/word/2010/wordprocessingShape">
                  <wps:wsp>
                    <wps:cNvSpPr/>
                    <wps:spPr>
                      <a:xfrm>
                        <a:off x="0" y="0"/>
                        <a:ext cx="7772400" cy="731520"/>
                      </a:xfrm>
                      <a:prstGeom prst="rect">
                        <a:avLst/>
                      </a:prstGeom>
                      <a:solidFill>
                        <a:srgbClr val="ECF6FB"/>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rect w14:anchorId="3110AB95" id="Rectangle 2" o:spid="_x0000_s1026" style="position:absolute;margin-left:560.8pt;margin-top:-35.15pt;width:612pt;height:57.6pt;z-index:-251657216;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" fillcolor="#ecf6fb" stroked="f">
              <v:textbox style="mso-fit-shape-to-text:t" inset="3.6pt,,3.6pt"/>
              <w10:wrap anchorx="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8939F" w14:textId="0EEB1592" w:rsidR="00A822EB" w:rsidRDefault="00A822EB">
    <w:pPr>
      <w:pStyle w:val="Header"/>
    </w:pPr>
    <w:r w:rsidRPr="00CC46EA">
      <w:rPr>
        <w:noProof/>
      </w:rPr>
      <mc:AlternateContent>
        <mc:Choice Requires="wps">
          <w:drawing>
            <wp:anchor distT="0" distB="0" distL="114300" distR="114300" simplePos="0" relativeHeight="251664384" behindDoc="1" locked="0" layoutInCell="1" allowOverlap="1" wp14:anchorId="7E6E72B8" wp14:editId="6E33F061">
              <wp:simplePos x="0" y="0"/>
              <wp:positionH relativeFrom="page">
                <wp:align>right</wp:align>
              </wp:positionH>
              <wp:positionV relativeFrom="paragraph">
                <wp:posOffset>-457200</wp:posOffset>
              </wp:positionV>
              <wp:extent cx="7772400" cy="731520"/>
              <wp:effectExtent l="0" t="0" r="0" b="0"/>
              <wp:wrapNone/>
              <wp:docPr id="1416942534" name="Rectangle 2"/>
              <wp:cNvGraphicFramePr/>
              <a:graphic xmlns:a="http://schemas.openxmlformats.org/drawingml/2006/main">
                <a:graphicData uri="http://schemas.microsoft.com/office/word/2010/wordprocessingShape">
                  <wps:wsp>
                    <wps:cNvSpPr/>
                    <wps:spPr>
                      <a:xfrm>
                        <a:off x="0" y="0"/>
                        <a:ext cx="7772400" cy="731520"/>
                      </a:xfrm>
                      <a:prstGeom prst="rect">
                        <a:avLst/>
                      </a:prstGeom>
                      <a:solidFill>
                        <a:srgbClr val="ECF6FB"/>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rect w14:anchorId="208078C8" id="Rectangle 2" o:spid="_x0000_s1026" style="position:absolute;margin-left:560.8pt;margin-top:-36pt;width:612pt;height:57.6pt;z-index:-251652096;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" fillcolor="#ecf6fb" stroked="f">
              <v:textbox style="mso-fit-shape-to-text:t" inset="3.6pt,,3.6pt"/>
              <w10:wrap anchorx="page"/>
            </v:rect>
          </w:pict>
        </mc:Fallback>
      </mc:AlternateContent>
    </w:r>
    <w:r>
      <w:t>How to Use This Report</w:t>
    </w:r>
    <w:r w:rsidRPr="00CC46EA">
      <w:rPr>
        <w:noProof/>
      </w:rPr>
      <mc:AlternateContent>
        <mc:Choice Requires="wps">
          <w:drawing>
            <wp:anchor distT="0" distB="0" distL="114300" distR="114300" simplePos="0" relativeHeight="251663360" behindDoc="1" locked="0" layoutInCell="1" allowOverlap="1" wp14:anchorId="5999BD09" wp14:editId="79F5EF96">
              <wp:simplePos x="0" y="0"/>
              <wp:positionH relativeFrom="page">
                <wp:align>right</wp:align>
              </wp:positionH>
              <wp:positionV relativeFrom="paragraph">
                <wp:posOffset>-446567</wp:posOffset>
              </wp:positionV>
              <wp:extent cx="7772400" cy="731520"/>
              <wp:effectExtent l="0" t="0" r="0" b="0"/>
              <wp:wrapNone/>
              <wp:docPr id="64834373" name="Rectangle 2"/>
              <wp:cNvGraphicFramePr/>
              <a:graphic xmlns:a="http://schemas.openxmlformats.org/drawingml/2006/main">
                <a:graphicData uri="http://schemas.microsoft.com/office/word/2010/wordprocessingShape">
                  <wps:wsp>
                    <wps:cNvSpPr/>
                    <wps:spPr>
                      <a:xfrm>
                        <a:off x="0" y="0"/>
                        <a:ext cx="7772400" cy="731520"/>
                      </a:xfrm>
                      <a:prstGeom prst="rect">
                        <a:avLst/>
                      </a:prstGeom>
                      <a:solidFill>
                        <a:srgbClr val="ECF6FB"/>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rect w14:anchorId="1DD54E30" id="Rectangle 2" o:spid="_x0000_s1026" style="position:absolute;margin-left:560.8pt;margin-top:-35.15pt;width:612pt;height:57.6pt;z-index:-251653120;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" fillcolor="#ecf6fb" stroked="f">
              <v:textbox style="mso-fit-shape-to-text:t" inset="3.6pt,,3.6pt"/>
              <w10:wrap anchorx="page"/>
            </v:rect>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682B"/>
    <w:multiLevelType w:val="hybridMultilevel"/>
    <w:tmpl w:val="24A662F6"/>
    <w:lvl w:ilvl="0" w:tplc="138C4E8A">
      <w:start w:val="1"/>
      <w:numFmt w:val="bullet"/>
      <w:pStyle w:val="Bullet1"/>
      <w:lvlText w:val=""/>
      <w:lvlJc w:val="left"/>
      <w:pPr>
        <w:ind w:left="360" w:hanging="360"/>
      </w:pPr>
      <w:rPr>
        <w:rFonts w:ascii="Wingdings 2" w:hAnsi="Wingdings 2" w:hint="default"/>
        <w:color w:val="00507F" w:themeColor="accent1"/>
        <w:sz w:val="18"/>
        <w:szCs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24B80"/>
    <w:multiLevelType w:val="multilevel"/>
    <w:tmpl w:val="8D14CC44"/>
    <w:styleLink w:val="ListOrdered-Table11"/>
    <w:lvl w:ilvl="0">
      <w:start w:val="1"/>
      <w:numFmt w:val="decimal"/>
      <w:lvlText w:val="%1."/>
      <w:lvlJc w:val="left"/>
      <w:pPr>
        <w:ind w:left="288" w:hanging="288"/>
      </w:pPr>
      <w:rPr>
        <w:rFonts w:asciiTheme="majorHAnsi" w:hAnsiTheme="majorHAnsi" w:hint="default"/>
      </w:rPr>
    </w:lvl>
    <w:lvl w:ilvl="1">
      <w:start w:val="1"/>
      <w:numFmt w:val="lowerLetter"/>
      <w:lvlText w:val="%2."/>
      <w:lvlJc w:val="left"/>
      <w:pPr>
        <w:ind w:left="576" w:hanging="288"/>
      </w:pPr>
      <w:rPr>
        <w:rFonts w:hint="default"/>
      </w:rPr>
    </w:lvl>
    <w:lvl w:ilvl="2">
      <w:start w:val="1"/>
      <w:numFmt w:val="lowerRoman"/>
      <w:lvlText w:val="%3."/>
      <w:lvlJc w:val="right"/>
      <w:pPr>
        <w:tabs>
          <w:tab w:val="num" w:pos="1008"/>
        </w:tabs>
        <w:ind w:left="864" w:hanging="144"/>
      </w:pPr>
      <w:rPr>
        <w:rFonts w:hint="default"/>
      </w:rPr>
    </w:lvl>
    <w:lvl w:ilvl="3">
      <w:start w:val="1"/>
      <w:numFmt w:val="decimal"/>
      <w:lvlText w:val="%4."/>
      <w:lvlJc w:val="left"/>
      <w:pPr>
        <w:ind w:left="1152" w:hanging="288"/>
      </w:pPr>
      <w:rPr>
        <w:rFonts w:hint="default"/>
        <w:b w:val="0"/>
        <w:i/>
      </w:rPr>
    </w:lvl>
    <w:lvl w:ilvl="4">
      <w:start w:val="1"/>
      <w:numFmt w:val="lowerLetter"/>
      <w:lvlText w:val="%5."/>
      <w:lvlJc w:val="left"/>
      <w:pPr>
        <w:ind w:left="1440" w:hanging="288"/>
      </w:pPr>
      <w:rPr>
        <w:rFonts w:hint="default"/>
        <w:b w:val="0"/>
        <w:i/>
      </w:rPr>
    </w:lvl>
    <w:lvl w:ilvl="5">
      <w:start w:val="1"/>
      <w:numFmt w:val="lowerRoman"/>
      <w:lvlText w:val="%6."/>
      <w:lvlJc w:val="right"/>
      <w:pPr>
        <w:tabs>
          <w:tab w:val="num" w:pos="1584"/>
        </w:tabs>
        <w:ind w:left="1728" w:hanging="144"/>
      </w:pPr>
      <w:rPr>
        <w:rFonts w:hint="default"/>
        <w:b w:val="0"/>
        <w:i/>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tabs>
          <w:tab w:val="num" w:pos="2448"/>
        </w:tabs>
        <w:ind w:left="2592" w:hanging="144"/>
      </w:pPr>
      <w:rPr>
        <w:rFonts w:hint="default"/>
      </w:rPr>
    </w:lvl>
  </w:abstractNum>
  <w:abstractNum w:abstractNumId="2" w15:restartNumberingAfterBreak="0">
    <w:nsid w:val="069772F7"/>
    <w:multiLevelType w:val="multilevel"/>
    <w:tmpl w:val="B600D168"/>
    <w:styleLink w:val="ListStyle-BoxBullets"/>
    <w:lvl w:ilvl="0">
      <w:start w:val="1"/>
      <w:numFmt w:val="bullet"/>
      <w:lvlText w:val="•"/>
      <w:lvlJc w:val="left"/>
      <w:pPr>
        <w:ind w:left="360" w:hanging="360"/>
      </w:pPr>
      <w:rPr>
        <w:rFonts w:asciiTheme="majorHAnsi" w:hAnsiTheme="majorHAnsi" w:cs="Times New Roman" w:hint="default"/>
        <w:color w:val="auto"/>
        <w:sz w:val="24"/>
      </w:rPr>
    </w:lvl>
    <w:lvl w:ilvl="1">
      <w:start w:val="1"/>
      <w:numFmt w:val="bullet"/>
      <w:lvlText w:val="–"/>
      <w:lvlJc w:val="left"/>
      <w:pPr>
        <w:ind w:left="720" w:hanging="360"/>
      </w:pPr>
      <w:rPr>
        <w:rFonts w:ascii="Calibri" w:hAnsi="Calibri" w:hint="default"/>
        <w:color w:val="1C252D" w:themeColor="text2"/>
        <w:sz w:val="22"/>
      </w:rPr>
    </w:lvl>
    <w:lvl w:ilvl="2">
      <w:start w:val="1"/>
      <w:numFmt w:val="bullet"/>
      <w:lvlText w:val="»"/>
      <w:lvlJc w:val="left"/>
      <w:pPr>
        <w:ind w:left="1080" w:hanging="360"/>
      </w:pPr>
      <w:rPr>
        <w:rFonts w:ascii="Calibri" w:hAnsi="Calibri" w:hint="default"/>
        <w:color w:val="1C252D" w:themeColor="text2"/>
        <w:sz w:val="22"/>
      </w:rPr>
    </w:lvl>
    <w:lvl w:ilvl="3">
      <w:start w:val="1"/>
      <w:numFmt w:val="none"/>
      <w:suff w:val="nothing"/>
      <w:lvlText w:val=""/>
      <w:lvlJc w:val="left"/>
      <w:pPr>
        <w:ind w:left="1440" w:hanging="360"/>
      </w:pPr>
      <w:rPr>
        <w:rFonts w:hint="default"/>
      </w:rPr>
    </w:lvl>
    <w:lvl w:ilvl="4">
      <w:start w:val="1"/>
      <w:numFmt w:val="none"/>
      <w:suff w:val="nothing"/>
      <w:lvlText w:val=""/>
      <w:lvlJc w:val="left"/>
      <w:pPr>
        <w:ind w:left="1800" w:hanging="360"/>
      </w:pPr>
      <w:rPr>
        <w:rFonts w:hint="default"/>
      </w:rPr>
    </w:lvl>
    <w:lvl w:ilvl="5">
      <w:start w:val="1"/>
      <w:numFmt w:val="none"/>
      <w:suff w:val="nothing"/>
      <w:lvlText w:val=""/>
      <w:lvlJc w:val="left"/>
      <w:pPr>
        <w:ind w:left="2160" w:hanging="360"/>
      </w:pPr>
      <w:rPr>
        <w:rFonts w:hint="default"/>
      </w:rPr>
    </w:lvl>
    <w:lvl w:ilvl="6">
      <w:start w:val="1"/>
      <w:numFmt w:val="none"/>
      <w:suff w:val="nothing"/>
      <w:lvlText w:val=""/>
      <w:lvlJc w:val="left"/>
      <w:pPr>
        <w:ind w:left="2520" w:hanging="360"/>
      </w:pPr>
      <w:rPr>
        <w:rFonts w:hint="default"/>
      </w:rPr>
    </w:lvl>
    <w:lvl w:ilvl="7">
      <w:start w:val="1"/>
      <w:numFmt w:val="none"/>
      <w:suff w:val="nothing"/>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 w15:restartNumberingAfterBreak="0">
    <w:nsid w:val="07CD6510"/>
    <w:multiLevelType w:val="singleLevel"/>
    <w:tmpl w:val="04090001"/>
    <w:lvl w:ilvl="0">
      <w:start w:val="1"/>
      <w:numFmt w:val="bullet"/>
      <w:lvlText w:val=""/>
      <w:lvlJc w:val="left"/>
      <w:pPr>
        <w:ind w:left="360" w:hanging="360"/>
      </w:pPr>
      <w:rPr>
        <w:rFonts w:ascii="Symbol" w:hAnsi="Symbol" w:hint="default"/>
      </w:rPr>
    </w:lvl>
  </w:abstractNum>
  <w:abstractNum w:abstractNumId="4" w15:restartNumberingAfterBreak="0">
    <w:nsid w:val="088460F9"/>
    <w:multiLevelType w:val="multilevel"/>
    <w:tmpl w:val="D21644BE"/>
    <w:styleLink w:val="Callout-Inline"/>
    <w:lvl w:ilvl="0">
      <w:start w:val="1"/>
      <w:numFmt w:val="bullet"/>
      <w:pStyle w:val="Callout-Source"/>
      <w:suff w:val="space"/>
      <w:lvlText w:val="–"/>
      <w:lvlJc w:val="left"/>
      <w:pPr>
        <w:ind w:left="0" w:firstLine="0"/>
      </w:pPr>
      <w:rPr>
        <w:rFonts w:ascii="Arial Narrow" w:hAnsi="Arial Narrow" w:hint="default"/>
        <w:color w:val="1C252D" w:themeColor="text2"/>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0C60713A"/>
    <w:multiLevelType w:val="hybridMultilevel"/>
    <w:tmpl w:val="F7D2F3C4"/>
    <w:lvl w:ilvl="0" w:tplc="4A80978C">
      <w:start w:val="1"/>
      <w:numFmt w:val="bullet"/>
      <w:pStyle w:val="Bullet3"/>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810A6C"/>
    <w:multiLevelType w:val="multilevel"/>
    <w:tmpl w:val="3C26D8F2"/>
    <w:styleLink w:val="ListBullets-Table11"/>
    <w:lvl w:ilvl="0">
      <w:start w:val="1"/>
      <w:numFmt w:val="bullet"/>
      <w:pStyle w:val="Table11Bullet1"/>
      <w:lvlText w:val="•"/>
      <w:lvlJc w:val="left"/>
      <w:pPr>
        <w:ind w:left="288" w:hanging="288"/>
      </w:pPr>
      <w:rPr>
        <w:rFonts w:ascii="Calibri" w:hAnsi="Calibri" w:hint="default"/>
        <w:color w:val="00507F" w:themeColor="accent1"/>
      </w:rPr>
    </w:lvl>
    <w:lvl w:ilvl="1">
      <w:start w:val="1"/>
      <w:numFmt w:val="bullet"/>
      <w:pStyle w:val="Table11Bullet2"/>
      <w:lvlText w:val="–"/>
      <w:lvlJc w:val="left"/>
      <w:pPr>
        <w:ind w:left="576" w:hanging="288"/>
      </w:pPr>
      <w:rPr>
        <w:rFonts w:ascii="Calibri" w:hAnsi="Calibri" w:hint="default"/>
        <w:color w:val="00507F" w:themeColor="accent1"/>
      </w:rPr>
    </w:lvl>
    <w:lvl w:ilvl="2">
      <w:start w:val="1"/>
      <w:numFmt w:val="bullet"/>
      <w:pStyle w:val="Table11Bullet3"/>
      <w:lvlText w:val="»"/>
      <w:lvlJc w:val="left"/>
      <w:pPr>
        <w:ind w:left="864" w:hanging="288"/>
      </w:pPr>
      <w:rPr>
        <w:rFonts w:ascii="Arial" w:hAnsi="Arial" w:hint="default"/>
        <w:color w:val="00507F" w:themeColor="accent1"/>
      </w:rPr>
    </w:lvl>
    <w:lvl w:ilvl="3">
      <w:start w:val="1"/>
      <w:numFmt w:val="bullet"/>
      <w:lvlText w:val="◦"/>
      <w:lvlJc w:val="left"/>
      <w:pPr>
        <w:ind w:left="1152" w:hanging="288"/>
      </w:pPr>
      <w:rPr>
        <w:rFonts w:ascii="Calibri" w:hAnsi="Calibri" w:hint="default"/>
        <w:color w:val="00507F" w:themeColor="accent1"/>
      </w:rPr>
    </w:lvl>
    <w:lvl w:ilvl="4">
      <w:start w:val="1"/>
      <w:numFmt w:val="bullet"/>
      <w:lvlText w:val="›"/>
      <w:lvlJc w:val="left"/>
      <w:pPr>
        <w:ind w:left="1440" w:hanging="288"/>
      </w:pPr>
      <w:rPr>
        <w:rFonts w:ascii="Calibri" w:hAnsi="Calibri" w:hint="default"/>
        <w:color w:val="00507F" w:themeColor="accent1"/>
      </w:rPr>
    </w:lvl>
    <w:lvl w:ilvl="5">
      <w:start w:val="1"/>
      <w:numFmt w:val="bullet"/>
      <w:lvlText w:val="‹"/>
      <w:lvlJc w:val="left"/>
      <w:pPr>
        <w:ind w:left="1728" w:hanging="288"/>
      </w:pPr>
      <w:rPr>
        <w:rFonts w:ascii="Calibri" w:hAnsi="Calibri" w:hint="default"/>
        <w:color w:val="00507F" w:themeColor="accent1"/>
      </w:rPr>
    </w:lvl>
    <w:lvl w:ilvl="6">
      <w:start w:val="1"/>
      <w:numFmt w:val="bullet"/>
      <w:lvlText w:val="«"/>
      <w:lvlJc w:val="left"/>
      <w:pPr>
        <w:ind w:left="2016" w:hanging="288"/>
      </w:pPr>
      <w:rPr>
        <w:rFonts w:ascii="Calibri" w:hAnsi="Calibri" w:hint="default"/>
        <w:color w:val="00507F" w:themeColor="accent1"/>
      </w:rPr>
    </w:lvl>
    <w:lvl w:ilvl="7">
      <w:start w:val="1"/>
      <w:numFmt w:val="bullet"/>
      <w:lvlText w:val="-"/>
      <w:lvlJc w:val="left"/>
      <w:pPr>
        <w:ind w:left="2304" w:hanging="288"/>
      </w:pPr>
      <w:rPr>
        <w:rFonts w:ascii="Calibri" w:hAnsi="Calibri" w:hint="default"/>
        <w:color w:val="00507F" w:themeColor="accent1"/>
      </w:rPr>
    </w:lvl>
    <w:lvl w:ilvl="8">
      <w:start w:val="1"/>
      <w:numFmt w:val="bullet"/>
      <w:lvlText w:val=""/>
      <w:lvlJc w:val="left"/>
      <w:pPr>
        <w:ind w:left="2592" w:hanging="288"/>
      </w:pPr>
      <w:rPr>
        <w:rFonts w:ascii="Wingdings" w:hAnsi="Wingdings" w:hint="default"/>
        <w:color w:val="00507F" w:themeColor="accent1"/>
      </w:rPr>
    </w:lvl>
  </w:abstractNum>
  <w:abstractNum w:abstractNumId="7" w15:restartNumberingAfterBreak="0">
    <w:nsid w:val="1AEF7AC9"/>
    <w:multiLevelType w:val="multilevel"/>
    <w:tmpl w:val="3C26D8F2"/>
    <w:numStyleLink w:val="ListBullets-Table11"/>
  </w:abstractNum>
  <w:abstractNum w:abstractNumId="8" w15:restartNumberingAfterBreak="0">
    <w:nsid w:val="1B7A5996"/>
    <w:multiLevelType w:val="multilevel"/>
    <w:tmpl w:val="291435FA"/>
    <w:numStyleLink w:val="ListOrdered-Body"/>
  </w:abstractNum>
  <w:abstractNum w:abstractNumId="9" w15:restartNumberingAfterBreak="0">
    <w:nsid w:val="1CA94574"/>
    <w:multiLevelType w:val="multilevel"/>
    <w:tmpl w:val="6DDE5BCA"/>
    <w:styleLink w:val="ListBullets-Body"/>
    <w:lvl w:ilvl="0">
      <w:start w:val="1"/>
      <w:numFmt w:val="bullet"/>
      <w:lvlText w:val=""/>
      <w:lvlJc w:val="left"/>
      <w:pPr>
        <w:ind w:left="360" w:hanging="360"/>
      </w:pPr>
      <w:rPr>
        <w:rFonts w:ascii="Symbol" w:hAnsi="Symbol" w:hint="default"/>
        <w:color w:val="00507F" w:themeColor="accent1"/>
      </w:rPr>
    </w:lvl>
    <w:lvl w:ilvl="1">
      <w:start w:val="1"/>
      <w:numFmt w:val="bullet"/>
      <w:lvlText w:val="–"/>
      <w:lvlJc w:val="left"/>
      <w:pPr>
        <w:ind w:left="720" w:hanging="360"/>
      </w:pPr>
      <w:rPr>
        <w:rFonts w:ascii="Calibri" w:hAnsi="Calibri" w:hint="default"/>
        <w:color w:val="00507F" w:themeColor="accent1"/>
      </w:rPr>
    </w:lvl>
    <w:lvl w:ilvl="2">
      <w:start w:val="1"/>
      <w:numFmt w:val="bullet"/>
      <w:lvlText w:val="»"/>
      <w:lvlJc w:val="left"/>
      <w:pPr>
        <w:ind w:left="1080" w:hanging="360"/>
      </w:pPr>
      <w:rPr>
        <w:rFonts w:ascii="Calibri" w:hAnsi="Calibri" w:hint="default"/>
        <w:color w:val="00507F" w:themeColor="accent1"/>
      </w:rPr>
    </w:lvl>
    <w:lvl w:ilvl="3">
      <w:start w:val="1"/>
      <w:numFmt w:val="bullet"/>
      <w:lvlText w:val="◦"/>
      <w:lvlJc w:val="left"/>
      <w:pPr>
        <w:ind w:left="1440" w:hanging="360"/>
      </w:pPr>
      <w:rPr>
        <w:rFonts w:ascii="Calibri" w:hAnsi="Calibri" w:hint="default"/>
        <w:color w:val="00507F" w:themeColor="accent1"/>
      </w:rPr>
    </w:lvl>
    <w:lvl w:ilvl="4">
      <w:start w:val="1"/>
      <w:numFmt w:val="bullet"/>
      <w:lvlText w:val="›"/>
      <w:lvlJc w:val="left"/>
      <w:pPr>
        <w:ind w:left="1800" w:hanging="360"/>
      </w:pPr>
      <w:rPr>
        <w:rFonts w:ascii="Calibri" w:hAnsi="Calibri" w:hint="default"/>
        <w:color w:val="00507F" w:themeColor="accent1"/>
      </w:rPr>
    </w:lvl>
    <w:lvl w:ilvl="5">
      <w:start w:val="1"/>
      <w:numFmt w:val="bullet"/>
      <w:lvlText w:val="‹"/>
      <w:lvlJc w:val="left"/>
      <w:pPr>
        <w:ind w:left="2160" w:hanging="360"/>
      </w:pPr>
      <w:rPr>
        <w:rFonts w:ascii="Calibri" w:hAnsi="Calibri" w:hint="default"/>
        <w:color w:val="00507F" w:themeColor="accent1"/>
      </w:rPr>
    </w:lvl>
    <w:lvl w:ilvl="6">
      <w:start w:val="1"/>
      <w:numFmt w:val="bullet"/>
      <w:lvlText w:val="«"/>
      <w:lvlJc w:val="left"/>
      <w:pPr>
        <w:ind w:left="2520" w:hanging="360"/>
      </w:pPr>
      <w:rPr>
        <w:rFonts w:ascii="Calibri" w:hAnsi="Calibri" w:hint="default"/>
        <w:color w:val="00507F" w:themeColor="accent1"/>
      </w:rPr>
    </w:lvl>
    <w:lvl w:ilvl="7">
      <w:start w:val="1"/>
      <w:numFmt w:val="bullet"/>
      <w:lvlText w:val="-"/>
      <w:lvlJc w:val="left"/>
      <w:pPr>
        <w:ind w:left="2880" w:hanging="360"/>
      </w:pPr>
      <w:rPr>
        <w:rFonts w:ascii="Calibri" w:hAnsi="Calibri" w:hint="default"/>
        <w:color w:val="00507F" w:themeColor="accent1"/>
      </w:rPr>
    </w:lvl>
    <w:lvl w:ilvl="8">
      <w:start w:val="1"/>
      <w:numFmt w:val="bullet"/>
      <w:lvlText w:val=""/>
      <w:lvlJc w:val="left"/>
      <w:pPr>
        <w:ind w:left="3240" w:hanging="360"/>
      </w:pPr>
      <w:rPr>
        <w:rFonts w:ascii="Wingdings" w:hAnsi="Wingdings" w:hint="default"/>
        <w:color w:val="00507F" w:themeColor="accent1"/>
      </w:rPr>
    </w:lvl>
  </w:abstractNum>
  <w:abstractNum w:abstractNumId="10" w15:restartNumberingAfterBreak="0">
    <w:nsid w:val="1CD253FC"/>
    <w:multiLevelType w:val="multilevel"/>
    <w:tmpl w:val="469645F8"/>
    <w:styleLink w:val="ListStyle-InfoBoxBullets"/>
    <w:lvl w:ilvl="0">
      <w:start w:val="1"/>
      <w:numFmt w:val="bullet"/>
      <w:lvlText w:val="•"/>
      <w:lvlJc w:val="left"/>
      <w:pPr>
        <w:ind w:left="360" w:hanging="360"/>
      </w:pPr>
      <w:rPr>
        <w:rFonts w:ascii="Arial Narrow" w:hAnsi="Arial Narrow" w:hint="default"/>
        <w:color w:val="00507F" w:themeColor="accent1"/>
        <w:sz w:val="24"/>
      </w:rPr>
    </w:lvl>
    <w:lvl w:ilvl="1">
      <w:start w:val="1"/>
      <w:numFmt w:val="bullet"/>
      <w:lvlText w:val="–"/>
      <w:lvlJc w:val="left"/>
      <w:pPr>
        <w:ind w:left="720" w:hanging="360"/>
      </w:pPr>
      <w:rPr>
        <w:rFonts w:ascii="Calibri" w:hAnsi="Calibri" w:hint="default"/>
        <w:color w:val="00507F" w:themeColor="accent1"/>
        <w:sz w:val="22"/>
      </w:rPr>
    </w:lvl>
    <w:lvl w:ilvl="2">
      <w:start w:val="1"/>
      <w:numFmt w:val="bullet"/>
      <w:lvlText w:val="»"/>
      <w:lvlJc w:val="left"/>
      <w:pPr>
        <w:ind w:left="1080" w:hanging="360"/>
      </w:pPr>
      <w:rPr>
        <w:rFonts w:ascii="Calibri" w:hAnsi="Calibri" w:hint="default"/>
        <w:color w:val="00507F" w:themeColor="accent1"/>
        <w:sz w:val="22"/>
      </w:rPr>
    </w:lvl>
    <w:lvl w:ilvl="3">
      <w:start w:val="1"/>
      <w:numFmt w:val="none"/>
      <w:suff w:val="nothing"/>
      <w:lvlText w:val=""/>
      <w:lvlJc w:val="left"/>
      <w:pPr>
        <w:ind w:left="1440" w:hanging="360"/>
      </w:pPr>
      <w:rPr>
        <w:rFonts w:hint="default"/>
        <w:color w:val="00507F" w:themeColor="accent1"/>
      </w:rPr>
    </w:lvl>
    <w:lvl w:ilvl="4">
      <w:start w:val="1"/>
      <w:numFmt w:val="none"/>
      <w:suff w:val="nothing"/>
      <w:lvlText w:val=""/>
      <w:lvlJc w:val="left"/>
      <w:pPr>
        <w:ind w:left="1800" w:hanging="360"/>
      </w:pPr>
      <w:rPr>
        <w:rFonts w:hint="default"/>
        <w:color w:val="00507F" w:themeColor="accent1"/>
      </w:rPr>
    </w:lvl>
    <w:lvl w:ilvl="5">
      <w:start w:val="1"/>
      <w:numFmt w:val="none"/>
      <w:suff w:val="nothing"/>
      <w:lvlText w:val=""/>
      <w:lvlJc w:val="left"/>
      <w:pPr>
        <w:ind w:left="2160" w:hanging="360"/>
      </w:pPr>
      <w:rPr>
        <w:rFonts w:hint="default"/>
      </w:rPr>
    </w:lvl>
    <w:lvl w:ilvl="6">
      <w:start w:val="1"/>
      <w:numFmt w:val="none"/>
      <w:suff w:val="nothing"/>
      <w:lvlText w:val=""/>
      <w:lvlJc w:val="left"/>
      <w:pPr>
        <w:ind w:left="2520" w:hanging="360"/>
      </w:pPr>
      <w:rPr>
        <w:rFonts w:hint="default"/>
      </w:rPr>
    </w:lvl>
    <w:lvl w:ilvl="7">
      <w:start w:val="1"/>
      <w:numFmt w:val="none"/>
      <w:suff w:val="nothing"/>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21795F3B"/>
    <w:multiLevelType w:val="multilevel"/>
    <w:tmpl w:val="2EDC288A"/>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2" w15:restartNumberingAfterBreak="0">
    <w:nsid w:val="23BA40AF"/>
    <w:multiLevelType w:val="multilevel"/>
    <w:tmpl w:val="80D4DD62"/>
    <w:lvl w:ilvl="0">
      <w:start w:val="1"/>
      <w:numFmt w:val="decimal"/>
      <w:pStyle w:val="Table10Numbering"/>
      <w:lvlText w:val="%1."/>
      <w:lvlJc w:val="left"/>
      <w:pPr>
        <w:ind w:left="288" w:hanging="288"/>
      </w:pPr>
      <w:rPr>
        <w:rFonts w:asciiTheme="majorHAnsi" w:hAnsiTheme="majorHAnsi" w:hint="default"/>
        <w:sz w:val="20"/>
      </w:rPr>
    </w:lvl>
    <w:lvl w:ilvl="1">
      <w:start w:val="1"/>
      <w:numFmt w:val="lowerLetter"/>
      <w:lvlText w:val="%2."/>
      <w:lvlJc w:val="left"/>
      <w:pPr>
        <w:ind w:left="576" w:hanging="288"/>
      </w:pPr>
      <w:rPr>
        <w:rFonts w:hint="default"/>
      </w:rPr>
    </w:lvl>
    <w:lvl w:ilvl="2">
      <w:start w:val="1"/>
      <w:numFmt w:val="lowerRoman"/>
      <w:lvlText w:val="%3."/>
      <w:lvlJc w:val="right"/>
      <w:pPr>
        <w:tabs>
          <w:tab w:val="num" w:pos="1008"/>
        </w:tabs>
        <w:ind w:left="864" w:hanging="144"/>
      </w:pPr>
      <w:rPr>
        <w:rFonts w:hint="default"/>
      </w:rPr>
    </w:lvl>
    <w:lvl w:ilvl="3">
      <w:start w:val="1"/>
      <w:numFmt w:val="decimal"/>
      <w:lvlText w:val="%4."/>
      <w:lvlJc w:val="left"/>
      <w:pPr>
        <w:ind w:left="1152" w:hanging="288"/>
      </w:pPr>
      <w:rPr>
        <w:rFonts w:hint="default"/>
        <w:b w:val="0"/>
        <w:i/>
      </w:rPr>
    </w:lvl>
    <w:lvl w:ilvl="4">
      <w:start w:val="1"/>
      <w:numFmt w:val="lowerLetter"/>
      <w:lvlText w:val="%5."/>
      <w:lvlJc w:val="left"/>
      <w:pPr>
        <w:ind w:left="1440" w:hanging="288"/>
      </w:pPr>
      <w:rPr>
        <w:rFonts w:hint="default"/>
        <w:b w:val="0"/>
        <w:i/>
      </w:rPr>
    </w:lvl>
    <w:lvl w:ilvl="5">
      <w:start w:val="1"/>
      <w:numFmt w:val="lowerRoman"/>
      <w:lvlText w:val="%6."/>
      <w:lvlJc w:val="right"/>
      <w:pPr>
        <w:tabs>
          <w:tab w:val="num" w:pos="1584"/>
        </w:tabs>
        <w:ind w:left="1728" w:hanging="144"/>
      </w:pPr>
      <w:rPr>
        <w:rFonts w:hint="default"/>
        <w:b w:val="0"/>
        <w:i/>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tabs>
          <w:tab w:val="num" w:pos="2448"/>
        </w:tabs>
        <w:ind w:left="2592" w:hanging="144"/>
      </w:pPr>
      <w:rPr>
        <w:rFonts w:hint="default"/>
      </w:rPr>
    </w:lvl>
  </w:abstractNum>
  <w:abstractNum w:abstractNumId="13" w15:restartNumberingAfterBreak="0">
    <w:nsid w:val="34BB35BE"/>
    <w:multiLevelType w:val="multilevel"/>
    <w:tmpl w:val="8D14CC44"/>
    <w:numStyleLink w:val="ListOrdered-Table11"/>
  </w:abstractNum>
  <w:abstractNum w:abstractNumId="14" w15:restartNumberingAfterBreak="0">
    <w:nsid w:val="37E75004"/>
    <w:multiLevelType w:val="singleLevel"/>
    <w:tmpl w:val="4D4251F4"/>
    <w:lvl w:ilvl="0">
      <w:start w:val="1"/>
      <w:numFmt w:val="bullet"/>
      <w:pStyle w:val="Bullet2"/>
      <w:lvlText w:val="–"/>
      <w:lvlJc w:val="left"/>
      <w:pPr>
        <w:ind w:left="360" w:hanging="360"/>
      </w:pPr>
      <w:rPr>
        <w:rFonts w:ascii="Calibri" w:hAnsi="Calibri" w:hint="default"/>
        <w:color w:val="000000" w:themeColor="text1"/>
        <w:sz w:val="20"/>
        <w:szCs w:val="20"/>
      </w:rPr>
    </w:lvl>
  </w:abstractNum>
  <w:abstractNum w:abstractNumId="15" w15:restartNumberingAfterBreak="0">
    <w:nsid w:val="47B357E0"/>
    <w:multiLevelType w:val="multilevel"/>
    <w:tmpl w:val="D21644BE"/>
    <w:lvl w:ilvl="0">
      <w:start w:val="1"/>
      <w:numFmt w:val="bullet"/>
      <w:pStyle w:val="Callout-InlineSource"/>
      <w:suff w:val="space"/>
      <w:lvlText w:val="–"/>
      <w:lvlJc w:val="left"/>
      <w:pPr>
        <w:ind w:left="0" w:firstLine="0"/>
      </w:pPr>
      <w:rPr>
        <w:rFonts w:ascii="Arial Narrow" w:hAnsi="Arial Narrow" w:hint="default"/>
        <w:color w:val="1C252D" w:themeColor="text2"/>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6" w15:restartNumberingAfterBreak="0">
    <w:nsid w:val="49906308"/>
    <w:multiLevelType w:val="multilevel"/>
    <w:tmpl w:val="A83237D6"/>
    <w:styleLink w:val="AppxCaptions"/>
    <w:lvl w:ilvl="0">
      <w:start w:val="1"/>
      <w:numFmt w:val="upperLetter"/>
      <w:pStyle w:val="AppxTitle"/>
      <w:suff w:val="space"/>
      <w:lvlText w:val="Appendix %1."/>
      <w:lvlJc w:val="left"/>
      <w:pPr>
        <w:ind w:left="0" w:firstLine="0"/>
      </w:pPr>
      <w:rPr>
        <w:rFonts w:asciiTheme="majorHAnsi" w:hAnsiTheme="majorHAnsi" w:hint="default"/>
        <w:b/>
        <w:i w:val="0"/>
        <w:color w:val="00507F" w:themeColor="accent1"/>
        <w:sz w:val="44"/>
      </w:rPr>
    </w:lvl>
    <w:lvl w:ilvl="1">
      <w:start w:val="1"/>
      <w:numFmt w:val="decimal"/>
      <w:pStyle w:val="AppxExhibitTitle"/>
      <w:suff w:val="space"/>
      <w:lvlText w:val="Exhibit %1–%2."/>
      <w:lvlJc w:val="left"/>
      <w:pPr>
        <w:ind w:left="0" w:firstLine="0"/>
      </w:pPr>
      <w:rPr>
        <w:rFonts w:asciiTheme="majorHAnsi" w:hAnsiTheme="majorHAnsi" w:hint="default"/>
        <w:b/>
        <w:i w:val="0"/>
        <w:sz w:val="24"/>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4E1006D3"/>
    <w:multiLevelType w:val="multilevel"/>
    <w:tmpl w:val="6DDE5BCA"/>
    <w:numStyleLink w:val="ListBullets-Body"/>
  </w:abstractNum>
  <w:abstractNum w:abstractNumId="18" w15:restartNumberingAfterBreak="0">
    <w:nsid w:val="50B735F9"/>
    <w:multiLevelType w:val="multilevel"/>
    <w:tmpl w:val="291435FA"/>
    <w:styleLink w:val="ListOrdered-Body"/>
    <w:lvl w:ilvl="0">
      <w:start w:val="1"/>
      <w:numFmt w:val="decimal"/>
      <w:pStyle w:val="NumberedList"/>
      <w:lvlText w:val="%1."/>
      <w:lvlJc w:val="left"/>
      <w:pPr>
        <w:ind w:left="360" w:hanging="360"/>
      </w:pPr>
      <w:rPr>
        <w:rFonts w:asciiTheme="minorHAnsi" w:hAnsiTheme="minorHAnsi" w:hint="default"/>
      </w:rPr>
    </w:lvl>
    <w:lvl w:ilvl="1">
      <w:start w:val="1"/>
      <w:numFmt w:val="lowerLetter"/>
      <w:lvlText w:val="%2."/>
      <w:lvlJc w:val="left"/>
      <w:pPr>
        <w:ind w:left="720" w:hanging="360"/>
      </w:pPr>
      <w:rPr>
        <w:rFonts w:hint="default"/>
      </w:rPr>
    </w:lvl>
    <w:lvl w:ilvl="2">
      <w:start w:val="1"/>
      <w:numFmt w:val="lowerRoman"/>
      <w:lvlText w:val="%3."/>
      <w:lvlJc w:val="right"/>
      <w:pPr>
        <w:tabs>
          <w:tab w:val="num" w:pos="1296"/>
        </w:tabs>
        <w:ind w:left="1080" w:hanging="14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tabs>
          <w:tab w:val="num" w:pos="2160"/>
        </w:tabs>
        <w:ind w:left="2160" w:hanging="144"/>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tabs>
          <w:tab w:val="num" w:pos="3096"/>
        </w:tabs>
        <w:ind w:left="3240" w:hanging="144"/>
      </w:pPr>
      <w:rPr>
        <w:rFonts w:hint="default"/>
      </w:rPr>
    </w:lvl>
  </w:abstractNum>
  <w:abstractNum w:abstractNumId="19" w15:restartNumberingAfterBreak="0">
    <w:nsid w:val="60AA3034"/>
    <w:multiLevelType w:val="hybridMultilevel"/>
    <w:tmpl w:val="8678232E"/>
    <w:lvl w:ilvl="0" w:tplc="0FF20562">
      <w:start w:val="1"/>
      <w:numFmt w:val="bullet"/>
      <w:pStyle w:val="Table11Numbering"/>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0946FC"/>
    <w:multiLevelType w:val="multilevel"/>
    <w:tmpl w:val="A83237D6"/>
    <w:numStyleLink w:val="AppxCaptions"/>
  </w:abstractNum>
  <w:abstractNum w:abstractNumId="21" w15:restartNumberingAfterBreak="0">
    <w:nsid w:val="6A0756DB"/>
    <w:multiLevelType w:val="multilevel"/>
    <w:tmpl w:val="5B403676"/>
    <w:styleLink w:val="ListBullets-Table10"/>
    <w:lvl w:ilvl="0">
      <w:start w:val="1"/>
      <w:numFmt w:val="bullet"/>
      <w:pStyle w:val="Table10Bullet1"/>
      <w:lvlText w:val="•"/>
      <w:lvlJc w:val="left"/>
      <w:pPr>
        <w:ind w:left="288" w:hanging="288"/>
      </w:pPr>
      <w:rPr>
        <w:rFonts w:ascii="Calibri" w:hAnsi="Calibri" w:hint="default"/>
        <w:color w:val="00507F" w:themeColor="accent1"/>
        <w:sz w:val="20"/>
      </w:rPr>
    </w:lvl>
    <w:lvl w:ilvl="1">
      <w:start w:val="1"/>
      <w:numFmt w:val="bullet"/>
      <w:pStyle w:val="Table10Bullet2"/>
      <w:lvlText w:val="–"/>
      <w:lvlJc w:val="left"/>
      <w:pPr>
        <w:ind w:left="576" w:hanging="288"/>
      </w:pPr>
      <w:rPr>
        <w:rFonts w:ascii="Calibri" w:hAnsi="Calibri" w:hint="default"/>
        <w:color w:val="00507F" w:themeColor="accent1"/>
      </w:rPr>
    </w:lvl>
    <w:lvl w:ilvl="2">
      <w:start w:val="1"/>
      <w:numFmt w:val="bullet"/>
      <w:pStyle w:val="Table10Bullet3"/>
      <w:lvlText w:val="»"/>
      <w:lvlJc w:val="left"/>
      <w:pPr>
        <w:ind w:left="864" w:hanging="288"/>
      </w:pPr>
      <w:rPr>
        <w:rFonts w:ascii="Arial" w:hAnsi="Arial" w:hint="default"/>
        <w:color w:val="00507F" w:themeColor="accent1"/>
      </w:rPr>
    </w:lvl>
    <w:lvl w:ilvl="3">
      <w:start w:val="1"/>
      <w:numFmt w:val="bullet"/>
      <w:lvlText w:val="◦"/>
      <w:lvlJc w:val="left"/>
      <w:pPr>
        <w:ind w:left="1152" w:hanging="288"/>
      </w:pPr>
      <w:rPr>
        <w:rFonts w:ascii="Calibri" w:hAnsi="Calibri" w:hint="default"/>
        <w:color w:val="00507F" w:themeColor="accent1"/>
      </w:rPr>
    </w:lvl>
    <w:lvl w:ilvl="4">
      <w:start w:val="1"/>
      <w:numFmt w:val="bullet"/>
      <w:lvlText w:val="›"/>
      <w:lvlJc w:val="left"/>
      <w:pPr>
        <w:ind w:left="1440" w:hanging="288"/>
      </w:pPr>
      <w:rPr>
        <w:rFonts w:ascii="Calibri" w:hAnsi="Calibri" w:hint="default"/>
        <w:color w:val="00507F" w:themeColor="accent1"/>
      </w:rPr>
    </w:lvl>
    <w:lvl w:ilvl="5">
      <w:start w:val="1"/>
      <w:numFmt w:val="bullet"/>
      <w:lvlText w:val="‹"/>
      <w:lvlJc w:val="left"/>
      <w:pPr>
        <w:ind w:left="1728" w:hanging="288"/>
      </w:pPr>
      <w:rPr>
        <w:rFonts w:ascii="Calibri" w:hAnsi="Calibri" w:hint="default"/>
        <w:color w:val="00507F" w:themeColor="accent1"/>
      </w:rPr>
    </w:lvl>
    <w:lvl w:ilvl="6">
      <w:start w:val="1"/>
      <w:numFmt w:val="bullet"/>
      <w:lvlText w:val="«"/>
      <w:lvlJc w:val="left"/>
      <w:pPr>
        <w:ind w:left="2016" w:hanging="288"/>
      </w:pPr>
      <w:rPr>
        <w:rFonts w:ascii="Calibri" w:hAnsi="Calibri" w:hint="default"/>
        <w:color w:val="00507F" w:themeColor="accent1"/>
      </w:rPr>
    </w:lvl>
    <w:lvl w:ilvl="7">
      <w:start w:val="1"/>
      <w:numFmt w:val="bullet"/>
      <w:lvlText w:val="-"/>
      <w:lvlJc w:val="left"/>
      <w:pPr>
        <w:ind w:left="2304" w:hanging="288"/>
      </w:pPr>
      <w:rPr>
        <w:rFonts w:ascii="Calibri" w:hAnsi="Calibri" w:hint="default"/>
        <w:color w:val="00507F" w:themeColor="accent1"/>
      </w:rPr>
    </w:lvl>
    <w:lvl w:ilvl="8">
      <w:start w:val="1"/>
      <w:numFmt w:val="bullet"/>
      <w:lvlText w:val=""/>
      <w:lvlJc w:val="left"/>
      <w:pPr>
        <w:ind w:left="2592" w:hanging="288"/>
      </w:pPr>
      <w:rPr>
        <w:rFonts w:ascii="Wingdings" w:hAnsi="Wingdings" w:hint="default"/>
        <w:color w:val="00507F" w:themeColor="accent1"/>
      </w:rPr>
    </w:lvl>
  </w:abstractNum>
  <w:abstractNum w:abstractNumId="22" w15:restartNumberingAfterBreak="0">
    <w:nsid w:val="76742277"/>
    <w:multiLevelType w:val="multilevel"/>
    <w:tmpl w:val="CC32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154A20"/>
    <w:multiLevelType w:val="multilevel"/>
    <w:tmpl w:val="469645F8"/>
    <w:numStyleLink w:val="ListStyle-InfoBoxBullets"/>
  </w:abstractNum>
  <w:num w:numId="1" w16cid:durableId="778261465">
    <w:abstractNumId w:val="3"/>
  </w:num>
  <w:num w:numId="2" w16cid:durableId="1711027103">
    <w:abstractNumId w:val="17"/>
  </w:num>
  <w:num w:numId="3" w16cid:durableId="1621957116">
    <w:abstractNumId w:val="23"/>
  </w:num>
  <w:num w:numId="4" w16cid:durableId="2086338942">
    <w:abstractNumId w:val="9"/>
  </w:num>
  <w:num w:numId="5" w16cid:durableId="1676372712">
    <w:abstractNumId w:val="21"/>
  </w:num>
  <w:num w:numId="6" w16cid:durableId="1156605695">
    <w:abstractNumId w:val="6"/>
  </w:num>
  <w:num w:numId="7" w16cid:durableId="779839399">
    <w:abstractNumId w:val="18"/>
  </w:num>
  <w:num w:numId="8" w16cid:durableId="1752699796">
    <w:abstractNumId w:val="1"/>
  </w:num>
  <w:num w:numId="9" w16cid:durableId="1763648678">
    <w:abstractNumId w:val="2"/>
  </w:num>
  <w:num w:numId="10" w16cid:durableId="277297741">
    <w:abstractNumId w:val="10"/>
  </w:num>
  <w:num w:numId="11" w16cid:durableId="1474785035">
    <w:abstractNumId w:val="16"/>
  </w:num>
  <w:num w:numId="12" w16cid:durableId="1637029350">
    <w:abstractNumId w:val="20"/>
    <w:lvlOverride w:ilvl="0">
      <w:lvl w:ilvl="0">
        <w:start w:val="1"/>
        <w:numFmt w:val="upperLetter"/>
        <w:pStyle w:val="AppxTitle"/>
        <w:suff w:val="space"/>
        <w:lvlText w:val="Appendix %1."/>
        <w:lvlJc w:val="left"/>
        <w:pPr>
          <w:ind w:left="0" w:firstLine="0"/>
        </w:pPr>
        <w:rPr>
          <w:rFonts w:asciiTheme="majorHAnsi" w:hAnsiTheme="majorHAnsi" w:hint="default"/>
          <w:b/>
          <w:i w:val="0"/>
          <w:color w:val="00507F" w:themeColor="accent1"/>
          <w:sz w:val="44"/>
        </w:rPr>
      </w:lvl>
    </w:lvlOverride>
  </w:num>
  <w:num w:numId="13" w16cid:durableId="1131745598">
    <w:abstractNumId w:val="14"/>
  </w:num>
  <w:num w:numId="14" w16cid:durableId="1047685420">
    <w:abstractNumId w:val="4"/>
  </w:num>
  <w:num w:numId="15" w16cid:durableId="86197631">
    <w:abstractNumId w:val="15"/>
  </w:num>
  <w:num w:numId="16" w16cid:durableId="1278566538">
    <w:abstractNumId w:val="4"/>
  </w:num>
  <w:num w:numId="17" w16cid:durableId="1563324940">
    <w:abstractNumId w:val="11"/>
  </w:num>
  <w:num w:numId="18" w16cid:durableId="264113599">
    <w:abstractNumId w:val="8"/>
  </w:num>
  <w:num w:numId="19" w16cid:durableId="1519850064">
    <w:abstractNumId w:val="21"/>
  </w:num>
  <w:num w:numId="20" w16cid:durableId="718869014">
    <w:abstractNumId w:val="12"/>
  </w:num>
  <w:num w:numId="21" w16cid:durableId="1745569799">
    <w:abstractNumId w:val="7"/>
  </w:num>
  <w:num w:numId="22" w16cid:durableId="555746963">
    <w:abstractNumId w:val="19"/>
  </w:num>
  <w:num w:numId="23" w16cid:durableId="254175255">
    <w:abstractNumId w:val="0"/>
  </w:num>
  <w:num w:numId="24" w16cid:durableId="662512852">
    <w:abstractNumId w:val="5"/>
  </w:num>
  <w:num w:numId="25" w16cid:durableId="282620639">
    <w:abstractNumId w:val="5"/>
    <w:lvlOverride w:ilvl="0">
      <w:startOverride w:val="1"/>
    </w:lvlOverride>
  </w:num>
  <w:num w:numId="26" w16cid:durableId="298152728">
    <w:abstractNumId w:val="0"/>
  </w:num>
  <w:num w:numId="27" w16cid:durableId="308479846">
    <w:abstractNumId w:val="0"/>
    <w:lvlOverride w:ilvl="0">
      <w:startOverride w:val="1"/>
    </w:lvlOverride>
  </w:num>
  <w:num w:numId="28" w16cid:durableId="1411579915">
    <w:abstractNumId w:val="0"/>
    <w:lvlOverride w:ilvl="0">
      <w:startOverride w:val="1"/>
    </w:lvlOverride>
  </w:num>
  <w:num w:numId="29" w16cid:durableId="1046636953">
    <w:abstractNumId w:val="0"/>
  </w:num>
  <w:num w:numId="30" w16cid:durableId="1431127018">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GxsLAwMDYxszA3tbRU0lEKTi0uzszPAykwrgUAYTj2qiwAAAA="/>
  </w:docVars>
  <w:rsids>
    <w:rsidRoot w:val="00DB0B82"/>
    <w:rsid w:val="00000B51"/>
    <w:rsid w:val="00001D2C"/>
    <w:rsid w:val="0000226A"/>
    <w:rsid w:val="00002588"/>
    <w:rsid w:val="00004792"/>
    <w:rsid w:val="00005082"/>
    <w:rsid w:val="00005EEA"/>
    <w:rsid w:val="0000695C"/>
    <w:rsid w:val="00006CA2"/>
    <w:rsid w:val="0001197F"/>
    <w:rsid w:val="00016CDB"/>
    <w:rsid w:val="00020A1D"/>
    <w:rsid w:val="000216EA"/>
    <w:rsid w:val="00022FF0"/>
    <w:rsid w:val="00024AD5"/>
    <w:rsid w:val="000250C0"/>
    <w:rsid w:val="00032389"/>
    <w:rsid w:val="00032A3D"/>
    <w:rsid w:val="00033774"/>
    <w:rsid w:val="000375DC"/>
    <w:rsid w:val="00037BF5"/>
    <w:rsid w:val="0004214F"/>
    <w:rsid w:val="0004651B"/>
    <w:rsid w:val="00047B33"/>
    <w:rsid w:val="00053E4F"/>
    <w:rsid w:val="00056BCA"/>
    <w:rsid w:val="00056EFD"/>
    <w:rsid w:val="00060658"/>
    <w:rsid w:val="0006178A"/>
    <w:rsid w:val="00061A83"/>
    <w:rsid w:val="000707FC"/>
    <w:rsid w:val="000709D0"/>
    <w:rsid w:val="00070B40"/>
    <w:rsid w:val="00071F5C"/>
    <w:rsid w:val="00073958"/>
    <w:rsid w:val="0008013A"/>
    <w:rsid w:val="000851AA"/>
    <w:rsid w:val="000861B1"/>
    <w:rsid w:val="00087C83"/>
    <w:rsid w:val="00090F12"/>
    <w:rsid w:val="00094A4E"/>
    <w:rsid w:val="00094F13"/>
    <w:rsid w:val="000979A9"/>
    <w:rsid w:val="000A2173"/>
    <w:rsid w:val="000A3AFD"/>
    <w:rsid w:val="000A6918"/>
    <w:rsid w:val="000B0039"/>
    <w:rsid w:val="000B040E"/>
    <w:rsid w:val="000B0462"/>
    <w:rsid w:val="000B2DD8"/>
    <w:rsid w:val="000B3127"/>
    <w:rsid w:val="000B3281"/>
    <w:rsid w:val="000B3805"/>
    <w:rsid w:val="000B480C"/>
    <w:rsid w:val="000B527C"/>
    <w:rsid w:val="000C23D1"/>
    <w:rsid w:val="000C281E"/>
    <w:rsid w:val="000C2CD0"/>
    <w:rsid w:val="000C34D8"/>
    <w:rsid w:val="000C4A0B"/>
    <w:rsid w:val="000C5403"/>
    <w:rsid w:val="000C5B33"/>
    <w:rsid w:val="000D0C71"/>
    <w:rsid w:val="000D256F"/>
    <w:rsid w:val="000D2900"/>
    <w:rsid w:val="000D3928"/>
    <w:rsid w:val="000E268F"/>
    <w:rsid w:val="000E2B2C"/>
    <w:rsid w:val="000E4C78"/>
    <w:rsid w:val="000E7F65"/>
    <w:rsid w:val="000F2437"/>
    <w:rsid w:val="000F366A"/>
    <w:rsid w:val="000F39E2"/>
    <w:rsid w:val="000F7223"/>
    <w:rsid w:val="00100EEB"/>
    <w:rsid w:val="00101CB6"/>
    <w:rsid w:val="001039E0"/>
    <w:rsid w:val="00105FBF"/>
    <w:rsid w:val="00106060"/>
    <w:rsid w:val="00110293"/>
    <w:rsid w:val="00111834"/>
    <w:rsid w:val="001152E0"/>
    <w:rsid w:val="001159B1"/>
    <w:rsid w:val="0012014B"/>
    <w:rsid w:val="00120A20"/>
    <w:rsid w:val="0012606E"/>
    <w:rsid w:val="00126609"/>
    <w:rsid w:val="001266E6"/>
    <w:rsid w:val="00127018"/>
    <w:rsid w:val="00127041"/>
    <w:rsid w:val="0012704B"/>
    <w:rsid w:val="00133061"/>
    <w:rsid w:val="0013388B"/>
    <w:rsid w:val="00134961"/>
    <w:rsid w:val="0013695A"/>
    <w:rsid w:val="00136DB6"/>
    <w:rsid w:val="001379C1"/>
    <w:rsid w:val="0014502D"/>
    <w:rsid w:val="00150B7A"/>
    <w:rsid w:val="001534EA"/>
    <w:rsid w:val="00153AAE"/>
    <w:rsid w:val="0015585C"/>
    <w:rsid w:val="001558E5"/>
    <w:rsid w:val="00155B83"/>
    <w:rsid w:val="0015775C"/>
    <w:rsid w:val="00157B84"/>
    <w:rsid w:val="001623E7"/>
    <w:rsid w:val="001627C7"/>
    <w:rsid w:val="00163C1E"/>
    <w:rsid w:val="0017072D"/>
    <w:rsid w:val="00170CF8"/>
    <w:rsid w:val="0017150A"/>
    <w:rsid w:val="00172424"/>
    <w:rsid w:val="00176922"/>
    <w:rsid w:val="00176E33"/>
    <w:rsid w:val="00177AB6"/>
    <w:rsid w:val="00181EA9"/>
    <w:rsid w:val="001876F3"/>
    <w:rsid w:val="001901B9"/>
    <w:rsid w:val="00190374"/>
    <w:rsid w:val="00191C87"/>
    <w:rsid w:val="00193317"/>
    <w:rsid w:val="001958DD"/>
    <w:rsid w:val="0019688C"/>
    <w:rsid w:val="001A0E10"/>
    <w:rsid w:val="001A10B3"/>
    <w:rsid w:val="001A2931"/>
    <w:rsid w:val="001A6AF1"/>
    <w:rsid w:val="001A7617"/>
    <w:rsid w:val="001A7724"/>
    <w:rsid w:val="001B073A"/>
    <w:rsid w:val="001B2A16"/>
    <w:rsid w:val="001C1B38"/>
    <w:rsid w:val="001C47A8"/>
    <w:rsid w:val="001D0B40"/>
    <w:rsid w:val="001D1D91"/>
    <w:rsid w:val="001D7CB7"/>
    <w:rsid w:val="001E044C"/>
    <w:rsid w:val="001E0A32"/>
    <w:rsid w:val="001E1108"/>
    <w:rsid w:val="001E225C"/>
    <w:rsid w:val="001E2D07"/>
    <w:rsid w:val="001E3916"/>
    <w:rsid w:val="001E42F2"/>
    <w:rsid w:val="001E6DDC"/>
    <w:rsid w:val="00200EAF"/>
    <w:rsid w:val="00205AF0"/>
    <w:rsid w:val="002071A3"/>
    <w:rsid w:val="0020780D"/>
    <w:rsid w:val="0020786E"/>
    <w:rsid w:val="00207889"/>
    <w:rsid w:val="00211FDB"/>
    <w:rsid w:val="0021518C"/>
    <w:rsid w:val="0021639D"/>
    <w:rsid w:val="00216BB4"/>
    <w:rsid w:val="00217BF1"/>
    <w:rsid w:val="00217CDF"/>
    <w:rsid w:val="00220205"/>
    <w:rsid w:val="0022163F"/>
    <w:rsid w:val="0022216B"/>
    <w:rsid w:val="00222828"/>
    <w:rsid w:val="00225974"/>
    <w:rsid w:val="00226CB4"/>
    <w:rsid w:val="00231530"/>
    <w:rsid w:val="00234F6F"/>
    <w:rsid w:val="0023562E"/>
    <w:rsid w:val="00242F59"/>
    <w:rsid w:val="00244B57"/>
    <w:rsid w:val="00245CFF"/>
    <w:rsid w:val="0024600B"/>
    <w:rsid w:val="00250113"/>
    <w:rsid w:val="0025328A"/>
    <w:rsid w:val="002553B6"/>
    <w:rsid w:val="00255602"/>
    <w:rsid w:val="002556DC"/>
    <w:rsid w:val="00261C61"/>
    <w:rsid w:val="002632A1"/>
    <w:rsid w:val="00264955"/>
    <w:rsid w:val="00264ACF"/>
    <w:rsid w:val="00270243"/>
    <w:rsid w:val="0027144E"/>
    <w:rsid w:val="00273AEB"/>
    <w:rsid w:val="00274405"/>
    <w:rsid w:val="002759E2"/>
    <w:rsid w:val="0027634F"/>
    <w:rsid w:val="00277161"/>
    <w:rsid w:val="00281AB9"/>
    <w:rsid w:val="00281CF7"/>
    <w:rsid w:val="00286122"/>
    <w:rsid w:val="0028694F"/>
    <w:rsid w:val="00290AFD"/>
    <w:rsid w:val="00292A8D"/>
    <w:rsid w:val="00293424"/>
    <w:rsid w:val="002942B4"/>
    <w:rsid w:val="0029527D"/>
    <w:rsid w:val="00295EAA"/>
    <w:rsid w:val="002A12F9"/>
    <w:rsid w:val="002A3457"/>
    <w:rsid w:val="002A395C"/>
    <w:rsid w:val="002A46D5"/>
    <w:rsid w:val="002A4A2B"/>
    <w:rsid w:val="002A57A9"/>
    <w:rsid w:val="002A5976"/>
    <w:rsid w:val="002B180E"/>
    <w:rsid w:val="002B2062"/>
    <w:rsid w:val="002B2406"/>
    <w:rsid w:val="002B6DBC"/>
    <w:rsid w:val="002B7EAF"/>
    <w:rsid w:val="002C003F"/>
    <w:rsid w:val="002C0456"/>
    <w:rsid w:val="002C16FD"/>
    <w:rsid w:val="002C2560"/>
    <w:rsid w:val="002C278F"/>
    <w:rsid w:val="002C2C64"/>
    <w:rsid w:val="002C2E7B"/>
    <w:rsid w:val="002C60C1"/>
    <w:rsid w:val="002C70CC"/>
    <w:rsid w:val="002D1E1A"/>
    <w:rsid w:val="002D2C52"/>
    <w:rsid w:val="002D3C9A"/>
    <w:rsid w:val="002D6894"/>
    <w:rsid w:val="002E1079"/>
    <w:rsid w:val="002E1171"/>
    <w:rsid w:val="002E2B64"/>
    <w:rsid w:val="002E3722"/>
    <w:rsid w:val="002E3742"/>
    <w:rsid w:val="002F0E2D"/>
    <w:rsid w:val="002F1B5E"/>
    <w:rsid w:val="002F55D3"/>
    <w:rsid w:val="002F7CEE"/>
    <w:rsid w:val="0030436C"/>
    <w:rsid w:val="00306DAC"/>
    <w:rsid w:val="00314C95"/>
    <w:rsid w:val="00315BDA"/>
    <w:rsid w:val="00316588"/>
    <w:rsid w:val="00320A13"/>
    <w:rsid w:val="003250E7"/>
    <w:rsid w:val="003259E4"/>
    <w:rsid w:val="00330714"/>
    <w:rsid w:val="00332970"/>
    <w:rsid w:val="003416FB"/>
    <w:rsid w:val="00343A7C"/>
    <w:rsid w:val="00344072"/>
    <w:rsid w:val="0034491B"/>
    <w:rsid w:val="0034759C"/>
    <w:rsid w:val="0035143A"/>
    <w:rsid w:val="003514F4"/>
    <w:rsid w:val="00353147"/>
    <w:rsid w:val="003549A1"/>
    <w:rsid w:val="0036057B"/>
    <w:rsid w:val="0036122F"/>
    <w:rsid w:val="00361523"/>
    <w:rsid w:val="003630AE"/>
    <w:rsid w:val="0036694A"/>
    <w:rsid w:val="00367645"/>
    <w:rsid w:val="00375FBC"/>
    <w:rsid w:val="00377216"/>
    <w:rsid w:val="003806F4"/>
    <w:rsid w:val="00381FAF"/>
    <w:rsid w:val="00383592"/>
    <w:rsid w:val="00384256"/>
    <w:rsid w:val="00386479"/>
    <w:rsid w:val="00387F8E"/>
    <w:rsid w:val="00395F20"/>
    <w:rsid w:val="003A0024"/>
    <w:rsid w:val="003A5408"/>
    <w:rsid w:val="003B132A"/>
    <w:rsid w:val="003B2FFA"/>
    <w:rsid w:val="003C4AA3"/>
    <w:rsid w:val="003C71C4"/>
    <w:rsid w:val="003C742A"/>
    <w:rsid w:val="003D0D01"/>
    <w:rsid w:val="003D2C79"/>
    <w:rsid w:val="003D4493"/>
    <w:rsid w:val="003D5864"/>
    <w:rsid w:val="003E1DB8"/>
    <w:rsid w:val="003E2894"/>
    <w:rsid w:val="003E6472"/>
    <w:rsid w:val="003F0418"/>
    <w:rsid w:val="003F1F58"/>
    <w:rsid w:val="003F38BC"/>
    <w:rsid w:val="003F3F47"/>
    <w:rsid w:val="003F56EC"/>
    <w:rsid w:val="003F7B36"/>
    <w:rsid w:val="004000F4"/>
    <w:rsid w:val="00405D07"/>
    <w:rsid w:val="00405DAD"/>
    <w:rsid w:val="00412A4D"/>
    <w:rsid w:val="004154E2"/>
    <w:rsid w:val="0041562D"/>
    <w:rsid w:val="00420221"/>
    <w:rsid w:val="004204D4"/>
    <w:rsid w:val="004208FB"/>
    <w:rsid w:val="00421D99"/>
    <w:rsid w:val="00422B8E"/>
    <w:rsid w:val="004230CD"/>
    <w:rsid w:val="00424D7D"/>
    <w:rsid w:val="00424E58"/>
    <w:rsid w:val="0042534E"/>
    <w:rsid w:val="0042547A"/>
    <w:rsid w:val="00426F6B"/>
    <w:rsid w:val="004315C5"/>
    <w:rsid w:val="00431945"/>
    <w:rsid w:val="00432182"/>
    <w:rsid w:val="004343E3"/>
    <w:rsid w:val="004344B6"/>
    <w:rsid w:val="00434F4E"/>
    <w:rsid w:val="00435A75"/>
    <w:rsid w:val="004407E3"/>
    <w:rsid w:val="00443969"/>
    <w:rsid w:val="00443D9C"/>
    <w:rsid w:val="004511E6"/>
    <w:rsid w:val="0045131E"/>
    <w:rsid w:val="00456BF3"/>
    <w:rsid w:val="00461906"/>
    <w:rsid w:val="00465A40"/>
    <w:rsid w:val="004667EF"/>
    <w:rsid w:val="0047047B"/>
    <w:rsid w:val="0047224B"/>
    <w:rsid w:val="004723C3"/>
    <w:rsid w:val="00480762"/>
    <w:rsid w:val="00480D19"/>
    <w:rsid w:val="00483B32"/>
    <w:rsid w:val="0048661A"/>
    <w:rsid w:val="00490907"/>
    <w:rsid w:val="004914FA"/>
    <w:rsid w:val="00491D3E"/>
    <w:rsid w:val="00492D1C"/>
    <w:rsid w:val="004940E3"/>
    <w:rsid w:val="0049464B"/>
    <w:rsid w:val="00496239"/>
    <w:rsid w:val="00496D16"/>
    <w:rsid w:val="00497734"/>
    <w:rsid w:val="004A16AE"/>
    <w:rsid w:val="004A480A"/>
    <w:rsid w:val="004A48DD"/>
    <w:rsid w:val="004A4E9C"/>
    <w:rsid w:val="004A535A"/>
    <w:rsid w:val="004B0759"/>
    <w:rsid w:val="004B0EFE"/>
    <w:rsid w:val="004B1B6B"/>
    <w:rsid w:val="004B3274"/>
    <w:rsid w:val="004C0698"/>
    <w:rsid w:val="004C12C7"/>
    <w:rsid w:val="004C242F"/>
    <w:rsid w:val="004C4C36"/>
    <w:rsid w:val="004C53B9"/>
    <w:rsid w:val="004C7143"/>
    <w:rsid w:val="004D074D"/>
    <w:rsid w:val="004D0D24"/>
    <w:rsid w:val="004D3822"/>
    <w:rsid w:val="004D6157"/>
    <w:rsid w:val="004D7C88"/>
    <w:rsid w:val="004E0514"/>
    <w:rsid w:val="004E0657"/>
    <w:rsid w:val="004E09AF"/>
    <w:rsid w:val="004E1403"/>
    <w:rsid w:val="004E1A84"/>
    <w:rsid w:val="004E323B"/>
    <w:rsid w:val="004E3615"/>
    <w:rsid w:val="004E3EB0"/>
    <w:rsid w:val="004E45A6"/>
    <w:rsid w:val="004E7DE9"/>
    <w:rsid w:val="004F1A9A"/>
    <w:rsid w:val="004F2404"/>
    <w:rsid w:val="004F616B"/>
    <w:rsid w:val="00500E90"/>
    <w:rsid w:val="0050188C"/>
    <w:rsid w:val="00503A31"/>
    <w:rsid w:val="005049B6"/>
    <w:rsid w:val="00505562"/>
    <w:rsid w:val="0050676A"/>
    <w:rsid w:val="005120C0"/>
    <w:rsid w:val="0051269E"/>
    <w:rsid w:val="00512AD2"/>
    <w:rsid w:val="0051602C"/>
    <w:rsid w:val="005200BC"/>
    <w:rsid w:val="0052391B"/>
    <w:rsid w:val="00525B4D"/>
    <w:rsid w:val="00525D15"/>
    <w:rsid w:val="00526D11"/>
    <w:rsid w:val="00526DCF"/>
    <w:rsid w:val="005305D9"/>
    <w:rsid w:val="005334CC"/>
    <w:rsid w:val="005351D5"/>
    <w:rsid w:val="00535237"/>
    <w:rsid w:val="00536146"/>
    <w:rsid w:val="00536B3E"/>
    <w:rsid w:val="00536FFA"/>
    <w:rsid w:val="005477BA"/>
    <w:rsid w:val="0055139F"/>
    <w:rsid w:val="0055448D"/>
    <w:rsid w:val="005546D0"/>
    <w:rsid w:val="00556C55"/>
    <w:rsid w:val="00562361"/>
    <w:rsid w:val="0056425D"/>
    <w:rsid w:val="00564F20"/>
    <w:rsid w:val="00565776"/>
    <w:rsid w:val="00576E5F"/>
    <w:rsid w:val="005770F8"/>
    <w:rsid w:val="00580F3D"/>
    <w:rsid w:val="00581F92"/>
    <w:rsid w:val="005849A7"/>
    <w:rsid w:val="00590F97"/>
    <w:rsid w:val="005912EA"/>
    <w:rsid w:val="0059187A"/>
    <w:rsid w:val="005934A4"/>
    <w:rsid w:val="00597489"/>
    <w:rsid w:val="0059776B"/>
    <w:rsid w:val="005A0A21"/>
    <w:rsid w:val="005A2541"/>
    <w:rsid w:val="005A33CA"/>
    <w:rsid w:val="005B04E3"/>
    <w:rsid w:val="005B1C08"/>
    <w:rsid w:val="005B2B4E"/>
    <w:rsid w:val="005B48B1"/>
    <w:rsid w:val="005B58DA"/>
    <w:rsid w:val="005B5CA8"/>
    <w:rsid w:val="005C0488"/>
    <w:rsid w:val="005C2FA3"/>
    <w:rsid w:val="005C722B"/>
    <w:rsid w:val="005C753E"/>
    <w:rsid w:val="005D5749"/>
    <w:rsid w:val="005D7DB6"/>
    <w:rsid w:val="005E6AD6"/>
    <w:rsid w:val="005F34E9"/>
    <w:rsid w:val="0060167B"/>
    <w:rsid w:val="006036AD"/>
    <w:rsid w:val="00604856"/>
    <w:rsid w:val="00604D79"/>
    <w:rsid w:val="00606E6C"/>
    <w:rsid w:val="00607046"/>
    <w:rsid w:val="006119E5"/>
    <w:rsid w:val="00612CE1"/>
    <w:rsid w:val="006132BE"/>
    <w:rsid w:val="00614251"/>
    <w:rsid w:val="00620CBA"/>
    <w:rsid w:val="006235D0"/>
    <w:rsid w:val="00625129"/>
    <w:rsid w:val="00625E85"/>
    <w:rsid w:val="00632899"/>
    <w:rsid w:val="00633952"/>
    <w:rsid w:val="00636F1A"/>
    <w:rsid w:val="006374E2"/>
    <w:rsid w:val="00640BFC"/>
    <w:rsid w:val="00640F0B"/>
    <w:rsid w:val="00643C42"/>
    <w:rsid w:val="0064416D"/>
    <w:rsid w:val="00644703"/>
    <w:rsid w:val="00645381"/>
    <w:rsid w:val="0064595C"/>
    <w:rsid w:val="00650170"/>
    <w:rsid w:val="00656841"/>
    <w:rsid w:val="00656C41"/>
    <w:rsid w:val="006576F7"/>
    <w:rsid w:val="0065773F"/>
    <w:rsid w:val="00657B61"/>
    <w:rsid w:val="006640C9"/>
    <w:rsid w:val="006675AA"/>
    <w:rsid w:val="0067069F"/>
    <w:rsid w:val="006742FD"/>
    <w:rsid w:val="006826D9"/>
    <w:rsid w:val="006831B6"/>
    <w:rsid w:val="00684357"/>
    <w:rsid w:val="0068560E"/>
    <w:rsid w:val="00686095"/>
    <w:rsid w:val="00690ED2"/>
    <w:rsid w:val="00694956"/>
    <w:rsid w:val="006955B8"/>
    <w:rsid w:val="00696B20"/>
    <w:rsid w:val="00697FBD"/>
    <w:rsid w:val="006A08E8"/>
    <w:rsid w:val="006A5284"/>
    <w:rsid w:val="006A6CDB"/>
    <w:rsid w:val="006B3FF8"/>
    <w:rsid w:val="006B58CB"/>
    <w:rsid w:val="006C1E0D"/>
    <w:rsid w:val="006C276F"/>
    <w:rsid w:val="006C66C9"/>
    <w:rsid w:val="006D11C7"/>
    <w:rsid w:val="006D4565"/>
    <w:rsid w:val="006D5F97"/>
    <w:rsid w:val="006D7512"/>
    <w:rsid w:val="006E06EC"/>
    <w:rsid w:val="006E6B48"/>
    <w:rsid w:val="006E7F24"/>
    <w:rsid w:val="006F1526"/>
    <w:rsid w:val="006F18C2"/>
    <w:rsid w:val="006F21B0"/>
    <w:rsid w:val="006F31E1"/>
    <w:rsid w:val="006F3C4D"/>
    <w:rsid w:val="006F6FD8"/>
    <w:rsid w:val="00700FB7"/>
    <w:rsid w:val="007025ED"/>
    <w:rsid w:val="00703720"/>
    <w:rsid w:val="007054CF"/>
    <w:rsid w:val="00705BB4"/>
    <w:rsid w:val="00706D6D"/>
    <w:rsid w:val="0070726C"/>
    <w:rsid w:val="00710C3E"/>
    <w:rsid w:val="00710C6A"/>
    <w:rsid w:val="007115B2"/>
    <w:rsid w:val="00711658"/>
    <w:rsid w:val="007136B8"/>
    <w:rsid w:val="00715FB0"/>
    <w:rsid w:val="007224DF"/>
    <w:rsid w:val="00722FAF"/>
    <w:rsid w:val="007235C3"/>
    <w:rsid w:val="00724390"/>
    <w:rsid w:val="00725361"/>
    <w:rsid w:val="0073031C"/>
    <w:rsid w:val="00736BB7"/>
    <w:rsid w:val="00737EC6"/>
    <w:rsid w:val="0074086B"/>
    <w:rsid w:val="007415EF"/>
    <w:rsid w:val="00743CB9"/>
    <w:rsid w:val="0074400D"/>
    <w:rsid w:val="007519C4"/>
    <w:rsid w:val="0075385E"/>
    <w:rsid w:val="007540CE"/>
    <w:rsid w:val="00754401"/>
    <w:rsid w:val="00755CAE"/>
    <w:rsid w:val="00763DA1"/>
    <w:rsid w:val="007642C7"/>
    <w:rsid w:val="00767F32"/>
    <w:rsid w:val="007707DC"/>
    <w:rsid w:val="007719B8"/>
    <w:rsid w:val="00772CFA"/>
    <w:rsid w:val="0077306D"/>
    <w:rsid w:val="00773361"/>
    <w:rsid w:val="00773A11"/>
    <w:rsid w:val="00776C00"/>
    <w:rsid w:val="00777AAF"/>
    <w:rsid w:val="007805F2"/>
    <w:rsid w:val="007841AF"/>
    <w:rsid w:val="00785279"/>
    <w:rsid w:val="007862F4"/>
    <w:rsid w:val="00790786"/>
    <w:rsid w:val="0079100E"/>
    <w:rsid w:val="007913BF"/>
    <w:rsid w:val="00791DF9"/>
    <w:rsid w:val="0079431B"/>
    <w:rsid w:val="007A0072"/>
    <w:rsid w:val="007A1BC5"/>
    <w:rsid w:val="007A6A6A"/>
    <w:rsid w:val="007A6D2A"/>
    <w:rsid w:val="007B084A"/>
    <w:rsid w:val="007B10DF"/>
    <w:rsid w:val="007B3172"/>
    <w:rsid w:val="007C110F"/>
    <w:rsid w:val="007C133D"/>
    <w:rsid w:val="007C4662"/>
    <w:rsid w:val="007C51A2"/>
    <w:rsid w:val="007D4B67"/>
    <w:rsid w:val="007D716E"/>
    <w:rsid w:val="007E1EDA"/>
    <w:rsid w:val="007E6944"/>
    <w:rsid w:val="007E7233"/>
    <w:rsid w:val="007E7732"/>
    <w:rsid w:val="007F1E76"/>
    <w:rsid w:val="007F2344"/>
    <w:rsid w:val="007F4DF7"/>
    <w:rsid w:val="007F4FD8"/>
    <w:rsid w:val="007F511B"/>
    <w:rsid w:val="007F7797"/>
    <w:rsid w:val="00800552"/>
    <w:rsid w:val="00800858"/>
    <w:rsid w:val="00801509"/>
    <w:rsid w:val="008017A2"/>
    <w:rsid w:val="00802D61"/>
    <w:rsid w:val="00804A60"/>
    <w:rsid w:val="00813984"/>
    <w:rsid w:val="00814666"/>
    <w:rsid w:val="00816159"/>
    <w:rsid w:val="00816E34"/>
    <w:rsid w:val="008202EC"/>
    <w:rsid w:val="00821A55"/>
    <w:rsid w:val="00821D35"/>
    <w:rsid w:val="00830584"/>
    <w:rsid w:val="00831DE5"/>
    <w:rsid w:val="00833BE7"/>
    <w:rsid w:val="008348D2"/>
    <w:rsid w:val="008357C8"/>
    <w:rsid w:val="00835EAF"/>
    <w:rsid w:val="008372DB"/>
    <w:rsid w:val="00844CD6"/>
    <w:rsid w:val="00854B56"/>
    <w:rsid w:val="0085652D"/>
    <w:rsid w:val="00856F09"/>
    <w:rsid w:val="0086145D"/>
    <w:rsid w:val="00862AAC"/>
    <w:rsid w:val="008643EF"/>
    <w:rsid w:val="00865961"/>
    <w:rsid w:val="0086747F"/>
    <w:rsid w:val="008705A3"/>
    <w:rsid w:val="008712BF"/>
    <w:rsid w:val="00871AB9"/>
    <w:rsid w:val="00871B87"/>
    <w:rsid w:val="00872596"/>
    <w:rsid w:val="00872708"/>
    <w:rsid w:val="00883517"/>
    <w:rsid w:val="00885A38"/>
    <w:rsid w:val="00886EA2"/>
    <w:rsid w:val="00891731"/>
    <w:rsid w:val="008917FE"/>
    <w:rsid w:val="00893685"/>
    <w:rsid w:val="00895B8A"/>
    <w:rsid w:val="008A02B0"/>
    <w:rsid w:val="008A1BC1"/>
    <w:rsid w:val="008A295E"/>
    <w:rsid w:val="008A370F"/>
    <w:rsid w:val="008A4CAB"/>
    <w:rsid w:val="008A5EF4"/>
    <w:rsid w:val="008A707B"/>
    <w:rsid w:val="008A7225"/>
    <w:rsid w:val="008A7419"/>
    <w:rsid w:val="008B2244"/>
    <w:rsid w:val="008B4276"/>
    <w:rsid w:val="008B449A"/>
    <w:rsid w:val="008B602D"/>
    <w:rsid w:val="008B6E65"/>
    <w:rsid w:val="008B78CA"/>
    <w:rsid w:val="008C02DB"/>
    <w:rsid w:val="008D3ECA"/>
    <w:rsid w:val="008D4512"/>
    <w:rsid w:val="008D5C59"/>
    <w:rsid w:val="008D6CBD"/>
    <w:rsid w:val="008D7EC8"/>
    <w:rsid w:val="008D7F07"/>
    <w:rsid w:val="008E0617"/>
    <w:rsid w:val="008E2966"/>
    <w:rsid w:val="008E3089"/>
    <w:rsid w:val="008E3450"/>
    <w:rsid w:val="008E59D2"/>
    <w:rsid w:val="008F7CCB"/>
    <w:rsid w:val="00902A50"/>
    <w:rsid w:val="00904ADC"/>
    <w:rsid w:val="00905D2F"/>
    <w:rsid w:val="00906508"/>
    <w:rsid w:val="00907A18"/>
    <w:rsid w:val="00913C89"/>
    <w:rsid w:val="00915B45"/>
    <w:rsid w:val="00916152"/>
    <w:rsid w:val="0091653E"/>
    <w:rsid w:val="0091760C"/>
    <w:rsid w:val="009212E0"/>
    <w:rsid w:val="009215DA"/>
    <w:rsid w:val="00921B72"/>
    <w:rsid w:val="009241B7"/>
    <w:rsid w:val="00924570"/>
    <w:rsid w:val="009251E2"/>
    <w:rsid w:val="00926AF6"/>
    <w:rsid w:val="00930149"/>
    <w:rsid w:val="00931CC5"/>
    <w:rsid w:val="009324A7"/>
    <w:rsid w:val="00932963"/>
    <w:rsid w:val="00933051"/>
    <w:rsid w:val="009351C4"/>
    <w:rsid w:val="00935937"/>
    <w:rsid w:val="00936889"/>
    <w:rsid w:val="00940879"/>
    <w:rsid w:val="00943362"/>
    <w:rsid w:val="009443C4"/>
    <w:rsid w:val="00945EA1"/>
    <w:rsid w:val="009501E0"/>
    <w:rsid w:val="009504DC"/>
    <w:rsid w:val="00951470"/>
    <w:rsid w:val="00961EE5"/>
    <w:rsid w:val="00962CC4"/>
    <w:rsid w:val="009655A9"/>
    <w:rsid w:val="00970C64"/>
    <w:rsid w:val="00970ECF"/>
    <w:rsid w:val="00975A61"/>
    <w:rsid w:val="00975FD3"/>
    <w:rsid w:val="009763B5"/>
    <w:rsid w:val="00985B50"/>
    <w:rsid w:val="00986B86"/>
    <w:rsid w:val="00987326"/>
    <w:rsid w:val="0098738B"/>
    <w:rsid w:val="00992909"/>
    <w:rsid w:val="00993F4D"/>
    <w:rsid w:val="009A21E8"/>
    <w:rsid w:val="009A3463"/>
    <w:rsid w:val="009A3A73"/>
    <w:rsid w:val="009A71A8"/>
    <w:rsid w:val="009A7CB6"/>
    <w:rsid w:val="009B1663"/>
    <w:rsid w:val="009B1D98"/>
    <w:rsid w:val="009B2156"/>
    <w:rsid w:val="009B6B5C"/>
    <w:rsid w:val="009B6C95"/>
    <w:rsid w:val="009B6E9C"/>
    <w:rsid w:val="009C0FC7"/>
    <w:rsid w:val="009C25B6"/>
    <w:rsid w:val="009C6F88"/>
    <w:rsid w:val="009C70A1"/>
    <w:rsid w:val="009C79F3"/>
    <w:rsid w:val="009D081C"/>
    <w:rsid w:val="009D0BBC"/>
    <w:rsid w:val="009D1700"/>
    <w:rsid w:val="009D1C0A"/>
    <w:rsid w:val="009D32A8"/>
    <w:rsid w:val="009D36F4"/>
    <w:rsid w:val="009D7030"/>
    <w:rsid w:val="009D7318"/>
    <w:rsid w:val="009E378A"/>
    <w:rsid w:val="009E39B7"/>
    <w:rsid w:val="009E5715"/>
    <w:rsid w:val="009E634E"/>
    <w:rsid w:val="009E7F45"/>
    <w:rsid w:val="009F2360"/>
    <w:rsid w:val="009F5170"/>
    <w:rsid w:val="00A00DA1"/>
    <w:rsid w:val="00A06109"/>
    <w:rsid w:val="00A1149F"/>
    <w:rsid w:val="00A16968"/>
    <w:rsid w:val="00A21510"/>
    <w:rsid w:val="00A237A8"/>
    <w:rsid w:val="00A243A6"/>
    <w:rsid w:val="00A25D7B"/>
    <w:rsid w:val="00A269C1"/>
    <w:rsid w:val="00A275E8"/>
    <w:rsid w:val="00A27F15"/>
    <w:rsid w:val="00A3026D"/>
    <w:rsid w:val="00A3029A"/>
    <w:rsid w:val="00A32A01"/>
    <w:rsid w:val="00A33FE5"/>
    <w:rsid w:val="00A37E6D"/>
    <w:rsid w:val="00A400E3"/>
    <w:rsid w:val="00A442F9"/>
    <w:rsid w:val="00A46834"/>
    <w:rsid w:val="00A5014A"/>
    <w:rsid w:val="00A512C1"/>
    <w:rsid w:val="00A5315D"/>
    <w:rsid w:val="00A53215"/>
    <w:rsid w:val="00A62352"/>
    <w:rsid w:val="00A62C14"/>
    <w:rsid w:val="00A70249"/>
    <w:rsid w:val="00A70D06"/>
    <w:rsid w:val="00A71A7E"/>
    <w:rsid w:val="00A779F8"/>
    <w:rsid w:val="00A77A85"/>
    <w:rsid w:val="00A77DA4"/>
    <w:rsid w:val="00A80D9C"/>
    <w:rsid w:val="00A81C8C"/>
    <w:rsid w:val="00A822EB"/>
    <w:rsid w:val="00A82CEC"/>
    <w:rsid w:val="00A84043"/>
    <w:rsid w:val="00A84601"/>
    <w:rsid w:val="00A9180C"/>
    <w:rsid w:val="00A93285"/>
    <w:rsid w:val="00A9662E"/>
    <w:rsid w:val="00A969AA"/>
    <w:rsid w:val="00AA4D91"/>
    <w:rsid w:val="00AA72EE"/>
    <w:rsid w:val="00AA7CF6"/>
    <w:rsid w:val="00AB27AB"/>
    <w:rsid w:val="00AB51AD"/>
    <w:rsid w:val="00AB78A5"/>
    <w:rsid w:val="00AC0C2B"/>
    <w:rsid w:val="00AC24EE"/>
    <w:rsid w:val="00AC42B0"/>
    <w:rsid w:val="00AC45A5"/>
    <w:rsid w:val="00AC4A27"/>
    <w:rsid w:val="00AC539D"/>
    <w:rsid w:val="00AC54E7"/>
    <w:rsid w:val="00AC666F"/>
    <w:rsid w:val="00AD01B0"/>
    <w:rsid w:val="00AD05BF"/>
    <w:rsid w:val="00AD0A44"/>
    <w:rsid w:val="00AD0E5A"/>
    <w:rsid w:val="00AD24BD"/>
    <w:rsid w:val="00AD5377"/>
    <w:rsid w:val="00AD5E1D"/>
    <w:rsid w:val="00AD6EDE"/>
    <w:rsid w:val="00AD7649"/>
    <w:rsid w:val="00AD7ADB"/>
    <w:rsid w:val="00AE1E5E"/>
    <w:rsid w:val="00AE4F99"/>
    <w:rsid w:val="00AE6E71"/>
    <w:rsid w:val="00AE7249"/>
    <w:rsid w:val="00AF34E8"/>
    <w:rsid w:val="00AF520B"/>
    <w:rsid w:val="00AF62E9"/>
    <w:rsid w:val="00AF6763"/>
    <w:rsid w:val="00AF7CDC"/>
    <w:rsid w:val="00B00C00"/>
    <w:rsid w:val="00B01608"/>
    <w:rsid w:val="00B01C2C"/>
    <w:rsid w:val="00B04941"/>
    <w:rsid w:val="00B06B17"/>
    <w:rsid w:val="00B11E56"/>
    <w:rsid w:val="00B14508"/>
    <w:rsid w:val="00B2046D"/>
    <w:rsid w:val="00B22810"/>
    <w:rsid w:val="00B24D98"/>
    <w:rsid w:val="00B25A70"/>
    <w:rsid w:val="00B30CA1"/>
    <w:rsid w:val="00B31368"/>
    <w:rsid w:val="00B323F2"/>
    <w:rsid w:val="00B3792B"/>
    <w:rsid w:val="00B37C69"/>
    <w:rsid w:val="00B40467"/>
    <w:rsid w:val="00B41455"/>
    <w:rsid w:val="00B5321A"/>
    <w:rsid w:val="00B549A1"/>
    <w:rsid w:val="00B57141"/>
    <w:rsid w:val="00B60182"/>
    <w:rsid w:val="00B60254"/>
    <w:rsid w:val="00B63251"/>
    <w:rsid w:val="00B6348E"/>
    <w:rsid w:val="00B70BC9"/>
    <w:rsid w:val="00B70FCB"/>
    <w:rsid w:val="00B71A12"/>
    <w:rsid w:val="00B76ED9"/>
    <w:rsid w:val="00B774DF"/>
    <w:rsid w:val="00B77594"/>
    <w:rsid w:val="00B84A51"/>
    <w:rsid w:val="00B84EB0"/>
    <w:rsid w:val="00B865EB"/>
    <w:rsid w:val="00B867D8"/>
    <w:rsid w:val="00B87483"/>
    <w:rsid w:val="00B90825"/>
    <w:rsid w:val="00B90EEB"/>
    <w:rsid w:val="00B91713"/>
    <w:rsid w:val="00B951B6"/>
    <w:rsid w:val="00B953FA"/>
    <w:rsid w:val="00B96B38"/>
    <w:rsid w:val="00BA0305"/>
    <w:rsid w:val="00BA0CC6"/>
    <w:rsid w:val="00BA1128"/>
    <w:rsid w:val="00BA25F6"/>
    <w:rsid w:val="00BA47EC"/>
    <w:rsid w:val="00BA6034"/>
    <w:rsid w:val="00BB158D"/>
    <w:rsid w:val="00BB5DC0"/>
    <w:rsid w:val="00BB61B3"/>
    <w:rsid w:val="00BC0038"/>
    <w:rsid w:val="00BC1794"/>
    <w:rsid w:val="00BC4836"/>
    <w:rsid w:val="00BC4B32"/>
    <w:rsid w:val="00BC5F88"/>
    <w:rsid w:val="00BD1DC4"/>
    <w:rsid w:val="00BD1EB4"/>
    <w:rsid w:val="00BD5713"/>
    <w:rsid w:val="00BD61D0"/>
    <w:rsid w:val="00BD7778"/>
    <w:rsid w:val="00BE0CC3"/>
    <w:rsid w:val="00BE18C9"/>
    <w:rsid w:val="00BE42F7"/>
    <w:rsid w:val="00BE715F"/>
    <w:rsid w:val="00BF135F"/>
    <w:rsid w:val="00BF21FF"/>
    <w:rsid w:val="00BF40D2"/>
    <w:rsid w:val="00BF6C8D"/>
    <w:rsid w:val="00C00710"/>
    <w:rsid w:val="00C076CF"/>
    <w:rsid w:val="00C07AB5"/>
    <w:rsid w:val="00C1162F"/>
    <w:rsid w:val="00C12EF7"/>
    <w:rsid w:val="00C1337A"/>
    <w:rsid w:val="00C1352D"/>
    <w:rsid w:val="00C14FDD"/>
    <w:rsid w:val="00C21CF5"/>
    <w:rsid w:val="00C24778"/>
    <w:rsid w:val="00C2708E"/>
    <w:rsid w:val="00C32ABB"/>
    <w:rsid w:val="00C34435"/>
    <w:rsid w:val="00C35732"/>
    <w:rsid w:val="00C36D91"/>
    <w:rsid w:val="00C3720D"/>
    <w:rsid w:val="00C407C6"/>
    <w:rsid w:val="00C4773E"/>
    <w:rsid w:val="00C51B61"/>
    <w:rsid w:val="00C54E97"/>
    <w:rsid w:val="00C55F2C"/>
    <w:rsid w:val="00C63492"/>
    <w:rsid w:val="00C648DE"/>
    <w:rsid w:val="00C65178"/>
    <w:rsid w:val="00C658F9"/>
    <w:rsid w:val="00C66038"/>
    <w:rsid w:val="00C66C41"/>
    <w:rsid w:val="00C721B1"/>
    <w:rsid w:val="00C7436C"/>
    <w:rsid w:val="00C75301"/>
    <w:rsid w:val="00C773E5"/>
    <w:rsid w:val="00C80CD6"/>
    <w:rsid w:val="00C8293C"/>
    <w:rsid w:val="00C837CE"/>
    <w:rsid w:val="00C8435C"/>
    <w:rsid w:val="00C86C97"/>
    <w:rsid w:val="00C90BD6"/>
    <w:rsid w:val="00C919A6"/>
    <w:rsid w:val="00C92877"/>
    <w:rsid w:val="00C93186"/>
    <w:rsid w:val="00C931EA"/>
    <w:rsid w:val="00C9428B"/>
    <w:rsid w:val="00CA07B4"/>
    <w:rsid w:val="00CA0AA2"/>
    <w:rsid w:val="00CB07F3"/>
    <w:rsid w:val="00CB0E07"/>
    <w:rsid w:val="00CB1E96"/>
    <w:rsid w:val="00CB221B"/>
    <w:rsid w:val="00CB23C9"/>
    <w:rsid w:val="00CB35FB"/>
    <w:rsid w:val="00CC1E51"/>
    <w:rsid w:val="00CC46EA"/>
    <w:rsid w:val="00CC714F"/>
    <w:rsid w:val="00CC7EFD"/>
    <w:rsid w:val="00CD013E"/>
    <w:rsid w:val="00CD2508"/>
    <w:rsid w:val="00CD525C"/>
    <w:rsid w:val="00CD5C27"/>
    <w:rsid w:val="00CD76BA"/>
    <w:rsid w:val="00CD7CD5"/>
    <w:rsid w:val="00CE2B9E"/>
    <w:rsid w:val="00CE3146"/>
    <w:rsid w:val="00CE47FA"/>
    <w:rsid w:val="00CE7F51"/>
    <w:rsid w:val="00CF349A"/>
    <w:rsid w:val="00CF54DA"/>
    <w:rsid w:val="00CF5B64"/>
    <w:rsid w:val="00CF6ABD"/>
    <w:rsid w:val="00CF78AB"/>
    <w:rsid w:val="00D010C4"/>
    <w:rsid w:val="00D01C2C"/>
    <w:rsid w:val="00D0551A"/>
    <w:rsid w:val="00D073CB"/>
    <w:rsid w:val="00D07BE6"/>
    <w:rsid w:val="00D14EA8"/>
    <w:rsid w:val="00D17EB9"/>
    <w:rsid w:val="00D2000C"/>
    <w:rsid w:val="00D201C6"/>
    <w:rsid w:val="00D210DF"/>
    <w:rsid w:val="00D212AD"/>
    <w:rsid w:val="00D22076"/>
    <w:rsid w:val="00D23A21"/>
    <w:rsid w:val="00D25887"/>
    <w:rsid w:val="00D26785"/>
    <w:rsid w:val="00D3193F"/>
    <w:rsid w:val="00D325C6"/>
    <w:rsid w:val="00D33198"/>
    <w:rsid w:val="00D3430E"/>
    <w:rsid w:val="00D354AE"/>
    <w:rsid w:val="00D3672F"/>
    <w:rsid w:val="00D37FFE"/>
    <w:rsid w:val="00D41282"/>
    <w:rsid w:val="00D415AE"/>
    <w:rsid w:val="00D41AEF"/>
    <w:rsid w:val="00D41F12"/>
    <w:rsid w:val="00D4519A"/>
    <w:rsid w:val="00D45FB8"/>
    <w:rsid w:val="00D50CEB"/>
    <w:rsid w:val="00D522A9"/>
    <w:rsid w:val="00D545E6"/>
    <w:rsid w:val="00D567D1"/>
    <w:rsid w:val="00D574D8"/>
    <w:rsid w:val="00D60202"/>
    <w:rsid w:val="00D61974"/>
    <w:rsid w:val="00D61DEC"/>
    <w:rsid w:val="00D62B3A"/>
    <w:rsid w:val="00D65A06"/>
    <w:rsid w:val="00D660B1"/>
    <w:rsid w:val="00D66AE1"/>
    <w:rsid w:val="00D67B9F"/>
    <w:rsid w:val="00D71ED0"/>
    <w:rsid w:val="00D73DE3"/>
    <w:rsid w:val="00D741D8"/>
    <w:rsid w:val="00D74CE1"/>
    <w:rsid w:val="00D74D14"/>
    <w:rsid w:val="00D75FDF"/>
    <w:rsid w:val="00D76CCF"/>
    <w:rsid w:val="00D776FE"/>
    <w:rsid w:val="00D77D30"/>
    <w:rsid w:val="00D81A10"/>
    <w:rsid w:val="00D83B98"/>
    <w:rsid w:val="00D866A1"/>
    <w:rsid w:val="00D86AD5"/>
    <w:rsid w:val="00D87EB8"/>
    <w:rsid w:val="00D903AB"/>
    <w:rsid w:val="00D912B0"/>
    <w:rsid w:val="00D92825"/>
    <w:rsid w:val="00D97FF1"/>
    <w:rsid w:val="00DA1A9C"/>
    <w:rsid w:val="00DA3BAD"/>
    <w:rsid w:val="00DB0B82"/>
    <w:rsid w:val="00DB2CA4"/>
    <w:rsid w:val="00DB4848"/>
    <w:rsid w:val="00DB57AD"/>
    <w:rsid w:val="00DB5DF3"/>
    <w:rsid w:val="00DB7E49"/>
    <w:rsid w:val="00DC12E3"/>
    <w:rsid w:val="00DC44F7"/>
    <w:rsid w:val="00DC4C65"/>
    <w:rsid w:val="00DC5E4F"/>
    <w:rsid w:val="00DC7B1F"/>
    <w:rsid w:val="00DD3325"/>
    <w:rsid w:val="00DD4F04"/>
    <w:rsid w:val="00DD5B55"/>
    <w:rsid w:val="00DD6CE9"/>
    <w:rsid w:val="00DE06EC"/>
    <w:rsid w:val="00DE0BA0"/>
    <w:rsid w:val="00DE0F0F"/>
    <w:rsid w:val="00DE1333"/>
    <w:rsid w:val="00DE58C1"/>
    <w:rsid w:val="00DE791D"/>
    <w:rsid w:val="00E01E3D"/>
    <w:rsid w:val="00E03122"/>
    <w:rsid w:val="00E03D05"/>
    <w:rsid w:val="00E0663A"/>
    <w:rsid w:val="00E070AF"/>
    <w:rsid w:val="00E1110F"/>
    <w:rsid w:val="00E14978"/>
    <w:rsid w:val="00E14F60"/>
    <w:rsid w:val="00E16BC4"/>
    <w:rsid w:val="00E22397"/>
    <w:rsid w:val="00E22D94"/>
    <w:rsid w:val="00E25607"/>
    <w:rsid w:val="00E31B76"/>
    <w:rsid w:val="00E33353"/>
    <w:rsid w:val="00E33A99"/>
    <w:rsid w:val="00E33C27"/>
    <w:rsid w:val="00E34B0D"/>
    <w:rsid w:val="00E369BE"/>
    <w:rsid w:val="00E40166"/>
    <w:rsid w:val="00E40A74"/>
    <w:rsid w:val="00E446B1"/>
    <w:rsid w:val="00E44B56"/>
    <w:rsid w:val="00E45F7B"/>
    <w:rsid w:val="00E47B1F"/>
    <w:rsid w:val="00E502F7"/>
    <w:rsid w:val="00E52FF9"/>
    <w:rsid w:val="00E534FA"/>
    <w:rsid w:val="00E56438"/>
    <w:rsid w:val="00E570DE"/>
    <w:rsid w:val="00E571C8"/>
    <w:rsid w:val="00E57EA0"/>
    <w:rsid w:val="00E6285A"/>
    <w:rsid w:val="00E65B1D"/>
    <w:rsid w:val="00E67922"/>
    <w:rsid w:val="00E67E65"/>
    <w:rsid w:val="00E70109"/>
    <w:rsid w:val="00E716A6"/>
    <w:rsid w:val="00E72D0D"/>
    <w:rsid w:val="00E74012"/>
    <w:rsid w:val="00E74030"/>
    <w:rsid w:val="00E816DD"/>
    <w:rsid w:val="00E8351E"/>
    <w:rsid w:val="00E83E8E"/>
    <w:rsid w:val="00E84DAF"/>
    <w:rsid w:val="00E85030"/>
    <w:rsid w:val="00E92DC3"/>
    <w:rsid w:val="00E936D0"/>
    <w:rsid w:val="00EA2D5C"/>
    <w:rsid w:val="00EA3A53"/>
    <w:rsid w:val="00EA4746"/>
    <w:rsid w:val="00EB4AB1"/>
    <w:rsid w:val="00EB518D"/>
    <w:rsid w:val="00EB5A8C"/>
    <w:rsid w:val="00EB76BA"/>
    <w:rsid w:val="00EC10D7"/>
    <w:rsid w:val="00EC1995"/>
    <w:rsid w:val="00EC44C2"/>
    <w:rsid w:val="00EC6DB0"/>
    <w:rsid w:val="00EC74A9"/>
    <w:rsid w:val="00ED2A9F"/>
    <w:rsid w:val="00ED3882"/>
    <w:rsid w:val="00ED5D70"/>
    <w:rsid w:val="00ED6558"/>
    <w:rsid w:val="00ED675F"/>
    <w:rsid w:val="00EE0272"/>
    <w:rsid w:val="00EE04F5"/>
    <w:rsid w:val="00EE10FD"/>
    <w:rsid w:val="00EE4BA5"/>
    <w:rsid w:val="00EE4E0F"/>
    <w:rsid w:val="00EE5561"/>
    <w:rsid w:val="00EE7FD2"/>
    <w:rsid w:val="00EF5EC0"/>
    <w:rsid w:val="00EF6385"/>
    <w:rsid w:val="00F025B5"/>
    <w:rsid w:val="00F04373"/>
    <w:rsid w:val="00F04879"/>
    <w:rsid w:val="00F10791"/>
    <w:rsid w:val="00F12197"/>
    <w:rsid w:val="00F15E90"/>
    <w:rsid w:val="00F21E09"/>
    <w:rsid w:val="00F23E1F"/>
    <w:rsid w:val="00F25902"/>
    <w:rsid w:val="00F31D85"/>
    <w:rsid w:val="00F3229B"/>
    <w:rsid w:val="00F3539E"/>
    <w:rsid w:val="00F4050E"/>
    <w:rsid w:val="00F40D54"/>
    <w:rsid w:val="00F41D75"/>
    <w:rsid w:val="00F42973"/>
    <w:rsid w:val="00F42F5B"/>
    <w:rsid w:val="00F444B0"/>
    <w:rsid w:val="00F4605C"/>
    <w:rsid w:val="00F46BF8"/>
    <w:rsid w:val="00F5075E"/>
    <w:rsid w:val="00F52215"/>
    <w:rsid w:val="00F527DF"/>
    <w:rsid w:val="00F538AF"/>
    <w:rsid w:val="00F54FB5"/>
    <w:rsid w:val="00F559E2"/>
    <w:rsid w:val="00F55F56"/>
    <w:rsid w:val="00F573B5"/>
    <w:rsid w:val="00F61492"/>
    <w:rsid w:val="00F61C9F"/>
    <w:rsid w:val="00F63767"/>
    <w:rsid w:val="00F65EBE"/>
    <w:rsid w:val="00F77763"/>
    <w:rsid w:val="00F77AF0"/>
    <w:rsid w:val="00F8231F"/>
    <w:rsid w:val="00F84C6D"/>
    <w:rsid w:val="00F85308"/>
    <w:rsid w:val="00F855F5"/>
    <w:rsid w:val="00F85B23"/>
    <w:rsid w:val="00F86526"/>
    <w:rsid w:val="00F87B49"/>
    <w:rsid w:val="00F905B6"/>
    <w:rsid w:val="00F912FB"/>
    <w:rsid w:val="00F932F1"/>
    <w:rsid w:val="00F94625"/>
    <w:rsid w:val="00F94996"/>
    <w:rsid w:val="00F96D7E"/>
    <w:rsid w:val="00FA4013"/>
    <w:rsid w:val="00FB0EF7"/>
    <w:rsid w:val="00FB222A"/>
    <w:rsid w:val="00FB321D"/>
    <w:rsid w:val="00FB3376"/>
    <w:rsid w:val="00FB4F8B"/>
    <w:rsid w:val="00FB51C5"/>
    <w:rsid w:val="00FC1CBD"/>
    <w:rsid w:val="00FC1CF7"/>
    <w:rsid w:val="00FC2121"/>
    <w:rsid w:val="00FC329A"/>
    <w:rsid w:val="00FC4216"/>
    <w:rsid w:val="00FC7FC5"/>
    <w:rsid w:val="00FD18CD"/>
    <w:rsid w:val="00FD1CF1"/>
    <w:rsid w:val="00FD4446"/>
    <w:rsid w:val="00FD458B"/>
    <w:rsid w:val="00FD5C7E"/>
    <w:rsid w:val="00FD7FB4"/>
    <w:rsid w:val="00FE251D"/>
    <w:rsid w:val="00FE6739"/>
    <w:rsid w:val="00FF07C0"/>
    <w:rsid w:val="00FF146F"/>
    <w:rsid w:val="00FF1D28"/>
    <w:rsid w:val="00FF2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B65C530"/>
  <w15:chartTrackingRefBased/>
  <w15:docId w15:val="{1612BD9A-599F-4F55-8084-1B51223A9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1C252D" w:themeColor="text2"/>
        <w:sz w:val="24"/>
        <w:szCs w:val="24"/>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6EC"/>
  </w:style>
  <w:style w:type="paragraph" w:styleId="Heading1">
    <w:name w:val="heading 1"/>
    <w:basedOn w:val="Normal"/>
    <w:next w:val="DocumentSubtitle"/>
    <w:link w:val="Heading1Char"/>
    <w:uiPriority w:val="1"/>
    <w:qFormat/>
    <w:rsid w:val="00E74030"/>
    <w:pPr>
      <w:spacing w:before="2640"/>
      <w:outlineLvl w:val="0"/>
    </w:pPr>
    <w:rPr>
      <w:b/>
      <w:bCs/>
      <w:color w:val="00507F" w:themeColor="accent1"/>
      <w:sz w:val="60"/>
      <w:szCs w:val="60"/>
    </w:rPr>
  </w:style>
  <w:style w:type="paragraph" w:styleId="Heading2">
    <w:name w:val="heading 2"/>
    <w:basedOn w:val="Normal"/>
    <w:next w:val="Normal"/>
    <w:link w:val="Heading2Char"/>
    <w:uiPriority w:val="9"/>
    <w:unhideWhenUsed/>
    <w:qFormat/>
    <w:rsid w:val="00D010C4"/>
    <w:pPr>
      <w:tabs>
        <w:tab w:val="right" w:pos="9360"/>
      </w:tabs>
      <w:outlineLvl w:val="1"/>
    </w:pPr>
    <w:rPr>
      <w:rFonts w:eastAsiaTheme="majorEastAsia" w:cs="Calibri Light"/>
      <w:b/>
      <w:bCs/>
      <w:color w:val="063C5C"/>
      <w:sz w:val="48"/>
      <w:szCs w:val="48"/>
    </w:rPr>
  </w:style>
  <w:style w:type="paragraph" w:styleId="Heading3">
    <w:name w:val="heading 3"/>
    <w:basedOn w:val="Heading2"/>
    <w:next w:val="BodyTextPostHeading"/>
    <w:link w:val="Heading3Char"/>
    <w:uiPriority w:val="9"/>
    <w:unhideWhenUsed/>
    <w:qFormat/>
    <w:rsid w:val="009212E0"/>
    <w:pPr>
      <w:tabs>
        <w:tab w:val="clear" w:pos="9360"/>
        <w:tab w:val="left" w:pos="7780"/>
        <w:tab w:val="right" w:pos="10800"/>
      </w:tabs>
      <w:spacing w:before="360" w:after="60"/>
      <w:outlineLvl w:val="2"/>
    </w:pPr>
    <w:rPr>
      <w:rFonts w:eastAsia="Times New Roman"/>
      <w:caps/>
      <w:sz w:val="28"/>
    </w:rPr>
  </w:style>
  <w:style w:type="paragraph" w:styleId="Heading4">
    <w:name w:val="heading 4"/>
    <w:basedOn w:val="Heading3"/>
    <w:next w:val="BodyTextPostHeading"/>
    <w:link w:val="Heading4Char"/>
    <w:uiPriority w:val="9"/>
    <w:unhideWhenUsed/>
    <w:qFormat/>
    <w:rsid w:val="0047047B"/>
    <w:pPr>
      <w:spacing w:before="240"/>
      <w:outlineLvl w:val="3"/>
    </w:pPr>
    <w:rPr>
      <w:caps w:val="0"/>
      <w:sz w:val="24"/>
    </w:rPr>
  </w:style>
  <w:style w:type="paragraph" w:styleId="Heading5">
    <w:name w:val="heading 5"/>
    <w:basedOn w:val="HeadingFont"/>
    <w:next w:val="BodyTextPostHeading"/>
    <w:link w:val="Heading5Char"/>
    <w:uiPriority w:val="9"/>
    <w:unhideWhenUsed/>
    <w:qFormat/>
    <w:rsid w:val="0021639D"/>
    <w:pPr>
      <w:spacing w:before="240" w:after="120" w:line="240" w:lineRule="auto"/>
      <w:outlineLvl w:val="4"/>
    </w:pPr>
    <w:rPr>
      <w:b/>
      <w:bCs/>
    </w:rPr>
  </w:style>
  <w:style w:type="paragraph" w:styleId="Heading6">
    <w:name w:val="heading 6"/>
    <w:basedOn w:val="HeadingFont"/>
    <w:next w:val="BodyTextPostHeading"/>
    <w:link w:val="Heading6Char"/>
    <w:uiPriority w:val="9"/>
    <w:unhideWhenUsed/>
    <w:qFormat/>
    <w:rsid w:val="0021639D"/>
    <w:pPr>
      <w:spacing w:before="240" w:after="120" w:line="240" w:lineRule="auto"/>
      <w:outlineLvl w:val="5"/>
    </w:pPr>
    <w:rPr>
      <w:b/>
      <w:bCs/>
      <w:i/>
      <w:iCs/>
    </w:rPr>
  </w:style>
  <w:style w:type="paragraph" w:styleId="Heading7">
    <w:name w:val="heading 7"/>
    <w:basedOn w:val="Normal"/>
    <w:next w:val="Normal"/>
    <w:link w:val="Heading7Char"/>
    <w:uiPriority w:val="9"/>
    <w:unhideWhenUsed/>
    <w:qFormat/>
    <w:rsid w:val="0021639D"/>
    <w:pPr>
      <w:keepNext/>
      <w:keepLines/>
      <w:numPr>
        <w:ilvl w:val="6"/>
        <w:numId w:val="17"/>
      </w:numPr>
      <w:spacing w:before="40"/>
      <w:outlineLvl w:val="6"/>
    </w:pPr>
    <w:rPr>
      <w:rFonts w:asciiTheme="majorHAnsi" w:eastAsiaTheme="majorEastAsia" w:hAnsiTheme="majorHAnsi" w:cstheme="majorBidi"/>
      <w:i/>
      <w:iCs/>
      <w:color w:val="00273F" w:themeColor="accent1" w:themeShade="7F"/>
    </w:rPr>
  </w:style>
  <w:style w:type="paragraph" w:styleId="Heading8">
    <w:name w:val="heading 8"/>
    <w:basedOn w:val="Normal"/>
    <w:next w:val="Normal"/>
    <w:link w:val="Heading8Char"/>
    <w:uiPriority w:val="9"/>
    <w:unhideWhenUsed/>
    <w:qFormat/>
    <w:rsid w:val="0021639D"/>
    <w:pPr>
      <w:keepNext/>
      <w:keepLines/>
      <w:numPr>
        <w:ilvl w:val="7"/>
        <w:numId w:val="17"/>
      </w:numPr>
      <w:spacing w:before="4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9"/>
    <w:unhideWhenUsed/>
    <w:qFormat/>
    <w:rsid w:val="0021639D"/>
    <w:pPr>
      <w:keepNext/>
      <w:keepLines/>
      <w:numPr>
        <w:ilvl w:val="8"/>
        <w:numId w:val="17"/>
      </w:numPr>
      <w:spacing w:before="4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unhideWhenUsed/>
    <w:rsid w:val="00AB27AB"/>
    <w:pPr>
      <w:tabs>
        <w:tab w:val="center" w:pos="4680"/>
        <w:tab w:val="right" w:pos="9360"/>
      </w:tabs>
      <w:spacing w:after="560" w:line="240" w:lineRule="auto"/>
    </w:pPr>
    <w:rPr>
      <w:rFonts w:asciiTheme="majorHAnsi" w:hAnsiTheme="majorHAnsi" w:cstheme="majorHAnsi"/>
      <w:b/>
      <w:bCs/>
      <w:caps/>
      <w:color w:val="00507F" w:themeColor="accent1"/>
      <w:sz w:val="28"/>
      <w:szCs w:val="28"/>
    </w:rPr>
  </w:style>
  <w:style w:type="character" w:customStyle="1" w:styleId="HeaderChar">
    <w:name w:val="Header Char"/>
    <w:basedOn w:val="DefaultParagraphFont"/>
    <w:link w:val="Header"/>
    <w:uiPriority w:val="99"/>
    <w:rsid w:val="00AB27AB"/>
    <w:rPr>
      <w:rFonts w:asciiTheme="majorHAnsi" w:hAnsiTheme="majorHAnsi" w:cstheme="majorHAnsi"/>
      <w:b/>
      <w:bCs/>
      <w:caps/>
      <w:color w:val="00507F" w:themeColor="accent1"/>
      <w:sz w:val="28"/>
      <w:szCs w:val="28"/>
    </w:rPr>
  </w:style>
  <w:style w:type="paragraph" w:styleId="Footer">
    <w:name w:val="footer"/>
    <w:basedOn w:val="HeadingFont"/>
    <w:link w:val="FooterChar"/>
    <w:uiPriority w:val="99"/>
    <w:unhideWhenUsed/>
    <w:qFormat/>
    <w:rsid w:val="0021639D"/>
    <w:pPr>
      <w:keepNext w:val="0"/>
      <w:tabs>
        <w:tab w:val="center" w:pos="4680"/>
        <w:tab w:val="right" w:pos="9360"/>
      </w:tabs>
    </w:pPr>
    <w:rPr>
      <w:sz w:val="22"/>
    </w:rPr>
  </w:style>
  <w:style w:type="character" w:customStyle="1" w:styleId="FooterChar">
    <w:name w:val="Footer Char"/>
    <w:basedOn w:val="DefaultParagraphFont"/>
    <w:link w:val="Footer"/>
    <w:uiPriority w:val="99"/>
    <w:rsid w:val="0021639D"/>
    <w:rPr>
      <w:rFonts w:asciiTheme="majorHAnsi" w:hAnsiTheme="majorHAnsi"/>
      <w:sz w:val="22"/>
    </w:rPr>
  </w:style>
  <w:style w:type="paragraph" w:styleId="BalloonText">
    <w:name w:val="Balloon Text"/>
    <w:basedOn w:val="BodyText"/>
    <w:link w:val="BalloonTextChar"/>
    <w:uiPriority w:val="99"/>
    <w:unhideWhenUsed/>
    <w:rsid w:val="0021639D"/>
    <w:pPr>
      <w:spacing w:after="0" w:line="240" w:lineRule="auto"/>
    </w:pPr>
    <w:rPr>
      <w:rFonts w:cs="Segoe UI"/>
      <w:sz w:val="18"/>
      <w:szCs w:val="18"/>
    </w:rPr>
  </w:style>
  <w:style w:type="character" w:customStyle="1" w:styleId="BalloonTextChar">
    <w:name w:val="Balloon Text Char"/>
    <w:basedOn w:val="DefaultParagraphFont"/>
    <w:link w:val="BalloonText"/>
    <w:uiPriority w:val="99"/>
    <w:rsid w:val="0021639D"/>
    <w:rPr>
      <w:rFonts w:eastAsia="Calibri" w:cs="Segoe UI"/>
      <w:sz w:val="18"/>
      <w:szCs w:val="18"/>
    </w:rPr>
  </w:style>
  <w:style w:type="paragraph" w:customStyle="1" w:styleId="FooterDocTitle">
    <w:name w:val="Footer Doc Title"/>
    <w:qFormat/>
    <w:rsid w:val="00CC46EA"/>
    <w:pPr>
      <w:pBdr>
        <w:top w:val="single" w:sz="8" w:space="10" w:color="C6CCCF"/>
      </w:pBdr>
      <w:tabs>
        <w:tab w:val="left" w:pos="10656"/>
        <w:tab w:val="left" w:pos="10800"/>
      </w:tabs>
      <w:spacing w:before="360"/>
    </w:pPr>
    <w:rPr>
      <w:rFonts w:asciiTheme="majorHAnsi" w:hAnsiTheme="majorHAnsi" w:cstheme="majorHAnsi"/>
      <w:color w:val="00507F" w:themeColor="accent1"/>
      <w:sz w:val="20"/>
      <w:szCs w:val="20"/>
    </w:rPr>
  </w:style>
  <w:style w:type="paragraph" w:styleId="FootnoteText">
    <w:name w:val="footnote text"/>
    <w:basedOn w:val="BodyText"/>
    <w:link w:val="FootnoteTextChar"/>
    <w:uiPriority w:val="99"/>
    <w:unhideWhenUsed/>
    <w:rsid w:val="0021639D"/>
    <w:pPr>
      <w:spacing w:before="0" w:after="0" w:line="240" w:lineRule="auto"/>
    </w:pPr>
    <w:rPr>
      <w:sz w:val="18"/>
    </w:rPr>
  </w:style>
  <w:style w:type="character" w:customStyle="1" w:styleId="FootnoteTextChar">
    <w:name w:val="Footnote Text Char"/>
    <w:basedOn w:val="DefaultParagraphFont"/>
    <w:link w:val="FootnoteText"/>
    <w:uiPriority w:val="99"/>
    <w:rsid w:val="0021639D"/>
    <w:rPr>
      <w:rFonts w:eastAsia="Calibri" w:cs="Times New Roman"/>
      <w:sz w:val="18"/>
    </w:rPr>
  </w:style>
  <w:style w:type="character" w:styleId="Hyperlink">
    <w:name w:val="Hyperlink"/>
    <w:basedOn w:val="DefaultParagraphFont"/>
    <w:uiPriority w:val="99"/>
    <w:unhideWhenUsed/>
    <w:rsid w:val="0021639D"/>
    <w:rPr>
      <w:color w:val="00507F" w:themeColor="hyperlink"/>
      <w:u w:val="single"/>
    </w:rPr>
  </w:style>
  <w:style w:type="character" w:styleId="FootnoteReference">
    <w:name w:val="footnote reference"/>
    <w:rsid w:val="0021639D"/>
    <w:rPr>
      <w:vertAlign w:val="superscript"/>
    </w:rPr>
  </w:style>
  <w:style w:type="character" w:customStyle="1" w:styleId="Heading3Char">
    <w:name w:val="Heading 3 Char"/>
    <w:basedOn w:val="DefaultParagraphFont"/>
    <w:link w:val="Heading3"/>
    <w:uiPriority w:val="9"/>
    <w:rsid w:val="009212E0"/>
    <w:rPr>
      <w:rFonts w:eastAsia="Times New Roman" w:cs="Calibri Light"/>
      <w:b/>
      <w:bCs/>
      <w:caps/>
      <w:color w:val="063C5C"/>
      <w:sz w:val="28"/>
      <w:szCs w:val="48"/>
    </w:rPr>
  </w:style>
  <w:style w:type="paragraph" w:styleId="BodyText">
    <w:name w:val="Body Text"/>
    <w:aliases w:val="bt"/>
    <w:link w:val="BodyTextChar"/>
    <w:uiPriority w:val="1"/>
    <w:unhideWhenUsed/>
    <w:qFormat/>
    <w:rsid w:val="00E25607"/>
    <w:pPr>
      <w:suppressAutoHyphens/>
      <w:spacing w:before="240" w:after="120"/>
    </w:pPr>
    <w:rPr>
      <w:rFonts w:eastAsia="Calibri" w:cs="Times New Roman"/>
      <w:color w:val="000000" w:themeColor="text1"/>
      <w:sz w:val="20"/>
    </w:rPr>
  </w:style>
  <w:style w:type="character" w:customStyle="1" w:styleId="BodyTextChar">
    <w:name w:val="Body Text Char"/>
    <w:aliases w:val="bt Char"/>
    <w:basedOn w:val="DefaultParagraphFont"/>
    <w:link w:val="BodyText"/>
    <w:uiPriority w:val="1"/>
    <w:rsid w:val="00E25607"/>
    <w:rPr>
      <w:rFonts w:eastAsia="Calibri" w:cs="Times New Roman"/>
      <w:color w:val="000000" w:themeColor="text1"/>
      <w:sz w:val="20"/>
    </w:rPr>
  </w:style>
  <w:style w:type="paragraph" w:customStyle="1" w:styleId="BodyTextPostHeading">
    <w:name w:val="Body Text Post Heading"/>
    <w:aliases w:val="btp,Body Text Post Head"/>
    <w:basedOn w:val="BodyText"/>
    <w:next w:val="BodyText"/>
    <w:qFormat/>
    <w:rsid w:val="00E25607"/>
    <w:pPr>
      <w:spacing w:before="60"/>
    </w:pPr>
    <w:rPr>
      <w:szCs w:val="22"/>
    </w:rPr>
  </w:style>
  <w:style w:type="character" w:customStyle="1" w:styleId="Heading2Char">
    <w:name w:val="Heading 2 Char"/>
    <w:basedOn w:val="DefaultParagraphFont"/>
    <w:link w:val="Heading2"/>
    <w:uiPriority w:val="9"/>
    <w:rsid w:val="00D010C4"/>
    <w:rPr>
      <w:rFonts w:eastAsiaTheme="majorEastAsia" w:cs="Calibri Light"/>
      <w:b/>
      <w:bCs/>
      <w:color w:val="063C5C"/>
      <w:sz w:val="48"/>
      <w:szCs w:val="48"/>
    </w:rPr>
  </w:style>
  <w:style w:type="character" w:customStyle="1" w:styleId="Heading4Char">
    <w:name w:val="Heading 4 Char"/>
    <w:basedOn w:val="DefaultParagraphFont"/>
    <w:link w:val="Heading4"/>
    <w:uiPriority w:val="9"/>
    <w:rsid w:val="0047047B"/>
    <w:rPr>
      <w:rFonts w:eastAsia="Times New Roman" w:cs="Calibri Light"/>
      <w:b/>
      <w:bCs/>
      <w:caps/>
      <w:color w:val="063C5C"/>
      <w:szCs w:val="48"/>
    </w:rPr>
  </w:style>
  <w:style w:type="character" w:customStyle="1" w:styleId="Heading5Char">
    <w:name w:val="Heading 5 Char"/>
    <w:basedOn w:val="DefaultParagraphFont"/>
    <w:link w:val="Heading5"/>
    <w:uiPriority w:val="9"/>
    <w:rsid w:val="0021639D"/>
    <w:rPr>
      <w:rFonts w:asciiTheme="majorHAnsi" w:hAnsiTheme="majorHAnsi"/>
      <w:b/>
      <w:bCs/>
    </w:rPr>
  </w:style>
  <w:style w:type="character" w:customStyle="1" w:styleId="Heading6Char">
    <w:name w:val="Heading 6 Char"/>
    <w:basedOn w:val="DefaultParagraphFont"/>
    <w:link w:val="Heading6"/>
    <w:uiPriority w:val="9"/>
    <w:rsid w:val="0021639D"/>
    <w:rPr>
      <w:rFonts w:asciiTheme="majorHAnsi" w:hAnsiTheme="majorHAnsi"/>
      <w:b/>
      <w:bCs/>
      <w:i/>
      <w:iCs/>
    </w:rPr>
  </w:style>
  <w:style w:type="paragraph" w:styleId="BlockText">
    <w:name w:val="Block Text"/>
    <w:basedOn w:val="BodyText"/>
    <w:next w:val="BodyText"/>
    <w:uiPriority w:val="99"/>
    <w:unhideWhenUsed/>
    <w:rsid w:val="0021639D"/>
    <w:pPr>
      <w:ind w:left="720"/>
    </w:pPr>
  </w:style>
  <w:style w:type="numbering" w:customStyle="1" w:styleId="ListBullets-Body">
    <w:name w:val="_List Bullets-Body"/>
    <w:uiPriority w:val="99"/>
    <w:rsid w:val="0021639D"/>
    <w:pPr>
      <w:numPr>
        <w:numId w:val="4"/>
      </w:numPr>
    </w:pPr>
  </w:style>
  <w:style w:type="numbering" w:customStyle="1" w:styleId="ListBullets-Table11">
    <w:name w:val="_List Bullets-Table 11"/>
    <w:uiPriority w:val="99"/>
    <w:rsid w:val="0021639D"/>
    <w:pPr>
      <w:numPr>
        <w:numId w:val="6"/>
      </w:numPr>
    </w:pPr>
  </w:style>
  <w:style w:type="numbering" w:customStyle="1" w:styleId="ListOrdered-Body">
    <w:name w:val="_List Ordered-Body"/>
    <w:uiPriority w:val="99"/>
    <w:rsid w:val="0021639D"/>
    <w:pPr>
      <w:numPr>
        <w:numId w:val="7"/>
      </w:numPr>
    </w:pPr>
  </w:style>
  <w:style w:type="numbering" w:customStyle="1" w:styleId="ListOrdered-Table11">
    <w:name w:val="_List Ordered-Table 11"/>
    <w:uiPriority w:val="99"/>
    <w:rsid w:val="0021639D"/>
    <w:pPr>
      <w:numPr>
        <w:numId w:val="8"/>
      </w:numPr>
    </w:pPr>
  </w:style>
  <w:style w:type="paragraph" w:customStyle="1" w:styleId="Bullet1">
    <w:name w:val="Bullet 1"/>
    <w:basedOn w:val="BodyText"/>
    <w:uiPriority w:val="4"/>
    <w:qFormat/>
    <w:rsid w:val="00D01C2C"/>
    <w:pPr>
      <w:numPr>
        <w:numId w:val="23"/>
      </w:numPr>
      <w:spacing w:before="60" w:after="0"/>
    </w:pPr>
    <w:rPr>
      <w:rFonts w:eastAsia="Times New Roman"/>
      <w:szCs w:val="20"/>
    </w:rPr>
  </w:style>
  <w:style w:type="paragraph" w:customStyle="1" w:styleId="Bullet2">
    <w:name w:val="Bullet 2"/>
    <w:basedOn w:val="BodyText"/>
    <w:uiPriority w:val="4"/>
    <w:qFormat/>
    <w:rsid w:val="00536B3E"/>
    <w:pPr>
      <w:numPr>
        <w:ilvl w:val="1"/>
        <w:numId w:val="13"/>
      </w:numPr>
      <w:spacing w:before="60" w:after="0"/>
      <w:ind w:left="720"/>
    </w:pPr>
    <w:rPr>
      <w:rFonts w:eastAsia="Times New Roman"/>
    </w:rPr>
  </w:style>
  <w:style w:type="paragraph" w:customStyle="1" w:styleId="Bullet3">
    <w:name w:val="Bullet 3"/>
    <w:basedOn w:val="BodyText"/>
    <w:uiPriority w:val="4"/>
    <w:qFormat/>
    <w:rsid w:val="00536B3E"/>
    <w:pPr>
      <w:numPr>
        <w:numId w:val="24"/>
      </w:numPr>
      <w:spacing w:before="60" w:after="0"/>
      <w:ind w:left="1080"/>
    </w:pPr>
    <w:rPr>
      <w:rFonts w:eastAsiaTheme="minorEastAsia"/>
    </w:rPr>
  </w:style>
  <w:style w:type="paragraph" w:customStyle="1" w:styleId="NumberedList">
    <w:name w:val="Numbered List"/>
    <w:basedOn w:val="BodyText"/>
    <w:qFormat/>
    <w:rsid w:val="0021639D"/>
    <w:pPr>
      <w:numPr>
        <w:numId w:val="18"/>
      </w:numPr>
      <w:spacing w:before="120" w:after="0"/>
    </w:pPr>
    <w:rPr>
      <w:rFonts w:eastAsia="Times New Roman"/>
    </w:rPr>
  </w:style>
  <w:style w:type="paragraph" w:customStyle="1" w:styleId="Table11Bullet1">
    <w:name w:val="Table 11 Bullet 1"/>
    <w:basedOn w:val="Table11Basic"/>
    <w:qFormat/>
    <w:rsid w:val="0021639D"/>
    <w:pPr>
      <w:numPr>
        <w:numId w:val="21"/>
      </w:numPr>
    </w:pPr>
  </w:style>
  <w:style w:type="paragraph" w:customStyle="1" w:styleId="Table11Bullet2">
    <w:name w:val="Table 11 Bullet 2"/>
    <w:basedOn w:val="Table11Basic"/>
    <w:qFormat/>
    <w:rsid w:val="0021639D"/>
    <w:pPr>
      <w:numPr>
        <w:ilvl w:val="1"/>
        <w:numId w:val="21"/>
      </w:numPr>
    </w:pPr>
  </w:style>
  <w:style w:type="paragraph" w:customStyle="1" w:styleId="Table11Bullet3">
    <w:name w:val="Table 11 Bullet 3"/>
    <w:basedOn w:val="Table11Basic"/>
    <w:qFormat/>
    <w:rsid w:val="0021639D"/>
    <w:pPr>
      <w:numPr>
        <w:ilvl w:val="2"/>
        <w:numId w:val="21"/>
      </w:numPr>
    </w:pPr>
    <w:rPr>
      <w:rFonts w:eastAsia="Times New Roman"/>
    </w:rPr>
  </w:style>
  <w:style w:type="paragraph" w:customStyle="1" w:styleId="Table11Numbering">
    <w:name w:val="Table 11 Numbering"/>
    <w:basedOn w:val="Table11Basic"/>
    <w:qFormat/>
    <w:rsid w:val="0021639D"/>
    <w:pPr>
      <w:numPr>
        <w:numId w:val="22"/>
      </w:numPr>
    </w:pPr>
  </w:style>
  <w:style w:type="paragraph" w:customStyle="1" w:styleId="Callout-InlineText">
    <w:name w:val="Callout-Inline Text"/>
    <w:basedOn w:val="BodyText"/>
    <w:rsid w:val="0021639D"/>
    <w:pPr>
      <w:keepLines/>
      <w:pBdr>
        <w:top w:val="single" w:sz="12" w:space="4" w:color="C8D0D4" w:themeColor="accent6" w:themeShade="E6"/>
        <w:bottom w:val="single" w:sz="12" w:space="4" w:color="C8D0D4" w:themeColor="accent6" w:themeShade="E6"/>
      </w:pBdr>
      <w:spacing w:before="120" w:after="240"/>
      <w:ind w:left="360" w:right="360"/>
    </w:pPr>
    <w:rPr>
      <w:rFonts w:ascii="Arial Narrow" w:eastAsia="Times New Roman" w:hAnsi="Arial Narrow" w:cstheme="majorHAnsi"/>
      <w:iCs/>
      <w:color w:val="006E9F" w:themeColor="accent3"/>
    </w:rPr>
  </w:style>
  <w:style w:type="table" w:styleId="TableGrid">
    <w:name w:val="Table Grid"/>
    <w:basedOn w:val="TableNormal"/>
    <w:uiPriority w:val="39"/>
    <w:rsid w:val="0021639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Sidebar">
    <w:name w:val="_Table Style-Sidebar"/>
    <w:basedOn w:val="TableNormal"/>
    <w:uiPriority w:val="99"/>
    <w:rsid w:val="0021639D"/>
    <w:pPr>
      <w:spacing w:before="120" w:after="120"/>
    </w:pPr>
    <w:rPr>
      <w:rFonts w:ascii="Arial Narrow" w:hAnsi="Arial Narrow"/>
    </w:rPr>
    <w:tblPr>
      <w:tblCellMar>
        <w:left w:w="0" w:type="dxa"/>
        <w:right w:w="0" w:type="dxa"/>
      </w:tblCellMar>
    </w:tblPr>
    <w:tcPr>
      <w:shd w:val="clear" w:color="auto" w:fill="D1EEFC" w:themeFill="background2"/>
    </w:tcPr>
  </w:style>
  <w:style w:type="paragraph" w:customStyle="1" w:styleId="SidebarText">
    <w:name w:val="Sidebar Text"/>
    <w:qFormat/>
    <w:rsid w:val="0021639D"/>
    <w:pPr>
      <w:spacing w:before="100" w:after="100" w:line="240" w:lineRule="auto"/>
      <w:ind w:left="187" w:right="72"/>
    </w:pPr>
    <w:rPr>
      <w:rFonts w:ascii="Arial Narrow" w:eastAsia="Calibri" w:hAnsi="Arial Narrow" w:cstheme="majorHAnsi"/>
      <w:sz w:val="20"/>
      <w:szCs w:val="22"/>
    </w:rPr>
  </w:style>
  <w:style w:type="paragraph" w:customStyle="1" w:styleId="Table11Basic">
    <w:name w:val="Table 11 Basic"/>
    <w:basedOn w:val="HeadingFont"/>
    <w:qFormat/>
    <w:rsid w:val="00CC46EA"/>
    <w:pPr>
      <w:keepNext w:val="0"/>
      <w:spacing w:before="60" w:after="60"/>
    </w:pPr>
    <w:rPr>
      <w:rFonts w:asciiTheme="minorHAnsi" w:hAnsiTheme="minorHAnsi"/>
      <w:color w:val="000000" w:themeColor="text1"/>
      <w:sz w:val="22"/>
      <w:szCs w:val="22"/>
    </w:rPr>
  </w:style>
  <w:style w:type="paragraph" w:customStyle="1" w:styleId="Table11Centered">
    <w:name w:val="Table 11 Centered"/>
    <w:basedOn w:val="Table11Basic"/>
    <w:qFormat/>
    <w:rsid w:val="0021639D"/>
    <w:pPr>
      <w:jc w:val="center"/>
    </w:pPr>
  </w:style>
  <w:style w:type="numbering" w:customStyle="1" w:styleId="ListBullets-Table10">
    <w:name w:val="_List Bullets-Table 10"/>
    <w:uiPriority w:val="99"/>
    <w:rsid w:val="0021639D"/>
    <w:pPr>
      <w:numPr>
        <w:numId w:val="5"/>
      </w:numPr>
    </w:pPr>
  </w:style>
  <w:style w:type="numbering" w:customStyle="1" w:styleId="ListOrdered-Table10">
    <w:name w:val="_List Ordered-Table 10"/>
    <w:uiPriority w:val="99"/>
    <w:rsid w:val="0021639D"/>
  </w:style>
  <w:style w:type="paragraph" w:customStyle="1" w:styleId="ExhibitNote">
    <w:name w:val="Exhibit Note"/>
    <w:aliases w:val="Figure Note,Table Note"/>
    <w:basedOn w:val="HeadingFont"/>
    <w:qFormat/>
    <w:rsid w:val="00CC46EA"/>
    <w:pPr>
      <w:keepNext w:val="0"/>
      <w:spacing w:before="120" w:after="360"/>
      <w:contextualSpacing/>
    </w:pPr>
    <w:rPr>
      <w:rFonts w:asciiTheme="minorHAnsi" w:eastAsia="Times New Roman" w:hAnsiTheme="minorHAnsi" w:cs="Times New Roman"/>
      <w:color w:val="000000" w:themeColor="text1"/>
      <w:sz w:val="20"/>
    </w:rPr>
  </w:style>
  <w:style w:type="paragraph" w:customStyle="1" w:styleId="FigurePlacement">
    <w:name w:val="Figure Placement"/>
    <w:basedOn w:val="HeadingFont"/>
    <w:qFormat/>
    <w:rsid w:val="0021639D"/>
    <w:pPr>
      <w:keepNext w:val="0"/>
      <w:spacing w:before="120" w:after="120"/>
      <w:jc w:val="center"/>
    </w:pPr>
    <w:rPr>
      <w:rFonts w:eastAsia="Times New Roman"/>
    </w:rPr>
  </w:style>
  <w:style w:type="paragraph" w:styleId="Caption">
    <w:name w:val="caption"/>
    <w:basedOn w:val="HeadingFont"/>
    <w:next w:val="BodyText"/>
    <w:link w:val="CaptionChar"/>
    <w:uiPriority w:val="35"/>
    <w:unhideWhenUsed/>
    <w:qFormat/>
    <w:rsid w:val="0021639D"/>
    <w:pPr>
      <w:keepLines/>
      <w:spacing w:before="240" w:after="120"/>
    </w:pPr>
    <w:rPr>
      <w:rFonts w:eastAsia="Calibri" w:cs="Times New Roman"/>
      <w:b/>
      <w:iCs/>
      <w:color w:val="00507F" w:themeColor="accent1"/>
      <w:szCs w:val="18"/>
    </w:rPr>
  </w:style>
  <w:style w:type="paragraph" w:customStyle="1" w:styleId="HeadingFont">
    <w:name w:val="Heading Font"/>
    <w:qFormat/>
    <w:rsid w:val="0021639D"/>
    <w:pPr>
      <w:keepNext/>
      <w:suppressAutoHyphens/>
    </w:pPr>
    <w:rPr>
      <w:rFonts w:asciiTheme="majorHAnsi" w:hAnsiTheme="majorHAnsi"/>
    </w:rPr>
  </w:style>
  <w:style w:type="character" w:customStyle="1" w:styleId="Heading1Char">
    <w:name w:val="Heading 1 Char"/>
    <w:basedOn w:val="DefaultParagraphFont"/>
    <w:link w:val="Heading1"/>
    <w:uiPriority w:val="1"/>
    <w:rsid w:val="00E74030"/>
    <w:rPr>
      <w:b/>
      <w:bCs/>
      <w:color w:val="00507F" w:themeColor="accent1"/>
      <w:sz w:val="60"/>
      <w:szCs w:val="60"/>
    </w:rPr>
  </w:style>
  <w:style w:type="paragraph" w:styleId="NoSpacing">
    <w:name w:val="No Spacing"/>
    <w:basedOn w:val="BodyText"/>
    <w:qFormat/>
    <w:rsid w:val="0021639D"/>
    <w:pPr>
      <w:spacing w:before="0" w:after="0"/>
    </w:pPr>
  </w:style>
  <w:style w:type="paragraph" w:styleId="EndnoteText">
    <w:name w:val="endnote text"/>
    <w:basedOn w:val="BodyText"/>
    <w:link w:val="EndnoteTextChar"/>
    <w:uiPriority w:val="99"/>
    <w:unhideWhenUsed/>
    <w:rsid w:val="0021639D"/>
    <w:pPr>
      <w:spacing w:after="0" w:line="240" w:lineRule="auto"/>
    </w:pPr>
  </w:style>
  <w:style w:type="character" w:customStyle="1" w:styleId="EndnoteTextChar">
    <w:name w:val="Endnote Text Char"/>
    <w:basedOn w:val="DefaultParagraphFont"/>
    <w:link w:val="EndnoteText"/>
    <w:uiPriority w:val="99"/>
    <w:rsid w:val="0021639D"/>
    <w:rPr>
      <w:rFonts w:eastAsia="Calibri" w:cs="Times New Roman"/>
    </w:rPr>
  </w:style>
  <w:style w:type="paragraph" w:customStyle="1" w:styleId="ShapeText">
    <w:name w:val="Shape Text"/>
    <w:basedOn w:val="BodyText"/>
    <w:qFormat/>
    <w:rsid w:val="0021639D"/>
    <w:pPr>
      <w:spacing w:before="120"/>
      <w:jc w:val="center"/>
    </w:pPr>
  </w:style>
  <w:style w:type="paragraph" w:customStyle="1" w:styleId="Spacer-HeaderFooter">
    <w:name w:val="Spacer-HeaderFooter"/>
    <w:link w:val="Spacer-HeaderFooterChar"/>
    <w:rsid w:val="0021639D"/>
    <w:pPr>
      <w:spacing w:line="20" w:lineRule="exact"/>
    </w:pPr>
    <w:rPr>
      <w:sz w:val="2"/>
      <w:szCs w:val="2"/>
    </w:rPr>
  </w:style>
  <w:style w:type="paragraph" w:customStyle="1" w:styleId="TableTitle">
    <w:name w:val="Table Title"/>
    <w:basedOn w:val="HeadingFont"/>
    <w:next w:val="Normal"/>
    <w:qFormat/>
    <w:rsid w:val="00E67E65"/>
    <w:pPr>
      <w:keepLines/>
      <w:spacing w:before="240" w:after="120"/>
    </w:pPr>
    <w:rPr>
      <w:rFonts w:eastAsia="Times New Roman" w:cs="Times"/>
      <w:bCs/>
      <w:iCs/>
      <w:color w:val="00507F" w:themeColor="accent1"/>
    </w:rPr>
  </w:style>
  <w:style w:type="table" w:customStyle="1" w:styleId="TableStyle-Handout">
    <w:name w:val="_Table Style-Handout"/>
    <w:basedOn w:val="TableNormal"/>
    <w:uiPriority w:val="99"/>
    <w:rsid w:val="0021639D"/>
    <w:pPr>
      <w:spacing w:before="120" w:after="120"/>
    </w:pPr>
    <w:tblPr>
      <w:tblBorders>
        <w:bottom w:val="single" w:sz="6" w:space="0" w:color="A6A6A6" w:themeColor="background1" w:themeShade="A6"/>
        <w:insideH w:val="single" w:sz="6" w:space="0" w:color="A6A6A6" w:themeColor="background1" w:themeShade="A6"/>
      </w:tblBorders>
    </w:tblPr>
    <w:trPr>
      <w:cantSplit/>
    </w:trPr>
    <w:tblStylePr w:type="firstRow">
      <w:pPr>
        <w:jc w:val="center"/>
      </w:pPr>
      <w:rPr>
        <w:b w:val="0"/>
        <w:color w:val="auto"/>
      </w:rPr>
      <w:tblPr/>
      <w:trPr>
        <w:cantSplit w:val="0"/>
      </w:trPr>
      <w:tcPr>
        <w:vAlign w:val="bottom"/>
      </w:tcPr>
    </w:tblStylePr>
    <w:tblStylePr w:type="firstCol">
      <w:rPr>
        <w:b w:val="0"/>
        <w:color w:val="auto"/>
      </w:rPr>
    </w:tblStylePr>
  </w:style>
  <w:style w:type="paragraph" w:styleId="Revision">
    <w:name w:val="Revision"/>
    <w:hidden/>
    <w:uiPriority w:val="99"/>
    <w:semiHidden/>
    <w:rsid w:val="007F511B"/>
    <w:pPr>
      <w:spacing w:line="240" w:lineRule="auto"/>
    </w:pPr>
  </w:style>
  <w:style w:type="paragraph" w:customStyle="1" w:styleId="Reference">
    <w:name w:val="Reference"/>
    <w:basedOn w:val="BodyText"/>
    <w:link w:val="ReferenceChar"/>
    <w:qFormat/>
    <w:rsid w:val="0021639D"/>
    <w:pPr>
      <w:keepLines/>
      <w:ind w:left="720" w:hanging="720"/>
    </w:pPr>
    <w:rPr>
      <w:rFonts w:eastAsiaTheme="minorHAnsi" w:cstheme="minorBidi"/>
    </w:rPr>
  </w:style>
  <w:style w:type="character" w:customStyle="1" w:styleId="ReferenceChar">
    <w:name w:val="Reference Char"/>
    <w:basedOn w:val="DefaultParagraphFont"/>
    <w:link w:val="Reference"/>
    <w:rsid w:val="0021639D"/>
  </w:style>
  <w:style w:type="paragraph" w:customStyle="1" w:styleId="Heading3NoTOC">
    <w:name w:val="Heading 3 No TOC"/>
    <w:basedOn w:val="Heading3"/>
    <w:next w:val="BodyTextPostHeading"/>
    <w:link w:val="Heading3NoTOCChar"/>
    <w:qFormat/>
    <w:rsid w:val="00C1352D"/>
    <w:pPr>
      <w:spacing w:after="0"/>
      <w:outlineLvl w:val="9"/>
    </w:pPr>
    <w:rPr>
      <w:caps w:val="0"/>
    </w:rPr>
  </w:style>
  <w:style w:type="paragraph" w:customStyle="1" w:styleId="Heading4NoTOC">
    <w:name w:val="Heading 4 No TOC"/>
    <w:basedOn w:val="Heading4"/>
    <w:next w:val="BodyTextPostHeading"/>
    <w:link w:val="Heading4NoTOCChar"/>
    <w:qFormat/>
    <w:rsid w:val="0021639D"/>
    <w:pPr>
      <w:outlineLvl w:val="9"/>
    </w:pPr>
  </w:style>
  <w:style w:type="paragraph" w:customStyle="1" w:styleId="Heading5NoTOC">
    <w:name w:val="Heading 5 No TOC"/>
    <w:basedOn w:val="Heading5"/>
    <w:link w:val="Heading5NoTOCChar"/>
    <w:qFormat/>
    <w:rsid w:val="0021639D"/>
    <w:pPr>
      <w:outlineLvl w:val="9"/>
    </w:pPr>
  </w:style>
  <w:style w:type="paragraph" w:customStyle="1" w:styleId="Heading6NoTOC">
    <w:name w:val="Heading 6 No TOC"/>
    <w:basedOn w:val="Heading6"/>
    <w:link w:val="Heading6NoTOCChar"/>
    <w:qFormat/>
    <w:rsid w:val="0021639D"/>
    <w:pPr>
      <w:outlineLvl w:val="9"/>
    </w:pPr>
  </w:style>
  <w:style w:type="character" w:customStyle="1" w:styleId="Heading5NoTOCChar">
    <w:name w:val="Heading 5 No TOC Char"/>
    <w:basedOn w:val="Heading5Char"/>
    <w:link w:val="Heading5NoTOC"/>
    <w:rsid w:val="0021639D"/>
    <w:rPr>
      <w:rFonts w:asciiTheme="majorHAnsi" w:hAnsiTheme="majorHAnsi"/>
      <w:b/>
      <w:bCs/>
    </w:rPr>
  </w:style>
  <w:style w:type="character" w:customStyle="1" w:styleId="Heading4NoTOCChar">
    <w:name w:val="Heading 4 No TOC Char"/>
    <w:basedOn w:val="DefaultParagraphFont"/>
    <w:link w:val="Heading4NoTOC"/>
    <w:rsid w:val="0021639D"/>
    <w:rPr>
      <w:rFonts w:asciiTheme="majorHAnsi" w:eastAsia="Times New Roman" w:hAnsiTheme="majorHAnsi" w:cs="Times New Roman"/>
      <w:b/>
      <w:i/>
      <w:iCs/>
      <w:color w:val="00507F" w:themeColor="accent1"/>
      <w:sz w:val="26"/>
      <w:szCs w:val="26"/>
    </w:rPr>
  </w:style>
  <w:style w:type="character" w:customStyle="1" w:styleId="Heading3NoTOCChar">
    <w:name w:val="Heading 3 No TOC Char"/>
    <w:basedOn w:val="Heading3Char"/>
    <w:link w:val="Heading3NoTOC"/>
    <w:rsid w:val="00C1352D"/>
    <w:rPr>
      <w:rFonts w:eastAsia="Times New Roman" w:cs="Calibri Light"/>
      <w:b/>
      <w:bCs/>
      <w:caps w:val="0"/>
      <w:color w:val="063C5C"/>
      <w:sz w:val="28"/>
      <w:szCs w:val="48"/>
    </w:rPr>
  </w:style>
  <w:style w:type="paragraph" w:customStyle="1" w:styleId="AgendaTime">
    <w:name w:val="Agenda Time"/>
    <w:basedOn w:val="AgendaDescription"/>
    <w:uiPriority w:val="28"/>
    <w:qFormat/>
    <w:rsid w:val="0021639D"/>
    <w:pPr>
      <w:spacing w:before="240"/>
    </w:pPr>
    <w:rPr>
      <w:rFonts w:eastAsia="Calibri"/>
      <w:b/>
    </w:rPr>
  </w:style>
  <w:style w:type="paragraph" w:customStyle="1" w:styleId="AgendaItem">
    <w:name w:val="Agenda Item"/>
    <w:basedOn w:val="AgendaDescription"/>
    <w:next w:val="AgendaDescription"/>
    <w:uiPriority w:val="28"/>
    <w:qFormat/>
    <w:rsid w:val="0021639D"/>
    <w:pPr>
      <w:spacing w:before="240"/>
    </w:pPr>
    <w:rPr>
      <w:rFonts w:eastAsia="Calibri"/>
      <w:b/>
    </w:rPr>
  </w:style>
  <w:style w:type="paragraph" w:customStyle="1" w:styleId="AgendaDescription">
    <w:name w:val="Agenda Description"/>
    <w:basedOn w:val="BodyText"/>
    <w:uiPriority w:val="28"/>
    <w:qFormat/>
    <w:rsid w:val="0021639D"/>
    <w:pPr>
      <w:spacing w:before="120"/>
    </w:pPr>
    <w:rPr>
      <w:rFonts w:eastAsia="Times New Roman"/>
    </w:rPr>
  </w:style>
  <w:style w:type="paragraph" w:customStyle="1" w:styleId="AgendaLocation">
    <w:name w:val="Agenda Location"/>
    <w:basedOn w:val="AgendaDescription"/>
    <w:uiPriority w:val="28"/>
    <w:qFormat/>
    <w:rsid w:val="0021639D"/>
    <w:pPr>
      <w:spacing w:before="240"/>
    </w:pPr>
    <w:rPr>
      <w:rFonts w:eastAsia="Calibri"/>
      <w:b/>
      <w:i/>
    </w:rPr>
  </w:style>
  <w:style w:type="paragraph" w:customStyle="1" w:styleId="DocumentSubtitle2">
    <w:name w:val="Document Subtitle 2"/>
    <w:basedOn w:val="BodyText"/>
    <w:next w:val="Normal"/>
    <w:qFormat/>
    <w:rsid w:val="0021639D"/>
    <w:pPr>
      <w:spacing w:before="0" w:after="60"/>
    </w:pPr>
    <w:rPr>
      <w:rFonts w:asciiTheme="majorHAnsi" w:hAnsiTheme="majorHAnsi" w:cs="Arial"/>
      <w:sz w:val="28"/>
      <w:szCs w:val="28"/>
    </w:rPr>
  </w:style>
  <w:style w:type="paragraph" w:customStyle="1" w:styleId="AgendaColumnHeading">
    <w:name w:val="Agenda Column Heading"/>
    <w:basedOn w:val="AgendaDescription"/>
    <w:uiPriority w:val="28"/>
    <w:rsid w:val="0021639D"/>
    <w:pPr>
      <w:spacing w:before="60" w:after="60"/>
    </w:pPr>
    <w:rPr>
      <w:b/>
    </w:rPr>
  </w:style>
  <w:style w:type="character" w:customStyle="1" w:styleId="Heading6NoTOCChar">
    <w:name w:val="Heading 6 No TOC Char"/>
    <w:basedOn w:val="Heading6Char"/>
    <w:link w:val="Heading6NoTOC"/>
    <w:rsid w:val="0021639D"/>
    <w:rPr>
      <w:rFonts w:asciiTheme="majorHAnsi" w:hAnsiTheme="majorHAnsi"/>
      <w:b/>
      <w:bCs/>
      <w:i/>
      <w:iCs/>
    </w:rPr>
  </w:style>
  <w:style w:type="character" w:styleId="FollowedHyperlink">
    <w:name w:val="FollowedHyperlink"/>
    <w:basedOn w:val="DefaultParagraphFont"/>
    <w:uiPriority w:val="99"/>
    <w:unhideWhenUsed/>
    <w:rsid w:val="0021639D"/>
    <w:rPr>
      <w:color w:val="49134C" w:themeColor="followedHyperlink"/>
      <w:u w:val="single"/>
    </w:rPr>
  </w:style>
  <w:style w:type="character" w:styleId="Emphasis">
    <w:name w:val="Emphasis"/>
    <w:uiPriority w:val="20"/>
    <w:qFormat/>
    <w:rsid w:val="0021639D"/>
    <w:rPr>
      <w:i/>
      <w:iCs/>
    </w:rPr>
  </w:style>
  <w:style w:type="character" w:customStyle="1" w:styleId="CaptionChar">
    <w:name w:val="Caption Char"/>
    <w:basedOn w:val="BodyTextChar"/>
    <w:link w:val="Caption"/>
    <w:uiPriority w:val="35"/>
    <w:rsid w:val="0021639D"/>
    <w:rPr>
      <w:rFonts w:asciiTheme="majorHAnsi" w:eastAsia="Calibri" w:hAnsiTheme="majorHAnsi" w:cs="Times New Roman"/>
      <w:b/>
      <w:iCs/>
      <w:color w:val="00507F" w:themeColor="accent1"/>
      <w:sz w:val="22"/>
      <w:szCs w:val="18"/>
    </w:rPr>
  </w:style>
  <w:style w:type="paragraph" w:customStyle="1" w:styleId="Heading2NoTOC">
    <w:name w:val="Heading 2 No TOC"/>
    <w:basedOn w:val="Heading2"/>
    <w:next w:val="H2Line075-12-6"/>
    <w:link w:val="Heading2NoTOCChar"/>
    <w:qFormat/>
    <w:rsid w:val="0021639D"/>
  </w:style>
  <w:style w:type="paragraph" w:customStyle="1" w:styleId="Table11ColumnHeading">
    <w:name w:val="Table 11 Column Heading"/>
    <w:basedOn w:val="Table11Basic"/>
    <w:qFormat/>
    <w:rsid w:val="00CC46EA"/>
    <w:pPr>
      <w:jc w:val="center"/>
    </w:pPr>
    <w:rPr>
      <w:rFonts w:asciiTheme="majorHAnsi" w:hAnsiTheme="majorHAnsi"/>
      <w:b/>
      <w:color w:val="FFFFFF" w:themeColor="background1"/>
    </w:rPr>
  </w:style>
  <w:style w:type="paragraph" w:customStyle="1" w:styleId="Table11RowHeading">
    <w:name w:val="Table 11 Row Heading"/>
    <w:basedOn w:val="Table11Basic"/>
    <w:qFormat/>
    <w:rsid w:val="00DB0B82"/>
    <w:rPr>
      <w:rFonts w:ascii="Proxima Nova Semibold" w:hAnsi="Proxima Nova Semibold"/>
    </w:rPr>
  </w:style>
  <w:style w:type="character" w:styleId="EndnoteReference">
    <w:name w:val="endnote reference"/>
    <w:basedOn w:val="DefaultParagraphFont"/>
    <w:uiPriority w:val="99"/>
    <w:unhideWhenUsed/>
    <w:rsid w:val="0021639D"/>
    <w:rPr>
      <w:vertAlign w:val="superscript"/>
    </w:rPr>
  </w:style>
  <w:style w:type="character" w:styleId="Strong">
    <w:name w:val="Strong"/>
    <w:basedOn w:val="DefaultParagraphFont"/>
    <w:uiPriority w:val="22"/>
    <w:qFormat/>
    <w:rsid w:val="0021639D"/>
    <w:rPr>
      <w:b/>
      <w:bCs/>
    </w:rPr>
  </w:style>
  <w:style w:type="character" w:customStyle="1" w:styleId="CtrlPlusspacecharacter">
    <w:name w:val="Ctrl Plus space character"/>
    <w:basedOn w:val="DefaultParagraphFont"/>
    <w:uiPriority w:val="1"/>
    <w:qFormat/>
    <w:rsid w:val="0021639D"/>
    <w:rPr>
      <w:sz w:val="4"/>
    </w:rPr>
  </w:style>
  <w:style w:type="table" w:customStyle="1" w:styleId="TableStyle-DocumentLayout">
    <w:name w:val="_Table Style-Document Layout"/>
    <w:basedOn w:val="TableNormal"/>
    <w:uiPriority w:val="99"/>
    <w:rsid w:val="0021639D"/>
    <w:pPr>
      <w:spacing w:line="240" w:lineRule="auto"/>
    </w:pPr>
    <w:tblPr>
      <w:tblCellMar>
        <w:left w:w="0" w:type="dxa"/>
      </w:tblCellMar>
    </w:tblPr>
  </w:style>
  <w:style w:type="character" w:customStyle="1" w:styleId="Heading7Char">
    <w:name w:val="Heading 7 Char"/>
    <w:basedOn w:val="DefaultParagraphFont"/>
    <w:link w:val="Heading7"/>
    <w:uiPriority w:val="9"/>
    <w:rsid w:val="0021639D"/>
    <w:rPr>
      <w:rFonts w:asciiTheme="majorHAnsi" w:eastAsiaTheme="majorEastAsia" w:hAnsiTheme="majorHAnsi" w:cstheme="majorBidi"/>
      <w:i/>
      <w:iCs/>
      <w:color w:val="00273F" w:themeColor="accent1" w:themeShade="7F"/>
    </w:rPr>
  </w:style>
  <w:style w:type="character" w:customStyle="1" w:styleId="Heading8Char">
    <w:name w:val="Heading 8 Char"/>
    <w:basedOn w:val="DefaultParagraphFont"/>
    <w:link w:val="Heading8"/>
    <w:uiPriority w:val="9"/>
    <w:rsid w:val="0021639D"/>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9"/>
    <w:rsid w:val="0021639D"/>
    <w:rPr>
      <w:rFonts w:asciiTheme="majorHAnsi" w:eastAsiaTheme="majorEastAsia" w:hAnsiTheme="majorHAnsi" w:cstheme="majorBidi"/>
      <w:i/>
      <w:iCs/>
      <w:sz w:val="21"/>
      <w:szCs w:val="21"/>
    </w:rPr>
  </w:style>
  <w:style w:type="paragraph" w:customStyle="1" w:styleId="DocumentOrganization">
    <w:name w:val="Document Organization"/>
    <w:basedOn w:val="BodyText"/>
    <w:next w:val="DocumentSubtitle2"/>
    <w:qFormat/>
    <w:rsid w:val="0021639D"/>
    <w:pPr>
      <w:spacing w:before="0"/>
    </w:pPr>
    <w:rPr>
      <w:rFonts w:asciiTheme="majorHAnsi" w:hAnsiTheme="majorHAnsi"/>
      <w:i/>
      <w:sz w:val="28"/>
      <w:szCs w:val="28"/>
    </w:rPr>
  </w:style>
  <w:style w:type="paragraph" w:customStyle="1" w:styleId="SidebarHeading">
    <w:name w:val="Sidebar Heading"/>
    <w:basedOn w:val="SidebarText"/>
    <w:next w:val="SidebarText"/>
    <w:qFormat/>
    <w:rsid w:val="0021639D"/>
    <w:rPr>
      <w:b/>
      <w:bCs/>
      <w:color w:val="00507F" w:themeColor="accent1"/>
      <w:sz w:val="24"/>
      <w:szCs w:val="28"/>
    </w:rPr>
  </w:style>
  <w:style w:type="paragraph" w:styleId="TOC1">
    <w:name w:val="toc 1"/>
    <w:basedOn w:val="BodyText"/>
    <w:autoRedefine/>
    <w:uiPriority w:val="39"/>
    <w:unhideWhenUsed/>
    <w:rsid w:val="004208FB"/>
    <w:pPr>
      <w:tabs>
        <w:tab w:val="right" w:leader="dot" w:pos="10080"/>
      </w:tabs>
      <w:spacing w:before="200" w:after="0" w:line="240" w:lineRule="auto"/>
    </w:pPr>
    <w:rPr>
      <w:rFonts w:eastAsia="Times New Roman"/>
      <w:noProof/>
      <w:color w:val="00507F" w:themeColor="accent1"/>
      <w:sz w:val="28"/>
    </w:rPr>
  </w:style>
  <w:style w:type="paragraph" w:styleId="TOC2">
    <w:name w:val="toc 2"/>
    <w:basedOn w:val="TOC1"/>
    <w:uiPriority w:val="39"/>
    <w:unhideWhenUsed/>
    <w:rsid w:val="005D5749"/>
    <w:pPr>
      <w:spacing w:before="80"/>
      <w:ind w:left="245"/>
    </w:pPr>
    <w:rPr>
      <w:sz w:val="24"/>
    </w:rPr>
  </w:style>
  <w:style w:type="paragraph" w:styleId="TableofFigures">
    <w:name w:val="table of figures"/>
    <w:basedOn w:val="TOC1"/>
    <w:uiPriority w:val="99"/>
    <w:unhideWhenUsed/>
    <w:rsid w:val="0021639D"/>
    <w:rPr>
      <w:rFonts w:eastAsiaTheme="majorEastAsia"/>
    </w:rPr>
  </w:style>
  <w:style w:type="paragraph" w:styleId="TOCHeading">
    <w:name w:val="TOC Heading"/>
    <w:basedOn w:val="Heading2"/>
    <w:next w:val="H2TOCLine1-12-6"/>
    <w:uiPriority w:val="39"/>
    <w:unhideWhenUsed/>
    <w:qFormat/>
    <w:rsid w:val="0021639D"/>
    <w:pPr>
      <w:tabs>
        <w:tab w:val="right" w:pos="10080"/>
      </w:tabs>
      <w:outlineLvl w:val="9"/>
    </w:pPr>
    <w:rPr>
      <w:rFonts w:eastAsia="Times New Roman"/>
    </w:rPr>
  </w:style>
  <w:style w:type="paragraph" w:customStyle="1" w:styleId="DocumentSubtitle">
    <w:name w:val="Document Subtitle"/>
    <w:next w:val="H1ReportLine1-18-18"/>
    <w:qFormat/>
    <w:rsid w:val="0021639D"/>
    <w:pPr>
      <w:outlineLvl w:val="0"/>
    </w:pPr>
    <w:rPr>
      <w:rFonts w:eastAsia="Perpetua" w:cs="Arial"/>
      <w:noProof/>
      <w:sz w:val="48"/>
      <w:szCs w:val="48"/>
    </w:rPr>
  </w:style>
  <w:style w:type="paragraph" w:customStyle="1" w:styleId="DocumentDate">
    <w:name w:val="Document Date"/>
    <w:basedOn w:val="HeadingFont"/>
    <w:qFormat/>
    <w:rsid w:val="0021639D"/>
    <w:pPr>
      <w:spacing w:before="360" w:after="480"/>
    </w:pPr>
    <w:rPr>
      <w:b/>
      <w:bCs/>
      <w:sz w:val="20"/>
      <w:szCs w:val="20"/>
    </w:rPr>
  </w:style>
  <w:style w:type="table" w:customStyle="1" w:styleId="TableStyle-InformationBox">
    <w:name w:val="_Table Style-Information Box"/>
    <w:basedOn w:val="TableNormal"/>
    <w:uiPriority w:val="99"/>
    <w:rsid w:val="0021639D"/>
    <w:pPr>
      <w:spacing w:line="240" w:lineRule="auto"/>
    </w:pPr>
    <w:tblPr>
      <w:tblBorders>
        <w:top w:val="single" w:sz="48" w:space="0" w:color="00507F" w:themeColor="accent1"/>
      </w:tblBorders>
      <w:tblCellMar>
        <w:left w:w="360" w:type="dxa"/>
        <w:bottom w:w="360" w:type="dxa"/>
        <w:right w:w="360" w:type="dxa"/>
      </w:tblCellMar>
    </w:tblPr>
    <w:tcPr>
      <w:shd w:val="clear" w:color="auto" w:fill="E3E8EE" w:themeFill="text2" w:themeFillTint="1A"/>
    </w:tcPr>
  </w:style>
  <w:style w:type="character" w:styleId="CommentReference">
    <w:name w:val="annotation reference"/>
    <w:basedOn w:val="DefaultParagraphFont"/>
    <w:uiPriority w:val="99"/>
    <w:unhideWhenUsed/>
    <w:rsid w:val="0021639D"/>
    <w:rPr>
      <w:sz w:val="16"/>
      <w:szCs w:val="16"/>
    </w:rPr>
  </w:style>
  <w:style w:type="paragraph" w:styleId="CommentText">
    <w:name w:val="annotation text"/>
    <w:link w:val="CommentTextChar"/>
    <w:uiPriority w:val="99"/>
    <w:unhideWhenUsed/>
    <w:rsid w:val="0021639D"/>
    <w:pPr>
      <w:spacing w:line="240" w:lineRule="auto"/>
    </w:pPr>
  </w:style>
  <w:style w:type="character" w:customStyle="1" w:styleId="CommentTextChar">
    <w:name w:val="Comment Text Char"/>
    <w:basedOn w:val="DefaultParagraphFont"/>
    <w:link w:val="CommentText"/>
    <w:uiPriority w:val="99"/>
    <w:rsid w:val="0021639D"/>
  </w:style>
  <w:style w:type="paragraph" w:styleId="CommentSubject">
    <w:name w:val="annotation subject"/>
    <w:basedOn w:val="CommentText"/>
    <w:next w:val="CommentText"/>
    <w:link w:val="CommentSubjectChar"/>
    <w:uiPriority w:val="99"/>
    <w:unhideWhenUsed/>
    <w:rsid w:val="0021639D"/>
    <w:rPr>
      <w:b/>
      <w:bCs/>
    </w:rPr>
  </w:style>
  <w:style w:type="character" w:customStyle="1" w:styleId="CommentSubjectChar">
    <w:name w:val="Comment Subject Char"/>
    <w:basedOn w:val="CommentTextChar"/>
    <w:link w:val="CommentSubject"/>
    <w:uiPriority w:val="99"/>
    <w:rsid w:val="0021639D"/>
    <w:rPr>
      <w:b/>
      <w:bCs/>
    </w:rPr>
  </w:style>
  <w:style w:type="table" w:customStyle="1" w:styleId="TableStyle-AIR2021">
    <w:name w:val="__Table Style-AIR 2021"/>
    <w:basedOn w:val="TableNormal"/>
    <w:uiPriority w:val="99"/>
    <w:rsid w:val="0021639D"/>
    <w:pPr>
      <w:spacing w:line="240" w:lineRule="auto"/>
    </w:pPr>
    <w:tblPr>
      <w:tblStyleRowBandSize w:val="1"/>
      <w:tblBorders>
        <w:bottom w:val="single" w:sz="6" w:space="0" w:color="00507F" w:themeColor="accent1"/>
        <w:insideH w:val="single" w:sz="8" w:space="0" w:color="D9D9D9"/>
        <w:insideV w:val="single" w:sz="8" w:space="0" w:color="D9D9D9"/>
      </w:tblBorders>
    </w:tblPr>
    <w:tblStylePr w:type="firstRow">
      <w:pPr>
        <w:jc w:val="center"/>
      </w:pPr>
      <w:rPr>
        <w:b w:val="0"/>
        <w:color w:val="FFFFFF" w:themeColor="background1"/>
      </w:rPr>
      <w:tblPr/>
      <w:tcPr>
        <w:tcBorders>
          <w:top w:val="single" w:sz="6" w:space="0" w:color="FFFFFF" w:themeColor="background1"/>
          <w:left w:val="nil"/>
          <w:bottom w:val="single" w:sz="24" w:space="0" w:color="009DD7" w:themeColor="accent2"/>
          <w:right w:val="nil"/>
          <w:insideH w:val="single" w:sz="6" w:space="0" w:color="FFFFFF" w:themeColor="background1"/>
          <w:insideV w:val="single" w:sz="6" w:space="0" w:color="FFFFFF" w:themeColor="background1"/>
          <w:tl2br w:val="nil"/>
          <w:tr2bl w:val="nil"/>
        </w:tcBorders>
        <w:shd w:val="clear" w:color="auto" w:fill="00507F" w:themeFill="accent1"/>
      </w:tcPr>
    </w:tblStylePr>
    <w:tblStylePr w:type="band2Horz">
      <w:tblPr/>
      <w:tcPr>
        <w:shd w:val="clear" w:color="auto" w:fill="F3FBFF"/>
      </w:tcPr>
    </w:tblStylePr>
  </w:style>
  <w:style w:type="paragraph" w:customStyle="1" w:styleId="LastPageHOCopyright">
    <w:name w:val="Last Page HO Copyright"/>
    <w:basedOn w:val="BodyText"/>
    <w:qFormat/>
    <w:rsid w:val="0021639D"/>
    <w:pPr>
      <w:shd w:val="clear" w:color="auto" w:fill="00507F" w:themeFill="accent1"/>
      <w:tabs>
        <w:tab w:val="right" w:pos="10080"/>
      </w:tabs>
      <w:spacing w:before="200" w:after="80" w:line="240" w:lineRule="auto"/>
    </w:pPr>
    <w:rPr>
      <w:rFonts w:asciiTheme="majorHAnsi" w:hAnsiTheme="majorHAnsi"/>
      <w:color w:val="D1EEFC" w:themeColor="background2"/>
      <w:kern w:val="24"/>
      <w:sz w:val="13"/>
      <w:szCs w:val="14"/>
    </w:rPr>
  </w:style>
  <w:style w:type="paragraph" w:customStyle="1" w:styleId="RptBackCopyright">
    <w:name w:val="Rpt Back Copyright"/>
    <w:qFormat/>
    <w:rsid w:val="0021639D"/>
    <w:pPr>
      <w:suppressAutoHyphens/>
      <w:spacing w:before="80" w:line="240" w:lineRule="auto"/>
    </w:pPr>
    <w:rPr>
      <w:rFonts w:asciiTheme="majorHAnsi" w:eastAsia="Calibri" w:hAnsiTheme="majorHAnsi" w:cs="Times New Roman"/>
      <w:sz w:val="13"/>
      <w:szCs w:val="13"/>
    </w:rPr>
  </w:style>
  <w:style w:type="paragraph" w:customStyle="1" w:styleId="LastPageHOTrademark">
    <w:name w:val="Last Page HO Trademark"/>
    <w:basedOn w:val="LastPageHOCopyright"/>
    <w:link w:val="LastPageHOTrademarkChar"/>
    <w:qFormat/>
    <w:rsid w:val="0021639D"/>
    <w:pPr>
      <w:suppressAutoHyphens w:val="0"/>
      <w:spacing w:before="0"/>
    </w:pPr>
    <w:rPr>
      <w:rFonts w:cstheme="minorBidi"/>
    </w:rPr>
  </w:style>
  <w:style w:type="paragraph" w:customStyle="1" w:styleId="RptBackTrademark">
    <w:name w:val="Rpt Back Trademark"/>
    <w:qFormat/>
    <w:rsid w:val="0021639D"/>
    <w:pPr>
      <w:suppressAutoHyphens/>
      <w:spacing w:before="80" w:line="240" w:lineRule="auto"/>
    </w:pPr>
    <w:rPr>
      <w:rFonts w:asciiTheme="majorHAnsi" w:eastAsia="Calibri" w:hAnsiTheme="majorHAnsi" w:cs="Times New Roman"/>
      <w:sz w:val="13"/>
      <w:szCs w:val="13"/>
    </w:rPr>
  </w:style>
  <w:style w:type="paragraph" w:customStyle="1" w:styleId="RptBackFileID">
    <w:name w:val="Rpt Back FileID"/>
    <w:qFormat/>
    <w:rsid w:val="0021639D"/>
    <w:pPr>
      <w:suppressAutoHyphens/>
      <w:spacing w:before="120" w:line="240" w:lineRule="auto"/>
      <w:jc w:val="right"/>
    </w:pPr>
    <w:rPr>
      <w:rFonts w:asciiTheme="majorHAnsi" w:eastAsia="Calibri" w:hAnsiTheme="majorHAnsi" w:cs="Times New Roman"/>
      <w:color w:val="000000" w:themeColor="text1"/>
      <w:spacing w:val="-4"/>
      <w:sz w:val="13"/>
      <w:szCs w:val="15"/>
    </w:rPr>
  </w:style>
  <w:style w:type="character" w:styleId="UnresolvedMention">
    <w:name w:val="Unresolved Mention"/>
    <w:basedOn w:val="DefaultParagraphFont"/>
    <w:uiPriority w:val="99"/>
    <w:unhideWhenUsed/>
    <w:rsid w:val="0021639D"/>
    <w:rPr>
      <w:color w:val="605E5C"/>
      <w:shd w:val="clear" w:color="auto" w:fill="E1DFDD"/>
    </w:rPr>
  </w:style>
  <w:style w:type="paragraph" w:customStyle="1" w:styleId="Heading1-SpaceAfterH1Table">
    <w:name w:val="Heading 1-Space After H1 Table"/>
    <w:basedOn w:val="Spacer-HeaderFooter"/>
    <w:next w:val="BodyTextPostHeading"/>
    <w:qFormat/>
    <w:rsid w:val="0021639D"/>
  </w:style>
  <w:style w:type="paragraph" w:customStyle="1" w:styleId="Heading1-ReportCover">
    <w:name w:val="Heading 1-Report Cover"/>
    <w:next w:val="DocumentSubtitle"/>
    <w:qFormat/>
    <w:rsid w:val="0021639D"/>
    <w:pPr>
      <w:spacing w:before="360" w:after="120"/>
      <w:outlineLvl w:val="0"/>
    </w:pPr>
    <w:rPr>
      <w:rFonts w:asciiTheme="majorHAnsi" w:eastAsia="Perpetua" w:hAnsiTheme="majorHAnsi" w:cstheme="majorHAnsi"/>
      <w:b/>
      <w:bCs/>
      <w:noProof/>
      <w:sz w:val="56"/>
      <w:szCs w:val="56"/>
    </w:rPr>
  </w:style>
  <w:style w:type="paragraph" w:customStyle="1" w:styleId="Heading1-NarrowHandout">
    <w:name w:val="Heading 1-NarrowHandout"/>
    <w:basedOn w:val="Heading1"/>
    <w:qFormat/>
    <w:rsid w:val="0021639D"/>
    <w:pPr>
      <w:outlineLvl w:val="9"/>
    </w:pPr>
  </w:style>
  <w:style w:type="paragraph" w:customStyle="1" w:styleId="Table10Basic">
    <w:name w:val="Table 10 Basic"/>
    <w:basedOn w:val="Table11Basic"/>
    <w:qFormat/>
    <w:rsid w:val="0021639D"/>
    <w:rPr>
      <w:sz w:val="20"/>
    </w:rPr>
  </w:style>
  <w:style w:type="paragraph" w:customStyle="1" w:styleId="Table10Centered">
    <w:name w:val="Table 10 Centered"/>
    <w:basedOn w:val="Table10Basic"/>
    <w:qFormat/>
    <w:rsid w:val="0021639D"/>
    <w:pPr>
      <w:jc w:val="center"/>
    </w:pPr>
  </w:style>
  <w:style w:type="paragraph" w:customStyle="1" w:styleId="Table10Bullet1">
    <w:name w:val="Table 10 Bullet 1"/>
    <w:basedOn w:val="Table10Basic"/>
    <w:rsid w:val="0021639D"/>
    <w:pPr>
      <w:numPr>
        <w:numId w:val="19"/>
      </w:numPr>
    </w:pPr>
  </w:style>
  <w:style w:type="paragraph" w:customStyle="1" w:styleId="Table10Bullet2">
    <w:name w:val="Table 10 Bullet 2"/>
    <w:basedOn w:val="Table10Basic"/>
    <w:rsid w:val="0021639D"/>
    <w:pPr>
      <w:numPr>
        <w:ilvl w:val="1"/>
        <w:numId w:val="19"/>
      </w:numPr>
    </w:pPr>
  </w:style>
  <w:style w:type="paragraph" w:customStyle="1" w:styleId="Table10Bullet3">
    <w:name w:val="Table 10 Bullet 3"/>
    <w:basedOn w:val="Table10Basic"/>
    <w:rsid w:val="0021639D"/>
    <w:pPr>
      <w:numPr>
        <w:ilvl w:val="2"/>
        <w:numId w:val="19"/>
      </w:numPr>
    </w:pPr>
  </w:style>
  <w:style w:type="paragraph" w:customStyle="1" w:styleId="Table10Numbering">
    <w:name w:val="Table 10 Numbering"/>
    <w:basedOn w:val="Table10Basic"/>
    <w:rsid w:val="0021639D"/>
    <w:pPr>
      <w:numPr>
        <w:numId w:val="20"/>
      </w:numPr>
    </w:pPr>
    <w:rPr>
      <w:color w:val="auto"/>
    </w:rPr>
  </w:style>
  <w:style w:type="paragraph" w:customStyle="1" w:styleId="Table10ColumnHeading">
    <w:name w:val="Table 10 Column Heading"/>
    <w:basedOn w:val="Table10Basic"/>
    <w:qFormat/>
    <w:rsid w:val="0021639D"/>
    <w:pPr>
      <w:jc w:val="center"/>
    </w:pPr>
    <w:rPr>
      <w:b/>
      <w:color w:val="FFFFFF" w:themeColor="background1"/>
    </w:rPr>
  </w:style>
  <w:style w:type="paragraph" w:customStyle="1" w:styleId="Table10RowHeading">
    <w:name w:val="Table 10 Row Heading"/>
    <w:basedOn w:val="Table10Basic"/>
    <w:qFormat/>
    <w:rsid w:val="0021639D"/>
    <w:rPr>
      <w:b/>
    </w:rPr>
  </w:style>
  <w:style w:type="paragraph" w:customStyle="1" w:styleId="ReportCoverFrontBottomleft">
    <w:name w:val="Report Cover Front Bottom left"/>
    <w:basedOn w:val="BodyText"/>
    <w:qFormat/>
    <w:rsid w:val="0021639D"/>
    <w:pPr>
      <w:spacing w:before="0" w:after="0"/>
      <w:ind w:left="20"/>
    </w:pPr>
    <w:rPr>
      <w:rFonts w:asciiTheme="majorHAnsi" w:hAnsiTheme="majorHAnsi" w:cstheme="majorHAnsi"/>
      <w:b/>
      <w:color w:val="FFFFFF" w:themeColor="background1"/>
    </w:rPr>
  </w:style>
  <w:style w:type="paragraph" w:customStyle="1" w:styleId="BoxHeading">
    <w:name w:val="Box Heading"/>
    <w:basedOn w:val="BodyText"/>
    <w:next w:val="BoxText"/>
    <w:qFormat/>
    <w:rsid w:val="0021639D"/>
    <w:pPr>
      <w:spacing w:line="240" w:lineRule="auto"/>
    </w:pPr>
    <w:rPr>
      <w:b/>
    </w:rPr>
  </w:style>
  <w:style w:type="paragraph" w:customStyle="1" w:styleId="LastPgFileID">
    <w:name w:val="LastPg FileID"/>
    <w:link w:val="LastPgFileIDChar"/>
    <w:qFormat/>
    <w:rsid w:val="0021639D"/>
    <w:pPr>
      <w:shd w:val="clear" w:color="auto" w:fill="00507F" w:themeFill="accent1"/>
      <w:suppressAutoHyphens/>
      <w:spacing w:before="120" w:line="240" w:lineRule="auto"/>
      <w:jc w:val="right"/>
    </w:pPr>
    <w:rPr>
      <w:rFonts w:asciiTheme="majorHAnsi" w:eastAsia="Calibri" w:hAnsiTheme="majorHAnsi" w:cs="Times New Roman"/>
      <w:color w:val="E8F6FD"/>
      <w:spacing w:val="-4"/>
      <w:sz w:val="12"/>
      <w:szCs w:val="15"/>
    </w:rPr>
  </w:style>
  <w:style w:type="numbering" w:customStyle="1" w:styleId="ListStyle-InfoBoxBullets">
    <w:name w:val="_List Style-Info Box Bullets"/>
    <w:uiPriority w:val="99"/>
    <w:rsid w:val="0021639D"/>
    <w:pPr>
      <w:numPr>
        <w:numId w:val="10"/>
      </w:numPr>
    </w:pPr>
  </w:style>
  <w:style w:type="paragraph" w:customStyle="1" w:styleId="BoxBullets">
    <w:name w:val="Box Bullets"/>
    <w:basedOn w:val="BoxText"/>
    <w:rsid w:val="0021639D"/>
    <w:pPr>
      <w:tabs>
        <w:tab w:val="num" w:pos="360"/>
      </w:tabs>
    </w:pPr>
    <w:rPr>
      <w:rFonts w:eastAsiaTheme="minorHAnsi" w:cstheme="minorBidi"/>
      <w:color w:val="auto"/>
    </w:rPr>
  </w:style>
  <w:style w:type="paragraph" w:customStyle="1" w:styleId="BoxText">
    <w:name w:val="Box Text"/>
    <w:basedOn w:val="BodyText"/>
    <w:qFormat/>
    <w:rsid w:val="0021639D"/>
    <w:pPr>
      <w:spacing w:before="60" w:after="60" w:line="240" w:lineRule="auto"/>
    </w:pPr>
    <w:rPr>
      <w:rFonts w:asciiTheme="majorHAnsi" w:hAnsiTheme="majorHAnsi"/>
      <w:szCs w:val="22"/>
    </w:rPr>
  </w:style>
  <w:style w:type="paragraph" w:customStyle="1" w:styleId="InformationBoxHeading">
    <w:name w:val="Information Box Heading"/>
    <w:basedOn w:val="BodyText"/>
    <w:next w:val="Normal"/>
    <w:qFormat/>
    <w:rsid w:val="0021639D"/>
    <w:pPr>
      <w:spacing w:before="180" w:line="240" w:lineRule="auto"/>
    </w:pPr>
    <w:rPr>
      <w:rFonts w:ascii="Arial Narrow" w:hAnsi="Arial Narrow"/>
      <w:b/>
      <w:bCs/>
      <w:caps/>
      <w:color w:val="00507F" w:themeColor="accent1"/>
    </w:rPr>
  </w:style>
  <w:style w:type="paragraph" w:customStyle="1" w:styleId="Cover-BottomleftAIRText">
    <w:name w:val="Cover-Bottom left AIR Text"/>
    <w:qFormat/>
    <w:rsid w:val="0021639D"/>
    <w:pPr>
      <w:suppressAutoHyphens/>
    </w:pPr>
    <w:rPr>
      <w:rFonts w:asciiTheme="majorHAnsi" w:eastAsia="Calibri" w:hAnsiTheme="majorHAnsi" w:cs="Times New Roman"/>
      <w:b/>
      <w:bCs/>
      <w:i/>
      <w:sz w:val="20"/>
      <w:szCs w:val="28"/>
    </w:rPr>
  </w:style>
  <w:style w:type="paragraph" w:customStyle="1" w:styleId="TOC">
    <w:name w:val="TOC"/>
    <w:basedOn w:val="Heading2"/>
    <w:rsid w:val="0021639D"/>
  </w:style>
  <w:style w:type="paragraph" w:customStyle="1" w:styleId="Spacer-TitlePageTable">
    <w:name w:val="Spacer-Title Page Table"/>
    <w:basedOn w:val="NoSpacing"/>
    <w:qFormat/>
    <w:rsid w:val="0021639D"/>
    <w:rPr>
      <w:sz w:val="12"/>
      <w:szCs w:val="12"/>
    </w:rPr>
  </w:style>
  <w:style w:type="character" w:customStyle="1" w:styleId="ReferenceItalics">
    <w:name w:val="Reference Italics"/>
    <w:basedOn w:val="DefaultParagraphFont"/>
    <w:qFormat/>
    <w:rsid w:val="0021639D"/>
    <w:rPr>
      <w:i/>
    </w:rPr>
  </w:style>
  <w:style w:type="paragraph" w:customStyle="1" w:styleId="PSidebarHeading">
    <w:name w:val="P.SidebarHeading"/>
    <w:next w:val="Normal"/>
    <w:qFormat/>
    <w:rsid w:val="0021639D"/>
    <w:pPr>
      <w:spacing w:line="240" w:lineRule="auto"/>
      <w:ind w:left="216" w:right="216"/>
      <w:outlineLvl w:val="2"/>
    </w:pPr>
    <w:rPr>
      <w:rFonts w:asciiTheme="majorHAnsi" w:eastAsia="Calibri" w:hAnsiTheme="majorHAnsi" w:cstheme="majorHAnsi"/>
      <w:b/>
      <w:bCs/>
      <w:color w:val="010000"/>
      <w:szCs w:val="28"/>
    </w:rPr>
  </w:style>
  <w:style w:type="paragraph" w:customStyle="1" w:styleId="AboutAIRText">
    <w:name w:val="About AIR Text"/>
    <w:basedOn w:val="AboutAIRHeading"/>
    <w:qFormat/>
    <w:rsid w:val="0021639D"/>
    <w:pPr>
      <w:spacing w:before="120" w:line="300" w:lineRule="auto"/>
      <w:ind w:left="2707"/>
      <w:jc w:val="both"/>
    </w:pPr>
    <w:rPr>
      <w:rFonts w:asciiTheme="minorHAnsi" w:hAnsiTheme="minorHAnsi"/>
      <w:b w:val="0"/>
      <w:sz w:val="21"/>
      <w:szCs w:val="21"/>
    </w:rPr>
  </w:style>
  <w:style w:type="paragraph" w:customStyle="1" w:styleId="AboutAIRHeading">
    <w:name w:val="About AIR Heading"/>
    <w:qFormat/>
    <w:rsid w:val="0021639D"/>
    <w:pPr>
      <w:spacing w:before="320"/>
      <w:ind w:left="2700"/>
    </w:pPr>
    <w:rPr>
      <w:rFonts w:asciiTheme="majorHAnsi" w:hAnsiTheme="majorHAnsi" w:cstheme="majorHAnsi"/>
      <w:b/>
      <w:bCs/>
    </w:rPr>
  </w:style>
  <w:style w:type="paragraph" w:customStyle="1" w:styleId="PSidebarText">
    <w:name w:val="P.Sidebar Text"/>
    <w:qFormat/>
    <w:rsid w:val="0021639D"/>
    <w:pPr>
      <w:spacing w:before="100" w:after="100" w:line="240" w:lineRule="auto"/>
      <w:ind w:left="216" w:right="216"/>
    </w:pPr>
    <w:rPr>
      <w:rFonts w:asciiTheme="majorHAnsi" w:eastAsia="Calibri" w:hAnsiTheme="majorHAnsi" w:cstheme="majorHAnsi"/>
      <w:color w:val="000000"/>
      <w:szCs w:val="22"/>
    </w:rPr>
  </w:style>
  <w:style w:type="paragraph" w:customStyle="1" w:styleId="InformationBoxText">
    <w:name w:val="Information Box Text"/>
    <w:basedOn w:val="BodyText"/>
    <w:qFormat/>
    <w:rsid w:val="0021639D"/>
    <w:pPr>
      <w:spacing w:before="180" w:after="0" w:line="300" w:lineRule="auto"/>
      <w:ind w:right="360"/>
    </w:pPr>
    <w:rPr>
      <w:rFonts w:ascii="Arial Narrow" w:hAnsi="Arial Narrow"/>
      <w:color w:val="00507F" w:themeColor="accent1"/>
    </w:rPr>
  </w:style>
  <w:style w:type="paragraph" w:customStyle="1" w:styleId="InfoBoxBullets">
    <w:name w:val="Info Box Bullets"/>
    <w:rsid w:val="0021639D"/>
    <w:pPr>
      <w:ind w:left="360" w:hanging="360"/>
    </w:pPr>
    <w:rPr>
      <w:rFonts w:ascii="Arial Narrow" w:hAnsi="Arial Narrow"/>
      <w:color w:val="00507F" w:themeColor="accent1"/>
    </w:rPr>
  </w:style>
  <w:style w:type="character" w:customStyle="1" w:styleId="LastPgFileIDChar">
    <w:name w:val="LastPg FileID Char"/>
    <w:basedOn w:val="DefaultParagraphFont"/>
    <w:link w:val="LastPgFileID"/>
    <w:rsid w:val="0021639D"/>
    <w:rPr>
      <w:rFonts w:asciiTheme="majorHAnsi" w:eastAsia="Calibri" w:hAnsiTheme="majorHAnsi" w:cs="Times New Roman"/>
      <w:color w:val="E8F6FD"/>
      <w:spacing w:val="-4"/>
      <w:sz w:val="12"/>
      <w:szCs w:val="15"/>
      <w:shd w:val="clear" w:color="auto" w:fill="00507F" w:themeFill="accent1"/>
    </w:rPr>
  </w:style>
  <w:style w:type="table" w:customStyle="1" w:styleId="TableStyle-Agenda">
    <w:name w:val="_Table Style-Agenda"/>
    <w:basedOn w:val="TableNormal"/>
    <w:uiPriority w:val="99"/>
    <w:rsid w:val="0021639D"/>
    <w:tblPr/>
    <w:tblStylePr w:type="firstRow">
      <w:pPr>
        <w:wordWrap/>
        <w:spacing w:beforeLines="0" w:before="0" w:beforeAutospacing="0" w:afterLines="0" w:after="0" w:afterAutospacing="0" w:line="276" w:lineRule="auto"/>
        <w:jc w:val="center"/>
      </w:pPr>
      <w:rPr>
        <w:b w:val="0"/>
        <w:color w:val="FFFFFF" w:themeColor="background1"/>
      </w:rPr>
      <w:tblPr/>
      <w:tcPr>
        <w:tcBorders>
          <w:top w:val="single" w:sz="6" w:space="0" w:color="FFFFFF" w:themeColor="background1"/>
          <w:left w:val="single" w:sz="6" w:space="0" w:color="00507F" w:themeColor="accent1"/>
          <w:bottom w:val="single" w:sz="6" w:space="0" w:color="FFFFFF" w:themeColor="background1"/>
          <w:right w:val="single" w:sz="6" w:space="0" w:color="00507F" w:themeColor="accent1"/>
          <w:insideH w:val="single" w:sz="6" w:space="0" w:color="auto"/>
          <w:insideV w:val="single" w:sz="6" w:space="0" w:color="FFFFFF" w:themeColor="background1"/>
          <w:tl2br w:val="nil"/>
          <w:tr2bl w:val="nil"/>
        </w:tcBorders>
        <w:shd w:val="clear" w:color="auto" w:fill="00507F" w:themeFill="accent1"/>
        <w:vAlign w:val="bottom"/>
      </w:tcPr>
    </w:tblStylePr>
  </w:style>
  <w:style w:type="table" w:customStyle="1" w:styleId="TableStyle-ProposalBox">
    <w:name w:val="_Table Style-Proposal Box"/>
    <w:basedOn w:val="TableNormal"/>
    <w:uiPriority w:val="99"/>
    <w:rsid w:val="0021639D"/>
    <w:pPr>
      <w:spacing w:line="240" w:lineRule="auto"/>
    </w:pPr>
    <w:tblPr>
      <w:tblBorders>
        <w:top w:val="single" w:sz="48" w:space="0" w:color="00507F" w:themeColor="accent1"/>
      </w:tblBorders>
      <w:tblCellMar>
        <w:left w:w="360" w:type="dxa"/>
        <w:bottom w:w="360" w:type="dxa"/>
        <w:right w:w="360" w:type="dxa"/>
      </w:tblCellMar>
    </w:tblPr>
    <w:tcPr>
      <w:shd w:val="clear" w:color="auto" w:fill="E3E8EE" w:themeFill="text2" w:themeFillTint="1A"/>
    </w:tcPr>
  </w:style>
  <w:style w:type="paragraph" w:customStyle="1" w:styleId="Callout-Source">
    <w:name w:val="Callout-Source"/>
    <w:basedOn w:val="Callout-InlineText"/>
    <w:next w:val="Normal"/>
    <w:qFormat/>
    <w:rsid w:val="0021639D"/>
    <w:pPr>
      <w:numPr>
        <w:numId w:val="16"/>
      </w:numPr>
      <w:tabs>
        <w:tab w:val="num" w:pos="360"/>
      </w:tabs>
      <w:spacing w:before="160" w:after="360" w:line="240" w:lineRule="auto"/>
      <w:jc w:val="right"/>
    </w:pPr>
    <w:rPr>
      <w:i/>
      <w:iCs w:val="0"/>
    </w:rPr>
  </w:style>
  <w:style w:type="numbering" w:customStyle="1" w:styleId="Callout-Inline">
    <w:name w:val="Callout-Inline"/>
    <w:uiPriority w:val="99"/>
    <w:rsid w:val="0021639D"/>
    <w:pPr>
      <w:numPr>
        <w:numId w:val="14"/>
      </w:numPr>
    </w:pPr>
  </w:style>
  <w:style w:type="character" w:customStyle="1" w:styleId="AIRORGURL">
    <w:name w:val="AIR.ORG URL"/>
    <w:uiPriority w:val="1"/>
    <w:qFormat/>
    <w:rsid w:val="0021639D"/>
    <w:rPr>
      <w:b/>
      <w:color w:val="00507F" w:themeColor="accent1"/>
    </w:rPr>
  </w:style>
  <w:style w:type="character" w:customStyle="1" w:styleId="Spacer-HeaderFooterChar">
    <w:name w:val="Spacer-HeaderFooter Char"/>
    <w:basedOn w:val="DefaultParagraphFont"/>
    <w:link w:val="Spacer-HeaderFooter"/>
    <w:rsid w:val="0021639D"/>
    <w:rPr>
      <w:sz w:val="2"/>
      <w:szCs w:val="2"/>
    </w:rPr>
  </w:style>
  <w:style w:type="paragraph" w:customStyle="1" w:styleId="ResPublications">
    <w:name w:val="Res Publications"/>
    <w:link w:val="ResPublicationsChar"/>
    <w:uiPriority w:val="16"/>
    <w:rsid w:val="0021639D"/>
    <w:pPr>
      <w:spacing w:after="160" w:line="240" w:lineRule="auto"/>
      <w:ind w:left="720" w:hanging="720"/>
    </w:pPr>
    <w:rPr>
      <w:rFonts w:eastAsia="Times New Roman" w:cs="Times New Roman"/>
      <w:szCs w:val="20"/>
    </w:rPr>
  </w:style>
  <w:style w:type="character" w:customStyle="1" w:styleId="ResPublicationsChar">
    <w:name w:val="Res Publications Char"/>
    <w:basedOn w:val="DefaultParagraphFont"/>
    <w:link w:val="ResPublications"/>
    <w:uiPriority w:val="16"/>
    <w:rsid w:val="0021639D"/>
    <w:rPr>
      <w:rFonts w:eastAsia="Times New Roman" w:cs="Times New Roman"/>
      <w:szCs w:val="20"/>
    </w:rPr>
  </w:style>
  <w:style w:type="numbering" w:customStyle="1" w:styleId="ListStyle-BoxBullets">
    <w:name w:val="_List Style-Box Bullets"/>
    <w:uiPriority w:val="99"/>
    <w:rsid w:val="0021639D"/>
    <w:pPr>
      <w:numPr>
        <w:numId w:val="9"/>
      </w:numPr>
    </w:pPr>
  </w:style>
  <w:style w:type="table" w:customStyle="1" w:styleId="TableStyle-HandoutTitle">
    <w:name w:val="_Table Style-Handout Title"/>
    <w:basedOn w:val="TableNormal"/>
    <w:uiPriority w:val="99"/>
    <w:rsid w:val="0021639D"/>
    <w:pPr>
      <w:spacing w:line="240" w:lineRule="auto"/>
    </w:pPr>
    <w:rPr>
      <w:color w:val="FFFFFF" w:themeColor="background1"/>
    </w:rPr>
    <w:tblPr>
      <w:tblCellMar>
        <w:left w:w="0" w:type="dxa"/>
        <w:right w:w="0" w:type="dxa"/>
      </w:tblCellMar>
    </w:tblPr>
    <w:tcPr>
      <w:vAlign w:val="bottom"/>
    </w:tcPr>
  </w:style>
  <w:style w:type="paragraph" w:customStyle="1" w:styleId="AIRInternalGroupName">
    <w:name w:val="AIR Internal Group Name"/>
    <w:basedOn w:val="BodyText"/>
    <w:qFormat/>
    <w:rsid w:val="0021639D"/>
    <w:pPr>
      <w:spacing w:after="240" w:line="240" w:lineRule="auto"/>
      <w:ind w:left="1080" w:right="1080"/>
    </w:pPr>
    <w:rPr>
      <w:b/>
      <w:bCs/>
      <w:color w:val="00507F" w:themeColor="accent1"/>
    </w:rPr>
  </w:style>
  <w:style w:type="paragraph" w:customStyle="1" w:styleId="RptBackAddressAIRHQ">
    <w:name w:val="Rpt Back Address AIR HQ"/>
    <w:basedOn w:val="RptBackAboutAIRHeading"/>
    <w:qFormat/>
    <w:rsid w:val="0021639D"/>
    <w:pPr>
      <w:spacing w:line="240" w:lineRule="auto"/>
    </w:pPr>
    <w:rPr>
      <w:sz w:val="22"/>
      <w:szCs w:val="22"/>
    </w:rPr>
  </w:style>
  <w:style w:type="paragraph" w:customStyle="1" w:styleId="LastPageHOAIRORG">
    <w:name w:val="Last Page HO AIR.ORG"/>
    <w:next w:val="Normal"/>
    <w:qFormat/>
    <w:rsid w:val="0021639D"/>
    <w:pPr>
      <w:tabs>
        <w:tab w:val="right" w:pos="9696"/>
      </w:tabs>
      <w:spacing w:after="120" w:line="240" w:lineRule="auto"/>
      <w:ind w:right="360"/>
    </w:pPr>
    <w:rPr>
      <w:rFonts w:ascii="Calibri" w:eastAsia="Calibri" w:cstheme="minorHAnsi"/>
      <w:color w:val="FFFFFF" w:themeColor="background1"/>
      <w:sz w:val="20"/>
      <w:szCs w:val="20"/>
    </w:rPr>
  </w:style>
  <w:style w:type="character" w:customStyle="1" w:styleId="LastPageHOTrademarkChar">
    <w:name w:val="Last Page HO Trademark Char"/>
    <w:basedOn w:val="DefaultParagraphFont"/>
    <w:link w:val="LastPageHOTrademark"/>
    <w:rsid w:val="0021639D"/>
    <w:rPr>
      <w:rFonts w:asciiTheme="majorHAnsi" w:eastAsia="Calibri" w:hAnsiTheme="majorHAnsi"/>
      <w:color w:val="D1EEFC" w:themeColor="background2"/>
      <w:kern w:val="24"/>
      <w:sz w:val="13"/>
      <w:szCs w:val="14"/>
      <w:shd w:val="clear" w:color="auto" w:fill="00507F" w:themeFill="accent1"/>
    </w:rPr>
  </w:style>
  <w:style w:type="paragraph" w:customStyle="1" w:styleId="RptBackAIRAddress">
    <w:name w:val="Rpt Back AIR Address"/>
    <w:basedOn w:val="RptBackAboutAIRText"/>
    <w:qFormat/>
    <w:rsid w:val="0021639D"/>
    <w:pPr>
      <w:spacing w:before="0" w:line="240" w:lineRule="auto"/>
      <w:jc w:val="left"/>
    </w:pPr>
    <w:rPr>
      <w:sz w:val="20"/>
      <w:szCs w:val="20"/>
    </w:rPr>
  </w:style>
  <w:style w:type="paragraph" w:customStyle="1" w:styleId="PSidebarHeadingWhite">
    <w:name w:val="P.Sidebar Heading White"/>
    <w:basedOn w:val="PSidebarHeading"/>
    <w:qFormat/>
    <w:rsid w:val="0021639D"/>
    <w:pPr>
      <w:spacing w:before="100" w:after="100"/>
    </w:pPr>
    <w:rPr>
      <w:color w:val="FFFFFF"/>
    </w:rPr>
  </w:style>
  <w:style w:type="paragraph" w:customStyle="1" w:styleId="Header-1stPgNarrow">
    <w:name w:val="Header-1st Pg Narrow"/>
    <w:qFormat/>
    <w:rsid w:val="0021639D"/>
    <w:pPr>
      <w:spacing w:after="360" w:line="240" w:lineRule="auto"/>
      <w:ind w:left="-1080" w:right="-1080"/>
    </w:pPr>
  </w:style>
  <w:style w:type="paragraph" w:customStyle="1" w:styleId="H1ReportLine1-18-18">
    <w:name w:val="H1 Report Line 1&quot;-18-18"/>
    <w:next w:val="DocumentSubtitle2"/>
    <w:qFormat/>
    <w:rsid w:val="0021639D"/>
    <w:pPr>
      <w:framePr w:w="1440" w:wrap="notBeside" w:vAnchor="text" w:hAnchor="text" w:y="1"/>
      <w:pBdr>
        <w:top w:val="single" w:sz="36" w:space="1" w:color="009DD7" w:themeColor="accent2"/>
      </w:pBdr>
      <w:tabs>
        <w:tab w:val="center" w:pos="720"/>
      </w:tabs>
      <w:spacing w:before="240" w:after="360" w:line="240" w:lineRule="auto"/>
    </w:pPr>
    <w:rPr>
      <w:rFonts w:eastAsia="Calibri" w:cstheme="minorHAnsi"/>
      <w:bCs/>
    </w:rPr>
  </w:style>
  <w:style w:type="paragraph" w:customStyle="1" w:styleId="Heading2HO">
    <w:name w:val="Heading 2 HO"/>
    <w:next w:val="Normal"/>
    <w:qFormat/>
    <w:rsid w:val="0021639D"/>
    <w:pPr>
      <w:spacing w:before="360" w:line="240" w:lineRule="auto"/>
      <w:outlineLvl w:val="1"/>
    </w:pPr>
    <w:rPr>
      <w:rFonts w:asciiTheme="majorHAnsi" w:eastAsiaTheme="majorEastAsia" w:hAnsiTheme="majorHAnsi" w:cstheme="majorBidi"/>
      <w:b/>
      <w:noProof/>
      <w:color w:val="00507F" w:themeColor="accent1"/>
      <w:sz w:val="32"/>
      <w:szCs w:val="32"/>
    </w:rPr>
  </w:style>
  <w:style w:type="paragraph" w:customStyle="1" w:styleId="RptBackAboutAIRText">
    <w:name w:val="Rpt Back About AIR Text"/>
    <w:basedOn w:val="RptBackAboutAIRHeading"/>
    <w:qFormat/>
    <w:rsid w:val="0021639D"/>
    <w:pPr>
      <w:spacing w:before="120" w:line="300" w:lineRule="auto"/>
      <w:jc w:val="both"/>
    </w:pPr>
    <w:rPr>
      <w:rFonts w:asciiTheme="minorHAnsi" w:hAnsiTheme="minorHAnsi"/>
      <w:b w:val="0"/>
      <w:sz w:val="21"/>
      <w:szCs w:val="21"/>
    </w:rPr>
  </w:style>
  <w:style w:type="paragraph" w:customStyle="1" w:styleId="RptBackAboutAIRHeading">
    <w:name w:val="Rpt Back About AIR Heading"/>
    <w:qFormat/>
    <w:rsid w:val="0021639D"/>
    <w:pPr>
      <w:ind w:left="360"/>
    </w:pPr>
    <w:rPr>
      <w:rFonts w:asciiTheme="majorHAnsi" w:hAnsiTheme="majorHAnsi" w:cstheme="majorHAnsi"/>
      <w:b/>
      <w:bCs/>
    </w:rPr>
  </w:style>
  <w:style w:type="paragraph" w:customStyle="1" w:styleId="AppxTitle">
    <w:name w:val="Appx Title"/>
    <w:basedOn w:val="Heading2"/>
    <w:next w:val="Normal"/>
    <w:qFormat/>
    <w:rsid w:val="0021639D"/>
    <w:pPr>
      <w:numPr>
        <w:numId w:val="12"/>
      </w:numPr>
      <w:spacing w:after="480"/>
    </w:pPr>
    <w:rPr>
      <w:sz w:val="44"/>
      <w:szCs w:val="24"/>
    </w:rPr>
  </w:style>
  <w:style w:type="numbering" w:customStyle="1" w:styleId="AppxCaptions">
    <w:name w:val="Appx Captions"/>
    <w:uiPriority w:val="99"/>
    <w:rsid w:val="0021639D"/>
    <w:pPr>
      <w:numPr>
        <w:numId w:val="11"/>
      </w:numPr>
    </w:pPr>
  </w:style>
  <w:style w:type="paragraph" w:customStyle="1" w:styleId="AppxExhibitTitle">
    <w:name w:val="Appx Exhibit Title"/>
    <w:basedOn w:val="TableTitle"/>
    <w:qFormat/>
    <w:rsid w:val="001C47A8"/>
    <w:pPr>
      <w:numPr>
        <w:ilvl w:val="1"/>
        <w:numId w:val="12"/>
      </w:numPr>
    </w:pPr>
    <w:rPr>
      <w:bCs w:val="0"/>
    </w:rPr>
  </w:style>
  <w:style w:type="character" w:customStyle="1" w:styleId="RptBackAIRORGURL">
    <w:name w:val="Rpt Back AIR.ORG URL"/>
    <w:uiPriority w:val="1"/>
    <w:qFormat/>
    <w:rsid w:val="0021639D"/>
    <w:rPr>
      <w:b/>
      <w:color w:val="00507F" w:themeColor="accent1"/>
    </w:rPr>
  </w:style>
  <w:style w:type="paragraph" w:customStyle="1" w:styleId="RptBackAIRLogo">
    <w:name w:val="Rpt Back AIR Logo"/>
    <w:qFormat/>
    <w:rsid w:val="0021639D"/>
  </w:style>
  <w:style w:type="paragraph" w:customStyle="1" w:styleId="H2Line075-12-6">
    <w:name w:val="H2 Line 0.75&quot;-12-6"/>
    <w:next w:val="BodyTextPostHeading"/>
    <w:qFormat/>
    <w:rsid w:val="0021639D"/>
    <w:pPr>
      <w:keepNext/>
      <w:framePr w:w="1080" w:wrap="notBeside" w:vAnchor="text" w:hAnchor="text" w:y="1"/>
      <w:pBdr>
        <w:top w:val="single" w:sz="36" w:space="0" w:color="009DD7" w:themeColor="accent2"/>
        <w:left w:val="single" w:sz="6" w:space="0" w:color="FFFFFF" w:themeColor="background1"/>
        <w:bottom w:val="single" w:sz="36" w:space="0" w:color="FFFFFF" w:themeColor="background1"/>
        <w:right w:val="single" w:sz="6" w:space="0" w:color="FFFFFF" w:themeColor="background1"/>
      </w:pBdr>
      <w:spacing w:before="240" w:after="120" w:line="240" w:lineRule="auto"/>
    </w:pPr>
    <w:rPr>
      <w:rFonts w:eastAsiaTheme="minorEastAsia"/>
      <w:color w:val="auto"/>
      <w:sz w:val="2"/>
      <w:szCs w:val="2"/>
      <w:lang w:eastAsia="zh-CN"/>
    </w:rPr>
  </w:style>
  <w:style w:type="paragraph" w:customStyle="1" w:styleId="H2TOCLine1-12-6">
    <w:name w:val="H2 TOC Line 1&quot;-12-6"/>
    <w:basedOn w:val="H2Line075-12-6"/>
    <w:next w:val="TOC1"/>
    <w:qFormat/>
    <w:rsid w:val="0021639D"/>
    <w:pPr>
      <w:framePr w:w="1440" w:wrap="notBeside"/>
    </w:pPr>
  </w:style>
  <w:style w:type="paragraph" w:customStyle="1" w:styleId="Heading2Report">
    <w:name w:val="Heading 2 Report"/>
    <w:basedOn w:val="Heading2"/>
    <w:next w:val="H2Line075-12-6"/>
    <w:qFormat/>
    <w:rsid w:val="0021639D"/>
  </w:style>
  <w:style w:type="paragraph" w:customStyle="1" w:styleId="Callout-InlineSource">
    <w:name w:val="Callout-Inline Source"/>
    <w:basedOn w:val="Callout-InlineText"/>
    <w:next w:val="Normal"/>
    <w:qFormat/>
    <w:rsid w:val="0021639D"/>
    <w:pPr>
      <w:numPr>
        <w:numId w:val="15"/>
      </w:numPr>
      <w:tabs>
        <w:tab w:val="num" w:pos="360"/>
      </w:tabs>
      <w:spacing w:before="160" w:after="360" w:line="240" w:lineRule="auto"/>
      <w:jc w:val="right"/>
    </w:pPr>
    <w:rPr>
      <w:i/>
      <w:iCs w:val="0"/>
    </w:rPr>
  </w:style>
  <w:style w:type="paragraph" w:customStyle="1" w:styleId="FirstPageHeaderBanner">
    <w:name w:val="First Page Header Banner"/>
    <w:qFormat/>
    <w:rsid w:val="0021639D"/>
    <w:pPr>
      <w:widowControl w:val="0"/>
      <w:spacing w:after="2520" w:line="240" w:lineRule="auto"/>
      <w:ind w:left="-1080" w:right="-1080"/>
    </w:pPr>
    <w:rPr>
      <w:sz w:val="20"/>
      <w:szCs w:val="2"/>
    </w:rPr>
  </w:style>
  <w:style w:type="paragraph" w:customStyle="1" w:styleId="Heading1-Handout">
    <w:name w:val="Heading 1-Handout"/>
    <w:qFormat/>
    <w:rsid w:val="0021639D"/>
    <w:rPr>
      <w:rFonts w:asciiTheme="majorHAnsi" w:eastAsia="Perpetua" w:hAnsiTheme="majorHAnsi" w:cstheme="majorHAnsi"/>
      <w:b/>
      <w:bCs/>
      <w:color w:val="FFFFFF" w:themeColor="background1"/>
      <w:sz w:val="56"/>
      <w:szCs w:val="56"/>
    </w:rPr>
  </w:style>
  <w:style w:type="paragraph" w:customStyle="1" w:styleId="Heading1-HandoutSpaceAfterH1Table">
    <w:name w:val="Heading 1-Handout Space After H1 Table"/>
    <w:basedOn w:val="Spacer-HeaderFooter"/>
    <w:next w:val="BodyTextPostHeading"/>
    <w:qFormat/>
    <w:rsid w:val="0021639D"/>
  </w:style>
  <w:style w:type="character" w:customStyle="1" w:styleId="Heading2NoTOCChar">
    <w:name w:val="Heading 2 No TOC Char"/>
    <w:basedOn w:val="DefaultParagraphFont"/>
    <w:link w:val="Heading2NoTOC"/>
    <w:rsid w:val="0021639D"/>
    <w:rPr>
      <w:rFonts w:asciiTheme="majorHAnsi" w:eastAsiaTheme="majorEastAsia" w:hAnsiTheme="majorHAnsi" w:cstheme="majorBidi"/>
      <w:b/>
      <w:color w:val="00507F" w:themeColor="accent1"/>
      <w:sz w:val="32"/>
      <w:szCs w:val="32"/>
    </w:rPr>
  </w:style>
  <w:style w:type="paragraph" w:customStyle="1" w:styleId="LastPageAIRORG">
    <w:name w:val="Last Page AIR.ORG"/>
    <w:next w:val="Normal"/>
    <w:qFormat/>
    <w:rsid w:val="0021639D"/>
    <w:pPr>
      <w:tabs>
        <w:tab w:val="right" w:pos="9696"/>
      </w:tabs>
      <w:spacing w:after="120" w:line="240" w:lineRule="auto"/>
      <w:ind w:right="360"/>
    </w:pPr>
    <w:rPr>
      <w:rFonts w:ascii="Calibri" w:eastAsia="Calibri" w:cstheme="minorHAnsi"/>
      <w:color w:val="FFFFFF" w:themeColor="background1"/>
      <w:sz w:val="20"/>
      <w:szCs w:val="20"/>
    </w:rPr>
  </w:style>
  <w:style w:type="paragraph" w:customStyle="1" w:styleId="LastPageCopyright">
    <w:name w:val="Last Page Copyright"/>
    <w:basedOn w:val="BodyText"/>
    <w:qFormat/>
    <w:rsid w:val="0021639D"/>
    <w:pPr>
      <w:shd w:val="clear" w:color="auto" w:fill="00507F" w:themeFill="accent1"/>
      <w:tabs>
        <w:tab w:val="right" w:pos="10080"/>
      </w:tabs>
      <w:spacing w:before="200" w:after="80" w:line="240" w:lineRule="auto"/>
    </w:pPr>
    <w:rPr>
      <w:rFonts w:asciiTheme="majorHAnsi" w:hAnsiTheme="majorHAnsi"/>
      <w:color w:val="D1EEFC" w:themeColor="background2"/>
      <w:kern w:val="24"/>
      <w:sz w:val="13"/>
      <w:szCs w:val="14"/>
    </w:rPr>
  </w:style>
  <w:style w:type="paragraph" w:customStyle="1" w:styleId="LastPageFileIDExternal">
    <w:name w:val="Last Page FileID (External)"/>
    <w:link w:val="LastPageFileIDExternalChar"/>
    <w:qFormat/>
    <w:rsid w:val="0021639D"/>
    <w:pPr>
      <w:shd w:val="clear" w:color="auto" w:fill="00507F" w:themeFill="accent1"/>
      <w:tabs>
        <w:tab w:val="right" w:pos="10080"/>
      </w:tabs>
      <w:spacing w:after="80" w:line="240" w:lineRule="auto"/>
    </w:pPr>
    <w:rPr>
      <w:rFonts w:asciiTheme="majorHAnsi" w:eastAsia="Calibri" w:hAnsiTheme="majorHAnsi"/>
      <w:color w:val="D1EEFC" w:themeColor="background2"/>
      <w:kern w:val="24"/>
      <w:sz w:val="13"/>
      <w:szCs w:val="14"/>
    </w:rPr>
  </w:style>
  <w:style w:type="character" w:customStyle="1" w:styleId="LastPageFileIDExternalChar">
    <w:name w:val="Last Page FileID (External) Char"/>
    <w:basedOn w:val="DefaultParagraphFont"/>
    <w:link w:val="LastPageFileIDExternal"/>
    <w:rsid w:val="0021639D"/>
    <w:rPr>
      <w:rFonts w:asciiTheme="majorHAnsi" w:eastAsia="Calibri" w:hAnsiTheme="majorHAnsi"/>
      <w:color w:val="D1EEFC" w:themeColor="background2"/>
      <w:kern w:val="24"/>
      <w:sz w:val="13"/>
      <w:szCs w:val="14"/>
      <w:shd w:val="clear" w:color="auto" w:fill="00507F" w:themeFill="accent1"/>
    </w:rPr>
  </w:style>
  <w:style w:type="paragraph" w:customStyle="1" w:styleId="LastPageFooter">
    <w:name w:val="Last Page Footer"/>
    <w:basedOn w:val="BodyText"/>
    <w:qFormat/>
    <w:rsid w:val="0021639D"/>
    <w:pPr>
      <w:ind w:left="-1080" w:right="-1080"/>
      <w:jc w:val="right"/>
    </w:pPr>
    <w:rPr>
      <w:rFonts w:asciiTheme="majorHAnsi" w:hAnsiTheme="majorHAnsi"/>
      <w:color w:val="00507F" w:themeColor="accent1"/>
    </w:rPr>
  </w:style>
  <w:style w:type="paragraph" w:customStyle="1" w:styleId="LastPageTrademark">
    <w:name w:val="Last Page Trademark"/>
    <w:link w:val="LastPageTrademarkChar"/>
    <w:qFormat/>
    <w:rsid w:val="0021639D"/>
    <w:pPr>
      <w:shd w:val="clear" w:color="auto" w:fill="00507F" w:themeFill="accent1"/>
      <w:tabs>
        <w:tab w:val="right" w:pos="10080"/>
      </w:tabs>
      <w:spacing w:line="240" w:lineRule="auto"/>
    </w:pPr>
    <w:rPr>
      <w:rFonts w:ascii="Calibri" w:eastAsia="Calibri" w:hAnsi="Calibri"/>
      <w:color w:val="D1EEFC" w:themeColor="background2"/>
      <w:kern w:val="24"/>
      <w:sz w:val="13"/>
      <w:szCs w:val="13"/>
    </w:rPr>
  </w:style>
  <w:style w:type="character" w:customStyle="1" w:styleId="LastPageTrademarkChar">
    <w:name w:val="Last Page Trademark Char"/>
    <w:basedOn w:val="DefaultParagraphFont"/>
    <w:link w:val="LastPageTrademark"/>
    <w:rsid w:val="0021639D"/>
    <w:rPr>
      <w:rFonts w:ascii="Calibri" w:eastAsia="Calibri" w:hAnsi="Calibri"/>
      <w:color w:val="D1EEFC" w:themeColor="background2"/>
      <w:kern w:val="24"/>
      <w:sz w:val="13"/>
      <w:szCs w:val="13"/>
      <w:shd w:val="clear" w:color="auto" w:fill="00507F" w:themeFill="accent1"/>
    </w:rPr>
  </w:style>
  <w:style w:type="table" w:styleId="TableGridLight">
    <w:name w:val="Grid Table Light"/>
    <w:basedOn w:val="TableNormal"/>
    <w:uiPriority w:val="40"/>
    <w:rsid w:val="0021639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OCPageHeading">
    <w:name w:val="TOC Page Heading"/>
    <w:basedOn w:val="DefaultParagraphFont"/>
    <w:uiPriority w:val="1"/>
    <w:qFormat/>
    <w:rsid w:val="0021639D"/>
    <w:rPr>
      <w:sz w:val="24"/>
    </w:rPr>
  </w:style>
  <w:style w:type="paragraph" w:customStyle="1" w:styleId="Heading2subhead">
    <w:name w:val="Heading 2_subhead"/>
    <w:basedOn w:val="BodyTextPostHeading"/>
    <w:qFormat/>
    <w:rsid w:val="00BC0038"/>
    <w:pPr>
      <w:ind w:right="2880"/>
    </w:pPr>
    <w:rPr>
      <w:i/>
      <w:iCs/>
    </w:rPr>
  </w:style>
  <w:style w:type="paragraph" w:customStyle="1" w:styleId="BodyTextIntro">
    <w:name w:val="Body Text_Intro"/>
    <w:basedOn w:val="BodyTextPostHeading"/>
    <w:qFormat/>
    <w:rsid w:val="00E25607"/>
    <w:pPr>
      <w:spacing w:before="240"/>
      <w:ind w:right="720"/>
    </w:pPr>
  </w:style>
  <w:style w:type="paragraph" w:customStyle="1" w:styleId="Bullet1Intro">
    <w:name w:val="Bullet 1_Intro"/>
    <w:basedOn w:val="Bullet1"/>
    <w:qFormat/>
    <w:rsid w:val="009B1D98"/>
    <w:pPr>
      <w:ind w:right="720"/>
    </w:pPr>
    <w:rPr>
      <w:rFonts w:eastAsia="Calibri"/>
    </w:rPr>
  </w:style>
  <w:style w:type="paragraph" w:customStyle="1" w:styleId="Default">
    <w:name w:val="Default"/>
    <w:rsid w:val="00E1110F"/>
    <w:pPr>
      <w:autoSpaceDE w:val="0"/>
      <w:autoSpaceDN w:val="0"/>
      <w:adjustRightInd w:val="0"/>
      <w:spacing w:line="240" w:lineRule="auto"/>
    </w:pPr>
    <w:rPr>
      <w:rFonts w:ascii="Proxima Nova" w:hAnsi="Proxima Nova" w:cs="Proxima Nova"/>
      <w:color w:val="000000"/>
    </w:rPr>
  </w:style>
  <w:style w:type="character" w:styleId="Mention">
    <w:name w:val="Mention"/>
    <w:basedOn w:val="DefaultParagraphFont"/>
    <w:uiPriority w:val="99"/>
    <w:unhideWhenUsed/>
    <w:rsid w:val="0027144E"/>
    <w:rPr>
      <w:color w:val="2B579A"/>
      <w:shd w:val="clear" w:color="auto" w:fill="E1DFDD"/>
    </w:rPr>
  </w:style>
  <w:style w:type="character" w:customStyle="1" w:styleId="normaltextrun">
    <w:name w:val="normaltextrun"/>
    <w:basedOn w:val="DefaultParagraphFont"/>
    <w:rsid w:val="0027144E"/>
  </w:style>
  <w:style w:type="character" w:customStyle="1" w:styleId="eop">
    <w:name w:val="eop"/>
    <w:basedOn w:val="DefaultParagraphFont"/>
    <w:rsid w:val="00271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36095">
      <w:bodyDiv w:val="1"/>
      <w:marLeft w:val="0"/>
      <w:marRight w:val="0"/>
      <w:marTop w:val="0"/>
      <w:marBottom w:val="0"/>
      <w:divBdr>
        <w:top w:val="none" w:sz="0" w:space="0" w:color="auto"/>
        <w:left w:val="none" w:sz="0" w:space="0" w:color="auto"/>
        <w:bottom w:val="none" w:sz="0" w:space="0" w:color="auto"/>
        <w:right w:val="none" w:sz="0" w:space="0" w:color="auto"/>
      </w:divBdr>
    </w:div>
    <w:div w:id="191574993">
      <w:bodyDiv w:val="1"/>
      <w:marLeft w:val="0"/>
      <w:marRight w:val="0"/>
      <w:marTop w:val="0"/>
      <w:marBottom w:val="0"/>
      <w:divBdr>
        <w:top w:val="none" w:sz="0" w:space="0" w:color="auto"/>
        <w:left w:val="none" w:sz="0" w:space="0" w:color="auto"/>
        <w:bottom w:val="none" w:sz="0" w:space="0" w:color="auto"/>
        <w:right w:val="none" w:sz="0" w:space="0" w:color="auto"/>
      </w:divBdr>
    </w:div>
    <w:div w:id="206376551">
      <w:bodyDiv w:val="1"/>
      <w:marLeft w:val="0"/>
      <w:marRight w:val="0"/>
      <w:marTop w:val="0"/>
      <w:marBottom w:val="0"/>
      <w:divBdr>
        <w:top w:val="none" w:sz="0" w:space="0" w:color="auto"/>
        <w:left w:val="none" w:sz="0" w:space="0" w:color="auto"/>
        <w:bottom w:val="none" w:sz="0" w:space="0" w:color="auto"/>
        <w:right w:val="none" w:sz="0" w:space="0" w:color="auto"/>
      </w:divBdr>
      <w:divsChild>
        <w:div w:id="1921982324">
          <w:marLeft w:val="0"/>
          <w:marRight w:val="0"/>
          <w:marTop w:val="0"/>
          <w:marBottom w:val="0"/>
          <w:divBdr>
            <w:top w:val="none" w:sz="0" w:space="0" w:color="auto"/>
            <w:left w:val="none" w:sz="0" w:space="0" w:color="auto"/>
            <w:bottom w:val="none" w:sz="0" w:space="0" w:color="auto"/>
            <w:right w:val="none" w:sz="0" w:space="0" w:color="auto"/>
          </w:divBdr>
        </w:div>
        <w:div w:id="982275232">
          <w:marLeft w:val="0"/>
          <w:marRight w:val="0"/>
          <w:marTop w:val="0"/>
          <w:marBottom w:val="0"/>
          <w:divBdr>
            <w:top w:val="none" w:sz="0" w:space="0" w:color="auto"/>
            <w:left w:val="none" w:sz="0" w:space="0" w:color="auto"/>
            <w:bottom w:val="none" w:sz="0" w:space="0" w:color="auto"/>
            <w:right w:val="none" w:sz="0" w:space="0" w:color="auto"/>
          </w:divBdr>
        </w:div>
      </w:divsChild>
    </w:div>
    <w:div w:id="596526354">
      <w:bodyDiv w:val="1"/>
      <w:marLeft w:val="0"/>
      <w:marRight w:val="0"/>
      <w:marTop w:val="0"/>
      <w:marBottom w:val="0"/>
      <w:divBdr>
        <w:top w:val="none" w:sz="0" w:space="0" w:color="auto"/>
        <w:left w:val="none" w:sz="0" w:space="0" w:color="auto"/>
        <w:bottom w:val="none" w:sz="0" w:space="0" w:color="auto"/>
        <w:right w:val="none" w:sz="0" w:space="0" w:color="auto"/>
      </w:divBdr>
      <w:divsChild>
        <w:div w:id="993027609">
          <w:marLeft w:val="0"/>
          <w:marRight w:val="0"/>
          <w:marTop w:val="0"/>
          <w:marBottom w:val="0"/>
          <w:divBdr>
            <w:top w:val="none" w:sz="0" w:space="0" w:color="auto"/>
            <w:left w:val="none" w:sz="0" w:space="0" w:color="auto"/>
            <w:bottom w:val="none" w:sz="0" w:space="0" w:color="auto"/>
            <w:right w:val="none" w:sz="0" w:space="0" w:color="auto"/>
          </w:divBdr>
        </w:div>
        <w:div w:id="1868520118">
          <w:marLeft w:val="0"/>
          <w:marRight w:val="0"/>
          <w:marTop w:val="0"/>
          <w:marBottom w:val="0"/>
          <w:divBdr>
            <w:top w:val="none" w:sz="0" w:space="0" w:color="auto"/>
            <w:left w:val="none" w:sz="0" w:space="0" w:color="auto"/>
            <w:bottom w:val="none" w:sz="0" w:space="0" w:color="auto"/>
            <w:right w:val="none" w:sz="0" w:space="0" w:color="auto"/>
          </w:divBdr>
        </w:div>
      </w:divsChild>
    </w:div>
    <w:div w:id="876890310">
      <w:bodyDiv w:val="1"/>
      <w:marLeft w:val="0"/>
      <w:marRight w:val="0"/>
      <w:marTop w:val="0"/>
      <w:marBottom w:val="0"/>
      <w:divBdr>
        <w:top w:val="none" w:sz="0" w:space="0" w:color="auto"/>
        <w:left w:val="none" w:sz="0" w:space="0" w:color="auto"/>
        <w:bottom w:val="none" w:sz="0" w:space="0" w:color="auto"/>
        <w:right w:val="none" w:sz="0" w:space="0" w:color="auto"/>
      </w:divBdr>
    </w:div>
    <w:div w:id="1019627089">
      <w:bodyDiv w:val="1"/>
      <w:marLeft w:val="0"/>
      <w:marRight w:val="0"/>
      <w:marTop w:val="0"/>
      <w:marBottom w:val="0"/>
      <w:divBdr>
        <w:top w:val="none" w:sz="0" w:space="0" w:color="auto"/>
        <w:left w:val="none" w:sz="0" w:space="0" w:color="auto"/>
        <w:bottom w:val="none" w:sz="0" w:space="0" w:color="auto"/>
        <w:right w:val="none" w:sz="0" w:space="0" w:color="auto"/>
      </w:divBdr>
    </w:div>
    <w:div w:id="1360157935">
      <w:bodyDiv w:val="1"/>
      <w:marLeft w:val="0"/>
      <w:marRight w:val="0"/>
      <w:marTop w:val="0"/>
      <w:marBottom w:val="0"/>
      <w:divBdr>
        <w:top w:val="none" w:sz="0" w:space="0" w:color="auto"/>
        <w:left w:val="none" w:sz="0" w:space="0" w:color="auto"/>
        <w:bottom w:val="none" w:sz="0" w:space="0" w:color="auto"/>
        <w:right w:val="none" w:sz="0" w:space="0" w:color="auto"/>
      </w:divBdr>
    </w:div>
    <w:div w:id="1425027864">
      <w:bodyDiv w:val="1"/>
      <w:marLeft w:val="0"/>
      <w:marRight w:val="0"/>
      <w:marTop w:val="0"/>
      <w:marBottom w:val="0"/>
      <w:divBdr>
        <w:top w:val="none" w:sz="0" w:space="0" w:color="auto"/>
        <w:left w:val="none" w:sz="0" w:space="0" w:color="auto"/>
        <w:bottom w:val="none" w:sz="0" w:space="0" w:color="auto"/>
        <w:right w:val="none" w:sz="0" w:space="0" w:color="auto"/>
      </w:divBdr>
    </w:div>
    <w:div w:id="1462648241">
      <w:bodyDiv w:val="1"/>
      <w:marLeft w:val="0"/>
      <w:marRight w:val="0"/>
      <w:marTop w:val="0"/>
      <w:marBottom w:val="0"/>
      <w:divBdr>
        <w:top w:val="none" w:sz="0" w:space="0" w:color="auto"/>
        <w:left w:val="none" w:sz="0" w:space="0" w:color="auto"/>
        <w:bottom w:val="none" w:sz="0" w:space="0" w:color="auto"/>
        <w:right w:val="none" w:sz="0" w:space="0" w:color="auto"/>
      </w:divBdr>
    </w:div>
    <w:div w:id="205739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chicagoimpact.org/our-offerings/5essentials"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llinoisreportcard.com/" TargetMode="External"/><Relationship Id="rId4" Type="http://schemas.openxmlformats.org/officeDocument/2006/relationships/settings" Target="settings.xml"/><Relationship Id="rId9" Type="http://schemas.openxmlformats.org/officeDocument/2006/relationships/hyperlink" Target="https://www.illinoisreportcard.com/" TargetMode="External"/><Relationship Id="rId14" Type="http://schemas.openxmlformats.org/officeDocument/2006/relationships/footer" Target="footer2.xml"/></Relationships>
</file>

<file path=word/theme/theme1.xml><?xml version="1.0" encoding="utf-8"?>
<a:theme xmlns:a="http://schemas.openxmlformats.org/drawingml/2006/main" name="AIR_2021_Corporate_MS-Office_Branding">
  <a:themeElements>
    <a:clrScheme name="AIR Blue-Green-Gray">
      <a:dk1>
        <a:srgbClr val="000000"/>
      </a:dk1>
      <a:lt1>
        <a:srgbClr val="FFFFFF"/>
      </a:lt1>
      <a:dk2>
        <a:srgbClr val="1C252D"/>
      </a:dk2>
      <a:lt2>
        <a:srgbClr val="D1EEFC"/>
      </a:lt2>
      <a:accent1>
        <a:srgbClr val="00507F"/>
      </a:accent1>
      <a:accent2>
        <a:srgbClr val="009DD7"/>
      </a:accent2>
      <a:accent3>
        <a:srgbClr val="006E9F"/>
      </a:accent3>
      <a:accent4>
        <a:srgbClr val="08A94F"/>
      </a:accent4>
      <a:accent5>
        <a:srgbClr val="028342"/>
      </a:accent5>
      <a:accent6>
        <a:srgbClr val="E2E6E8"/>
      </a:accent6>
      <a:hlink>
        <a:srgbClr val="00507F"/>
      </a:hlink>
      <a:folHlink>
        <a:srgbClr val="49134C"/>
      </a:folHlink>
    </a:clrScheme>
    <a:fontScheme name="2019 AIR Corporate 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w="9525">
          <a:solidFill>
            <a:schemeClr val="accent1"/>
          </a:solidFill>
        </a:ln>
      </a:spPr>
      <a:bodyPr rot="0" spcFirstLastPara="0" vertOverflow="overflow" horzOverflow="overflow" vert="horz" wrap="square" lIns="45720" tIns="45720" rIns="45720" bIns="45720" numCol="1" spcCol="0" rtlCol="0" fromWordArt="0" anchor="ctr" anchorCtr="0" forceAA="0" compatLnSpc="1">
        <a:prstTxWarp prst="textNoShape">
          <a:avLst/>
        </a:prstTxWarp>
        <a:spAutoFit/>
      </a:bodyPr>
      <a:lstStyle/>
      <a:style>
        <a:lnRef idx="3">
          <a:schemeClr val="lt1"/>
        </a:lnRef>
        <a:fillRef idx="1">
          <a:schemeClr val="accent2"/>
        </a:fillRef>
        <a:effectRef idx="1">
          <a:schemeClr val="accent2"/>
        </a:effectRef>
        <a:fontRef idx="minor">
          <a:schemeClr val="lt1"/>
        </a:fontRef>
      </a:style>
    </a:spDef>
  </a:objectDefaults>
  <a:extraClrSchemeLst/>
  <a:custClrLst>
    <a:custClr name="Deep Blue">
      <a:srgbClr val="063C5C"/>
    </a:custClr>
    <a:custClr name="Classic Blue">
      <a:srgbClr val="00507F"/>
    </a:custClr>
    <a:custClr name="Ocean">
      <a:srgbClr val="006E9F"/>
    </a:custClr>
    <a:custClr name="Wedgewood">
      <a:srgbClr val="5393BD"/>
    </a:custClr>
    <a:custClr name="Hydrangea">
      <a:srgbClr val="98C7E9"/>
    </a:custClr>
    <a:custClr name="Ice">
      <a:srgbClr val="D1EEFC"/>
    </a:custClr>
    <a:custClr name="Blank">
      <a:srgbClr val="FFFFFF"/>
    </a:custClr>
    <a:custClr name="Classic Blue">
      <a:srgbClr val="00507F"/>
    </a:custClr>
    <a:custClr name="Pool">
      <a:srgbClr val="009DD7"/>
    </a:custClr>
    <a:custClr name="50 pct. Ice">
      <a:srgbClr val="E8F6FD"/>
    </a:custClr>
    <a:custClr name="Leaf">
      <a:srgbClr val="056233"/>
    </a:custClr>
    <a:custClr name="Grass">
      <a:srgbClr val="008341"/>
    </a:custClr>
    <a:custClr name="Lime">
      <a:srgbClr val="06A94F"/>
    </a:custClr>
    <a:custClr name="Mint">
      <a:srgbClr val="7AC79B"/>
    </a:custClr>
    <a:custClr name="Sage">
      <a:srgbClr val="B4D8BE"/>
    </a:custClr>
    <a:custClr name="Light Sage">
      <a:srgbClr val="D8ECDB"/>
    </a:custClr>
    <a:custClr name="Blank">
      <a:srgbClr val="FFFFFF"/>
    </a:custClr>
    <a:custClr name="Blank">
      <a:srgbClr val="FFFFFF"/>
    </a:custClr>
    <a:custClr name="Blank">
      <a:srgbClr val="FFFFFF"/>
    </a:custClr>
    <a:custClr name="Blank">
      <a:srgbClr val="FFFFFF"/>
    </a:custClr>
    <a:custClr name="Charcoal">
      <a:srgbClr val="1C252D"/>
    </a:custClr>
    <a:custClr name="Slate">
      <a:srgbClr val="333F48"/>
    </a:custClr>
    <a:custClr name="Stone">
      <a:srgbClr val="72808A"/>
    </a:custClr>
    <a:custClr name="Pewter">
      <a:srgbClr val="A3AAAD"/>
    </a:custClr>
    <a:custClr name="Fog">
      <a:srgbClr val="C6CDD1"/>
    </a:custClr>
    <a:custClr name="Cement">
      <a:srgbClr val="E2E6E8"/>
    </a:custClr>
    <a:custClr name="Blank">
      <a:srgbClr val="FFFFFF"/>
    </a:custClr>
    <a:custClr name="Blank">
      <a:srgbClr val="FFFFFF"/>
    </a:custClr>
    <a:custClr name="Blank">
      <a:srgbClr val="FFFFFF"/>
    </a:custClr>
    <a:custClr name="Blank">
      <a:srgbClr val="FFFFFF"/>
    </a:custClr>
    <a:custClr name="Amber">
      <a:srgbClr val="882E0A"/>
    </a:custClr>
    <a:custClr name="Pumpkin">
      <a:srgbClr val="BC4A26"/>
    </a:custClr>
    <a:custClr name="Tangerine">
      <a:srgbClr val="EA6A20"/>
    </a:custClr>
    <a:custClr name="Creamsicle">
      <a:srgbClr val="F9A872"/>
    </a:custClr>
    <a:custClr name="Peach">
      <a:srgbClr val="FDD1B0"/>
    </a:custClr>
    <a:custClr name="Pale Peach">
      <a:srgbClr val="FAECE7"/>
    </a:custClr>
    <a:custClr name="Blank">
      <a:srgbClr val="FFFFFF"/>
    </a:custClr>
    <a:custClr name="Bark">
      <a:srgbClr val="6A5204"/>
    </a:custClr>
    <a:custClr name="Caramel">
      <a:srgbClr val="946E29"/>
    </a:custClr>
    <a:custClr name="Gold">
      <a:srgbClr val="C6892B"/>
    </a:custClr>
    <a:custClr name="Eggplant">
      <a:srgbClr val="49124C"/>
    </a:custClr>
    <a:custClr name="Plum">
      <a:srgbClr val="602468"/>
    </a:custClr>
    <a:custClr name="Orchid">
      <a:srgbClr val="9A5EA6"/>
    </a:custClr>
    <a:custClr name="Heather">
      <a:srgbClr val="B888BD"/>
    </a:custClr>
    <a:custClr name="Lilac">
      <a:srgbClr val="E2C9E1"/>
    </a:custClr>
    <a:custClr name="Soft Lilac">
      <a:srgbClr val="F5E8F2"/>
    </a:custClr>
    <a:custClr name="Blank">
      <a:srgbClr val="FFFFFF"/>
    </a:custClr>
    <a:custClr name="Marigold">
      <a:srgbClr val="FEC553"/>
    </a:custClr>
    <a:custClr name="Flax">
      <a:srgbClr val="F7D880"/>
    </a:custClr>
    <a:custClr name="Cream">
      <a:srgbClr val="FFF6DC"/>
    </a:custClr>
  </a:custClr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BA413-B164-43E8-8681-DF5B9BBD8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2212</TotalTime>
  <Pages>2</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Handout</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Handout</dc:title>
  <dc:subject>Handout</dc:subject>
  <dc:creator>Rosenstein, Jakob</dc:creator>
  <cp:keywords/>
  <dc:description/>
  <cp:lastModifiedBy>Heckman, Collin</cp:lastModifiedBy>
  <cp:revision>97</cp:revision>
  <cp:lastPrinted>2019-10-04T21:04:00Z</cp:lastPrinted>
  <dcterms:created xsi:type="dcterms:W3CDTF">2024-09-09T03:28:00Z</dcterms:created>
  <dcterms:modified xsi:type="dcterms:W3CDTF">2025-01-16T20:49:00Z</dcterms:modified>
  <cp:contentStatus/>
</cp:coreProperties>
</file>