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75D2E" w14:textId="77777777" w:rsidR="006B58CB" w:rsidRPr="009E5715" w:rsidRDefault="006B58CB" w:rsidP="006B58CB">
      <w:pPr>
        <w:pStyle w:val="Heading1"/>
        <w:spacing w:before="1920" w:line="240" w:lineRule="auto"/>
      </w:pPr>
      <w:bookmarkStart w:id="0" w:name="_Hlk111450209"/>
      <w:bookmarkStart w:id="1" w:name="_Hlk181598823"/>
      <w:r w:rsidRPr="009E5715">
        <w:rPr>
          <w:noProof/>
        </w:rPr>
        <w:drawing>
          <wp:anchor distT="0" distB="0" distL="114300" distR="114300" simplePos="0" relativeHeight="251696128" behindDoc="1" locked="1" layoutInCell="1" allowOverlap="1" wp14:anchorId="4CAE8394" wp14:editId="5ACFD7C4">
            <wp:simplePos x="0" y="0"/>
            <wp:positionH relativeFrom="column">
              <wp:posOffset>-454660</wp:posOffset>
            </wp:positionH>
            <wp:positionV relativeFrom="page">
              <wp:align>bottom</wp:align>
            </wp:positionV>
            <wp:extent cx="7772400" cy="10058400"/>
            <wp:effectExtent l="0" t="0" r="0" b="0"/>
            <wp:wrapNone/>
            <wp:docPr id="1747878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78195" name="Picture 7"/>
                    <pic:cNvPicPr/>
                  </pic:nvPicPr>
                  <pic:blipFill>
                    <a:blip r:embed="rId8"/>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t>schoolName</w:t>
      </w:r>
      <w:proofErr w:type="spellEnd"/>
      <w:proofErr w:type="gramEnd"/>
      <w:r w:rsidRPr="009E5715">
        <w:t xml:space="preserve"> </w:t>
      </w:r>
    </w:p>
    <w:p w14:paraId="6A651E55" w14:textId="77777777" w:rsidR="006B58CB" w:rsidRPr="009E5715" w:rsidRDefault="006B58CB" w:rsidP="006B58CB">
      <w:pPr>
        <w:pStyle w:val="DocumentSubtitle"/>
        <w:spacing w:after="120" w:line="240" w:lineRule="auto"/>
        <w:rPr>
          <w:color w:val="00507F" w:themeColor="accent1"/>
        </w:rPr>
      </w:pPr>
      <w:r>
        <w:rPr>
          <w:b/>
          <w:bCs/>
          <w:color w:val="00507F" w:themeColor="accent1"/>
        </w:rPr>
        <w:t>districtName</w:t>
      </w:r>
    </w:p>
    <w:p w14:paraId="654A70B7" w14:textId="3A59A035" w:rsidR="00C90BD6" w:rsidRPr="00C90BD6" w:rsidRDefault="00C90BD6" w:rsidP="00C90BD6">
      <w:pPr>
        <w:pStyle w:val="DocumentSubtitle2"/>
        <w:rPr>
          <w:b/>
          <w:bCs/>
          <w:color w:val="00507F" w:themeColor="accent1"/>
          <w:sz w:val="24"/>
          <w:szCs w:val="24"/>
        </w:rPr>
      </w:pPr>
      <w:r w:rsidRPr="00C90BD6">
        <w:rPr>
          <w:b/>
          <w:bCs/>
          <w:color w:val="00507F" w:themeColor="accent1"/>
          <w:sz w:val="24"/>
          <w:szCs w:val="24"/>
        </w:rPr>
        <w:t>Needs Assessment Site Visit Report</w:t>
      </w:r>
    </w:p>
    <w:bookmarkEnd w:id="0"/>
    <w:p w14:paraId="03064E03" w14:textId="72DD151E" w:rsidR="00C90BD6" w:rsidRPr="00C90BD6" w:rsidRDefault="006B58CB" w:rsidP="00C90BD6">
      <w:pPr>
        <w:pStyle w:val="DocumentDate"/>
        <w:rPr>
          <w:color w:val="00507F" w:themeColor="accent1"/>
          <w:sz w:val="28"/>
          <w:szCs w:val="28"/>
        </w:rPr>
      </w:pPr>
      <w:proofErr w:type="spellStart"/>
      <w:r>
        <w:rPr>
          <w:color w:val="00507F" w:themeColor="accent1"/>
          <w:sz w:val="28"/>
          <w:szCs w:val="28"/>
        </w:rPr>
        <w:t>monthTime</w:t>
      </w:r>
      <w:proofErr w:type="spellEnd"/>
    </w:p>
    <w:p w14:paraId="14BE5A62" w14:textId="77777777" w:rsidR="00DF0CE1" w:rsidRDefault="00C90BD6">
      <w:pPr>
        <w:sectPr w:rsidR="00DF0CE1" w:rsidSect="00DF0CE1">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1080" w:left="720" w:header="720" w:footer="432" w:gutter="0"/>
          <w:cols w:space="720"/>
          <w:docGrid w:linePitch="326"/>
        </w:sectPr>
      </w:pPr>
      <w:r>
        <w:br w:type="page"/>
      </w:r>
    </w:p>
    <w:bookmarkStart w:id="2" w:name="_Hlk111447701"/>
    <w:bookmarkStart w:id="3" w:name="_Hlk111450323"/>
    <w:p w14:paraId="2F6707E7" w14:textId="5D7D5116" w:rsidR="00C90BD6" w:rsidRPr="00BC4B32" w:rsidRDefault="00E74030" w:rsidP="004208FB">
      <w:pPr>
        <w:pStyle w:val="TOCHeading"/>
        <w:spacing w:after="1080"/>
      </w:pPr>
      <w:r>
        <w:rPr>
          <w:rFonts w:asciiTheme="majorHAnsi" w:eastAsiaTheme="majorEastAsia" w:hAnsiTheme="majorHAnsi" w:cstheme="majorBidi"/>
          <w:noProof/>
          <w:sz w:val="26"/>
          <w:szCs w:val="26"/>
        </w:rPr>
        <w:lastRenderedPageBreak/>
        <mc:AlternateContent>
          <mc:Choice Requires="wps">
            <w:drawing>
              <wp:anchor distT="0" distB="0" distL="114300" distR="114300" simplePos="0" relativeHeight="251679744" behindDoc="1" locked="0" layoutInCell="1" allowOverlap="1" wp14:anchorId="250B6A38" wp14:editId="36CA1685">
                <wp:simplePos x="0" y="0"/>
                <wp:positionH relativeFrom="margin">
                  <wp:align>right</wp:align>
                </wp:positionH>
                <wp:positionV relativeFrom="page">
                  <wp:posOffset>584200</wp:posOffset>
                </wp:positionV>
                <wp:extent cx="7315200" cy="914400"/>
                <wp:effectExtent l="0" t="0" r="0" b="0"/>
                <wp:wrapNone/>
                <wp:docPr id="2090911293" name="Rectangle: Single Corner Rounded 6"/>
                <wp:cNvGraphicFramePr/>
                <a:graphic xmlns:a="http://schemas.openxmlformats.org/drawingml/2006/main">
                  <a:graphicData uri="http://schemas.microsoft.com/office/word/2010/wordprocessingShape">
                    <wps:wsp>
                      <wps:cNvSpPr/>
                      <wps:spPr>
                        <a:xfrm>
                          <a:off x="0" y="0"/>
                          <a:ext cx="7315200" cy="914400"/>
                        </a:xfrm>
                        <a:prstGeom prst="round1Rect">
                          <a:avLst>
                            <a:gd name="adj" fmla="val 43532"/>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8953A" id="Rectangle: Single Corner Rounded 6" o:spid="_x0000_s1026" style="position:absolute;margin-left:524.8pt;margin-top:46pt;width:8in;height:1in;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73152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hWgwIAAHMFAAAOAAAAZHJzL2Uyb0RvYy54bWysVMlu2zAQvRfoPxC8N7K8JK0ROXCduigQ&#10;JEGSImeaIm0VFIcd0lu+vkNKlp02lxa9UDPivDc7L692tWEbhb4CW/D8rMeZshLKyi4L/v1p/uEj&#10;Zz4IWwoDVhV8rzy/mrx/d7l1Y9WHFZhSISMS68dbV/BVCG6cZV6uVC38GThl6VID1iKQisusRLEl&#10;9tpk/V7vPNsClg5BKu/p73VzySeJX2slw53WXgVmCk6xhXRiOhfxzCaXYrxE4VaVbMMQ/xBFLSpL&#10;TjuqaxEEW2P1B1VdSQQPOpxJqDPQupIq5UDZ5L3fsnlcCadSLlQc77oy+f9HK283j+4eqQxb58ee&#10;xJjFTmMdvxQf26Vi7btiqV1gkn5eDPIRdYAzSXef8uGQZKLJjmiHPnxVULMoFBxhbcv8gVqSKiU2&#10;Nz6kkpXMippmQ5Q/ONO1oQZshGHDwWjQbylbYyI/kEakB1OV88qYpOByMTPICFrwL7P5+fxzC35l&#10;ZizbUryj/ihFYSHim7iNpfCPZUhS2BsV2Y19UJpVJSU+SMA0oapzaELeekuWEaKJuAPlb4GElMqG&#10;Q46tfYSqNLl/A+4QyTPY0IHrygK+5f0Ysm7sD9k3Ocf0F1Du75EhNHvjnZxX1Msb4cO9QOoTtZ+W&#10;P9zRoQ1QYaGVOFsBvrz1P9rT/NItZ1tavIL7n2uBijPzzdJkD0cX/bippwqeKotTxa7rGVDDc3pm&#10;nEwigTGYg6gR6md6I6bRK10JK8l3wWXAgzILzYNAr4xU02kyo+10ItzYRycjeaxqnLyn3bNA1w50&#10;oFW4hcOSinEa0maUjrYRaWG6DqCrEC+PdW0V2mySXj0dp3qyOr6Vk18AAAD//wMAUEsDBBQABgAI&#10;AAAAIQD9RkBe3QAAAAgBAAAPAAAAZHJzL2Rvd25yZXYueG1sTI9BT8MwDIXvSPyHyEjcWNqija3U&#10;nQAB0rQTgwu3tDFNReNUTbqWf096gpNtvafn7xX72XbiTINvHSOkqwQEce10yw3Cx/vLzRaED4q1&#10;6hwTwg952JeXF4XKtZv4jc6n0IgYwj5XCCaEPpfS14as8ivXE0ftyw1WhXgOjdSDmmK47WSWJBtp&#10;Vcvxg1E9PRmqv0+jRZjunrnrR04/D4/Ndp0djq9mVyFeX80P9yACzeHPDAt+RIcyMlVuZO1FhxCL&#10;BIRdFueiputlqxCy200Csizk/wLlLwAAAP//AwBQSwECLQAUAAYACAAAACEAtoM4kv4AAADhAQAA&#10;EwAAAAAAAAAAAAAAAAAAAAAAW0NvbnRlbnRfVHlwZXNdLnhtbFBLAQItABQABgAIAAAAIQA4/SH/&#10;1gAAAJQBAAALAAAAAAAAAAAAAAAAAC8BAABfcmVscy8ucmVsc1BLAQItABQABgAIAAAAIQBcGMhW&#10;gwIAAHMFAAAOAAAAAAAAAAAAAAAAAC4CAABkcnMvZTJvRG9jLnhtbFBLAQItABQABgAIAAAAIQD9&#10;RkBe3QAAAAgBAAAPAAAAAAAAAAAAAAAAAN0EAABkcnMvZG93bnJldi54bWxQSwUGAAAAAAQABADz&#10;AAAA5wUAAAAA&#10;" path="m,l6917143,v219841,,398057,178216,398057,398057l7315200,914400,,914400,,xe" fillcolor="#ecf6fb" stroked="f">
                <v:stroke joinstyle="miter"/>
                <v:path arrowok="t" o:connecttype="custom" o:connectlocs="0,0;6917143,0;7315200,398057;7315200,914400;0,914400;0,0" o:connectangles="0,0,0,0,0,0"/>
                <w10:wrap anchorx="margin" anchory="page"/>
              </v:shape>
            </w:pict>
          </mc:Fallback>
        </mc:AlternateContent>
      </w:r>
      <w:r w:rsidR="00C90BD6" w:rsidRPr="00420221">
        <w:t>Contents</w:t>
      </w:r>
    </w:p>
    <w:bookmarkEnd w:id="2"/>
    <w:p w14:paraId="6EC96228" w14:textId="79D457B8" w:rsidR="0050188C" w:rsidRDefault="00C90BD6">
      <w:pPr>
        <w:pStyle w:val="TOC1"/>
        <w:rPr>
          <w:rFonts w:eastAsiaTheme="minorEastAsia" w:cstheme="minorBidi"/>
          <w:color w:val="auto"/>
          <w:kern w:val="2"/>
          <w:sz w:val="24"/>
          <w14:ligatures w14:val="standardContextual"/>
        </w:rPr>
      </w:pPr>
      <w:r w:rsidRPr="00D67B9F">
        <w:fldChar w:fldCharType="begin"/>
      </w:r>
      <w:r w:rsidRPr="00D67B9F">
        <w:instrText xml:space="preserve"> TOC \h \z \t "Heading 2,1,Appx Title, 1,Heading 3,2" </w:instrText>
      </w:r>
      <w:r w:rsidRPr="00D67B9F">
        <w:fldChar w:fldCharType="separate"/>
      </w:r>
      <w:hyperlink w:anchor="_Toc181598672" w:history="1">
        <w:r w:rsidR="0050188C" w:rsidRPr="00CD6048">
          <w:rPr>
            <w:rStyle w:val="Hyperlink"/>
          </w:rPr>
          <w:t>About the Needs Assessment Process</w:t>
        </w:r>
        <w:r w:rsidR="0050188C">
          <w:rPr>
            <w:webHidden/>
          </w:rPr>
          <w:tab/>
        </w:r>
        <w:r w:rsidR="0050188C">
          <w:rPr>
            <w:webHidden/>
          </w:rPr>
          <w:fldChar w:fldCharType="begin"/>
        </w:r>
        <w:r w:rsidR="0050188C">
          <w:rPr>
            <w:webHidden/>
          </w:rPr>
          <w:instrText xml:space="preserve"> PAGEREF _Toc181598672 \h </w:instrText>
        </w:r>
        <w:r w:rsidR="0050188C">
          <w:rPr>
            <w:webHidden/>
          </w:rPr>
        </w:r>
        <w:r w:rsidR="0050188C">
          <w:rPr>
            <w:webHidden/>
          </w:rPr>
          <w:fldChar w:fldCharType="separate"/>
        </w:r>
        <w:r w:rsidR="0050188C">
          <w:rPr>
            <w:webHidden/>
          </w:rPr>
          <w:t>3</w:t>
        </w:r>
        <w:r w:rsidR="0050188C">
          <w:rPr>
            <w:webHidden/>
          </w:rPr>
          <w:fldChar w:fldCharType="end"/>
        </w:r>
      </w:hyperlink>
    </w:p>
    <w:p w14:paraId="3EC77EBC" w14:textId="7391B795" w:rsidR="0050188C" w:rsidRDefault="0050188C">
      <w:pPr>
        <w:pStyle w:val="TOC1"/>
        <w:rPr>
          <w:rFonts w:eastAsiaTheme="minorEastAsia" w:cstheme="minorBidi"/>
          <w:color w:val="auto"/>
          <w:kern w:val="2"/>
          <w:sz w:val="24"/>
          <w14:ligatures w14:val="standardContextual"/>
        </w:rPr>
      </w:pPr>
      <w:hyperlink w:anchor="_Toc181598673" w:history="1">
        <w:r w:rsidRPr="00CD6048">
          <w:rPr>
            <w:rStyle w:val="Hyperlink"/>
          </w:rPr>
          <w:t>How to Use This Report</w:t>
        </w:r>
        <w:r>
          <w:rPr>
            <w:webHidden/>
          </w:rPr>
          <w:tab/>
        </w:r>
        <w:r>
          <w:rPr>
            <w:webHidden/>
          </w:rPr>
          <w:fldChar w:fldCharType="begin"/>
        </w:r>
        <w:r>
          <w:rPr>
            <w:webHidden/>
          </w:rPr>
          <w:instrText xml:space="preserve"> PAGEREF _Toc181598673 \h </w:instrText>
        </w:r>
        <w:r>
          <w:rPr>
            <w:webHidden/>
          </w:rPr>
        </w:r>
        <w:r>
          <w:rPr>
            <w:webHidden/>
          </w:rPr>
          <w:fldChar w:fldCharType="separate"/>
        </w:r>
        <w:r>
          <w:rPr>
            <w:webHidden/>
          </w:rPr>
          <w:t>5</w:t>
        </w:r>
        <w:r>
          <w:rPr>
            <w:webHidden/>
          </w:rPr>
          <w:fldChar w:fldCharType="end"/>
        </w:r>
      </w:hyperlink>
    </w:p>
    <w:p w14:paraId="0655C2D9" w14:textId="28536034" w:rsidR="0050188C" w:rsidRDefault="0050188C">
      <w:pPr>
        <w:pStyle w:val="TOC1"/>
        <w:rPr>
          <w:rFonts w:eastAsiaTheme="minorEastAsia" w:cstheme="minorBidi"/>
          <w:color w:val="auto"/>
          <w:kern w:val="2"/>
          <w:sz w:val="24"/>
          <w14:ligatures w14:val="standardContextual"/>
        </w:rPr>
      </w:pPr>
      <w:hyperlink w:anchor="_Toc181598674" w:history="1">
        <w:r w:rsidRPr="00CD6048">
          <w:rPr>
            <w:rStyle w:val="Hyperlink"/>
          </w:rPr>
          <w:t>NEEDS ASSESSMENT FEEDBACK</w:t>
        </w:r>
        <w:r>
          <w:rPr>
            <w:webHidden/>
          </w:rPr>
          <w:tab/>
        </w:r>
        <w:r>
          <w:rPr>
            <w:webHidden/>
          </w:rPr>
          <w:fldChar w:fldCharType="begin"/>
        </w:r>
        <w:r>
          <w:rPr>
            <w:webHidden/>
          </w:rPr>
          <w:instrText xml:space="preserve"> PAGEREF _Toc181598674 \h </w:instrText>
        </w:r>
        <w:r>
          <w:rPr>
            <w:webHidden/>
          </w:rPr>
        </w:r>
        <w:r>
          <w:rPr>
            <w:webHidden/>
          </w:rPr>
          <w:fldChar w:fldCharType="separate"/>
        </w:r>
        <w:r>
          <w:rPr>
            <w:webHidden/>
          </w:rPr>
          <w:t>7</w:t>
        </w:r>
        <w:r>
          <w:rPr>
            <w:webHidden/>
          </w:rPr>
          <w:fldChar w:fldCharType="end"/>
        </w:r>
      </w:hyperlink>
    </w:p>
    <w:p w14:paraId="222B06F6" w14:textId="270CB8DB" w:rsidR="00190374" w:rsidRDefault="00C90BD6">
      <w:r w:rsidRPr="00D67B9F">
        <w:fldChar w:fldCharType="end"/>
      </w:r>
      <w:bookmarkEnd w:id="3"/>
      <w:r w:rsidR="00190374">
        <w:br w:type="page"/>
      </w:r>
    </w:p>
    <w:bookmarkStart w:id="4" w:name="_Toc181598672"/>
    <w:p w14:paraId="40AF7653" w14:textId="3C4AF1CD" w:rsidR="00F94625" w:rsidRDefault="00F94625" w:rsidP="00F94625">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81792" behindDoc="1" locked="0" layoutInCell="1" allowOverlap="1" wp14:anchorId="1D290B4C" wp14:editId="5F544D90">
                <wp:simplePos x="0" y="0"/>
                <wp:positionH relativeFrom="margin">
                  <wp:align>right</wp:align>
                </wp:positionH>
                <wp:positionV relativeFrom="page">
                  <wp:posOffset>457200</wp:posOffset>
                </wp:positionV>
                <wp:extent cx="7315200" cy="2336800"/>
                <wp:effectExtent l="0" t="0" r="0" b="6350"/>
                <wp:wrapNone/>
                <wp:docPr id="752402296" name="Rectangle: Single Corner Rounded 6"/>
                <wp:cNvGraphicFramePr/>
                <a:graphic xmlns:a="http://schemas.openxmlformats.org/drawingml/2006/main">
                  <a:graphicData uri="http://schemas.microsoft.com/office/word/2010/wordprocessingShape">
                    <wps:wsp>
                      <wps:cNvSpPr/>
                      <wps:spPr>
                        <a:xfrm>
                          <a:off x="0" y="0"/>
                          <a:ext cx="7315200" cy="2336800"/>
                        </a:xfrm>
                        <a:prstGeom prst="round1Rect">
                          <a:avLst>
                            <a:gd name="adj" fmla="val 26549"/>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47719" id="Rectangle: Single Corner Rounded 6" o:spid="_x0000_s1026" style="position:absolute;margin-left:524.8pt;margin-top:36pt;width:8in;height:184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7315200,233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VChQIAAHQFAAAOAAAAZHJzL2Uyb0RvYy54bWysVN9v2jAQfp+0/8Hy+xoSCmtRQ8XomCZV&#10;bdV26rNxbMhk+zzbENhfv7MTAt36smkvzl1833e/fXW904pshfM1mJLmZwNKhOFQ1WZV0m/Piw8X&#10;lPjATMUUGFHSvfD0evr+3VVjJ6KANahKOIIkxk8aW9J1CHaSZZ6vhWb+DKwweCnBaRZQdauscqxB&#10;dq2yYjAYZw24yjrgwnv8e9Ne0mnil1LwcC+lF4GokmJsIZ0unct4ZtMrNlk5Ztc178Jg/xCFZrVB&#10;pz3VDQuMbFz9B5WuuQMPMpxx0BlIWXORcsBs8sFv2TytmRUpFyyOt32Z/P+j5XfbJ/vgsAyN9ROP&#10;YsxiJ52OX4yP7FKx9n2xxC4Qjj8/DvMRdoASjnfFcDi+QAV5siPcOh++CNAkCiV1sDFV/og9SaVi&#10;21sfUs0qYpjG4WDVd0qkVtiBLVOkGI/OLzvKzhjJD6QR6UHV1aJWKilutZwrRxBa0s/zxXjxqQO/&#10;MlOGNCW9HBWjFIWBiG/jVgbDP9YhSWGvRGRX5lFIUleY+TAB04iK3qEKeectWUaIROIelL8FYpwL&#10;E4oO2NlHqEij+zfgHpE8gwk9WNcG3FvejyHL1v6QfZtzTH8J1f7BEQft4njLFzX28pb58MAc9gn7&#10;j9sf7vGQCrCw0EmUrMH9fOt/tMcBxltKGty8kvofG+YEJeqrwdE+H30s4qqeKu5UWZ4qZqPngA3P&#10;8Z2xPIkIdkEdROlAv+AjMYte8YoZjr5LyoM7KPPQvgj4zHAxmyUzXE/Lwq15sjySx6rGyXvevTBn&#10;u4EOuAt3cNhSNklD2o7S0TYiDcw2AWQd4uWxrp2Cq43Sq7fjVE9Wx8dy+gsAAP//AwBQSwMEFAAG&#10;AAgAAAAhAOUuKqHbAAAACAEAAA8AAABkcnMvZG93bnJldi54bWxMj0FPwzAMhe9I/IfISFwmlmza&#10;GCpNJ4TgxImNA0e3MW2hcaom6wq/HvcEJ9t69vP38v3kOzXSENvAFlZLA4q4Cq7l2sLb8fnmDlRM&#10;yA67wGThmyLsi8uLHDMXzvxK4yHVSkw4ZmihSanPtI5VQx7jMvTEon2EwWOScai1G/As5r7Ta2Nu&#10;tceW5UODPT02VH0dTl4wzLB46tMi7rDeEv+8v4yfZWnt9dX0cA8q0ZT+lmHGlxsohKkMJ3ZRdRYk&#10;SLKwW0ud1dV27koLm40xoItc/w9Q/AIAAP//AwBQSwECLQAUAAYACAAAACEAtoM4kv4AAADhAQAA&#10;EwAAAAAAAAAAAAAAAAAAAAAAW0NvbnRlbnRfVHlwZXNdLnhtbFBLAQItABQABgAIAAAAIQA4/SH/&#10;1gAAAJQBAAALAAAAAAAAAAAAAAAAAC8BAABfcmVscy8ucmVsc1BLAQItABQABgAIAAAAIQB5hSVC&#10;hQIAAHQFAAAOAAAAAAAAAAAAAAAAAC4CAABkcnMvZTJvRG9jLnhtbFBLAQItABQABgAIAAAAIQDl&#10;Liqh2wAAAAgBAAAPAAAAAAAAAAAAAAAAAN8EAABkcnMvZG93bnJldi54bWxQSwUGAAAAAAQABADz&#10;AAAA5wUAAAAA&#10;" path="m,l6694803,v342636,,620397,277761,620397,620397l7315200,2336800,,2336800,,xe" fillcolor="#ecf6fb" stroked="f">
                <v:stroke joinstyle="miter"/>
                <v:path arrowok="t" o:connecttype="custom" o:connectlocs="0,0;6694803,0;7315200,620397;7315200,2336800;0,2336800;0,0" o:connectangles="0,0,0,0,0,0"/>
                <w10:wrap anchorx="margin" anchory="page"/>
              </v:shape>
            </w:pict>
          </mc:Fallback>
        </mc:AlternateContent>
      </w:r>
      <w:r>
        <w:t>About the Needs Assessment Process</w:t>
      </w:r>
      <w:bookmarkEnd w:id="4"/>
      <w:r>
        <w:t xml:space="preserve"> </w:t>
      </w:r>
    </w:p>
    <w:p w14:paraId="265B27FE" w14:textId="77777777" w:rsidR="00F94625" w:rsidRDefault="00F94625" w:rsidP="005D5749">
      <w:pPr>
        <w:pStyle w:val="BodyTextPostHeading"/>
      </w:pPr>
      <w:r>
        <w:t>The Illinois needs assessment process is a partnership between the Illinois State Board of Education (ISBE) and the American Institutes for Research® (AIR®), a not-for-proﬁt research organization. The needs assessment is designed to provide formative feedback regarding a school’s strengths and opportunities for growth in four key school improvement areas, with the purpose of supporting schools in designing school improvement plans.</w:t>
      </w:r>
    </w:p>
    <w:p w14:paraId="4DBBF522" w14:textId="3ECA118D" w:rsidR="00F94625" w:rsidRDefault="00F94625" w:rsidP="005D5749">
      <w:pPr>
        <w:pStyle w:val="BodyText"/>
      </w:pPr>
      <w:r>
        <w:t xml:space="preserve">Research regarding schools that have successfully achieved dramatic academic and </w:t>
      </w:r>
      <w:proofErr w:type="gramStart"/>
      <w:r>
        <w:t>nonacademic</w:t>
      </w:r>
      <w:proofErr w:type="gramEnd"/>
      <w:r>
        <w:t xml:space="preserve"> improvements has identiﬁed four key school improvement areas that contribute to rapid improvements in student outcomes.</w:t>
      </w:r>
    </w:p>
    <w:p w14:paraId="34523572" w14:textId="77777777" w:rsidR="00F94625" w:rsidRDefault="00F94625" w:rsidP="00F94625">
      <w:pPr>
        <w:pStyle w:val="BodyText"/>
      </w:pPr>
    </w:p>
    <w:p w14:paraId="18CC1F88" w14:textId="77777777" w:rsidR="00F94625" w:rsidRDefault="00F94625" w:rsidP="00C1352D">
      <w:pPr>
        <w:pStyle w:val="Heading3NoTOC"/>
      </w:pPr>
      <w:r w:rsidRPr="00F94625">
        <w:t>SCHOOL IMPROVEMENT AREAS</w:t>
      </w:r>
    </w:p>
    <w:tbl>
      <w:tblPr>
        <w:tblStyle w:val="TableGrid"/>
        <w:tblW w:w="9360" w:type="dxa"/>
        <w:jc w:val="center"/>
        <w:tblBorders>
          <w:top w:val="none" w:sz="0" w:space="0" w:color="auto"/>
          <w:left w:val="none" w:sz="0" w:space="0" w:color="auto"/>
          <w:bottom w:val="none" w:sz="0" w:space="0" w:color="auto"/>
          <w:right w:val="none" w:sz="0" w:space="0" w:color="auto"/>
          <w:insideH w:val="single" w:sz="8" w:space="0" w:color="00507F" w:themeColor="accent1"/>
          <w:insideV w:val="none" w:sz="0" w:space="0" w:color="auto"/>
        </w:tblBorders>
        <w:tblLook w:val="04A0" w:firstRow="1" w:lastRow="0" w:firstColumn="1" w:lastColumn="0" w:noHBand="0" w:noVBand="1"/>
      </w:tblPr>
      <w:tblGrid>
        <w:gridCol w:w="9360"/>
      </w:tblGrid>
      <w:tr w:rsidR="00F94625" w14:paraId="5104FADA" w14:textId="77777777" w:rsidTr="005D5749">
        <w:trPr>
          <w:jc w:val="center"/>
        </w:trPr>
        <w:tc>
          <w:tcPr>
            <w:tcW w:w="10790" w:type="dxa"/>
            <w:tcBorders>
              <w:top w:val="single" w:sz="8" w:space="0" w:color="00507F" w:themeColor="accent1"/>
              <w:bottom w:val="single" w:sz="8" w:space="0" w:color="00507F" w:themeColor="accent1"/>
            </w:tcBorders>
          </w:tcPr>
          <w:p w14:paraId="61172C22" w14:textId="241269FF" w:rsidR="00F94625" w:rsidRDefault="004F1A9A" w:rsidP="0047047B">
            <w:pPr>
              <w:pStyle w:val="Heading4NoTOC"/>
            </w:pPr>
            <w:r w:rsidRPr="00CC46EA">
              <w:rPr>
                <w:noProof/>
              </w:rPr>
              <w:drawing>
                <wp:anchor distT="0" distB="0" distL="114300" distR="114300" simplePos="0" relativeHeight="251683840" behindDoc="0" locked="0" layoutInCell="1" allowOverlap="1" wp14:anchorId="459B91C6" wp14:editId="36C333C3">
                  <wp:simplePos x="0" y="0"/>
                  <wp:positionH relativeFrom="margin">
                    <wp:posOffset>5042535</wp:posOffset>
                  </wp:positionH>
                  <wp:positionV relativeFrom="paragraph">
                    <wp:posOffset>27305</wp:posOffset>
                  </wp:positionV>
                  <wp:extent cx="591185" cy="591185"/>
                  <wp:effectExtent l="0" t="0" r="0" b="0"/>
                  <wp:wrapSquare wrapText="bothSides"/>
                  <wp:docPr id="144222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83771" name="Picture 4"/>
                          <pic:cNvPicPr/>
                        </pic:nvPicPr>
                        <pic:blipFill>
                          <a:blip r:embed="rId15"/>
                          <a:stretch>
                            <a:fillRect/>
                          </a:stretch>
                        </pic:blipFill>
                        <pic:spPr>
                          <a:xfrm>
                            <a:off x="0" y="0"/>
                            <a:ext cx="591185" cy="591185"/>
                          </a:xfrm>
                          <a:prstGeom prst="ellipse">
                            <a:avLst/>
                          </a:prstGeom>
                        </pic:spPr>
                      </pic:pic>
                    </a:graphicData>
                  </a:graphic>
                  <wp14:sizeRelH relativeFrom="margin">
                    <wp14:pctWidth>0</wp14:pctWidth>
                  </wp14:sizeRelH>
                </wp:anchor>
              </w:drawing>
            </w:r>
            <w:r w:rsidRPr="004F1A9A">
              <w:t>1. LEADERSHIP AND VISION</w:t>
            </w:r>
          </w:p>
        </w:tc>
      </w:tr>
      <w:tr w:rsidR="00F94625" w14:paraId="0E98A5DF" w14:textId="77777777" w:rsidTr="005D5749">
        <w:trPr>
          <w:jc w:val="center"/>
        </w:trPr>
        <w:tc>
          <w:tcPr>
            <w:tcW w:w="10790" w:type="dxa"/>
            <w:tcBorders>
              <w:top w:val="single" w:sz="8" w:space="0" w:color="00507F" w:themeColor="accent1"/>
            </w:tcBorders>
          </w:tcPr>
          <w:p w14:paraId="4718699E" w14:textId="73CCB403" w:rsidR="00F94625" w:rsidRDefault="004F1A9A" w:rsidP="0047047B">
            <w:pPr>
              <w:pStyle w:val="Heading4NoTOC"/>
            </w:pPr>
            <w:r w:rsidRPr="00CC46EA">
              <w:rPr>
                <w:noProof/>
              </w:rPr>
              <w:drawing>
                <wp:anchor distT="0" distB="0" distL="114300" distR="114300" simplePos="0" relativeHeight="251685888" behindDoc="0" locked="0" layoutInCell="1" allowOverlap="1" wp14:anchorId="65350CFC" wp14:editId="50F7463F">
                  <wp:simplePos x="0" y="0"/>
                  <wp:positionH relativeFrom="margin">
                    <wp:posOffset>5039360</wp:posOffset>
                  </wp:positionH>
                  <wp:positionV relativeFrom="paragraph">
                    <wp:posOffset>39370</wp:posOffset>
                  </wp:positionV>
                  <wp:extent cx="594360" cy="591202"/>
                  <wp:effectExtent l="0" t="0" r="0" b="0"/>
                  <wp:wrapSquare wrapText="bothSides"/>
                  <wp:docPr id="395925237"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0966" name="Picture 4" descr="A circle with blue and green outline with people in the middle&#10;&#10;Description automatically generated"/>
                          <pic:cNvPicPr/>
                        </pic:nvPicPr>
                        <pic:blipFill>
                          <a:blip r:embed="rId16"/>
                          <a:stretch>
                            <a:fillRect/>
                          </a:stretch>
                        </pic:blipFill>
                        <pic:spPr>
                          <a:xfrm>
                            <a:off x="0" y="0"/>
                            <a:ext cx="594360" cy="591202"/>
                          </a:xfrm>
                          <a:prstGeom prst="rect">
                            <a:avLst/>
                          </a:prstGeom>
                        </pic:spPr>
                      </pic:pic>
                    </a:graphicData>
                  </a:graphic>
                  <wp14:sizeRelH relativeFrom="margin">
                    <wp14:pctWidth>0</wp14:pctWidth>
                  </wp14:sizeRelH>
                </wp:anchor>
              </w:drawing>
            </w:r>
            <w:r w:rsidRPr="004F1A9A">
              <w:t>2. CURRICULUM, INSTRUCTION AND ASSESSMENT</w:t>
            </w:r>
          </w:p>
        </w:tc>
      </w:tr>
      <w:tr w:rsidR="00F94625" w14:paraId="17FEA911" w14:textId="77777777" w:rsidTr="005D5749">
        <w:trPr>
          <w:jc w:val="center"/>
        </w:trPr>
        <w:tc>
          <w:tcPr>
            <w:tcW w:w="10790" w:type="dxa"/>
            <w:tcBorders>
              <w:bottom w:val="single" w:sz="8" w:space="0" w:color="00507F" w:themeColor="accent1"/>
            </w:tcBorders>
          </w:tcPr>
          <w:p w14:paraId="11201CD4" w14:textId="1F7C6D32" w:rsidR="00F94625" w:rsidRDefault="004F1A9A" w:rsidP="0047047B">
            <w:pPr>
              <w:pStyle w:val="Heading4NoTOC"/>
            </w:pPr>
            <w:r w:rsidRPr="00CC46EA">
              <w:rPr>
                <w:noProof/>
              </w:rPr>
              <w:drawing>
                <wp:anchor distT="0" distB="0" distL="114300" distR="114300" simplePos="0" relativeHeight="251687936" behindDoc="0" locked="0" layoutInCell="1" allowOverlap="1" wp14:anchorId="4879D8D5" wp14:editId="1E7E6D4F">
                  <wp:simplePos x="0" y="0"/>
                  <wp:positionH relativeFrom="margin">
                    <wp:posOffset>5042535</wp:posOffset>
                  </wp:positionH>
                  <wp:positionV relativeFrom="paragraph">
                    <wp:posOffset>39370</wp:posOffset>
                  </wp:positionV>
                  <wp:extent cx="591185" cy="591185"/>
                  <wp:effectExtent l="0" t="0" r="0" b="0"/>
                  <wp:wrapSquare wrapText="bothSides"/>
                  <wp:docPr id="1817168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88849" name="Picture 4"/>
                          <pic:cNvPicPr/>
                        </pic:nvPicPr>
                        <pic:blipFill>
                          <a:blip r:embed="rId17"/>
                          <a:stretch>
                            <a:fillRect/>
                          </a:stretch>
                        </pic:blipFill>
                        <pic:spPr>
                          <a:xfrm>
                            <a:off x="0" y="0"/>
                            <a:ext cx="591185" cy="591185"/>
                          </a:xfrm>
                          <a:prstGeom prst="ellipse">
                            <a:avLst/>
                          </a:prstGeom>
                        </pic:spPr>
                      </pic:pic>
                    </a:graphicData>
                  </a:graphic>
                  <wp14:sizeRelH relativeFrom="margin">
                    <wp14:pctWidth>0</wp14:pctWidth>
                  </wp14:sizeRelH>
                  <wp14:sizeRelV relativeFrom="margin">
                    <wp14:pctHeight>0</wp14:pctHeight>
                  </wp14:sizeRelV>
                </wp:anchor>
              </w:drawing>
            </w:r>
            <w:r w:rsidRPr="004F1A9A">
              <w:t>3. CULTURE AND CLIMATE</w:t>
            </w:r>
          </w:p>
        </w:tc>
      </w:tr>
      <w:tr w:rsidR="00F94625" w14:paraId="22FDF523" w14:textId="77777777" w:rsidTr="005D5749">
        <w:trPr>
          <w:jc w:val="center"/>
        </w:trPr>
        <w:tc>
          <w:tcPr>
            <w:tcW w:w="10790" w:type="dxa"/>
            <w:tcBorders>
              <w:top w:val="single" w:sz="8" w:space="0" w:color="00507F" w:themeColor="accent1"/>
              <w:bottom w:val="single" w:sz="8" w:space="0" w:color="00507F" w:themeColor="accent1"/>
            </w:tcBorders>
          </w:tcPr>
          <w:p w14:paraId="1FA89F8F" w14:textId="268E5CB6" w:rsidR="00F94625" w:rsidRDefault="004F1A9A" w:rsidP="0047047B">
            <w:pPr>
              <w:pStyle w:val="Heading4NoTOC"/>
            </w:pPr>
            <w:r w:rsidRPr="00CC46EA">
              <w:rPr>
                <w:noProof/>
              </w:rPr>
              <w:drawing>
                <wp:anchor distT="0" distB="0" distL="114300" distR="114300" simplePos="0" relativeHeight="251689984" behindDoc="0" locked="0" layoutInCell="1" allowOverlap="1" wp14:anchorId="7A123F1C" wp14:editId="0E2F7E30">
                  <wp:simplePos x="0" y="0"/>
                  <wp:positionH relativeFrom="margin">
                    <wp:posOffset>5042535</wp:posOffset>
                  </wp:positionH>
                  <wp:positionV relativeFrom="paragraph">
                    <wp:posOffset>26035</wp:posOffset>
                  </wp:positionV>
                  <wp:extent cx="591202" cy="591202"/>
                  <wp:effectExtent l="0" t="0" r="0" b="0"/>
                  <wp:wrapSquare wrapText="bothSides"/>
                  <wp:docPr id="1749411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72579" name="Picture 4"/>
                          <pic:cNvPicPr/>
                        </pic:nvPicPr>
                        <pic:blipFill>
                          <a:blip r:embed="rId18"/>
                          <a:srcRect/>
                          <a:stretch>
                            <a:fillRect/>
                          </a:stretch>
                        </pic:blipFill>
                        <pic:spPr>
                          <a:xfrm>
                            <a:off x="0" y="0"/>
                            <a:ext cx="591202" cy="591202"/>
                          </a:xfrm>
                          <a:prstGeom prst="ellipse">
                            <a:avLst/>
                          </a:prstGeom>
                        </pic:spPr>
                      </pic:pic>
                    </a:graphicData>
                  </a:graphic>
                  <wp14:sizeRelH relativeFrom="margin">
                    <wp14:pctWidth>0</wp14:pctWidth>
                  </wp14:sizeRelH>
                </wp:anchor>
              </w:drawing>
            </w:r>
            <w:r w:rsidRPr="004F1A9A">
              <w:t>4. TARGETED INSTRUCTION AND SUPPORT</w:t>
            </w:r>
          </w:p>
        </w:tc>
      </w:tr>
    </w:tbl>
    <w:p w14:paraId="0B9195EC" w14:textId="390A16A5" w:rsidR="004F1A9A" w:rsidRPr="005D5749" w:rsidRDefault="004F1A9A" w:rsidP="004F1A9A">
      <w:pPr>
        <w:pStyle w:val="BodyText"/>
        <w:spacing w:before="720"/>
        <w:rPr>
          <w:spacing w:val="-2"/>
        </w:rPr>
      </w:pPr>
      <w:proofErr w:type="gramStart"/>
      <w:r w:rsidRPr="005D5749">
        <w:rPr>
          <w:spacing w:val="-2"/>
        </w:rPr>
        <w:t>The Illinois</w:t>
      </w:r>
      <w:proofErr w:type="gramEnd"/>
      <w:r w:rsidRPr="005D5749">
        <w:rPr>
          <w:spacing w:val="-2"/>
        </w:rPr>
        <w:t xml:space="preserve"> needs assessments conducted by AIR use data from multiple sources—including a principal interview and leadership survey, an instructional staﬀ survey, teacher focus groups, student focus groups (for intensive schools only) and instructional observations—to identify strengths and areas for growth according to multiple indicators within the four school improvement practice areas. Ratings from classroom observations are based on the nationally normed Classroom Assessment Scoring System developed by </w:t>
      </w:r>
      <w:proofErr w:type="spellStart"/>
      <w:r w:rsidRPr="005D5749">
        <w:rPr>
          <w:spacing w:val="-2"/>
        </w:rPr>
        <w:t>Teachstone</w:t>
      </w:r>
      <w:proofErr w:type="spellEnd"/>
      <w:r w:rsidR="00185627">
        <w:rPr>
          <w:rFonts w:cstheme="minorHAnsi"/>
          <w:spacing w:val="-2"/>
        </w:rPr>
        <w:t>®</w:t>
      </w:r>
      <w:r w:rsidRPr="005D5749">
        <w:rPr>
          <w:spacing w:val="-2"/>
        </w:rPr>
        <w:t xml:space="preserve">. In </w:t>
      </w:r>
      <w:proofErr w:type="gramStart"/>
      <w:r w:rsidRPr="005D5749">
        <w:rPr>
          <w:spacing w:val="-2"/>
        </w:rPr>
        <w:t>the needs</w:t>
      </w:r>
      <w:proofErr w:type="gramEnd"/>
      <w:r w:rsidRPr="005D5749">
        <w:rPr>
          <w:spacing w:val="-2"/>
        </w:rPr>
        <w:t xml:space="preserve"> assessment summary report, ratings in each school improvement area provide formative feedback to the school. When used in tandem with the continuum that guides the Illinois needs assessment process, this report will help school teams assess areas of strength and areas for improvement to inform continuous school improvement eﬀorts.</w:t>
      </w:r>
    </w:p>
    <w:p w14:paraId="1535D996" w14:textId="77777777" w:rsidR="003F38BC" w:rsidRDefault="003F38BC" w:rsidP="003F38BC"/>
    <w:p w14:paraId="09B19472" w14:textId="58417014" w:rsidR="00190374" w:rsidRDefault="00190374">
      <w:r>
        <w:br w:type="page"/>
      </w:r>
    </w:p>
    <w:p w14:paraId="482ADF7D" w14:textId="6CE82B03" w:rsidR="00916152" w:rsidRPr="009212E0" w:rsidRDefault="004208FB" w:rsidP="004208FB">
      <w:pPr>
        <w:pStyle w:val="Heading3NoTOC"/>
      </w:pPr>
      <w:r w:rsidRPr="009212E0">
        <w:lastRenderedPageBreak/>
        <w:t xml:space="preserve">ILLINOIS SCHOOL NEEDS ASSESSMENT CONTINUUM </w:t>
      </w:r>
    </w:p>
    <w:p w14:paraId="2FCC9DB8" w14:textId="77777777" w:rsidR="00916152" w:rsidRDefault="00916152" w:rsidP="009212E0">
      <w:pPr>
        <w:pStyle w:val="BodyTextPostHeading"/>
      </w:pPr>
      <w:r>
        <w:t>Based on information gathered from the site visit, schools are rated for each indicator on a 4-point implementation continuum: initial, emerging, established, or robust (see table 1 for deﬁnitions of the ratings). The process for assigning the ratings is as follows: (1) code data and analyze implementation for each indicator; (2) for relevant indicators, consider qualitative and quantitative data, as well as a review of relevant documents; and (3) assign ratings for each indicator.</w:t>
      </w:r>
    </w:p>
    <w:p w14:paraId="7E8D4936" w14:textId="77777777" w:rsidR="00916152" w:rsidRDefault="00916152" w:rsidP="009212E0">
      <w:pPr>
        <w:pStyle w:val="TableTitle"/>
      </w:pPr>
      <w:r>
        <w:t>Table 1. IL School Needs Assessment Continuum Ratings</w:t>
      </w:r>
    </w:p>
    <w:tbl>
      <w:tblPr>
        <w:tblStyle w:val="TableStyle-AIR2021"/>
        <w:tblW w:w="0" w:type="auto"/>
        <w:tblLook w:val="04A0" w:firstRow="1" w:lastRow="0" w:firstColumn="1" w:lastColumn="0" w:noHBand="0" w:noVBand="1"/>
      </w:tblPr>
      <w:tblGrid>
        <w:gridCol w:w="2697"/>
        <w:gridCol w:w="2697"/>
        <w:gridCol w:w="2698"/>
        <w:gridCol w:w="2698"/>
      </w:tblGrid>
      <w:tr w:rsidR="00916152" w14:paraId="07DAD07E" w14:textId="77777777" w:rsidTr="00916152">
        <w:trPr>
          <w:cnfStyle w:val="100000000000" w:firstRow="1" w:lastRow="0" w:firstColumn="0" w:lastColumn="0" w:oddVBand="0" w:evenVBand="0" w:oddHBand="0" w:evenHBand="0" w:firstRowFirstColumn="0" w:firstRowLastColumn="0" w:lastRowFirstColumn="0" w:lastRowLastColumn="0"/>
        </w:trPr>
        <w:tc>
          <w:tcPr>
            <w:tcW w:w="2697" w:type="dxa"/>
          </w:tcPr>
          <w:p w14:paraId="33D3E1AD" w14:textId="4B305F05" w:rsidR="00916152" w:rsidRDefault="00916152" w:rsidP="00916152">
            <w:pPr>
              <w:pStyle w:val="Table10ColumnHeading"/>
            </w:pPr>
            <w:r w:rsidRPr="00916152">
              <w:t>Initial</w:t>
            </w:r>
          </w:p>
        </w:tc>
        <w:tc>
          <w:tcPr>
            <w:tcW w:w="2697" w:type="dxa"/>
          </w:tcPr>
          <w:p w14:paraId="62858A81" w14:textId="704E4877" w:rsidR="00916152" w:rsidRDefault="00916152" w:rsidP="00916152">
            <w:pPr>
              <w:pStyle w:val="Table10ColumnHeading"/>
            </w:pPr>
            <w:r w:rsidRPr="00916152">
              <w:t>Emerging</w:t>
            </w:r>
          </w:p>
        </w:tc>
        <w:tc>
          <w:tcPr>
            <w:tcW w:w="2698" w:type="dxa"/>
          </w:tcPr>
          <w:p w14:paraId="381F5CD7" w14:textId="4513B73A" w:rsidR="00916152" w:rsidRDefault="00916152" w:rsidP="00916152">
            <w:pPr>
              <w:pStyle w:val="Table10ColumnHeading"/>
            </w:pPr>
            <w:r w:rsidRPr="00916152">
              <w:t>Established</w:t>
            </w:r>
          </w:p>
        </w:tc>
        <w:tc>
          <w:tcPr>
            <w:tcW w:w="2698" w:type="dxa"/>
          </w:tcPr>
          <w:p w14:paraId="2639861D" w14:textId="2B099C0F" w:rsidR="00916152" w:rsidRDefault="00916152" w:rsidP="00916152">
            <w:pPr>
              <w:pStyle w:val="Table10ColumnHeading"/>
            </w:pPr>
            <w:r w:rsidRPr="00916152">
              <w:t>Robust</w:t>
            </w:r>
          </w:p>
        </w:tc>
      </w:tr>
      <w:tr w:rsidR="00916152" w14:paraId="3A9B2F9B" w14:textId="77777777" w:rsidTr="00916152">
        <w:tc>
          <w:tcPr>
            <w:tcW w:w="2697" w:type="dxa"/>
          </w:tcPr>
          <w:p w14:paraId="707D2FF6" w14:textId="45D7CC69" w:rsidR="00916152" w:rsidRDefault="00916152" w:rsidP="00916152">
            <w:pPr>
              <w:pStyle w:val="Table10Basic"/>
            </w:pPr>
            <w:r w:rsidRPr="00916152">
              <w:t>Evidence suggests that necessary organizational practices, structures, or processes are nonexistent or are not yet fully eﬀective.</w:t>
            </w:r>
          </w:p>
        </w:tc>
        <w:tc>
          <w:tcPr>
            <w:tcW w:w="2697" w:type="dxa"/>
          </w:tcPr>
          <w:p w14:paraId="0DA5E76F" w14:textId="26D88F08" w:rsidR="00916152" w:rsidRDefault="00916152" w:rsidP="00916152">
            <w:pPr>
              <w:pStyle w:val="Table10Basic"/>
            </w:pPr>
            <w:r w:rsidRPr="00916152">
              <w:t xml:space="preserve">Evidence suggests that few necessary organizational practices, structures or processes are in </w:t>
            </w:r>
            <w:proofErr w:type="gramStart"/>
            <w:r w:rsidRPr="00916152">
              <w:t>place,</w:t>
            </w:r>
            <w:proofErr w:type="gramEnd"/>
            <w:r w:rsidRPr="00916152">
              <w:t xml:space="preserve"> that these are only in initial stages of development, or concentrated in a small segment of the school, such as the leadership team.</w:t>
            </w:r>
          </w:p>
        </w:tc>
        <w:tc>
          <w:tcPr>
            <w:tcW w:w="2698" w:type="dxa"/>
          </w:tcPr>
          <w:p w14:paraId="30AC3291" w14:textId="15C284FE" w:rsidR="00916152" w:rsidRDefault="00916152" w:rsidP="00916152">
            <w:pPr>
              <w:pStyle w:val="Table10Basic"/>
            </w:pPr>
            <w:r w:rsidRPr="00916152">
              <w:t>Evidence suggests that some necessary organizational practices, structures, or processes are in place and are implemented eﬀectively. However, key systems are not yet implemented schoolwide for all relevant teachers and students.</w:t>
            </w:r>
          </w:p>
        </w:tc>
        <w:tc>
          <w:tcPr>
            <w:tcW w:w="2698" w:type="dxa"/>
          </w:tcPr>
          <w:p w14:paraId="591CA2B7" w14:textId="6EFDA23B" w:rsidR="00916152" w:rsidRDefault="00916152" w:rsidP="00916152">
            <w:pPr>
              <w:pStyle w:val="Table10Basic"/>
            </w:pPr>
            <w:r w:rsidRPr="00916152">
              <w:t>Evidence suggests that necessary organizational practices, structures, or processes are in place and are implemented eﬀectively for all or nearly all relevant teachers and students.</w:t>
            </w:r>
          </w:p>
        </w:tc>
      </w:tr>
    </w:tbl>
    <w:p w14:paraId="69951FBD" w14:textId="3685E21B" w:rsidR="00190374" w:rsidRDefault="00190374" w:rsidP="00916152">
      <w:pPr>
        <w:pStyle w:val="TableTitle"/>
      </w:pPr>
    </w:p>
    <w:p w14:paraId="493FFFCC" w14:textId="7B438974" w:rsidR="00190374" w:rsidRDefault="00190374">
      <w:pPr>
        <w:rPr>
          <w:rFonts w:asciiTheme="majorHAnsi" w:eastAsia="Times New Roman" w:hAnsiTheme="majorHAnsi" w:cs="Times"/>
          <w:bCs/>
          <w:iCs/>
          <w:color w:val="00507F" w:themeColor="accent1"/>
        </w:rPr>
      </w:pPr>
      <w:r>
        <w:br w:type="page"/>
      </w:r>
    </w:p>
    <w:bookmarkStart w:id="5" w:name="_Toc181598673"/>
    <w:p w14:paraId="55949C7D" w14:textId="7B438974" w:rsidR="00916152" w:rsidRPr="00916152" w:rsidRDefault="00916152" w:rsidP="00916152">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92032" behindDoc="1" locked="0" layoutInCell="1" allowOverlap="1" wp14:anchorId="487371EC" wp14:editId="58DF7233">
                <wp:simplePos x="0" y="0"/>
                <wp:positionH relativeFrom="margin">
                  <wp:align>right</wp:align>
                </wp:positionH>
                <wp:positionV relativeFrom="page">
                  <wp:posOffset>660400</wp:posOffset>
                </wp:positionV>
                <wp:extent cx="7315200" cy="2895600"/>
                <wp:effectExtent l="0" t="0" r="0" b="0"/>
                <wp:wrapNone/>
                <wp:docPr id="1652377529" name="Rectangle: Single Corner Rounded 6"/>
                <wp:cNvGraphicFramePr/>
                <a:graphic xmlns:a="http://schemas.openxmlformats.org/drawingml/2006/main">
                  <a:graphicData uri="http://schemas.microsoft.com/office/word/2010/wordprocessingShape">
                    <wps:wsp>
                      <wps:cNvSpPr/>
                      <wps:spPr>
                        <a:xfrm>
                          <a:off x="0" y="0"/>
                          <a:ext cx="7315200" cy="2895600"/>
                        </a:xfrm>
                        <a:prstGeom prst="round1Rect">
                          <a:avLst>
                            <a:gd name="adj" fmla="val 2301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4BF3D" id="Rectangle: Single Corner Rounded 6" o:spid="_x0000_s1026" style="position:absolute;margin-left:524.8pt;margin-top:52pt;width:8in;height:228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7315200,289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fjNhQIAAHQFAAAOAAAAZHJzL2Uyb0RvYy54bWysVN1P2zAQf5+0/8Hy+0gTKIOKFHVlnSYh&#10;QMDEs+vYbSbH553dr/31OztpWjZeNu3FuYvv97tvX11vG8PWCn0NtuT5yYAzZSVUtV2U/Nvz7MMF&#10;Zz4IWwkDVpV8pzy/Hr9/d7VxI1XAEkylkBGJ9aONK/kyBDfKMi+XqhH+BJyydKkBGxFIxUVWodgQ&#10;e2OyYjA4zzaAlUOQynv6e9Ne8nHi11rJcK+1V4GZklNsIZ2Yznk8s/GVGC1QuGUtuzDEP0TRiNqS&#10;057qRgTBVlj/QdXUEsGDDicSmgy0rqVKOVA2+eC3bJ6WwqmUCxXHu75M/v/Ryrv1k3tAKsPG+ZEn&#10;MWax1djEL8XHtqlYu75YahuYpJ8fT/MhdYAzSXfFxeXwnBTiyQ5whz58UdCwKJQcYWWr/JF6kkol&#10;1rc+pJpVzIqGhkNU3znTjaEOrIVhxekgP+soO2Mi35NGpAdTV7PamKTgYj41yAha8s/T2fnsUwd+&#10;ZWYs25T8clgMUxQWIr6N21gK/1CHJIWdUZHd2EelWV1R5qcJmEZU9Q5NyDtvyTJCNBH3oPwtkJBS&#10;2VB0wM4+QlUa3b8B94jkGWzowU1tAd/yfghZt/b77NucY/pzqHYPyBDaxfFOzmrq5a3w4UEg9Yn6&#10;T9sf7unQBqiw0EmcLQF/vvU/2tMA0y1nG9q8kvsfK4GKM/PV0mifDT8WcVWPFTxW5seKXTVToIbn&#10;9M44mUQCYzB7USM0L/RITKJXuhJWku+Sy4B7ZRraF4GeGakmk2RG6+lEuLVPTkbyWNU4ec/bF4Gu&#10;G+hAu3AH+y0VozSk7SgdbCPSwmQVQNchXh7q2im02iS9ejuO9WR1eCzHvwAAAP//AwBQSwMEFAAG&#10;AAgAAAAhAFhEvsrbAAAACQEAAA8AAABkcnMvZG93bnJldi54bWxMT01Lw0AQvQv+h2UEL2J3W2yR&#10;mE2RouBBxER/wDQ7TYLZ2ZDdNum/d3rS25t5j/eRb2ffqxONsQtsYbkwoIjr4DpuLHx/vd4/gooJ&#10;2WEfmCycKcK2uL7KMXNh4pJOVWqUmHDM0EKb0pBpHeuWPMZFGIiFO4TRY5JzbLQbcRJz3+uVMRvt&#10;sWNJaHGgXUv1T3X0knt++Wx6LsvyAyv9fvc2HYbdZO3tzfz8BCrRnP7EcKkv1aGQTvtwZBdVb0GG&#10;JPmaBwEXerleCdpbWG+MAV3k+v+C4hcAAP//AwBQSwECLQAUAAYACAAAACEAtoM4kv4AAADhAQAA&#10;EwAAAAAAAAAAAAAAAAAAAAAAW0NvbnRlbnRfVHlwZXNdLnhtbFBLAQItABQABgAIAAAAIQA4/SH/&#10;1gAAAJQBAAALAAAAAAAAAAAAAAAAAC8BAABfcmVscy8ucmVsc1BLAQItABQABgAIAAAAIQD4OfjN&#10;hQIAAHQFAAAOAAAAAAAAAAAAAAAAAC4CAABkcnMvZTJvRG9jLnhtbFBLAQItABQABgAIAAAAIQBY&#10;RL7K2wAAAAkBAAAPAAAAAAAAAAAAAAAAAN8EAABkcnMvZG93bnJldi54bWxQSwUGAAAAAAQABADz&#10;AAAA5wUAAAAA&#10;" path="m,l6648807,v368039,,666393,298354,666393,666393l7315200,2895600,,2895600,,xe" fillcolor="#ecf6fb" stroked="f">
                <v:stroke joinstyle="miter"/>
                <v:path arrowok="t" o:connecttype="custom" o:connectlocs="0,0;6648807,0;7315200,666393;7315200,2895600;0,2895600;0,0" o:connectangles="0,0,0,0,0,0"/>
                <w10:wrap anchorx="margin" anchory="page"/>
              </v:shape>
            </w:pict>
          </mc:Fallback>
        </mc:AlternateContent>
      </w:r>
      <w:r w:rsidRPr="00916152">
        <w:t>How to Use This Report</w:t>
      </w:r>
      <w:bookmarkEnd w:id="5"/>
      <w:r w:rsidRPr="00916152">
        <w:t xml:space="preserve"> </w:t>
      </w:r>
    </w:p>
    <w:p w14:paraId="127D0BF3" w14:textId="05271102" w:rsidR="00916152" w:rsidRDefault="00916152" w:rsidP="008705A3">
      <w:pPr>
        <w:pStyle w:val="BodyTextPostHeading"/>
      </w:pPr>
      <w:r w:rsidRPr="00916152">
        <w:t xml:space="preserve">This report begins with a broad school overview, including key demographic information, methods used to conduct the needs assessment, as well as a summary of strengths and areas for growth. Following is an overview of the school’s ratings for each indicator. Finally, the body of the report includes a presentation of each indicator, the school’s rating for that indicator, and </w:t>
      </w:r>
      <w:proofErr w:type="gramStart"/>
      <w:r w:rsidRPr="00916152">
        <w:t>all of</w:t>
      </w:r>
      <w:proofErr w:type="gramEnd"/>
      <w:r w:rsidRPr="00916152">
        <w:t xml:space="preserve"> the data that contributed to each indicator for the</w:t>
      </w:r>
      <w:r>
        <w:t xml:space="preserve"> report.</w:t>
      </w:r>
      <w:r w:rsidR="00274405">
        <w:rPr>
          <w:vertAlign w:val="superscript"/>
        </w:rPr>
        <w:t>1</w:t>
      </w:r>
      <w:r w:rsidRPr="00916152">
        <w:t xml:space="preserve"> </w:t>
      </w:r>
    </w:p>
    <w:p w14:paraId="4FB4EAAD" w14:textId="3EA5DD28" w:rsidR="00916152" w:rsidRDefault="00916152" w:rsidP="008705A3">
      <w:pPr>
        <w:pStyle w:val="BodyText"/>
      </w:pPr>
      <w:r w:rsidRPr="00916152">
        <w:t>Within each indicator, the report includes the school’s rating, language from the Illinois Needs Assessment Continuum, a summary of the rationale for the rating, and a presentation of speciﬁc data that contributed to that indicator. This often includes data from existing sources such as the University of Chicago 5Essentials Survey. In addition, each section presents data collected by AIR from the school for this report.</w:t>
      </w:r>
    </w:p>
    <w:p w14:paraId="766EAE19" w14:textId="77777777" w:rsidR="00916152" w:rsidRDefault="00916152" w:rsidP="00916152">
      <w:pPr>
        <w:pStyle w:val="BodyText"/>
      </w:pPr>
    </w:p>
    <w:p w14:paraId="1039856A" w14:textId="3247FB36" w:rsidR="00916152" w:rsidRDefault="004208FB" w:rsidP="008705A3">
      <w:pPr>
        <w:pStyle w:val="Heading3NoTOC"/>
        <w:spacing w:before="720"/>
      </w:pPr>
      <w:r>
        <w:t xml:space="preserve">SCHOOL OVERVIEW </w:t>
      </w:r>
    </w:p>
    <w:p w14:paraId="2CBDFB41" w14:textId="4B1724E9" w:rsidR="007C4662" w:rsidRPr="007C4662" w:rsidRDefault="006B58CB" w:rsidP="007C4662">
      <w:pPr>
        <w:pStyle w:val="Bullet1"/>
        <w:numPr>
          <w:ilvl w:val="0"/>
          <w:numId w:val="0"/>
        </w:numPr>
      </w:pPr>
      <w:proofErr w:type="spellStart"/>
      <w:r>
        <w:t>schoolName</w:t>
      </w:r>
      <w:proofErr w:type="spellEnd"/>
      <w:r w:rsidRPr="007C4662">
        <w:t xml:space="preserve"> </w:t>
      </w:r>
      <w:r w:rsidR="007C4662" w:rsidRPr="007C4662">
        <w:t xml:space="preserve">is part of the </w:t>
      </w:r>
      <w:proofErr w:type="spellStart"/>
      <w:r>
        <w:t>districtName</w:t>
      </w:r>
      <w:proofErr w:type="spellEnd"/>
      <w:r w:rsidR="007C4662" w:rsidRPr="007C4662">
        <w:t>. During the 20</w:t>
      </w:r>
      <w:r w:rsidR="007C4662">
        <w:t>23</w:t>
      </w:r>
      <w:r w:rsidR="007C4662" w:rsidRPr="007C4662">
        <w:t xml:space="preserve">–24 school year, the school had approximately </w:t>
      </w:r>
      <w:proofErr w:type="spellStart"/>
      <w:r>
        <w:t>teacherCount</w:t>
      </w:r>
      <w:proofErr w:type="spellEnd"/>
      <w:r w:rsidRPr="007C4662">
        <w:t xml:space="preserve"> </w:t>
      </w:r>
      <w:r w:rsidR="007C4662" w:rsidRPr="007C4662">
        <w:t xml:space="preserve">teaching staﬀ and </w:t>
      </w:r>
      <w:proofErr w:type="spellStart"/>
      <w:r>
        <w:t>studentCount</w:t>
      </w:r>
      <w:proofErr w:type="spellEnd"/>
      <w:r>
        <w:t xml:space="preserve"> </w:t>
      </w:r>
      <w:r w:rsidR="007C4662" w:rsidRPr="007C4662">
        <w:t xml:space="preserve">students in Grades </w:t>
      </w:r>
      <w:proofErr w:type="spellStart"/>
      <w:r>
        <w:t>gradesServed</w:t>
      </w:r>
      <w:proofErr w:type="spellEnd"/>
      <w:r w:rsidR="007C4662" w:rsidRPr="007C4662">
        <w:t xml:space="preserve">; </w:t>
      </w:r>
      <w:proofErr w:type="spellStart"/>
      <w:r>
        <w:t>studWDis</w:t>
      </w:r>
      <w:proofErr w:type="spellEnd"/>
      <w:r w:rsidR="007C4662" w:rsidRPr="007C4662">
        <w:t xml:space="preserve">% of students are students with disabilities, </w:t>
      </w:r>
      <w:proofErr w:type="spellStart"/>
      <w:r>
        <w:t>studLowIncome</w:t>
      </w:r>
      <w:proofErr w:type="spellEnd"/>
      <w:r w:rsidR="007C4662" w:rsidRPr="007C4662">
        <w:t>% are considered economically disadvantaged.</w:t>
      </w:r>
      <w:r w:rsidR="007C4662">
        <w:rPr>
          <w:vertAlign w:val="superscript"/>
        </w:rPr>
        <w:t>2</w:t>
      </w:r>
      <w:r w:rsidR="007C4662" w:rsidRPr="007C4662">
        <w:t xml:space="preserve"> In the 2023–24 school year, </w:t>
      </w:r>
      <w:proofErr w:type="spellStart"/>
      <w:r>
        <w:t>schoolName</w:t>
      </w:r>
      <w:proofErr w:type="spellEnd"/>
      <w:r w:rsidRPr="007C4662">
        <w:t xml:space="preserve"> </w:t>
      </w:r>
      <w:r w:rsidR="007C4662" w:rsidRPr="007C4662">
        <w:t xml:space="preserve">was designated as a school in need of </w:t>
      </w:r>
      <w:proofErr w:type="spellStart"/>
      <w:r>
        <w:t>needLevel</w:t>
      </w:r>
      <w:proofErr w:type="spellEnd"/>
      <w:r w:rsidRPr="007C4662">
        <w:t xml:space="preserve"> </w:t>
      </w:r>
      <w:r w:rsidR="007C4662" w:rsidRPr="007C4662">
        <w:t>support. </w:t>
      </w:r>
    </w:p>
    <w:p w14:paraId="0F5CB18D" w14:textId="77777777" w:rsidR="007C4662" w:rsidRPr="007C4662" w:rsidRDefault="007C4662" w:rsidP="007C4662">
      <w:pPr>
        <w:pStyle w:val="Bullet1"/>
        <w:numPr>
          <w:ilvl w:val="0"/>
          <w:numId w:val="0"/>
        </w:numPr>
      </w:pPr>
      <w:r w:rsidRPr="007C4662">
        <w:t>Grounded in the four improvement areas, the summary below highlights strengths and areas for improvement in school structures and systems. </w:t>
      </w:r>
    </w:p>
    <w:p w14:paraId="32530127" w14:textId="17A98663" w:rsidR="00916152" w:rsidRDefault="004208FB" w:rsidP="004208FB">
      <w:pPr>
        <w:pStyle w:val="Heading3NoTOC"/>
      </w:pPr>
      <w:r>
        <w:t xml:space="preserve">SUMMARY OF STRENGTHS </w:t>
      </w:r>
    </w:p>
    <w:p w14:paraId="3240EFB0" w14:textId="77777777" w:rsidR="003F38BC" w:rsidRDefault="00B953FA" w:rsidP="001D0B40">
      <w:pPr>
        <w:pStyle w:val="Bullet1"/>
        <w:numPr>
          <w:ilvl w:val="0"/>
          <w:numId w:val="0"/>
        </w:numPr>
      </w:pPr>
      <w:proofErr w:type="spellStart"/>
      <w:r>
        <w:t>summaryStrengths</w:t>
      </w:r>
      <w:proofErr w:type="spellEnd"/>
    </w:p>
    <w:p w14:paraId="777C64EE" w14:textId="4A376335" w:rsidR="00214860" w:rsidRDefault="00436B84">
      <w:pPr>
        <w:rPr>
          <w:rFonts w:eastAsia="Times New Roman" w:cs="Times New Roman"/>
          <w:color w:val="000000" w:themeColor="text1"/>
          <w:sz w:val="20"/>
          <w:szCs w:val="20"/>
        </w:rPr>
        <w:sectPr w:rsidR="00214860" w:rsidSect="0034681E">
          <w:headerReference w:type="default" r:id="rId19"/>
          <w:type w:val="continuous"/>
          <w:pgSz w:w="12240" w:h="15840" w:code="1"/>
          <w:pgMar w:top="1080" w:right="720" w:bottom="1080" w:left="720" w:header="720" w:footer="432" w:gutter="0"/>
          <w:cols w:space="720"/>
          <w:docGrid w:linePitch="326"/>
        </w:sectPr>
      </w:pPr>
      <w:r w:rsidRPr="00436B84">
        <w:rPr>
          <w:rFonts w:eastAsia="Times New Roman" w:cs="Times New Roman"/>
          <w:noProof/>
          <w:color w:val="000000" w:themeColor="text1"/>
          <w:sz w:val="20"/>
          <w:szCs w:val="20"/>
        </w:rPr>
        <mc:AlternateContent>
          <mc:Choice Requires="wps">
            <w:drawing>
              <wp:anchor distT="45720" distB="45720" distL="114300" distR="114300" simplePos="0" relativeHeight="251698176" behindDoc="0" locked="1" layoutInCell="1" allowOverlap="1" wp14:anchorId="49E5C4B7" wp14:editId="382D3B9F">
                <wp:simplePos x="0" y="0"/>
                <wp:positionH relativeFrom="margin">
                  <wp:align>left</wp:align>
                </wp:positionH>
                <wp:positionV relativeFrom="bottomMargin">
                  <wp:posOffset>-762000</wp:posOffset>
                </wp:positionV>
                <wp:extent cx="6958330" cy="9690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8330" cy="969010"/>
                        </a:xfrm>
                        <a:prstGeom prst="rect">
                          <a:avLst/>
                        </a:prstGeom>
                        <a:solidFill>
                          <a:srgbClr val="FFFFFF"/>
                        </a:solidFill>
                        <a:ln w="9525">
                          <a:noFill/>
                          <a:miter lim="800000"/>
                          <a:headEnd/>
                          <a:tailEnd/>
                        </a:ln>
                      </wps:spPr>
                      <wps:txbx>
                        <w:txbxContent>
                          <w:p w14:paraId="748D4559" w14:textId="5E1816E4" w:rsidR="00436B84" w:rsidRDefault="00436B84" w:rsidP="00436B84">
                            <w:pPr>
                              <w:pStyle w:val="BodyText"/>
                              <w:spacing w:before="0" w:after="0"/>
                            </w:pPr>
                            <w:r w:rsidRPr="00436B84">
                              <w:rPr>
                                <w:vertAlign w:val="superscript"/>
                              </w:rPr>
                              <w:t>1</w:t>
                            </w:r>
                            <w:r>
                              <w:t xml:space="preserve">In the production of this report, AIR researchers employed AI technology to assist in data processing that increased </w:t>
                            </w:r>
                            <w:r w:rsidRPr="00436B84">
                              <w:t>efficiencies</w:t>
                            </w:r>
                            <w:r>
                              <w:t xml:space="preserve"> for research team members in the analysis and writing of the comprehensive needs assessment summary report. All reports have undergone rigorous quality assurance reviews by AIR data experts.</w:t>
                            </w:r>
                          </w:p>
                          <w:p w14:paraId="6EA8B6FE" w14:textId="0DEA31A1" w:rsidR="00436B84" w:rsidRDefault="00436B84" w:rsidP="00436B84">
                            <w:pPr>
                              <w:pStyle w:val="BodyText"/>
                              <w:spacing w:before="0" w:after="0"/>
                            </w:pPr>
                            <w:r w:rsidRPr="00436B84">
                              <w:rPr>
                                <w:vertAlign w:val="superscript"/>
                              </w:rPr>
                              <w:t>2</w:t>
                            </w:r>
                            <w:r>
                              <w:t>Based on 2023-2024 school year data reported on the Illinois Report Card of the ISBE website</w:t>
                            </w:r>
                            <w:r>
                              <w:t xml:space="preserve"> </w:t>
                            </w:r>
                            <w:r>
                              <w:t>(</w:t>
                            </w:r>
                            <w:hyperlink r:id="rId20" w:tooltip="Original URL: https://www.illinoisreportcard.com/. Click or tap if you trust this link." w:history="1">
                              <w:r w:rsidRPr="00436B84">
                                <w:rPr>
                                  <w:rStyle w:val="Hyperlink"/>
                                </w:rPr>
                                <w:t>https://www.illinoisreportcard.co</w:t>
                              </w:r>
                              <w:r w:rsidRPr="00436B84">
                                <w:rPr>
                                  <w:rStyle w:val="Hyperlink"/>
                                </w:rPr>
                                <w:t>m</w:t>
                              </w:r>
                              <w:r w:rsidRPr="00436B84">
                                <w:rPr>
                                  <w:rStyle w:val="Hyperlink"/>
                                </w:rPr>
                                <w:t>/</w:t>
                              </w:r>
                            </w:hyperlink>
                            <w:r>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5C4B7" id="_x0000_t202" coordsize="21600,21600" o:spt="202" path="m,l,21600r21600,l21600,xe">
                <v:stroke joinstyle="miter"/>
                <v:path gradientshapeok="t" o:connecttype="rect"/>
              </v:shapetype>
              <v:shape id="Text Box 2" o:spid="_x0000_s1026" type="#_x0000_t202" style="position:absolute;margin-left:0;margin-top:-60pt;width:547.9pt;height:76.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kjDAIAAPYDAAAOAAAAZHJzL2Uyb0RvYy54bWysU9uO2jAQfa/Uf7D8XgIsUIgIqy1bqkrb&#10;i7TtBxjHIVYdjzs2JPTrd+xkWdq+VfWD5fGMz8ycOV7fdo1hJ4Vegy34ZDTmTFkJpbaHgn//tnuz&#10;5MwHYUthwKqCn5Xnt5vXr9aty9UUajClQkYg1uetK3gdgsuzzMtaNcKPwClLzgqwEYFMPGQlipbQ&#10;G5NNx+NF1gKWDkEq7+n2vnfyTcKvKiXDl6ryKjBTcKotpB3Tvo97tlmL/IDC1VoOZYh/qKIR2lLS&#10;C9S9CIIdUf8F1WiJ4KEKIwlNBlWlpUo9UDeT8R/dPNbCqdQLkePdhSb//2Dl59Oj+4osdO+gowGm&#10;Jrx7APnDMwvbWtiDukOEtlaipMSTSFnWOp8PTyPVPvcRZN9+gpKGLI4BElBXYRNZoT4ZodMAzhfS&#10;VReYpMvFar68uSGXJN9qsSIaUgqRP7926MMHBQ2Lh4IjDTWhi9ODD7EakT+HxGQejC532phk4GG/&#10;NchOggSwS2tA/y3MWNZS9vl0npAtxPdJG40OJFCjm4Ivx3H1kolsvLdlCglCm/5MlRg70BMZ6bkJ&#10;3b6jwEjTHsozEYXQC5E+Dh1qwF+ctSTCgvufR4GKM/PREtmryWwWVZuM2fztlAy89uyvPcJKgip4&#10;4Kw/bkNSeuTBwh0NpdKJr5dKhlpJXInG4SNE9V7bKerlu26eAAAA//8DAFBLAwQUAAYACAAAACEA&#10;h+/Zft0AAAAJAQAADwAAAGRycy9kb3ducmV2LnhtbEyPQU7DMBBF90jcwRokNqh1WmhKQyYVIIHY&#10;tvQAk3iaRMR2FLtNenumK1iO/uj/9/LtZDt15iG03iEs5gkodpU3rasRDt8fs2dQIZIz1HnHCBcO&#10;sC1ub3LKjB/djs/7WCspcSEjhCbGPtM6VA1bCnPfs5Ps6AdLUc6h1magUcptp5dJkmpLrZOFhnp+&#10;b7j62Z8swvFrfFhtxvIzHta7p/SN2nXpL4j3d9PrC6jIU/x7hiu+oEMhTKU/ORNUhyAiEWG2kBVQ&#10;1zzZrMSlRHhcpqCLXP83KH4BAAD//wMAUEsBAi0AFAAGAAgAAAAhALaDOJL+AAAA4QEAABMAAAAA&#10;AAAAAAAAAAAAAAAAAFtDb250ZW50X1R5cGVzXS54bWxQSwECLQAUAAYACAAAACEAOP0h/9YAAACU&#10;AQAACwAAAAAAAAAAAAAAAAAvAQAAX3JlbHMvLnJlbHNQSwECLQAUAAYACAAAACEAB2XZIwwCAAD2&#10;AwAADgAAAAAAAAAAAAAAAAAuAgAAZHJzL2Uyb0RvYy54bWxQSwECLQAUAAYACAAAACEAh+/Zft0A&#10;AAAJAQAADwAAAAAAAAAAAAAAAABmBAAAZHJzL2Rvd25yZXYueG1sUEsFBgAAAAAEAAQA8wAAAHAF&#10;AAAAAA==&#10;" stroked="f">
                <v:textbox>
                  <w:txbxContent>
                    <w:p w14:paraId="748D4559" w14:textId="5E1816E4" w:rsidR="00436B84" w:rsidRDefault="00436B84" w:rsidP="00436B84">
                      <w:pPr>
                        <w:pStyle w:val="BodyText"/>
                        <w:spacing w:before="0" w:after="0"/>
                      </w:pPr>
                      <w:r w:rsidRPr="00436B84">
                        <w:rPr>
                          <w:vertAlign w:val="superscript"/>
                        </w:rPr>
                        <w:t>1</w:t>
                      </w:r>
                      <w:r>
                        <w:t xml:space="preserve">In the production of this report, AIR researchers employed AI technology to assist in data processing that increased </w:t>
                      </w:r>
                      <w:r w:rsidRPr="00436B84">
                        <w:t>efficiencies</w:t>
                      </w:r>
                      <w:r>
                        <w:t xml:space="preserve"> for research team members in the analysis and writing of the comprehensive needs assessment summary report. All reports have undergone rigorous quality assurance reviews by AIR data experts.</w:t>
                      </w:r>
                    </w:p>
                    <w:p w14:paraId="6EA8B6FE" w14:textId="0DEA31A1" w:rsidR="00436B84" w:rsidRDefault="00436B84" w:rsidP="00436B84">
                      <w:pPr>
                        <w:pStyle w:val="BodyText"/>
                        <w:spacing w:before="0" w:after="0"/>
                      </w:pPr>
                      <w:r w:rsidRPr="00436B84">
                        <w:rPr>
                          <w:vertAlign w:val="superscript"/>
                        </w:rPr>
                        <w:t>2</w:t>
                      </w:r>
                      <w:r>
                        <w:t>Based on 2023-2024 school year data reported on the Illinois Report Card of the ISBE website</w:t>
                      </w:r>
                      <w:r>
                        <w:t xml:space="preserve"> </w:t>
                      </w:r>
                      <w:r>
                        <w:t>(</w:t>
                      </w:r>
                      <w:hyperlink r:id="rId21" w:tooltip="Original URL: https://www.illinoisreportcard.com/. Click or tap if you trust this link." w:history="1">
                        <w:r w:rsidRPr="00436B84">
                          <w:rPr>
                            <w:rStyle w:val="Hyperlink"/>
                          </w:rPr>
                          <w:t>https://www.illinoisreportcard.co</w:t>
                        </w:r>
                        <w:r w:rsidRPr="00436B84">
                          <w:rPr>
                            <w:rStyle w:val="Hyperlink"/>
                          </w:rPr>
                          <w:t>m</w:t>
                        </w:r>
                        <w:r w:rsidRPr="00436B84">
                          <w:rPr>
                            <w:rStyle w:val="Hyperlink"/>
                          </w:rPr>
                          <w:t>/</w:t>
                        </w:r>
                      </w:hyperlink>
                      <w:r>
                        <w:t>)</w:t>
                      </w:r>
                      <w:r>
                        <w:t>.</w:t>
                      </w:r>
                    </w:p>
                  </w:txbxContent>
                </v:textbox>
                <w10:wrap anchorx="margin" anchory="margin"/>
                <w10:anchorlock/>
              </v:shape>
            </w:pict>
          </mc:Fallback>
        </mc:AlternateContent>
      </w:r>
    </w:p>
    <w:p w14:paraId="116B6FA8" w14:textId="1B54FA48" w:rsidR="00A27F15" w:rsidRDefault="004208FB" w:rsidP="00A27F15">
      <w:pPr>
        <w:pStyle w:val="Heading3NoTOC"/>
      </w:pPr>
      <w:r w:rsidRPr="00B01608">
        <w:lastRenderedPageBreak/>
        <w:t xml:space="preserve">AREAS FOR GROWTH </w:t>
      </w:r>
    </w:p>
    <w:p w14:paraId="6AA41B8B" w14:textId="77777777" w:rsidR="00B953FA" w:rsidRPr="00B01608" w:rsidRDefault="00B953FA" w:rsidP="00B953FA">
      <w:pPr>
        <w:pStyle w:val="Bullet1"/>
        <w:numPr>
          <w:ilvl w:val="0"/>
          <w:numId w:val="0"/>
        </w:numPr>
        <w:rPr>
          <w:b/>
          <w:bCs/>
        </w:rPr>
      </w:pPr>
      <w:proofErr w:type="spellStart"/>
      <w:r>
        <w:t>areasGrowth</w:t>
      </w:r>
      <w:proofErr w:type="spellEnd"/>
    </w:p>
    <w:p w14:paraId="72FF46D3" w14:textId="2D07EDB2" w:rsidR="00B01608" w:rsidRDefault="00500E90" w:rsidP="004208FB">
      <w:pPr>
        <w:pStyle w:val="Heading3NoTOC"/>
      </w:pPr>
      <w:r w:rsidRPr="00B01608">
        <w:t xml:space="preserve">Data collected from </w:t>
      </w:r>
      <w:r>
        <w:t>t</w:t>
      </w:r>
      <w:r w:rsidRPr="00B01608">
        <w:t xml:space="preserve">he school </w:t>
      </w:r>
      <w:r>
        <w:t>f</w:t>
      </w:r>
      <w:r w:rsidRPr="00B01608">
        <w:t xml:space="preserve">or this report included </w:t>
      </w:r>
      <w:r>
        <w:t>t</w:t>
      </w:r>
      <w:r w:rsidRPr="00B01608">
        <w:t xml:space="preserve">he following: </w:t>
      </w:r>
    </w:p>
    <w:p w14:paraId="1C05C331" w14:textId="509CE12E" w:rsidR="000B3281" w:rsidRDefault="00B01608" w:rsidP="000B3281">
      <w:pPr>
        <w:pStyle w:val="Bullet1"/>
        <w:numPr>
          <w:ilvl w:val="0"/>
          <w:numId w:val="28"/>
        </w:numPr>
      </w:pPr>
      <w:r w:rsidRPr="00AD01B0">
        <w:rPr>
          <w:b/>
          <w:bCs/>
        </w:rPr>
        <w:t>Principal interview and leadership survey</w:t>
      </w:r>
      <w:r w:rsidRPr="00B01608">
        <w:t xml:space="preserve">, which asked the school principal for feedback on all indicators. </w:t>
      </w:r>
      <w:proofErr w:type="spellStart"/>
      <w:r w:rsidR="006B58CB">
        <w:t>schoolName</w:t>
      </w:r>
      <w:proofErr w:type="spellEnd"/>
      <w:r w:rsidR="006B58CB" w:rsidRPr="00B01608">
        <w:t xml:space="preserve"> </w:t>
      </w:r>
      <w:r w:rsidRPr="00B01608">
        <w:t xml:space="preserve">conducted </w:t>
      </w:r>
      <w:proofErr w:type="spellStart"/>
      <w:r w:rsidR="006B58CB">
        <w:t>prinInterview</w:t>
      </w:r>
      <w:proofErr w:type="spellEnd"/>
      <w:r w:rsidR="006B58CB" w:rsidRPr="00B01608">
        <w:t xml:space="preserve"> </w:t>
      </w:r>
      <w:r w:rsidRPr="00B01608">
        <w:t xml:space="preserve">and included </w:t>
      </w:r>
      <w:proofErr w:type="spellStart"/>
      <w:r w:rsidR="006B58CB">
        <w:t>prinSurveyResponse</w:t>
      </w:r>
      <w:proofErr w:type="spellEnd"/>
      <w:r w:rsidRPr="00B01608">
        <w:t xml:space="preserve">. </w:t>
      </w:r>
    </w:p>
    <w:p w14:paraId="74A2AB66" w14:textId="691192F7" w:rsidR="000B3281" w:rsidRDefault="00B01608" w:rsidP="000B3281">
      <w:pPr>
        <w:pStyle w:val="Bullet1"/>
        <w:numPr>
          <w:ilvl w:val="0"/>
          <w:numId w:val="28"/>
        </w:numPr>
      </w:pPr>
      <w:r w:rsidRPr="000B3281">
        <w:rPr>
          <w:b/>
          <w:bCs/>
        </w:rPr>
        <w:t>Staff survey</w:t>
      </w:r>
      <w:r w:rsidRPr="00B01608">
        <w:t xml:space="preserve">, which asked all instructional staff for feedback on indicators. </w:t>
      </w:r>
      <w:proofErr w:type="spellStart"/>
      <w:r w:rsidR="006B58CB">
        <w:t>schoolName</w:t>
      </w:r>
      <w:proofErr w:type="spellEnd"/>
      <w:r w:rsidR="006B58CB" w:rsidRPr="00B01608">
        <w:t xml:space="preserve"> </w:t>
      </w:r>
      <w:r w:rsidRPr="00B01608">
        <w:t xml:space="preserve">had </w:t>
      </w:r>
      <w:proofErr w:type="spellStart"/>
      <w:r w:rsidR="006B58CB">
        <w:t>surveyResp</w:t>
      </w:r>
      <w:proofErr w:type="spellEnd"/>
      <w:r w:rsidR="006B58CB" w:rsidRPr="00B01608">
        <w:t xml:space="preserve"> </w:t>
      </w:r>
      <w:r w:rsidRPr="00B01608">
        <w:t xml:space="preserve">survey respondents. </w:t>
      </w:r>
    </w:p>
    <w:p w14:paraId="2D43B161" w14:textId="5D58F70A" w:rsidR="000B3281" w:rsidRDefault="00B01608" w:rsidP="000B3281">
      <w:pPr>
        <w:pStyle w:val="Bullet1"/>
        <w:numPr>
          <w:ilvl w:val="0"/>
          <w:numId w:val="28"/>
        </w:numPr>
      </w:pPr>
      <w:r w:rsidRPr="000B3281">
        <w:rPr>
          <w:b/>
          <w:bCs/>
        </w:rPr>
        <w:t xml:space="preserve">Classroom observations </w:t>
      </w:r>
      <w:r w:rsidRPr="00B01608">
        <w:t xml:space="preserve">using the CLASS protocol, with scores based on the nationally normed Classroom Assessment Scoring System developed by </w:t>
      </w:r>
      <w:proofErr w:type="spellStart"/>
      <w:r w:rsidRPr="00B01608">
        <w:t>Teachstone</w:t>
      </w:r>
      <w:proofErr w:type="spellEnd"/>
      <w:r w:rsidR="00185627">
        <w:rPr>
          <w:rFonts w:cstheme="minorHAnsi"/>
        </w:rPr>
        <w:t>®</w:t>
      </w:r>
      <w:r w:rsidRPr="00B01608">
        <w:t xml:space="preserve"> and the Center for Advanced Study of Teaching and Learning (CASTL) at the University of Virginia. CLASS uses distinct tools for Grades K-3, upper elementary, and secondary levels. When conducting a visit to a classroom, the observer rates each dimension on a scale of 1 to 7. </w:t>
      </w:r>
    </w:p>
    <w:p w14:paraId="68C835F9" w14:textId="2126B547" w:rsidR="001623E7" w:rsidRDefault="00B01608" w:rsidP="00BA4B32">
      <w:pPr>
        <w:pStyle w:val="Bullet1"/>
        <w:numPr>
          <w:ilvl w:val="0"/>
          <w:numId w:val="28"/>
        </w:numPr>
      </w:pPr>
      <w:r w:rsidRPr="001623E7">
        <w:rPr>
          <w:b/>
          <w:bCs/>
        </w:rPr>
        <w:t xml:space="preserve">The University of Chicago's 5Essentials Survey </w:t>
      </w:r>
      <w:r w:rsidR="001623E7" w:rsidRPr="001623E7">
        <w:t xml:space="preserve">According to the 2024 Illinois Report Card data, </w:t>
      </w:r>
      <w:proofErr w:type="spellStart"/>
      <w:r w:rsidR="00F4195B">
        <w:t>schoolName</w:t>
      </w:r>
      <w:proofErr w:type="spellEnd"/>
      <w:r w:rsidR="001623E7" w:rsidRPr="001623E7">
        <w:t xml:space="preserve"> had a student response rate of </w:t>
      </w:r>
      <w:r w:rsidR="001623E7">
        <w:t>5eStudRespRate</w:t>
      </w:r>
      <w:r w:rsidR="001623E7" w:rsidRPr="001623E7">
        <w:t xml:space="preserve">% and a teacher response rate of </w:t>
      </w:r>
      <w:r w:rsidR="001623E7">
        <w:t>5eTeachRespRate</w:t>
      </w:r>
      <w:r w:rsidR="001623E7" w:rsidRPr="001623E7">
        <w:t xml:space="preserve">% to the survey. (for more information, see their website </w:t>
      </w:r>
      <w:hyperlink r:id="rId22" w:tgtFrame="_blank" w:history="1">
        <w:r w:rsidR="001623E7" w:rsidRPr="001623E7">
          <w:rPr>
            <w:rStyle w:val="Hyperlink"/>
          </w:rPr>
          <w:t>https://uchicagoimpact.org/our-offerings/5essentials</w:t>
        </w:r>
      </w:hyperlink>
      <w:r w:rsidR="001623E7" w:rsidRPr="001623E7">
        <w:t xml:space="preserve">) and Illinois Report Card data (for more information, see their website </w:t>
      </w:r>
      <w:hyperlink r:id="rId23" w:tgtFrame="_blank" w:history="1">
        <w:r w:rsidR="001623E7" w:rsidRPr="001623E7">
          <w:rPr>
            <w:rStyle w:val="Hyperlink"/>
          </w:rPr>
          <w:t>https://www.illinoisreportcard.com/</w:t>
        </w:r>
      </w:hyperlink>
    </w:p>
    <w:p w14:paraId="5C385388" w14:textId="5AAE38DC" w:rsidR="000B3281" w:rsidRDefault="00B01608" w:rsidP="00BA4B32">
      <w:pPr>
        <w:pStyle w:val="Bullet1"/>
        <w:numPr>
          <w:ilvl w:val="0"/>
          <w:numId w:val="28"/>
        </w:numPr>
      </w:pPr>
      <w:r w:rsidRPr="001623E7">
        <w:rPr>
          <w:b/>
          <w:bCs/>
        </w:rPr>
        <w:t xml:space="preserve">Teacher </w:t>
      </w:r>
      <w:proofErr w:type="gramStart"/>
      <w:r w:rsidRPr="001623E7">
        <w:rPr>
          <w:b/>
          <w:bCs/>
        </w:rPr>
        <w:t>focus</w:t>
      </w:r>
      <w:proofErr w:type="gramEnd"/>
      <w:r w:rsidRPr="001623E7">
        <w:rPr>
          <w:b/>
          <w:bCs/>
        </w:rPr>
        <w:t xml:space="preserve"> group</w:t>
      </w:r>
      <w:r w:rsidRPr="00B01608">
        <w:t xml:space="preserve">, or an in-person discussion with a sample of instructional staff on the focus indicators for each school. </w:t>
      </w:r>
    </w:p>
    <w:p w14:paraId="4C298F8E" w14:textId="6ACFA715" w:rsidR="00D4519A" w:rsidRPr="00B01608" w:rsidRDefault="00C02DE1" w:rsidP="000B3281">
      <w:pPr>
        <w:pStyle w:val="Bullet1"/>
        <w:numPr>
          <w:ilvl w:val="0"/>
          <w:numId w:val="28"/>
        </w:numPr>
      </w:pPr>
      <w:proofErr w:type="spellStart"/>
      <w:r w:rsidRPr="000B040E">
        <w:t>studentfocusgroup</w:t>
      </w:r>
      <w:r w:rsidR="00B01608" w:rsidRPr="000B3281">
        <w:rPr>
          <w:b/>
          <w:bCs/>
        </w:rPr>
        <w:t>Student</w:t>
      </w:r>
      <w:proofErr w:type="spellEnd"/>
      <w:r w:rsidR="00B01608" w:rsidRPr="000B3281">
        <w:rPr>
          <w:b/>
          <w:bCs/>
        </w:rPr>
        <w:t xml:space="preserve"> focus group</w:t>
      </w:r>
      <w:r w:rsidR="00B01608" w:rsidRPr="00B01608">
        <w:t>, or an in-person discussion with a sample of students in select schools (Grades 6 and above only).</w:t>
      </w:r>
    </w:p>
    <w:p w14:paraId="3C01090B" w14:textId="77777777" w:rsidR="00003F97" w:rsidRDefault="00003F97" w:rsidP="005C42D2">
      <w:pPr>
        <w:pStyle w:val="Bullet1"/>
        <w:numPr>
          <w:ilvl w:val="0"/>
          <w:numId w:val="0"/>
        </w:numPr>
        <w:spacing w:before="0"/>
        <w:textAlignment w:val="baseline"/>
        <w:rPr>
          <w:rStyle w:val="normaltextrun"/>
          <w:rFonts w:ascii="Calibri" w:hAnsi="Calibri" w:cs="Calibri"/>
          <w:b/>
          <w:bCs/>
          <w:color w:val="063C5C"/>
          <w:sz w:val="28"/>
          <w:szCs w:val="28"/>
        </w:rPr>
      </w:pPr>
    </w:p>
    <w:p w14:paraId="5BF37285" w14:textId="7DB24B55" w:rsidR="005C42D2" w:rsidRPr="001F223C" w:rsidRDefault="005C42D2" w:rsidP="005C42D2">
      <w:pPr>
        <w:pStyle w:val="Bullet1"/>
        <w:numPr>
          <w:ilvl w:val="0"/>
          <w:numId w:val="0"/>
        </w:numPr>
        <w:spacing w:before="0"/>
        <w:textAlignment w:val="baseline"/>
        <w:rPr>
          <w:rFonts w:ascii="Segoe UI" w:hAnsi="Segoe UI" w:cs="Segoe UI"/>
          <w:b/>
          <w:bCs/>
          <w:color w:val="063C5C"/>
          <w:sz w:val="18"/>
          <w:szCs w:val="18"/>
        </w:rPr>
      </w:pPr>
      <w:r w:rsidRPr="001F223C">
        <w:rPr>
          <w:rStyle w:val="normaltextrun"/>
          <w:rFonts w:ascii="Calibri" w:hAnsi="Calibri" w:cs="Calibri"/>
          <w:b/>
          <w:bCs/>
          <w:color w:val="063C5C"/>
          <w:sz w:val="28"/>
          <w:szCs w:val="28"/>
        </w:rPr>
        <w:t xml:space="preserve">Illinois Equity Journey Continuum </w:t>
      </w:r>
      <w:r w:rsidRPr="001F223C">
        <w:rPr>
          <w:rStyle w:val="eop"/>
          <w:rFonts w:ascii="Calibri" w:hAnsi="Calibri" w:cs="Calibri"/>
          <w:b/>
          <w:bCs/>
          <w:color w:val="063C5C"/>
          <w:sz w:val="28"/>
          <w:szCs w:val="28"/>
        </w:rPr>
        <w:t> </w:t>
      </w:r>
    </w:p>
    <w:p w14:paraId="257D34C8" w14:textId="1516892B" w:rsidR="005C42D2" w:rsidRDefault="005C42D2" w:rsidP="005C42D2">
      <w:pPr>
        <w:pStyle w:val="Bullet1"/>
        <w:numPr>
          <w:ilvl w:val="0"/>
          <w:numId w:val="0"/>
        </w:numPr>
        <w:spacing w:before="0"/>
        <w:textAlignment w:val="baseline"/>
        <w:rPr>
          <w:rStyle w:val="normaltextrun"/>
          <w:rFonts w:ascii="Calibri" w:hAnsi="Calibri" w:cs="Calibri"/>
          <w:color w:val="000000"/>
        </w:rPr>
      </w:pPr>
      <w:r w:rsidRPr="001F223C">
        <w:rPr>
          <w:rStyle w:val="normaltextrun"/>
          <w:rFonts w:ascii="Calibri" w:hAnsi="Calibri" w:cs="Calibri"/>
          <w:color w:val="000000"/>
        </w:rPr>
        <w:t>The data in this needs assessment report will also provide deeper insights and school-level data related to the Equity Journey</w:t>
      </w:r>
      <w:r>
        <w:rPr>
          <w:rStyle w:val="normaltextrun"/>
          <w:rFonts w:ascii="Calibri" w:hAnsi="Calibri" w:cs="Calibri"/>
          <w:color w:val="000000"/>
        </w:rPr>
        <w:t xml:space="preserve"> </w:t>
      </w:r>
      <w:r w:rsidRPr="001F223C">
        <w:rPr>
          <w:rStyle w:val="normaltextrun"/>
          <w:rFonts w:ascii="Calibri" w:hAnsi="Calibri" w:cs="Calibri"/>
          <w:color w:val="000000"/>
        </w:rPr>
        <w:t xml:space="preserve">Continuum (EJC). The EJC analyzes quantitative data that is already collected and reported by districts in three areas that are aligned to the ISBE Strategic Plan: Student Learning, Learning Conditions, and Elevating Educators. The EJC is an informational tool for districts to track their progress toward closing gaps in student achievement, opportunities, and </w:t>
      </w:r>
      <w:proofErr w:type="gramStart"/>
      <w:r w:rsidRPr="001F223C">
        <w:rPr>
          <w:rStyle w:val="normaltextrun"/>
          <w:rFonts w:ascii="Calibri" w:hAnsi="Calibri" w:cs="Calibri"/>
          <w:color w:val="000000"/>
        </w:rPr>
        <w:t>supports</w:t>
      </w:r>
      <w:proofErr w:type="gramEnd"/>
      <w:r w:rsidRPr="001F223C">
        <w:rPr>
          <w:rStyle w:val="normaltextrun"/>
          <w:rFonts w:ascii="Calibri" w:hAnsi="Calibri" w:cs="Calibri"/>
          <w:color w:val="000000"/>
        </w:rPr>
        <w:t>. Through the lens of equity, the tool analyzes a continuum of district-level data points to make that data more useful for improving outcomes for all students. Your district's EJC information is publicly available in the</w:t>
      </w:r>
      <w:hyperlink r:id="rId24" w:tgtFrame="_blank" w:history="1">
        <w:r w:rsidRPr="001F223C">
          <w:rPr>
            <w:rStyle w:val="normaltextrun"/>
            <w:rFonts w:ascii="Calibri" w:hAnsi="Calibri" w:cs="Calibri"/>
            <w:color w:val="00507F"/>
            <w:u w:val="single"/>
          </w:rPr>
          <w:t xml:space="preserve"> Illinois District Report Card</w:t>
        </w:r>
      </w:hyperlink>
      <w:r w:rsidRPr="001F223C">
        <w:rPr>
          <w:rStyle w:val="normaltextrun"/>
          <w:rFonts w:ascii="Calibri" w:hAnsi="Calibri" w:cs="Calibri"/>
          <w:color w:val="000000"/>
        </w:rPr>
        <w:t>.</w:t>
      </w:r>
      <w:r w:rsidR="006442D5">
        <w:rPr>
          <w:rStyle w:val="normaltextrun"/>
          <w:rFonts w:ascii="Calibri" w:hAnsi="Calibri" w:cs="Calibri"/>
          <w:color w:val="000000"/>
        </w:rPr>
        <w:t xml:space="preserve"> </w:t>
      </w:r>
      <w:r>
        <w:rPr>
          <w:rStyle w:val="normaltextrun"/>
          <w:rFonts w:ascii="Calibri" w:hAnsi="Calibri" w:cs="Calibri"/>
          <w:color w:val="000000"/>
        </w:rPr>
        <w:t xml:space="preserve">ISBE defines the three EJC concepts as follows: </w:t>
      </w:r>
    </w:p>
    <w:p w14:paraId="4F5E95AD" w14:textId="77777777" w:rsidR="005C42D2" w:rsidRPr="00052B95" w:rsidRDefault="005C42D2" w:rsidP="005C42D2">
      <w:pPr>
        <w:pStyle w:val="Bullet1"/>
        <w:numPr>
          <w:ilvl w:val="0"/>
          <w:numId w:val="30"/>
        </w:numPr>
        <w:textAlignment w:val="baseline"/>
        <w:rPr>
          <w:rFonts w:ascii="Calibri" w:hAnsi="Calibri" w:cs="Calibri"/>
          <w:color w:val="000000"/>
        </w:rPr>
      </w:pPr>
      <w:r w:rsidRPr="00052B95">
        <w:rPr>
          <w:rFonts w:ascii="Calibri" w:hAnsi="Calibri" w:cs="Calibri"/>
          <w:b/>
          <w:bCs/>
          <w:color w:val="000000"/>
        </w:rPr>
        <w:t>Student Learning:</w:t>
      </w:r>
      <w:r w:rsidRPr="00052B95">
        <w:rPr>
          <w:rFonts w:ascii="Calibri" w:hAnsi="Calibri" w:cs="Calibri"/>
          <w:color w:val="000000"/>
        </w:rPr>
        <w:t> Every child will make significant academic gains each year, increasing their knowledge, skills, and opportunities so they graduate equipped to pursue a successful future, with the state paying special attention to addressing historic inequities.</w:t>
      </w:r>
    </w:p>
    <w:p w14:paraId="7AA0F073" w14:textId="77777777" w:rsidR="005C42D2" w:rsidRDefault="005C42D2" w:rsidP="005C42D2">
      <w:pPr>
        <w:pStyle w:val="Bullet1"/>
        <w:numPr>
          <w:ilvl w:val="0"/>
          <w:numId w:val="30"/>
        </w:numPr>
        <w:textAlignment w:val="baseline"/>
        <w:rPr>
          <w:rFonts w:ascii="Calibri" w:hAnsi="Calibri" w:cs="Calibri"/>
          <w:color w:val="000000"/>
        </w:rPr>
      </w:pPr>
      <w:r w:rsidRPr="00052B95">
        <w:rPr>
          <w:rFonts w:ascii="Calibri" w:hAnsi="Calibri" w:cs="Calibri"/>
          <w:b/>
          <w:bCs/>
          <w:color w:val="000000"/>
        </w:rPr>
        <w:t>Learning Conditions:</w:t>
      </w:r>
      <w:r w:rsidRPr="00052B95">
        <w:rPr>
          <w:rFonts w:ascii="Calibri" w:hAnsi="Calibri" w:cs="Calibri"/>
          <w:color w:val="000000"/>
        </w:rPr>
        <w:t xml:space="preserve"> All districts and schools will receive the resources necessary to create safe, healthy, and welcoming learning environments, and will be equipped to meet the unique academic and social and emotional needs of </w:t>
      </w:r>
      <w:proofErr w:type="gramStart"/>
      <w:r w:rsidRPr="00052B95">
        <w:rPr>
          <w:rFonts w:ascii="Calibri" w:hAnsi="Calibri" w:cs="Calibri"/>
          <w:color w:val="000000"/>
        </w:rPr>
        <w:t>each and every</w:t>
      </w:r>
      <w:proofErr w:type="gramEnd"/>
      <w:r w:rsidRPr="00052B95">
        <w:rPr>
          <w:rFonts w:ascii="Calibri" w:hAnsi="Calibri" w:cs="Calibri"/>
          <w:color w:val="000000"/>
        </w:rPr>
        <w:t xml:space="preserve"> student.</w:t>
      </w:r>
    </w:p>
    <w:p w14:paraId="0B356D7B" w14:textId="77777777" w:rsidR="005C42D2" w:rsidRPr="00192927" w:rsidRDefault="005C42D2" w:rsidP="005C42D2">
      <w:pPr>
        <w:pStyle w:val="Bullet1"/>
        <w:numPr>
          <w:ilvl w:val="0"/>
          <w:numId w:val="30"/>
        </w:numPr>
        <w:textAlignment w:val="baseline"/>
        <w:rPr>
          <w:rFonts w:ascii="Calibri" w:hAnsi="Calibri" w:cs="Calibri"/>
          <w:color w:val="000000"/>
        </w:rPr>
      </w:pPr>
      <w:r w:rsidRPr="00192927">
        <w:rPr>
          <w:rFonts w:ascii="Calibri" w:hAnsi="Calibri" w:cs="Calibri"/>
          <w:b/>
          <w:bCs/>
          <w:color w:val="000000"/>
        </w:rPr>
        <w:t>Elevating Educators:</w:t>
      </w:r>
      <w:r w:rsidRPr="00192927">
        <w:rPr>
          <w:rFonts w:ascii="Calibri" w:hAnsi="Calibri" w:cs="Calibri"/>
          <w:color w:val="000000"/>
        </w:rPr>
        <w:t xml:space="preserve"> Illinois’ diverse student population will have educators who are prepared through multiple pathways and are supported in and recognized for their efforts to provide </w:t>
      </w:r>
      <w:proofErr w:type="gramStart"/>
      <w:r w:rsidRPr="00192927">
        <w:rPr>
          <w:rFonts w:ascii="Calibri" w:hAnsi="Calibri" w:cs="Calibri"/>
          <w:color w:val="000000"/>
        </w:rPr>
        <w:t>each and every</w:t>
      </w:r>
      <w:proofErr w:type="gramEnd"/>
      <w:r w:rsidRPr="00192927">
        <w:rPr>
          <w:rFonts w:ascii="Calibri" w:hAnsi="Calibri" w:cs="Calibri"/>
          <w:color w:val="000000"/>
        </w:rPr>
        <w:t xml:space="preserve"> child an education that meets their needs.</w:t>
      </w:r>
      <w:r w:rsidRPr="00192927">
        <w:rPr>
          <w:rStyle w:val="eop"/>
          <w:rFonts w:ascii="Calibri" w:hAnsi="Calibri" w:cs="Calibri"/>
          <w:color w:val="000000"/>
        </w:rPr>
        <w:t> </w:t>
      </w:r>
    </w:p>
    <w:p w14:paraId="1BB5CB59" w14:textId="77777777" w:rsidR="005C42D2" w:rsidRDefault="005C42D2" w:rsidP="005C42D2">
      <w:pPr>
        <w:pStyle w:val="Bullet1"/>
        <w:numPr>
          <w:ilvl w:val="0"/>
          <w:numId w:val="0"/>
        </w:numPr>
        <w:spacing w:before="0"/>
        <w:textAlignment w:val="baseline"/>
        <w:rPr>
          <w:rStyle w:val="normaltextrun"/>
          <w:rFonts w:ascii="Calibri" w:hAnsi="Calibri" w:cs="Calibri"/>
          <w:color w:val="000000"/>
        </w:rPr>
      </w:pPr>
    </w:p>
    <w:p w14:paraId="3EB21D73" w14:textId="6D1BDC1F" w:rsidR="005C42D2" w:rsidRPr="005C42D2" w:rsidRDefault="005C42D2" w:rsidP="005C42D2">
      <w:pPr>
        <w:pStyle w:val="Bullet1"/>
        <w:numPr>
          <w:ilvl w:val="0"/>
          <w:numId w:val="0"/>
        </w:numPr>
        <w:spacing w:before="0"/>
        <w:textAlignment w:val="baseline"/>
        <w:rPr>
          <w:rFonts w:ascii="Segoe UI" w:hAnsi="Segoe UI" w:cs="Segoe UI"/>
          <w:color w:val="000000"/>
          <w:sz w:val="18"/>
          <w:szCs w:val="18"/>
        </w:rPr>
      </w:pPr>
      <w:r w:rsidRPr="001F223C">
        <w:rPr>
          <w:rStyle w:val="normaltextrun"/>
          <w:rFonts w:ascii="Calibri" w:hAnsi="Calibri" w:cs="Calibri"/>
          <w:color w:val="000000"/>
        </w:rPr>
        <w:t xml:space="preserve">Combined, the Needs Assessment and EJC can assist districts, schools, and their communities to make informed decisions about their district's equity strengths, opportunities for growth, access, and </w:t>
      </w:r>
      <w:proofErr w:type="gramStart"/>
      <w:r w:rsidRPr="001F223C">
        <w:rPr>
          <w:rStyle w:val="normaltextrun"/>
          <w:rFonts w:ascii="Calibri" w:hAnsi="Calibri" w:cs="Calibri"/>
          <w:color w:val="000000"/>
        </w:rPr>
        <w:t>supports</w:t>
      </w:r>
      <w:proofErr w:type="gramEnd"/>
      <w:r w:rsidRPr="001F223C">
        <w:rPr>
          <w:rStyle w:val="normaltextrun"/>
          <w:rFonts w:ascii="Calibri" w:hAnsi="Calibri" w:cs="Calibri"/>
          <w:color w:val="000000"/>
        </w:rPr>
        <w:t>, and help prioritize equity efforts and resources to ensure students from all backgrounds can achieve high standards.</w:t>
      </w:r>
    </w:p>
    <w:p w14:paraId="659CEB55" w14:textId="77777777" w:rsidR="00214860" w:rsidRDefault="00432213">
      <w:pPr>
        <w:sectPr w:rsidR="00214860" w:rsidSect="00214860">
          <w:headerReference w:type="default" r:id="rId25"/>
          <w:pgSz w:w="12240" w:h="15840" w:code="1"/>
          <w:pgMar w:top="1080" w:right="720" w:bottom="1080" w:left="720" w:header="720" w:footer="432" w:gutter="0"/>
          <w:cols w:space="720"/>
          <w:docGrid w:linePitch="326"/>
        </w:sectPr>
      </w:pPr>
      <w:bookmarkStart w:id="6" w:name="_Toc181598674"/>
      <w:r>
        <w:br w:type="page"/>
      </w:r>
    </w:p>
    <w:p w14:paraId="70BCD52A" w14:textId="5457E58A" w:rsidR="00E1110F" w:rsidRDefault="00E1110F" w:rsidP="00E1110F">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94080" behindDoc="1" locked="0" layoutInCell="1" allowOverlap="1" wp14:anchorId="7CEB884B" wp14:editId="1D677CD2">
                <wp:simplePos x="0" y="0"/>
                <wp:positionH relativeFrom="margin">
                  <wp:align>right</wp:align>
                </wp:positionH>
                <wp:positionV relativeFrom="page">
                  <wp:posOffset>601980</wp:posOffset>
                </wp:positionV>
                <wp:extent cx="7315200" cy="1892300"/>
                <wp:effectExtent l="0" t="0" r="0" b="0"/>
                <wp:wrapNone/>
                <wp:docPr id="1573275226" name="Rectangle: Single Corner Rounded 6"/>
                <wp:cNvGraphicFramePr/>
                <a:graphic xmlns:a="http://schemas.openxmlformats.org/drawingml/2006/main">
                  <a:graphicData uri="http://schemas.microsoft.com/office/word/2010/wordprocessingShape">
                    <wps:wsp>
                      <wps:cNvSpPr/>
                      <wps:spPr>
                        <a:xfrm>
                          <a:off x="0" y="0"/>
                          <a:ext cx="7315200" cy="1892300"/>
                        </a:xfrm>
                        <a:prstGeom prst="round1Rect">
                          <a:avLst>
                            <a:gd name="adj" fmla="val 2301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C5D0" id="Rectangle: Single Corner Rounded 6" o:spid="_x0000_s1026" style="position:absolute;margin-left:524.8pt;margin-top:47.4pt;width:8in;height:149pt;z-index:-2516224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7315200,189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X2hAIAAHQFAAAOAAAAZHJzL2Uyb0RvYy54bWysVN9P2zAQfp+0/8Hy+0hTKIOKFHVlnSYh&#10;QMDEs+vYbSbH553dpt1fv7OTpmXjZdNenLv4vu9+++p6Wxu2UegrsAXPTwacKSuhrOyy4N+e5x8u&#10;OPNB2FIYsKrgO+X59eT9u6vGjdUQVmBKhYxIrB83ruCrENw4y7xcqVr4E3DK0qUGrEUgFZdZiaIh&#10;9tpkw8HgPGsAS4cglff096a95JPEr7WS4V5rrwIzBafYQjoxnYt4ZpMrMV6icKtKdmGIf4iiFpUl&#10;pz3VjQiCrbH6g6quJIIHHU4k1BloXUmVcqBs8sFv2TythFMpFyqOd32Z/P+jlXebJ/eAVIbG+bEn&#10;MWax1VjHL8XHtqlYu75YahuYpJ8fT/MRdYAzSXf5xeXwlBTiyQ5whz58UVCzKBQcYW3L/JF6kkol&#10;Nrc+pJqVzIqahkOU3znTtaEObIRhxJifdZSdMZHvSSPSg6nKeWVMUnC5mBlkBC3459n8fP6pA78y&#10;M5Y1Bb8cDUcpCgsR38ZtLIV/qEOSws6oyG7so9KsKinz0wRMI6p6hybknbdkGSGaiHtQ/hZISKls&#10;GHbAzj5CVRrdvwH3iOQZbOjBdWUB3/J+CFm39vvs25xj+gsodw/IENrF8U7OK+rlrfDhQSD1ifpP&#10;2x/u6dAGqLDQSZytAH++9T/a0wDTLWcNbV7B/Y+1QMWZ+WpptM9GH4dxVY8VPFYWx4pd1zOghuf0&#10;zjiZRAJjMHtRI9Qv9EhMo1e6ElaS74LLgHtlFtoXgZ4ZqabTZEbr6US4tU9ORvJY1Th5z9sXga4b&#10;6EC7cAf7LRXjNKTtKB1sI9LCdB1AVyFeHuraKbTaJL16O471ZHV4LCe/AAAA//8DAFBLAwQUAAYA&#10;CAAAACEAlo2BFt0AAAAIAQAADwAAAGRycy9kb3ducmV2LnhtbEyPwU7DMBBE70j8g7VI3KjTFFCS&#10;ZlMhpHJCVA2VuDqxG0fE6yh22/D3bE9wnJ3VzJtyM7tBnM0Uek8Iy0UCwlDrdU8dwuFz+5CBCFGR&#10;VoMng/BjAmyq25tSFdpfaG/OdewEh1AoFIKNcSykDK01ToWFHw2xd/STU5Hl1Ek9qQuHu0GmSfIs&#10;neqJG6wazas17Xd9cgjprnkf1C7v3/LDV/uxzfb1ylnE+7v5ZQ0imjn+PcMVn9GhYqbGn0gHMSDw&#10;kIiQPzL/1V0+pXxpEFZ5moGsSvl/QPULAAD//wMAUEsBAi0AFAAGAAgAAAAhALaDOJL+AAAA4QEA&#10;ABMAAAAAAAAAAAAAAAAAAAAAAFtDb250ZW50X1R5cGVzXS54bWxQSwECLQAUAAYACAAAACEAOP0h&#10;/9YAAACUAQAACwAAAAAAAAAAAAAAAAAvAQAAX3JlbHMvLnJlbHNQSwECLQAUAAYACAAAACEAlodV&#10;9oQCAAB0BQAADgAAAAAAAAAAAAAAAAAuAgAAZHJzL2Uyb0RvYy54bWxQSwECLQAUAAYACAAAACEA&#10;lo2BFt0AAAAIAQAADwAAAAAAAAAAAAAAAADeBAAAZHJzL2Rvd25yZXYueG1sUEsFBgAAAAAEAAQA&#10;8wAAAOgFAAAAAA==&#10;" path="m,l6879706,v240517,,435494,194977,435494,435494l7315200,1892300,,1892300,,xe" fillcolor="#ecf6fb" stroked="f">
                <v:stroke joinstyle="miter"/>
                <v:path arrowok="t" o:connecttype="custom" o:connectlocs="0,0;6879706,0;7315200,435494;7315200,1892300;0,1892300;0,0" o:connectangles="0,0,0,0,0,0"/>
                <w10:wrap anchorx="margin" anchory="page"/>
              </v:shape>
            </w:pict>
          </mc:Fallback>
        </mc:AlternateContent>
      </w:r>
      <w:r>
        <w:t>N</w:t>
      </w:r>
      <w:bookmarkEnd w:id="6"/>
      <w:r w:rsidR="00EA3D81">
        <w:t>eeds Assessment Feedback</w:t>
      </w:r>
      <w:r>
        <w:t xml:space="preserve"> </w:t>
      </w:r>
    </w:p>
    <w:p w14:paraId="174AA2F2" w14:textId="47109B85" w:rsidR="00E1110F" w:rsidRPr="009212E0" w:rsidRDefault="004208FB" w:rsidP="004208FB">
      <w:pPr>
        <w:pStyle w:val="Heading3NoTOC"/>
      </w:pPr>
      <w:r w:rsidRPr="009212E0">
        <w:t>RATINGS OVERVIEW</w:t>
      </w:r>
      <w:r w:rsidR="00E1110F" w:rsidRPr="009212E0">
        <w:t xml:space="preserve"> </w:t>
      </w:r>
    </w:p>
    <w:p w14:paraId="28AAA02B" w14:textId="7AD28263" w:rsidR="00B16A46" w:rsidRDefault="00E1110F" w:rsidP="00B16A46">
      <w:pPr>
        <w:pStyle w:val="BodyTextPostHeading"/>
      </w:pPr>
      <w:r>
        <w:t xml:space="preserve">Ratings for each indicator across the four school improvement areas for </w:t>
      </w:r>
      <w:proofErr w:type="spellStart"/>
      <w:proofErr w:type="gramStart"/>
      <w:r w:rsidR="006B58CB">
        <w:t>schoolName</w:t>
      </w:r>
      <w:proofErr w:type="spellEnd"/>
      <w:proofErr w:type="gramEnd"/>
      <w:r w:rsidR="006B58CB">
        <w:t xml:space="preserve"> </w:t>
      </w:r>
      <w:r>
        <w:t>are included in Table 2. More details about the ﬁndings for the indicators follow.</w:t>
      </w:r>
    </w:p>
    <w:p w14:paraId="0CF02D89" w14:textId="3086DF74" w:rsidR="00E1110F" w:rsidRDefault="00E1110F" w:rsidP="00751597">
      <w:pPr>
        <w:pStyle w:val="TableTitle"/>
        <w:tabs>
          <w:tab w:val="center" w:pos="5400"/>
        </w:tabs>
        <w:spacing w:before="360" w:line="240" w:lineRule="auto"/>
      </w:pPr>
      <w:r w:rsidRPr="00E1110F">
        <w:t>Table 2. Ratings for Needs Assessment Indicators</w:t>
      </w:r>
      <w:r w:rsidR="00751597">
        <w:tab/>
      </w:r>
    </w:p>
    <w:p w14:paraId="39266B2F" w14:textId="773C7299" w:rsidR="00214860" w:rsidRDefault="006B58CB">
      <w:proofErr w:type="spellStart"/>
      <w:r>
        <w:t>indTabl</w:t>
      </w:r>
      <w:bookmarkEnd w:id="1"/>
      <w:r w:rsidR="00DB245F">
        <w:t>e</w:t>
      </w:r>
      <w:proofErr w:type="spellEnd"/>
    </w:p>
    <w:p w14:paraId="1D5571F5" w14:textId="77777777" w:rsidR="001D7B96" w:rsidRDefault="001D7B96" w:rsidP="00E57EA0"/>
    <w:sectPr w:rsidR="001D7B96" w:rsidSect="00A26D92">
      <w:headerReference w:type="default" r:id="rId26"/>
      <w:headerReference w:type="first" r:id="rId27"/>
      <w:pgSz w:w="12240" w:h="15840" w:code="1"/>
      <w:pgMar w:top="1080" w:right="720" w:bottom="1080" w:left="72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72F01" w14:textId="77777777" w:rsidR="00572930" w:rsidRDefault="00572930" w:rsidP="00005082">
      <w:pPr>
        <w:spacing w:line="240" w:lineRule="auto"/>
      </w:pPr>
      <w:r>
        <w:separator/>
      </w:r>
    </w:p>
    <w:p w14:paraId="579328EE" w14:textId="77777777" w:rsidR="00572930" w:rsidRDefault="00572930"/>
    <w:p w14:paraId="43961E0F" w14:textId="77777777" w:rsidR="00572930" w:rsidRDefault="00572930"/>
    <w:p w14:paraId="710BF8FE" w14:textId="77777777" w:rsidR="00572930" w:rsidRDefault="00572930"/>
  </w:endnote>
  <w:endnote w:type="continuationSeparator" w:id="0">
    <w:p w14:paraId="2ED4E150" w14:textId="77777777" w:rsidR="00572930" w:rsidRDefault="00572930" w:rsidP="00005082">
      <w:pPr>
        <w:spacing w:line="240" w:lineRule="auto"/>
      </w:pPr>
      <w:r>
        <w:continuationSeparator/>
      </w:r>
    </w:p>
    <w:p w14:paraId="37D476D5" w14:textId="77777777" w:rsidR="00572930" w:rsidRDefault="00572930"/>
    <w:p w14:paraId="6CDF88C4" w14:textId="77777777" w:rsidR="00572930" w:rsidRDefault="00572930"/>
    <w:p w14:paraId="568EBAAB" w14:textId="77777777" w:rsidR="00572930" w:rsidRDefault="00572930"/>
  </w:endnote>
  <w:endnote w:type="continuationNotice" w:id="1">
    <w:p w14:paraId="48FF73FD" w14:textId="77777777" w:rsidR="00572930" w:rsidRDefault="00572930">
      <w:pPr>
        <w:spacing w:line="240" w:lineRule="auto"/>
      </w:pPr>
    </w:p>
    <w:p w14:paraId="0B11880E" w14:textId="77777777" w:rsidR="00572930" w:rsidRDefault="00572930" w:rsidP="00001D2C"/>
    <w:p w14:paraId="3A9D3E14" w14:textId="77777777" w:rsidR="00572930" w:rsidRDefault="00572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C7952" w14:textId="77777777" w:rsidR="00A26D92" w:rsidRDefault="00A26D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6329" w14:textId="2D6662FB" w:rsidR="009C25B6" w:rsidRPr="00A779F8" w:rsidRDefault="00B77594" w:rsidP="007B084A">
    <w:pPr>
      <w:pStyle w:val="FooterDocTitle"/>
      <w:tabs>
        <w:tab w:val="clear" w:pos="10656"/>
        <w:tab w:val="clear" w:pos="10800"/>
        <w:tab w:val="left" w:pos="3900"/>
        <w:tab w:val="right" w:pos="9900"/>
        <w:tab w:val="right" w:pos="11160"/>
      </w:tabs>
      <w:ind w:left="-720" w:right="-720"/>
    </w:pPr>
    <w:r>
      <w:t xml:space="preserve">              </w:t>
    </w:r>
    <w:r w:rsidR="009C25B6" w:rsidRPr="00CC46EA">
      <w:t xml:space="preserve">Illinois Needs Assessment 2024: </w:t>
    </w:r>
    <w:proofErr w:type="spellStart"/>
    <w:r w:rsidR="009C25B6">
      <w:t>schoolName</w:t>
    </w:r>
    <w:proofErr w:type="spellEnd"/>
    <w:r w:rsidR="007B084A">
      <w:tab/>
    </w:r>
    <w:r w:rsidR="009C25B6" w:rsidRPr="00CC46EA">
      <w:fldChar w:fldCharType="begin"/>
    </w:r>
    <w:r w:rsidR="009C25B6" w:rsidRPr="00CC46EA">
      <w:instrText xml:space="preserve"> PAGE   \* MERGEFORMAT </w:instrText>
    </w:r>
    <w:r w:rsidR="009C25B6" w:rsidRPr="00CC46EA">
      <w:fldChar w:fldCharType="separate"/>
    </w:r>
    <w:r w:rsidR="009C25B6">
      <w:t>2</w:t>
    </w:r>
    <w:r w:rsidR="009C25B6" w:rsidRPr="00CC46EA">
      <w:fldChar w:fldCharType="end"/>
    </w:r>
  </w:p>
  <w:p w14:paraId="0233E549" w14:textId="05426CDA" w:rsidR="009C25B6" w:rsidRPr="009C25B6" w:rsidRDefault="004E3615" w:rsidP="004E3615">
    <w:pPr>
      <w:pStyle w:val="Footer"/>
      <w:tabs>
        <w:tab w:val="clear" w:pos="4680"/>
        <w:tab w:val="clear" w:pos="9360"/>
        <w:tab w:val="left" w:pos="194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36068" w14:textId="77777777" w:rsidR="00A26D92" w:rsidRDefault="00A26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6303C" w14:textId="77777777" w:rsidR="00572930" w:rsidRDefault="00572930" w:rsidP="007D4B67">
      <w:pPr>
        <w:pStyle w:val="NoSpacing"/>
      </w:pPr>
      <w:r>
        <w:separator/>
      </w:r>
    </w:p>
  </w:footnote>
  <w:footnote w:type="continuationSeparator" w:id="0">
    <w:p w14:paraId="31DCA34B" w14:textId="77777777" w:rsidR="00572930" w:rsidRDefault="00572930" w:rsidP="007D4B67">
      <w:pPr>
        <w:pStyle w:val="NoSpacing"/>
      </w:pPr>
      <w:r>
        <w:continuationSeparator/>
      </w:r>
    </w:p>
  </w:footnote>
  <w:footnote w:type="continuationNotice" w:id="1">
    <w:p w14:paraId="2AFBF420" w14:textId="77777777" w:rsidR="00572930" w:rsidRPr="0012014B" w:rsidRDefault="00572930"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1AA31" w14:textId="77777777" w:rsidR="00A26D92" w:rsidRDefault="00A26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5951" w14:textId="77777777" w:rsidR="00A26D92" w:rsidRDefault="00A26D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B8E6F" w14:textId="77777777" w:rsidR="00A26D92" w:rsidRDefault="00A26D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A416A" w14:textId="77777777" w:rsidR="00214860" w:rsidRDefault="0021486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12402" w14:textId="5C668F86" w:rsidR="00214860" w:rsidRDefault="00214860">
    <w:pPr>
      <w:pStyle w:val="Header"/>
    </w:pPr>
    <w:r w:rsidRPr="00CC46EA">
      <w:rPr>
        <w:noProof/>
      </w:rPr>
      <mc:AlternateContent>
        <mc:Choice Requires="wps">
          <w:drawing>
            <wp:anchor distT="0" distB="0" distL="114300" distR="114300" simplePos="0" relativeHeight="251660288" behindDoc="1" locked="0" layoutInCell="1" allowOverlap="1" wp14:anchorId="31BE34A6" wp14:editId="68F69B85">
              <wp:simplePos x="0" y="0"/>
              <wp:positionH relativeFrom="page">
                <wp:align>right</wp:align>
              </wp:positionH>
              <wp:positionV relativeFrom="paragraph">
                <wp:posOffset>-457200</wp:posOffset>
              </wp:positionV>
              <wp:extent cx="7772400" cy="731520"/>
              <wp:effectExtent l="0" t="0" r="0" b="0"/>
              <wp:wrapNone/>
              <wp:docPr id="2109541868"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695FBAF" id="Rectangle 2" o:spid="_x0000_s1026" style="position:absolute;margin-left:560.8pt;margin-top:-36pt;width:612pt;height:57.6pt;z-index:-25165619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RnCynt4AAAAIAQAADwAAAGRy&#10;cy9kb3ducmV2LnhtbEyPQUvEMBCF74L/IYzgbTc1dlepnS4irOBFcBWht2wT22ozKUm2W/31zp70&#10;9ob3ePO9cjO7QUw2xN4TwtUyA2Gp8aanFuHtdbu4BRGTJqMHTxbh20bYVOdnpS6MP9KLnXapFVxC&#10;sdAIXUpjIWVsOut0XPrREnsfPjid+AytNEEfudwNUmXZWjrdE3/o9GgfOtt87Q4O4T1bKbetJ2ry&#10;1fPjFD6ffup1jXh5Md/fgUh2Tn9hOOEzOlTMtPcHMlEMCDwkISxuFIuTrVTOao+QXyuQVSn/D6h+&#10;AQAA//8DAFBLAQItABQABgAIAAAAIQC2gziS/gAAAOEBAAATAAAAAAAAAAAAAAAAAAAAAABbQ29u&#10;dGVudF9UeXBlc10ueG1sUEsBAi0AFAAGAAgAAAAhADj9If/WAAAAlAEAAAsAAAAAAAAAAAAAAAAA&#10;LwEAAF9yZWxzLy5yZWxzUEsBAi0AFAAGAAgAAAAhAD8bJslsAgAAQQUAAA4AAAAAAAAAAAAAAAAA&#10;LgIAAGRycy9lMm9Eb2MueG1sUEsBAi0AFAAGAAgAAAAhAEZwsp7eAAAACAEAAA8AAAAAAAAAAAAA&#10;AAAAxgQAAGRycy9kb3ducmV2LnhtbFBLBQYAAAAABAAEAPMAAADRBQAAAAA=&#10;" fillcolor="#ecf6fb" stroked="f">
              <v:textbox style="mso-fit-shape-to-text:t" inset="3.6pt,,3.6pt"/>
              <w10:wrap anchorx="page"/>
            </v:rect>
          </w:pict>
        </mc:Fallback>
      </mc:AlternateContent>
    </w:r>
    <w:r>
      <w:t>How to Use This Report</w:t>
    </w:r>
    <w:r w:rsidRPr="00CC46EA">
      <w:rPr>
        <w:noProof/>
      </w:rPr>
      <mc:AlternateContent>
        <mc:Choice Requires="wps">
          <w:drawing>
            <wp:anchor distT="0" distB="0" distL="114300" distR="114300" simplePos="0" relativeHeight="251659264" behindDoc="1" locked="0" layoutInCell="1" allowOverlap="1" wp14:anchorId="57B927A3" wp14:editId="75328EC0">
              <wp:simplePos x="0" y="0"/>
              <wp:positionH relativeFrom="page">
                <wp:align>right</wp:align>
              </wp:positionH>
              <wp:positionV relativeFrom="paragraph">
                <wp:posOffset>-446567</wp:posOffset>
              </wp:positionV>
              <wp:extent cx="7772400" cy="731520"/>
              <wp:effectExtent l="0" t="0" r="0" b="0"/>
              <wp:wrapNone/>
              <wp:docPr id="1274740592"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411EE61F" id="Rectangle 2" o:spid="_x0000_s1026" style="position:absolute;margin-left:560.8pt;margin-top:-35.15pt;width:612pt;height:57.6pt;z-index:-2516572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HI8AT98AAAAIAQAADwAAAGRy&#10;cy9kb3ducmV2LnhtbEyPwU7DMBBE70j8g7VI3FqbkLYQsqkQUpG4ILWgSrm58ZIE4nUUu2ng63FP&#10;cJyd1cybfD3ZTow0+NYxws1cgSCunGm5Rnh/28zuQPig2ejOMSF8k4d1cXmR68y4E29p3IVaxBD2&#10;mUZoQugzKX3VkNV+7nri6H24weoQ5VBLM+hTDLedTJRaSqtbjg2N7umpoeprd7QIe7VI7KYcuUoX&#10;r8/j8PnyUy5LxOur6fEBRKAp/D3DGT+iQxGZDu7IxosOIQ4JCLOVugVxtpMkjacDQpregyxy+X9A&#10;8QsAAP//AwBQSwECLQAUAAYACAAAACEAtoM4kv4AAADhAQAAEwAAAAAAAAAAAAAAAAAAAAAAW0Nv&#10;bnRlbnRfVHlwZXNdLnhtbFBLAQItABQABgAIAAAAIQA4/SH/1gAAAJQBAAALAAAAAAAAAAAAAAAA&#10;AC8BAABfcmVscy8ucmVsc1BLAQItABQABgAIAAAAIQA/GybJbAIAAEEFAAAOAAAAAAAAAAAAAAAA&#10;AC4CAABkcnMvZTJvRG9jLnhtbFBLAQItABQABgAIAAAAIQAcjwBP3wAAAAgBAAAPAAAAAAAAAAAA&#10;AAAAAMYEAABkcnMvZG93bnJldi54bWxQSwUGAAAAAAQABADzAAAA0gUAAAAA&#10;" fillcolor="#ecf6fb" stroked="f">
              <v:textbox style="mso-fit-shape-to-text:t" inset="3.6pt,,3.6pt"/>
              <w10:wrap anchorx="page"/>
            </v:rect>
          </w:pict>
        </mc:Fallback>
      </mc:AlternateConten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6A66F" w14:textId="662F757A" w:rsidR="00214860" w:rsidRPr="00214860" w:rsidRDefault="00214860" w:rsidP="0021486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04D5F" w14:textId="77777777" w:rsidR="00A26D92" w:rsidRDefault="00A26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360" w:hanging="360"/>
      </w:pPr>
      <w:rPr>
        <w:rFonts w:ascii="Wingdings 2" w:hAnsi="Wingdings 2" w:hint="default"/>
        <w:color w:val="00507F" w:themeColor="accent1"/>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6742277"/>
    <w:multiLevelType w:val="multilevel"/>
    <w:tmpl w:val="CC3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3"/>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 w:numId="29" w16cid:durableId="1046636953">
    <w:abstractNumId w:val="0"/>
  </w:num>
  <w:num w:numId="30" w16cid:durableId="143112701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xsLAwMDYxszA3tbRU0lEKTi0uzszPAykwrgUAYTj2qiwAAAA="/>
  </w:docVars>
  <w:rsids>
    <w:rsidRoot w:val="00DB0B82"/>
    <w:rsid w:val="00000B51"/>
    <w:rsid w:val="00001D2C"/>
    <w:rsid w:val="0000226A"/>
    <w:rsid w:val="00002588"/>
    <w:rsid w:val="00003F97"/>
    <w:rsid w:val="00004792"/>
    <w:rsid w:val="00005082"/>
    <w:rsid w:val="00005EEA"/>
    <w:rsid w:val="0000644B"/>
    <w:rsid w:val="0000695C"/>
    <w:rsid w:val="00006CA2"/>
    <w:rsid w:val="0001197F"/>
    <w:rsid w:val="00016CDB"/>
    <w:rsid w:val="00020A1D"/>
    <w:rsid w:val="000216EA"/>
    <w:rsid w:val="00022FF0"/>
    <w:rsid w:val="00024AD5"/>
    <w:rsid w:val="000250C0"/>
    <w:rsid w:val="00032389"/>
    <w:rsid w:val="00032A3D"/>
    <w:rsid w:val="00033774"/>
    <w:rsid w:val="000375DC"/>
    <w:rsid w:val="00037BF5"/>
    <w:rsid w:val="0004214F"/>
    <w:rsid w:val="0004651B"/>
    <w:rsid w:val="00047B33"/>
    <w:rsid w:val="00053E4F"/>
    <w:rsid w:val="00056BCA"/>
    <w:rsid w:val="00056EFD"/>
    <w:rsid w:val="0006178A"/>
    <w:rsid w:val="00061A83"/>
    <w:rsid w:val="000707FC"/>
    <w:rsid w:val="000709D0"/>
    <w:rsid w:val="00070B40"/>
    <w:rsid w:val="00071F5C"/>
    <w:rsid w:val="00073958"/>
    <w:rsid w:val="0008013A"/>
    <w:rsid w:val="000851AA"/>
    <w:rsid w:val="000861B1"/>
    <w:rsid w:val="00087C83"/>
    <w:rsid w:val="00090F12"/>
    <w:rsid w:val="00091E11"/>
    <w:rsid w:val="00094A4E"/>
    <w:rsid w:val="00094F13"/>
    <w:rsid w:val="000979A9"/>
    <w:rsid w:val="000A2173"/>
    <w:rsid w:val="000A3AFD"/>
    <w:rsid w:val="000A6918"/>
    <w:rsid w:val="000B0039"/>
    <w:rsid w:val="000B0462"/>
    <w:rsid w:val="000B2DD8"/>
    <w:rsid w:val="000B3127"/>
    <w:rsid w:val="000B3281"/>
    <w:rsid w:val="000B3805"/>
    <w:rsid w:val="000B480C"/>
    <w:rsid w:val="000B527C"/>
    <w:rsid w:val="000C0B23"/>
    <w:rsid w:val="000C23D1"/>
    <w:rsid w:val="000C281E"/>
    <w:rsid w:val="000C2CD0"/>
    <w:rsid w:val="000C34D8"/>
    <w:rsid w:val="000C4A0B"/>
    <w:rsid w:val="000C5403"/>
    <w:rsid w:val="000C5B33"/>
    <w:rsid w:val="000C73EA"/>
    <w:rsid w:val="000D0C71"/>
    <w:rsid w:val="000D256F"/>
    <w:rsid w:val="000D2900"/>
    <w:rsid w:val="000D3928"/>
    <w:rsid w:val="000E268F"/>
    <w:rsid w:val="000E2B2C"/>
    <w:rsid w:val="000E4C78"/>
    <w:rsid w:val="000E7F65"/>
    <w:rsid w:val="000F2437"/>
    <w:rsid w:val="000F366A"/>
    <w:rsid w:val="000F39E2"/>
    <w:rsid w:val="000F7223"/>
    <w:rsid w:val="00100EEB"/>
    <w:rsid w:val="00101CB6"/>
    <w:rsid w:val="001039E0"/>
    <w:rsid w:val="00105FBF"/>
    <w:rsid w:val="00106060"/>
    <w:rsid w:val="00110293"/>
    <w:rsid w:val="00111834"/>
    <w:rsid w:val="001152E0"/>
    <w:rsid w:val="001159B1"/>
    <w:rsid w:val="0012014B"/>
    <w:rsid w:val="00120A20"/>
    <w:rsid w:val="0012606E"/>
    <w:rsid w:val="00126609"/>
    <w:rsid w:val="001266E6"/>
    <w:rsid w:val="00127018"/>
    <w:rsid w:val="00127041"/>
    <w:rsid w:val="0012704B"/>
    <w:rsid w:val="00133061"/>
    <w:rsid w:val="0013388B"/>
    <w:rsid w:val="00134961"/>
    <w:rsid w:val="0013695A"/>
    <w:rsid w:val="00136DB6"/>
    <w:rsid w:val="001379C1"/>
    <w:rsid w:val="0014502D"/>
    <w:rsid w:val="00150B7A"/>
    <w:rsid w:val="001534EA"/>
    <w:rsid w:val="00153AAE"/>
    <w:rsid w:val="0015585C"/>
    <w:rsid w:val="001558E5"/>
    <w:rsid w:val="00155B83"/>
    <w:rsid w:val="0015775C"/>
    <w:rsid w:val="00157B84"/>
    <w:rsid w:val="001623E7"/>
    <w:rsid w:val="001627C7"/>
    <w:rsid w:val="00163C1E"/>
    <w:rsid w:val="0017072D"/>
    <w:rsid w:val="00170CF8"/>
    <w:rsid w:val="0017150A"/>
    <w:rsid w:val="00172424"/>
    <w:rsid w:val="00176922"/>
    <w:rsid w:val="00176E33"/>
    <w:rsid w:val="00177AB6"/>
    <w:rsid w:val="00181EA9"/>
    <w:rsid w:val="00185627"/>
    <w:rsid w:val="001876F3"/>
    <w:rsid w:val="001901B9"/>
    <w:rsid w:val="00190374"/>
    <w:rsid w:val="00191C87"/>
    <w:rsid w:val="0019328F"/>
    <w:rsid w:val="00193317"/>
    <w:rsid w:val="001958DD"/>
    <w:rsid w:val="0019688C"/>
    <w:rsid w:val="001A0E10"/>
    <w:rsid w:val="001A10B3"/>
    <w:rsid w:val="001A2931"/>
    <w:rsid w:val="001A6AF1"/>
    <w:rsid w:val="001A7617"/>
    <w:rsid w:val="001A7724"/>
    <w:rsid w:val="001B073A"/>
    <w:rsid w:val="001B2A16"/>
    <w:rsid w:val="001C1B38"/>
    <w:rsid w:val="001C47A8"/>
    <w:rsid w:val="001D0B40"/>
    <w:rsid w:val="001D1D91"/>
    <w:rsid w:val="001D7B96"/>
    <w:rsid w:val="001D7CB7"/>
    <w:rsid w:val="001E044C"/>
    <w:rsid w:val="001E0A32"/>
    <w:rsid w:val="001E1108"/>
    <w:rsid w:val="001E225C"/>
    <w:rsid w:val="001E2D07"/>
    <w:rsid w:val="001E3916"/>
    <w:rsid w:val="001E42F2"/>
    <w:rsid w:val="001E6DDC"/>
    <w:rsid w:val="00200EAF"/>
    <w:rsid w:val="00205AF0"/>
    <w:rsid w:val="002071A3"/>
    <w:rsid w:val="0020780D"/>
    <w:rsid w:val="00207889"/>
    <w:rsid w:val="00211FDB"/>
    <w:rsid w:val="00214860"/>
    <w:rsid w:val="0021518C"/>
    <w:rsid w:val="0021639D"/>
    <w:rsid w:val="00216BB4"/>
    <w:rsid w:val="00217BF1"/>
    <w:rsid w:val="00217CDF"/>
    <w:rsid w:val="00220205"/>
    <w:rsid w:val="0022163F"/>
    <w:rsid w:val="0022216B"/>
    <w:rsid w:val="00222828"/>
    <w:rsid w:val="00225974"/>
    <w:rsid w:val="00226CB4"/>
    <w:rsid w:val="0022752A"/>
    <w:rsid w:val="00231530"/>
    <w:rsid w:val="0023562E"/>
    <w:rsid w:val="00242F59"/>
    <w:rsid w:val="00244B57"/>
    <w:rsid w:val="00245CFF"/>
    <w:rsid w:val="0024600B"/>
    <w:rsid w:val="00250113"/>
    <w:rsid w:val="0025328A"/>
    <w:rsid w:val="002553B6"/>
    <w:rsid w:val="00255602"/>
    <w:rsid w:val="002556DC"/>
    <w:rsid w:val="00261C61"/>
    <w:rsid w:val="00264955"/>
    <w:rsid w:val="00264ACF"/>
    <w:rsid w:val="00270243"/>
    <w:rsid w:val="00273AEB"/>
    <w:rsid w:val="00274405"/>
    <w:rsid w:val="002759E2"/>
    <w:rsid w:val="0027634F"/>
    <w:rsid w:val="00277161"/>
    <w:rsid w:val="00281AB9"/>
    <w:rsid w:val="00281CF7"/>
    <w:rsid w:val="00286122"/>
    <w:rsid w:val="0028694F"/>
    <w:rsid w:val="00290AFD"/>
    <w:rsid w:val="00292A8D"/>
    <w:rsid w:val="00293424"/>
    <w:rsid w:val="002942B4"/>
    <w:rsid w:val="0029527D"/>
    <w:rsid w:val="00295EAA"/>
    <w:rsid w:val="002A12F9"/>
    <w:rsid w:val="002A395C"/>
    <w:rsid w:val="002A46D5"/>
    <w:rsid w:val="002A4A2B"/>
    <w:rsid w:val="002A5976"/>
    <w:rsid w:val="002B180E"/>
    <w:rsid w:val="002B2062"/>
    <w:rsid w:val="002B6DBC"/>
    <w:rsid w:val="002B7EAF"/>
    <w:rsid w:val="002C003F"/>
    <w:rsid w:val="002C0456"/>
    <w:rsid w:val="002C16FD"/>
    <w:rsid w:val="002C2560"/>
    <w:rsid w:val="002C278F"/>
    <w:rsid w:val="002C2C64"/>
    <w:rsid w:val="002C2E7B"/>
    <w:rsid w:val="002C60C1"/>
    <w:rsid w:val="002C70CC"/>
    <w:rsid w:val="002D1E1A"/>
    <w:rsid w:val="002D2C52"/>
    <w:rsid w:val="002D3C9A"/>
    <w:rsid w:val="002D6894"/>
    <w:rsid w:val="002E1079"/>
    <w:rsid w:val="002E1171"/>
    <w:rsid w:val="002E2B64"/>
    <w:rsid w:val="002E3722"/>
    <w:rsid w:val="002E3742"/>
    <w:rsid w:val="002F0E2D"/>
    <w:rsid w:val="002F1B5E"/>
    <w:rsid w:val="002F55D3"/>
    <w:rsid w:val="002F7CEE"/>
    <w:rsid w:val="0030436C"/>
    <w:rsid w:val="003068D7"/>
    <w:rsid w:val="00306DAC"/>
    <w:rsid w:val="00314C95"/>
    <w:rsid w:val="00315BDA"/>
    <w:rsid w:val="00316588"/>
    <w:rsid w:val="00320A13"/>
    <w:rsid w:val="003250E7"/>
    <w:rsid w:val="003259E4"/>
    <w:rsid w:val="00330714"/>
    <w:rsid w:val="00332970"/>
    <w:rsid w:val="003416FB"/>
    <w:rsid w:val="00343A7C"/>
    <w:rsid w:val="0034491B"/>
    <w:rsid w:val="0034681E"/>
    <w:rsid w:val="0034759C"/>
    <w:rsid w:val="00347C5C"/>
    <w:rsid w:val="0035143A"/>
    <w:rsid w:val="003514F4"/>
    <w:rsid w:val="00353147"/>
    <w:rsid w:val="003549A1"/>
    <w:rsid w:val="0036057B"/>
    <w:rsid w:val="0036122F"/>
    <w:rsid w:val="00361523"/>
    <w:rsid w:val="003630AE"/>
    <w:rsid w:val="0036694A"/>
    <w:rsid w:val="00367645"/>
    <w:rsid w:val="00375FBC"/>
    <w:rsid w:val="00377216"/>
    <w:rsid w:val="003806F4"/>
    <w:rsid w:val="00381FAF"/>
    <w:rsid w:val="00383592"/>
    <w:rsid w:val="00384256"/>
    <w:rsid w:val="00387F8E"/>
    <w:rsid w:val="00394A05"/>
    <w:rsid w:val="00395F20"/>
    <w:rsid w:val="003A0024"/>
    <w:rsid w:val="003A5408"/>
    <w:rsid w:val="003B132A"/>
    <w:rsid w:val="003B1D85"/>
    <w:rsid w:val="003B2FFA"/>
    <w:rsid w:val="003C4AA3"/>
    <w:rsid w:val="003C66FB"/>
    <w:rsid w:val="003C71C4"/>
    <w:rsid w:val="003D0D01"/>
    <w:rsid w:val="003D2C79"/>
    <w:rsid w:val="003D4493"/>
    <w:rsid w:val="003D5864"/>
    <w:rsid w:val="003E1DB8"/>
    <w:rsid w:val="003E2894"/>
    <w:rsid w:val="003E6472"/>
    <w:rsid w:val="003F0418"/>
    <w:rsid w:val="003F1F58"/>
    <w:rsid w:val="003F38BC"/>
    <w:rsid w:val="003F3F47"/>
    <w:rsid w:val="003F56EC"/>
    <w:rsid w:val="003F7B36"/>
    <w:rsid w:val="004000F4"/>
    <w:rsid w:val="00405D07"/>
    <w:rsid w:val="00405DAD"/>
    <w:rsid w:val="0041200C"/>
    <w:rsid w:val="00412A4D"/>
    <w:rsid w:val="004154E2"/>
    <w:rsid w:val="0041562D"/>
    <w:rsid w:val="00420221"/>
    <w:rsid w:val="004204D4"/>
    <w:rsid w:val="004208FB"/>
    <w:rsid w:val="00421D99"/>
    <w:rsid w:val="00422B8E"/>
    <w:rsid w:val="004230CD"/>
    <w:rsid w:val="00424D7D"/>
    <w:rsid w:val="00424E58"/>
    <w:rsid w:val="0042534E"/>
    <w:rsid w:val="0042547A"/>
    <w:rsid w:val="00426F6B"/>
    <w:rsid w:val="004315C5"/>
    <w:rsid w:val="00431945"/>
    <w:rsid w:val="00432182"/>
    <w:rsid w:val="00432213"/>
    <w:rsid w:val="004343E3"/>
    <w:rsid w:val="004344B6"/>
    <w:rsid w:val="00434F4E"/>
    <w:rsid w:val="00435A75"/>
    <w:rsid w:val="00436B84"/>
    <w:rsid w:val="004407E3"/>
    <w:rsid w:val="00443969"/>
    <w:rsid w:val="004511E6"/>
    <w:rsid w:val="0045131E"/>
    <w:rsid w:val="004527E6"/>
    <w:rsid w:val="00456BF3"/>
    <w:rsid w:val="00461906"/>
    <w:rsid w:val="00465A40"/>
    <w:rsid w:val="004667EF"/>
    <w:rsid w:val="0047047B"/>
    <w:rsid w:val="0047224B"/>
    <w:rsid w:val="004723C3"/>
    <w:rsid w:val="00480762"/>
    <w:rsid w:val="00480D19"/>
    <w:rsid w:val="0048333A"/>
    <w:rsid w:val="00483B32"/>
    <w:rsid w:val="0048661A"/>
    <w:rsid w:val="00490907"/>
    <w:rsid w:val="004914FA"/>
    <w:rsid w:val="00491D3E"/>
    <w:rsid w:val="00492D1C"/>
    <w:rsid w:val="004940E3"/>
    <w:rsid w:val="0049464B"/>
    <w:rsid w:val="00496239"/>
    <w:rsid w:val="00496D16"/>
    <w:rsid w:val="00497734"/>
    <w:rsid w:val="004A48DD"/>
    <w:rsid w:val="004A4E9C"/>
    <w:rsid w:val="004A535A"/>
    <w:rsid w:val="004B0759"/>
    <w:rsid w:val="004B0EFE"/>
    <w:rsid w:val="004B1B6B"/>
    <w:rsid w:val="004B3274"/>
    <w:rsid w:val="004C0698"/>
    <w:rsid w:val="004C12C7"/>
    <w:rsid w:val="004C4C36"/>
    <w:rsid w:val="004C53B9"/>
    <w:rsid w:val="004C7143"/>
    <w:rsid w:val="004D074D"/>
    <w:rsid w:val="004D0D24"/>
    <w:rsid w:val="004D3822"/>
    <w:rsid w:val="004D6157"/>
    <w:rsid w:val="004D7C88"/>
    <w:rsid w:val="004E0514"/>
    <w:rsid w:val="004E0657"/>
    <w:rsid w:val="004E09AF"/>
    <w:rsid w:val="004E1403"/>
    <w:rsid w:val="004E1A84"/>
    <w:rsid w:val="004E323B"/>
    <w:rsid w:val="004E3615"/>
    <w:rsid w:val="004E3EB0"/>
    <w:rsid w:val="004E45A6"/>
    <w:rsid w:val="004E7DE9"/>
    <w:rsid w:val="004F1A9A"/>
    <w:rsid w:val="004F2404"/>
    <w:rsid w:val="004F616B"/>
    <w:rsid w:val="00500E90"/>
    <w:rsid w:val="0050188C"/>
    <w:rsid w:val="00503A31"/>
    <w:rsid w:val="005049B6"/>
    <w:rsid w:val="00505562"/>
    <w:rsid w:val="0050676A"/>
    <w:rsid w:val="005120C0"/>
    <w:rsid w:val="0051269E"/>
    <w:rsid w:val="00512AD2"/>
    <w:rsid w:val="0051602C"/>
    <w:rsid w:val="005200BC"/>
    <w:rsid w:val="0052391B"/>
    <w:rsid w:val="00525D15"/>
    <w:rsid w:val="00526D11"/>
    <w:rsid w:val="00526DCF"/>
    <w:rsid w:val="005305D9"/>
    <w:rsid w:val="005334CC"/>
    <w:rsid w:val="005351D5"/>
    <w:rsid w:val="00535237"/>
    <w:rsid w:val="00536146"/>
    <w:rsid w:val="00536B3E"/>
    <w:rsid w:val="00536FFA"/>
    <w:rsid w:val="005477BA"/>
    <w:rsid w:val="0055139F"/>
    <w:rsid w:val="0055448D"/>
    <w:rsid w:val="005546D0"/>
    <w:rsid w:val="00556C55"/>
    <w:rsid w:val="00562361"/>
    <w:rsid w:val="0056425D"/>
    <w:rsid w:val="00565776"/>
    <w:rsid w:val="00572930"/>
    <w:rsid w:val="00576E5F"/>
    <w:rsid w:val="005770F8"/>
    <w:rsid w:val="00580F3D"/>
    <w:rsid w:val="00581F92"/>
    <w:rsid w:val="005849A7"/>
    <w:rsid w:val="00587991"/>
    <w:rsid w:val="00590F97"/>
    <w:rsid w:val="005912EA"/>
    <w:rsid w:val="0059187A"/>
    <w:rsid w:val="005934A4"/>
    <w:rsid w:val="00597489"/>
    <w:rsid w:val="0059776B"/>
    <w:rsid w:val="005A0A21"/>
    <w:rsid w:val="005A2541"/>
    <w:rsid w:val="005A33CA"/>
    <w:rsid w:val="005B04E3"/>
    <w:rsid w:val="005B1C08"/>
    <w:rsid w:val="005B2B4E"/>
    <w:rsid w:val="005B48B1"/>
    <w:rsid w:val="005B58DA"/>
    <w:rsid w:val="005B5CA8"/>
    <w:rsid w:val="005C0488"/>
    <w:rsid w:val="005C2FA3"/>
    <w:rsid w:val="005C42D2"/>
    <w:rsid w:val="005C722B"/>
    <w:rsid w:val="005C753E"/>
    <w:rsid w:val="005D5749"/>
    <w:rsid w:val="005D7DB6"/>
    <w:rsid w:val="005E6AD6"/>
    <w:rsid w:val="0060167B"/>
    <w:rsid w:val="006036AD"/>
    <w:rsid w:val="00604856"/>
    <w:rsid w:val="00604D79"/>
    <w:rsid w:val="00606E6C"/>
    <w:rsid w:val="00607046"/>
    <w:rsid w:val="006119E5"/>
    <w:rsid w:val="00612CE1"/>
    <w:rsid w:val="006132BE"/>
    <w:rsid w:val="00614251"/>
    <w:rsid w:val="00620CBA"/>
    <w:rsid w:val="006235D0"/>
    <w:rsid w:val="00625129"/>
    <w:rsid w:val="00625E85"/>
    <w:rsid w:val="00626FCF"/>
    <w:rsid w:val="00633952"/>
    <w:rsid w:val="00636F1A"/>
    <w:rsid w:val="006374E2"/>
    <w:rsid w:val="00640BFC"/>
    <w:rsid w:val="00640F0B"/>
    <w:rsid w:val="00643C42"/>
    <w:rsid w:val="0064416D"/>
    <w:rsid w:val="006442D5"/>
    <w:rsid w:val="00644703"/>
    <w:rsid w:val="00645381"/>
    <w:rsid w:val="0064595C"/>
    <w:rsid w:val="00650170"/>
    <w:rsid w:val="00656841"/>
    <w:rsid w:val="00656C41"/>
    <w:rsid w:val="006576F7"/>
    <w:rsid w:val="0065773F"/>
    <w:rsid w:val="00657B61"/>
    <w:rsid w:val="006640C9"/>
    <w:rsid w:val="006675AA"/>
    <w:rsid w:val="0067069F"/>
    <w:rsid w:val="0067136B"/>
    <w:rsid w:val="006742FD"/>
    <w:rsid w:val="006826D9"/>
    <w:rsid w:val="006831B6"/>
    <w:rsid w:val="00684357"/>
    <w:rsid w:val="0068560E"/>
    <w:rsid w:val="00686095"/>
    <w:rsid w:val="00690ED2"/>
    <w:rsid w:val="00694956"/>
    <w:rsid w:val="006955B8"/>
    <w:rsid w:val="00697FBD"/>
    <w:rsid w:val="006A08E8"/>
    <w:rsid w:val="006A5284"/>
    <w:rsid w:val="006A6CDB"/>
    <w:rsid w:val="006B3FF8"/>
    <w:rsid w:val="006B58CB"/>
    <w:rsid w:val="006C1E0D"/>
    <w:rsid w:val="006C276F"/>
    <w:rsid w:val="006C66C9"/>
    <w:rsid w:val="006D11C7"/>
    <w:rsid w:val="006D4565"/>
    <w:rsid w:val="006D5F97"/>
    <w:rsid w:val="006D7512"/>
    <w:rsid w:val="006E06EC"/>
    <w:rsid w:val="006E6B48"/>
    <w:rsid w:val="006F18C2"/>
    <w:rsid w:val="006F21B0"/>
    <w:rsid w:val="006F31E1"/>
    <w:rsid w:val="006F3C4D"/>
    <w:rsid w:val="006F6FD8"/>
    <w:rsid w:val="00700FB7"/>
    <w:rsid w:val="007025ED"/>
    <w:rsid w:val="00703720"/>
    <w:rsid w:val="007054CF"/>
    <w:rsid w:val="00705BB4"/>
    <w:rsid w:val="00706D6D"/>
    <w:rsid w:val="0070726C"/>
    <w:rsid w:val="00710C3E"/>
    <w:rsid w:val="00710C6A"/>
    <w:rsid w:val="007115B2"/>
    <w:rsid w:val="00711658"/>
    <w:rsid w:val="007136B8"/>
    <w:rsid w:val="00715FB0"/>
    <w:rsid w:val="007224DF"/>
    <w:rsid w:val="00722FAF"/>
    <w:rsid w:val="007235C3"/>
    <w:rsid w:val="00724390"/>
    <w:rsid w:val="00725361"/>
    <w:rsid w:val="0073031C"/>
    <w:rsid w:val="00736BB7"/>
    <w:rsid w:val="00737EC6"/>
    <w:rsid w:val="0074086B"/>
    <w:rsid w:val="007415EF"/>
    <w:rsid w:val="00743CB9"/>
    <w:rsid w:val="0074400D"/>
    <w:rsid w:val="00751597"/>
    <w:rsid w:val="007519C4"/>
    <w:rsid w:val="0075385E"/>
    <w:rsid w:val="007540CE"/>
    <w:rsid w:val="00754401"/>
    <w:rsid w:val="00755CAE"/>
    <w:rsid w:val="00763DA1"/>
    <w:rsid w:val="007642C7"/>
    <w:rsid w:val="00767F32"/>
    <w:rsid w:val="007719B8"/>
    <w:rsid w:val="00772CFA"/>
    <w:rsid w:val="0077306D"/>
    <w:rsid w:val="00773361"/>
    <w:rsid w:val="00773A11"/>
    <w:rsid w:val="00776C00"/>
    <w:rsid w:val="00777AAF"/>
    <w:rsid w:val="007805F2"/>
    <w:rsid w:val="007841AF"/>
    <w:rsid w:val="00785279"/>
    <w:rsid w:val="007862F4"/>
    <w:rsid w:val="00790786"/>
    <w:rsid w:val="0079100E"/>
    <w:rsid w:val="007913BF"/>
    <w:rsid w:val="00791DF9"/>
    <w:rsid w:val="0079431B"/>
    <w:rsid w:val="007A0072"/>
    <w:rsid w:val="007A1BC5"/>
    <w:rsid w:val="007A6A6A"/>
    <w:rsid w:val="007A6D2A"/>
    <w:rsid w:val="007B084A"/>
    <w:rsid w:val="007B10DF"/>
    <w:rsid w:val="007B3172"/>
    <w:rsid w:val="007C110F"/>
    <w:rsid w:val="007C133D"/>
    <w:rsid w:val="007C4662"/>
    <w:rsid w:val="007C51A2"/>
    <w:rsid w:val="007D4B67"/>
    <w:rsid w:val="007D716E"/>
    <w:rsid w:val="007E1EDA"/>
    <w:rsid w:val="007E6944"/>
    <w:rsid w:val="007E7233"/>
    <w:rsid w:val="007E7732"/>
    <w:rsid w:val="007F1E76"/>
    <w:rsid w:val="007F2344"/>
    <w:rsid w:val="007F4DF7"/>
    <w:rsid w:val="007F4FD8"/>
    <w:rsid w:val="007F511B"/>
    <w:rsid w:val="007F7797"/>
    <w:rsid w:val="00800552"/>
    <w:rsid w:val="00800858"/>
    <w:rsid w:val="00801509"/>
    <w:rsid w:val="008017A2"/>
    <w:rsid w:val="00802D61"/>
    <w:rsid w:val="00804A60"/>
    <w:rsid w:val="00813984"/>
    <w:rsid w:val="00814666"/>
    <w:rsid w:val="00816159"/>
    <w:rsid w:val="00816E34"/>
    <w:rsid w:val="008202EC"/>
    <w:rsid w:val="00821A55"/>
    <w:rsid w:val="00821D35"/>
    <w:rsid w:val="00830584"/>
    <w:rsid w:val="00831DE5"/>
    <w:rsid w:val="00833BE7"/>
    <w:rsid w:val="008353C2"/>
    <w:rsid w:val="008357C8"/>
    <w:rsid w:val="00835EAF"/>
    <w:rsid w:val="008372DB"/>
    <w:rsid w:val="00844CD6"/>
    <w:rsid w:val="00851988"/>
    <w:rsid w:val="00854B56"/>
    <w:rsid w:val="0085652D"/>
    <w:rsid w:val="00856F09"/>
    <w:rsid w:val="0086145D"/>
    <w:rsid w:val="00862AAC"/>
    <w:rsid w:val="008643EF"/>
    <w:rsid w:val="00865961"/>
    <w:rsid w:val="0086747F"/>
    <w:rsid w:val="008705A3"/>
    <w:rsid w:val="008712BF"/>
    <w:rsid w:val="00871AB9"/>
    <w:rsid w:val="00871B87"/>
    <w:rsid w:val="00872596"/>
    <w:rsid w:val="00872708"/>
    <w:rsid w:val="00883517"/>
    <w:rsid w:val="00885A38"/>
    <w:rsid w:val="00886EA2"/>
    <w:rsid w:val="008917FE"/>
    <w:rsid w:val="00893685"/>
    <w:rsid w:val="00895B8A"/>
    <w:rsid w:val="008A02B0"/>
    <w:rsid w:val="008A1BC1"/>
    <w:rsid w:val="008A295E"/>
    <w:rsid w:val="008A370F"/>
    <w:rsid w:val="008A4CAB"/>
    <w:rsid w:val="008A5EF4"/>
    <w:rsid w:val="008A707B"/>
    <w:rsid w:val="008A7225"/>
    <w:rsid w:val="008A7419"/>
    <w:rsid w:val="008B2244"/>
    <w:rsid w:val="008B4276"/>
    <w:rsid w:val="008B449A"/>
    <w:rsid w:val="008B602D"/>
    <w:rsid w:val="008B6E65"/>
    <w:rsid w:val="008B78CA"/>
    <w:rsid w:val="008C02DB"/>
    <w:rsid w:val="008D20B6"/>
    <w:rsid w:val="008D3ECA"/>
    <w:rsid w:val="008D4512"/>
    <w:rsid w:val="008D5C59"/>
    <w:rsid w:val="008D6CBD"/>
    <w:rsid w:val="008D7EC8"/>
    <w:rsid w:val="008E0617"/>
    <w:rsid w:val="008E2966"/>
    <w:rsid w:val="008E3089"/>
    <w:rsid w:val="008E3450"/>
    <w:rsid w:val="008E59D2"/>
    <w:rsid w:val="008F7CCB"/>
    <w:rsid w:val="00902A50"/>
    <w:rsid w:val="00904ADC"/>
    <w:rsid w:val="00905D2F"/>
    <w:rsid w:val="00906508"/>
    <w:rsid w:val="00907A18"/>
    <w:rsid w:val="00913C89"/>
    <w:rsid w:val="00915B45"/>
    <w:rsid w:val="00916152"/>
    <w:rsid w:val="0091653E"/>
    <w:rsid w:val="0091760C"/>
    <w:rsid w:val="009212E0"/>
    <w:rsid w:val="009215DA"/>
    <w:rsid w:val="00921B72"/>
    <w:rsid w:val="009241B7"/>
    <w:rsid w:val="00924570"/>
    <w:rsid w:val="009251E2"/>
    <w:rsid w:val="00926AF6"/>
    <w:rsid w:val="00930149"/>
    <w:rsid w:val="009324A7"/>
    <w:rsid w:val="00932963"/>
    <w:rsid w:val="00933051"/>
    <w:rsid w:val="009351C4"/>
    <w:rsid w:val="00935937"/>
    <w:rsid w:val="00936889"/>
    <w:rsid w:val="00940879"/>
    <w:rsid w:val="00943362"/>
    <w:rsid w:val="009443C4"/>
    <w:rsid w:val="00945EA1"/>
    <w:rsid w:val="009501E0"/>
    <w:rsid w:val="009504DC"/>
    <w:rsid w:val="00951470"/>
    <w:rsid w:val="00955C60"/>
    <w:rsid w:val="00961EE5"/>
    <w:rsid w:val="00962CC4"/>
    <w:rsid w:val="009655A9"/>
    <w:rsid w:val="00970C64"/>
    <w:rsid w:val="00970ECF"/>
    <w:rsid w:val="00975A61"/>
    <w:rsid w:val="009763B5"/>
    <w:rsid w:val="00985B50"/>
    <w:rsid w:val="00986B86"/>
    <w:rsid w:val="00987326"/>
    <w:rsid w:val="0098738B"/>
    <w:rsid w:val="00992909"/>
    <w:rsid w:val="00993F4D"/>
    <w:rsid w:val="009A21E8"/>
    <w:rsid w:val="009A3463"/>
    <w:rsid w:val="009A3A73"/>
    <w:rsid w:val="009A71A8"/>
    <w:rsid w:val="009B1663"/>
    <w:rsid w:val="009B1D98"/>
    <w:rsid w:val="009B2156"/>
    <w:rsid w:val="009B6B5C"/>
    <w:rsid w:val="009B6C95"/>
    <w:rsid w:val="009B6E9C"/>
    <w:rsid w:val="009C0FC7"/>
    <w:rsid w:val="009C25B6"/>
    <w:rsid w:val="009C649D"/>
    <w:rsid w:val="009C6F88"/>
    <w:rsid w:val="009C70A1"/>
    <w:rsid w:val="009C79F3"/>
    <w:rsid w:val="009D081C"/>
    <w:rsid w:val="009D0BBC"/>
    <w:rsid w:val="009D1700"/>
    <w:rsid w:val="009D1C0A"/>
    <w:rsid w:val="009D32A8"/>
    <w:rsid w:val="009D36F4"/>
    <w:rsid w:val="009D7030"/>
    <w:rsid w:val="009D7318"/>
    <w:rsid w:val="009E378A"/>
    <w:rsid w:val="009E39B7"/>
    <w:rsid w:val="009E5715"/>
    <w:rsid w:val="009E634E"/>
    <w:rsid w:val="009E7F45"/>
    <w:rsid w:val="009F2360"/>
    <w:rsid w:val="009F5170"/>
    <w:rsid w:val="00A00DA1"/>
    <w:rsid w:val="00A025F1"/>
    <w:rsid w:val="00A06109"/>
    <w:rsid w:val="00A1149F"/>
    <w:rsid w:val="00A16968"/>
    <w:rsid w:val="00A21510"/>
    <w:rsid w:val="00A237A8"/>
    <w:rsid w:val="00A243A6"/>
    <w:rsid w:val="00A25D7B"/>
    <w:rsid w:val="00A269C1"/>
    <w:rsid w:val="00A26D92"/>
    <w:rsid w:val="00A275E8"/>
    <w:rsid w:val="00A27F15"/>
    <w:rsid w:val="00A3026D"/>
    <w:rsid w:val="00A3029A"/>
    <w:rsid w:val="00A32A01"/>
    <w:rsid w:val="00A33FE5"/>
    <w:rsid w:val="00A37E6D"/>
    <w:rsid w:val="00A400E3"/>
    <w:rsid w:val="00A442F9"/>
    <w:rsid w:val="00A46834"/>
    <w:rsid w:val="00A5014A"/>
    <w:rsid w:val="00A512C1"/>
    <w:rsid w:val="00A5315D"/>
    <w:rsid w:val="00A53215"/>
    <w:rsid w:val="00A62352"/>
    <w:rsid w:val="00A62C14"/>
    <w:rsid w:val="00A70249"/>
    <w:rsid w:val="00A70D06"/>
    <w:rsid w:val="00A71A7E"/>
    <w:rsid w:val="00A779F8"/>
    <w:rsid w:val="00A77A85"/>
    <w:rsid w:val="00A77DA4"/>
    <w:rsid w:val="00A80D9C"/>
    <w:rsid w:val="00A81C8C"/>
    <w:rsid w:val="00A82CEC"/>
    <w:rsid w:val="00A84043"/>
    <w:rsid w:val="00A84601"/>
    <w:rsid w:val="00A9180C"/>
    <w:rsid w:val="00A93285"/>
    <w:rsid w:val="00A9662E"/>
    <w:rsid w:val="00A969AA"/>
    <w:rsid w:val="00AA4D91"/>
    <w:rsid w:val="00AA72EE"/>
    <w:rsid w:val="00AA7CF6"/>
    <w:rsid w:val="00AB27AB"/>
    <w:rsid w:val="00AB51AD"/>
    <w:rsid w:val="00AB78A5"/>
    <w:rsid w:val="00AC0C2B"/>
    <w:rsid w:val="00AC24EE"/>
    <w:rsid w:val="00AC42B0"/>
    <w:rsid w:val="00AC45A5"/>
    <w:rsid w:val="00AC4A27"/>
    <w:rsid w:val="00AC539D"/>
    <w:rsid w:val="00AC54E7"/>
    <w:rsid w:val="00AC666F"/>
    <w:rsid w:val="00AD01B0"/>
    <w:rsid w:val="00AD05BF"/>
    <w:rsid w:val="00AD0A44"/>
    <w:rsid w:val="00AD0E5A"/>
    <w:rsid w:val="00AD24BD"/>
    <w:rsid w:val="00AD5377"/>
    <w:rsid w:val="00AD5E1D"/>
    <w:rsid w:val="00AD6EDE"/>
    <w:rsid w:val="00AD7649"/>
    <w:rsid w:val="00AD7ADB"/>
    <w:rsid w:val="00AE1E5E"/>
    <w:rsid w:val="00AE4F99"/>
    <w:rsid w:val="00AE6E71"/>
    <w:rsid w:val="00AE7249"/>
    <w:rsid w:val="00AF34E8"/>
    <w:rsid w:val="00AF520B"/>
    <w:rsid w:val="00AF62E9"/>
    <w:rsid w:val="00AF6763"/>
    <w:rsid w:val="00AF7CDC"/>
    <w:rsid w:val="00B00C00"/>
    <w:rsid w:val="00B01608"/>
    <w:rsid w:val="00B04941"/>
    <w:rsid w:val="00B06B17"/>
    <w:rsid w:val="00B11E56"/>
    <w:rsid w:val="00B14508"/>
    <w:rsid w:val="00B16A46"/>
    <w:rsid w:val="00B2046D"/>
    <w:rsid w:val="00B22810"/>
    <w:rsid w:val="00B24D98"/>
    <w:rsid w:val="00B25A70"/>
    <w:rsid w:val="00B30CA1"/>
    <w:rsid w:val="00B31368"/>
    <w:rsid w:val="00B323F2"/>
    <w:rsid w:val="00B3792B"/>
    <w:rsid w:val="00B40467"/>
    <w:rsid w:val="00B41455"/>
    <w:rsid w:val="00B44682"/>
    <w:rsid w:val="00B5321A"/>
    <w:rsid w:val="00B549A1"/>
    <w:rsid w:val="00B57141"/>
    <w:rsid w:val="00B60182"/>
    <w:rsid w:val="00B60254"/>
    <w:rsid w:val="00B63251"/>
    <w:rsid w:val="00B70BC9"/>
    <w:rsid w:val="00B70FCB"/>
    <w:rsid w:val="00B71A12"/>
    <w:rsid w:val="00B76ED9"/>
    <w:rsid w:val="00B771EB"/>
    <w:rsid w:val="00B774DF"/>
    <w:rsid w:val="00B77594"/>
    <w:rsid w:val="00B84A51"/>
    <w:rsid w:val="00B84EB0"/>
    <w:rsid w:val="00B865EB"/>
    <w:rsid w:val="00B87483"/>
    <w:rsid w:val="00B90825"/>
    <w:rsid w:val="00B91713"/>
    <w:rsid w:val="00B951B6"/>
    <w:rsid w:val="00B953FA"/>
    <w:rsid w:val="00B96B38"/>
    <w:rsid w:val="00BA0305"/>
    <w:rsid w:val="00BA0CC6"/>
    <w:rsid w:val="00BA1128"/>
    <w:rsid w:val="00BA25F6"/>
    <w:rsid w:val="00BA47EC"/>
    <w:rsid w:val="00BA6034"/>
    <w:rsid w:val="00BB61B3"/>
    <w:rsid w:val="00BC0038"/>
    <w:rsid w:val="00BC1794"/>
    <w:rsid w:val="00BC4836"/>
    <w:rsid w:val="00BC4B32"/>
    <w:rsid w:val="00BC5F88"/>
    <w:rsid w:val="00BD1EB4"/>
    <w:rsid w:val="00BD5713"/>
    <w:rsid w:val="00BD61D0"/>
    <w:rsid w:val="00BD7778"/>
    <w:rsid w:val="00BE0CC3"/>
    <w:rsid w:val="00BE18C9"/>
    <w:rsid w:val="00BE42F7"/>
    <w:rsid w:val="00BE715F"/>
    <w:rsid w:val="00BF135F"/>
    <w:rsid w:val="00BF21FF"/>
    <w:rsid w:val="00BF40D2"/>
    <w:rsid w:val="00BF6C8D"/>
    <w:rsid w:val="00C00710"/>
    <w:rsid w:val="00C02DE1"/>
    <w:rsid w:val="00C076CF"/>
    <w:rsid w:val="00C07AB5"/>
    <w:rsid w:val="00C1162F"/>
    <w:rsid w:val="00C11A94"/>
    <w:rsid w:val="00C1337A"/>
    <w:rsid w:val="00C1352D"/>
    <w:rsid w:val="00C14FDD"/>
    <w:rsid w:val="00C21CF5"/>
    <w:rsid w:val="00C2708E"/>
    <w:rsid w:val="00C32ABB"/>
    <w:rsid w:val="00C34435"/>
    <w:rsid w:val="00C35732"/>
    <w:rsid w:val="00C36D91"/>
    <w:rsid w:val="00C3720D"/>
    <w:rsid w:val="00C407C6"/>
    <w:rsid w:val="00C4773E"/>
    <w:rsid w:val="00C51B61"/>
    <w:rsid w:val="00C54E97"/>
    <w:rsid w:val="00C55F2C"/>
    <w:rsid w:val="00C63492"/>
    <w:rsid w:val="00C648DE"/>
    <w:rsid w:val="00C65178"/>
    <w:rsid w:val="00C66C41"/>
    <w:rsid w:val="00C7215B"/>
    <w:rsid w:val="00C721B1"/>
    <w:rsid w:val="00C7436C"/>
    <w:rsid w:val="00C773E5"/>
    <w:rsid w:val="00C8293C"/>
    <w:rsid w:val="00C837CE"/>
    <w:rsid w:val="00C8435C"/>
    <w:rsid w:val="00C86C97"/>
    <w:rsid w:val="00C90BD6"/>
    <w:rsid w:val="00C919A6"/>
    <w:rsid w:val="00C92877"/>
    <w:rsid w:val="00C93186"/>
    <w:rsid w:val="00C931EA"/>
    <w:rsid w:val="00C93257"/>
    <w:rsid w:val="00CA07B4"/>
    <w:rsid w:val="00CA0AA2"/>
    <w:rsid w:val="00CB07F3"/>
    <w:rsid w:val="00CB0E07"/>
    <w:rsid w:val="00CB1E96"/>
    <w:rsid w:val="00CB221B"/>
    <w:rsid w:val="00CB23C9"/>
    <w:rsid w:val="00CC1E51"/>
    <w:rsid w:val="00CC46EA"/>
    <w:rsid w:val="00CC714F"/>
    <w:rsid w:val="00CC7EFD"/>
    <w:rsid w:val="00CD013E"/>
    <w:rsid w:val="00CD2508"/>
    <w:rsid w:val="00CD525C"/>
    <w:rsid w:val="00CD5B43"/>
    <w:rsid w:val="00CD5C27"/>
    <w:rsid w:val="00CD7CD5"/>
    <w:rsid w:val="00CE2B9E"/>
    <w:rsid w:val="00CE3146"/>
    <w:rsid w:val="00CE47FA"/>
    <w:rsid w:val="00CE7F51"/>
    <w:rsid w:val="00CF349A"/>
    <w:rsid w:val="00CF54DA"/>
    <w:rsid w:val="00CF5B64"/>
    <w:rsid w:val="00CF6ABD"/>
    <w:rsid w:val="00CF78AB"/>
    <w:rsid w:val="00D010C4"/>
    <w:rsid w:val="00D01C2C"/>
    <w:rsid w:val="00D0551A"/>
    <w:rsid w:val="00D073CB"/>
    <w:rsid w:val="00D07BE6"/>
    <w:rsid w:val="00D14EA8"/>
    <w:rsid w:val="00D17EB9"/>
    <w:rsid w:val="00D2000C"/>
    <w:rsid w:val="00D201C6"/>
    <w:rsid w:val="00D210DF"/>
    <w:rsid w:val="00D212AD"/>
    <w:rsid w:val="00D22076"/>
    <w:rsid w:val="00D23A21"/>
    <w:rsid w:val="00D25312"/>
    <w:rsid w:val="00D25887"/>
    <w:rsid w:val="00D26785"/>
    <w:rsid w:val="00D3193F"/>
    <w:rsid w:val="00D325C6"/>
    <w:rsid w:val="00D33198"/>
    <w:rsid w:val="00D3430E"/>
    <w:rsid w:val="00D354AE"/>
    <w:rsid w:val="00D3672F"/>
    <w:rsid w:val="00D37FFE"/>
    <w:rsid w:val="00D41282"/>
    <w:rsid w:val="00D415AE"/>
    <w:rsid w:val="00D41AEF"/>
    <w:rsid w:val="00D41F12"/>
    <w:rsid w:val="00D4519A"/>
    <w:rsid w:val="00D45FB8"/>
    <w:rsid w:val="00D50CEB"/>
    <w:rsid w:val="00D522A9"/>
    <w:rsid w:val="00D545E6"/>
    <w:rsid w:val="00D567D1"/>
    <w:rsid w:val="00D574D8"/>
    <w:rsid w:val="00D60202"/>
    <w:rsid w:val="00D61974"/>
    <w:rsid w:val="00D61DEC"/>
    <w:rsid w:val="00D62B3A"/>
    <w:rsid w:val="00D65A06"/>
    <w:rsid w:val="00D660B1"/>
    <w:rsid w:val="00D66AE1"/>
    <w:rsid w:val="00D67B9F"/>
    <w:rsid w:val="00D71ED0"/>
    <w:rsid w:val="00D73DE3"/>
    <w:rsid w:val="00D741D8"/>
    <w:rsid w:val="00D74CE1"/>
    <w:rsid w:val="00D74D14"/>
    <w:rsid w:val="00D75FDF"/>
    <w:rsid w:val="00D76CCF"/>
    <w:rsid w:val="00D776FE"/>
    <w:rsid w:val="00D77D30"/>
    <w:rsid w:val="00D81A10"/>
    <w:rsid w:val="00D83B98"/>
    <w:rsid w:val="00D866A1"/>
    <w:rsid w:val="00D86AD5"/>
    <w:rsid w:val="00D87EB8"/>
    <w:rsid w:val="00D903AB"/>
    <w:rsid w:val="00D912B0"/>
    <w:rsid w:val="00D92825"/>
    <w:rsid w:val="00D97FF1"/>
    <w:rsid w:val="00DA1A9C"/>
    <w:rsid w:val="00DA3BAD"/>
    <w:rsid w:val="00DB0B82"/>
    <w:rsid w:val="00DB245F"/>
    <w:rsid w:val="00DB2CA4"/>
    <w:rsid w:val="00DB4848"/>
    <w:rsid w:val="00DB5DF3"/>
    <w:rsid w:val="00DB7E49"/>
    <w:rsid w:val="00DC12E3"/>
    <w:rsid w:val="00DC44F7"/>
    <w:rsid w:val="00DC4C65"/>
    <w:rsid w:val="00DC5E4F"/>
    <w:rsid w:val="00DC7B1F"/>
    <w:rsid w:val="00DD3325"/>
    <w:rsid w:val="00DD4F04"/>
    <w:rsid w:val="00DD5B55"/>
    <w:rsid w:val="00DD6CE9"/>
    <w:rsid w:val="00DE06EC"/>
    <w:rsid w:val="00DE0BA0"/>
    <w:rsid w:val="00DE0F0F"/>
    <w:rsid w:val="00DE1333"/>
    <w:rsid w:val="00DE58C1"/>
    <w:rsid w:val="00DE791D"/>
    <w:rsid w:val="00DF0CE1"/>
    <w:rsid w:val="00E01E3D"/>
    <w:rsid w:val="00E03122"/>
    <w:rsid w:val="00E03D05"/>
    <w:rsid w:val="00E0663A"/>
    <w:rsid w:val="00E070AF"/>
    <w:rsid w:val="00E1110F"/>
    <w:rsid w:val="00E14978"/>
    <w:rsid w:val="00E14F60"/>
    <w:rsid w:val="00E16BC4"/>
    <w:rsid w:val="00E22397"/>
    <w:rsid w:val="00E22D94"/>
    <w:rsid w:val="00E25607"/>
    <w:rsid w:val="00E31B76"/>
    <w:rsid w:val="00E33353"/>
    <w:rsid w:val="00E33A99"/>
    <w:rsid w:val="00E33C27"/>
    <w:rsid w:val="00E34B0D"/>
    <w:rsid w:val="00E35507"/>
    <w:rsid w:val="00E369BE"/>
    <w:rsid w:val="00E40166"/>
    <w:rsid w:val="00E40A74"/>
    <w:rsid w:val="00E446B1"/>
    <w:rsid w:val="00E44B56"/>
    <w:rsid w:val="00E45F7B"/>
    <w:rsid w:val="00E47B1F"/>
    <w:rsid w:val="00E502F7"/>
    <w:rsid w:val="00E52FF9"/>
    <w:rsid w:val="00E534FA"/>
    <w:rsid w:val="00E56438"/>
    <w:rsid w:val="00E570DE"/>
    <w:rsid w:val="00E571C8"/>
    <w:rsid w:val="00E57EA0"/>
    <w:rsid w:val="00E6285A"/>
    <w:rsid w:val="00E64405"/>
    <w:rsid w:val="00E65B1D"/>
    <w:rsid w:val="00E67922"/>
    <w:rsid w:val="00E67E65"/>
    <w:rsid w:val="00E70109"/>
    <w:rsid w:val="00E716A6"/>
    <w:rsid w:val="00E72D0D"/>
    <w:rsid w:val="00E74012"/>
    <w:rsid w:val="00E74030"/>
    <w:rsid w:val="00E816DD"/>
    <w:rsid w:val="00E8351E"/>
    <w:rsid w:val="00E83E8E"/>
    <w:rsid w:val="00E84DAF"/>
    <w:rsid w:val="00E85030"/>
    <w:rsid w:val="00E92DC3"/>
    <w:rsid w:val="00E936D0"/>
    <w:rsid w:val="00EA2D5C"/>
    <w:rsid w:val="00EA3A53"/>
    <w:rsid w:val="00EA3D81"/>
    <w:rsid w:val="00EA4746"/>
    <w:rsid w:val="00EB4AB1"/>
    <w:rsid w:val="00EB518D"/>
    <w:rsid w:val="00EB5A8C"/>
    <w:rsid w:val="00EB76BA"/>
    <w:rsid w:val="00EC10D7"/>
    <w:rsid w:val="00EC1995"/>
    <w:rsid w:val="00EC74A9"/>
    <w:rsid w:val="00ED2A9F"/>
    <w:rsid w:val="00ED3882"/>
    <w:rsid w:val="00ED5D70"/>
    <w:rsid w:val="00ED6558"/>
    <w:rsid w:val="00ED675F"/>
    <w:rsid w:val="00EE0272"/>
    <w:rsid w:val="00EE04F5"/>
    <w:rsid w:val="00EE10FD"/>
    <w:rsid w:val="00EE18BA"/>
    <w:rsid w:val="00EE4BA5"/>
    <w:rsid w:val="00EE4E0F"/>
    <w:rsid w:val="00EE5561"/>
    <w:rsid w:val="00EE607E"/>
    <w:rsid w:val="00EE7FD2"/>
    <w:rsid w:val="00EF6385"/>
    <w:rsid w:val="00EF7F47"/>
    <w:rsid w:val="00F025B5"/>
    <w:rsid w:val="00F04373"/>
    <w:rsid w:val="00F04879"/>
    <w:rsid w:val="00F10791"/>
    <w:rsid w:val="00F10B19"/>
    <w:rsid w:val="00F12197"/>
    <w:rsid w:val="00F15E90"/>
    <w:rsid w:val="00F21E09"/>
    <w:rsid w:val="00F23E1F"/>
    <w:rsid w:val="00F25902"/>
    <w:rsid w:val="00F31D85"/>
    <w:rsid w:val="00F3229B"/>
    <w:rsid w:val="00F3539E"/>
    <w:rsid w:val="00F402FD"/>
    <w:rsid w:val="00F4050E"/>
    <w:rsid w:val="00F4195B"/>
    <w:rsid w:val="00F41D75"/>
    <w:rsid w:val="00F42973"/>
    <w:rsid w:val="00F42F5B"/>
    <w:rsid w:val="00F444B0"/>
    <w:rsid w:val="00F4605C"/>
    <w:rsid w:val="00F46BF8"/>
    <w:rsid w:val="00F5075E"/>
    <w:rsid w:val="00F52215"/>
    <w:rsid w:val="00F527DF"/>
    <w:rsid w:val="00F538AF"/>
    <w:rsid w:val="00F54FB5"/>
    <w:rsid w:val="00F559E2"/>
    <w:rsid w:val="00F55F56"/>
    <w:rsid w:val="00F573B5"/>
    <w:rsid w:val="00F61492"/>
    <w:rsid w:val="00F61C9F"/>
    <w:rsid w:val="00F63767"/>
    <w:rsid w:val="00F65EBE"/>
    <w:rsid w:val="00F77763"/>
    <w:rsid w:val="00F77AF0"/>
    <w:rsid w:val="00F80D9B"/>
    <w:rsid w:val="00F8231F"/>
    <w:rsid w:val="00F84C6D"/>
    <w:rsid w:val="00F85308"/>
    <w:rsid w:val="00F85B23"/>
    <w:rsid w:val="00F86526"/>
    <w:rsid w:val="00F87B49"/>
    <w:rsid w:val="00F905B6"/>
    <w:rsid w:val="00F912FB"/>
    <w:rsid w:val="00F932F1"/>
    <w:rsid w:val="00F94625"/>
    <w:rsid w:val="00F94996"/>
    <w:rsid w:val="00F96D7E"/>
    <w:rsid w:val="00FA4013"/>
    <w:rsid w:val="00FB0EF7"/>
    <w:rsid w:val="00FB222A"/>
    <w:rsid w:val="00FB321D"/>
    <w:rsid w:val="00FB3376"/>
    <w:rsid w:val="00FB4F8B"/>
    <w:rsid w:val="00FB51C5"/>
    <w:rsid w:val="00FC1CBD"/>
    <w:rsid w:val="00FC1CF7"/>
    <w:rsid w:val="00FC2121"/>
    <w:rsid w:val="00FC329A"/>
    <w:rsid w:val="00FC4216"/>
    <w:rsid w:val="00FC7FC5"/>
    <w:rsid w:val="00FD18CD"/>
    <w:rsid w:val="00FD1CF1"/>
    <w:rsid w:val="00FD4446"/>
    <w:rsid w:val="00FD458B"/>
    <w:rsid w:val="00FD5C7E"/>
    <w:rsid w:val="00FD7FB4"/>
    <w:rsid w:val="00FE251D"/>
    <w:rsid w:val="00FE6739"/>
    <w:rsid w:val="00FF07C0"/>
    <w:rsid w:val="00FF146F"/>
    <w:rsid w:val="00FF1D28"/>
    <w:rsid w:val="00FF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65C530"/>
  <w15:chartTrackingRefBased/>
  <w15:docId w15:val="{1612BD9A-599F-4F55-8084-1B51223A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character" w:customStyle="1" w:styleId="normaltextrun">
    <w:name w:val="normaltextrun"/>
    <w:basedOn w:val="DefaultParagraphFont"/>
    <w:rsid w:val="005C42D2"/>
  </w:style>
  <w:style w:type="character" w:customStyle="1" w:styleId="eop">
    <w:name w:val="eop"/>
    <w:basedOn w:val="DefaultParagraphFont"/>
    <w:rsid w:val="005C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206376551">
      <w:bodyDiv w:val="1"/>
      <w:marLeft w:val="0"/>
      <w:marRight w:val="0"/>
      <w:marTop w:val="0"/>
      <w:marBottom w:val="0"/>
      <w:divBdr>
        <w:top w:val="none" w:sz="0" w:space="0" w:color="auto"/>
        <w:left w:val="none" w:sz="0" w:space="0" w:color="auto"/>
        <w:bottom w:val="none" w:sz="0" w:space="0" w:color="auto"/>
        <w:right w:val="none" w:sz="0" w:space="0" w:color="auto"/>
      </w:divBdr>
      <w:divsChild>
        <w:div w:id="1921982324">
          <w:marLeft w:val="0"/>
          <w:marRight w:val="0"/>
          <w:marTop w:val="0"/>
          <w:marBottom w:val="0"/>
          <w:divBdr>
            <w:top w:val="none" w:sz="0" w:space="0" w:color="auto"/>
            <w:left w:val="none" w:sz="0" w:space="0" w:color="auto"/>
            <w:bottom w:val="none" w:sz="0" w:space="0" w:color="auto"/>
            <w:right w:val="none" w:sz="0" w:space="0" w:color="auto"/>
          </w:divBdr>
        </w:div>
        <w:div w:id="982275232">
          <w:marLeft w:val="0"/>
          <w:marRight w:val="0"/>
          <w:marTop w:val="0"/>
          <w:marBottom w:val="0"/>
          <w:divBdr>
            <w:top w:val="none" w:sz="0" w:space="0" w:color="auto"/>
            <w:left w:val="none" w:sz="0" w:space="0" w:color="auto"/>
            <w:bottom w:val="none" w:sz="0" w:space="0" w:color="auto"/>
            <w:right w:val="none" w:sz="0" w:space="0" w:color="auto"/>
          </w:divBdr>
        </w:div>
      </w:divsChild>
    </w:div>
    <w:div w:id="596526354">
      <w:bodyDiv w:val="1"/>
      <w:marLeft w:val="0"/>
      <w:marRight w:val="0"/>
      <w:marTop w:val="0"/>
      <w:marBottom w:val="0"/>
      <w:divBdr>
        <w:top w:val="none" w:sz="0" w:space="0" w:color="auto"/>
        <w:left w:val="none" w:sz="0" w:space="0" w:color="auto"/>
        <w:bottom w:val="none" w:sz="0" w:space="0" w:color="auto"/>
        <w:right w:val="none" w:sz="0" w:space="0" w:color="auto"/>
      </w:divBdr>
      <w:divsChild>
        <w:div w:id="993027609">
          <w:marLeft w:val="0"/>
          <w:marRight w:val="0"/>
          <w:marTop w:val="0"/>
          <w:marBottom w:val="0"/>
          <w:divBdr>
            <w:top w:val="none" w:sz="0" w:space="0" w:color="auto"/>
            <w:left w:val="none" w:sz="0" w:space="0" w:color="auto"/>
            <w:bottom w:val="none" w:sz="0" w:space="0" w:color="auto"/>
            <w:right w:val="none" w:sz="0" w:space="0" w:color="auto"/>
          </w:divBdr>
        </w:div>
        <w:div w:id="1868520118">
          <w:marLeft w:val="0"/>
          <w:marRight w:val="0"/>
          <w:marTop w:val="0"/>
          <w:marBottom w:val="0"/>
          <w:divBdr>
            <w:top w:val="none" w:sz="0" w:space="0" w:color="auto"/>
            <w:left w:val="none" w:sz="0" w:space="0" w:color="auto"/>
            <w:bottom w:val="none" w:sz="0" w:space="0" w:color="auto"/>
            <w:right w:val="none" w:sz="0" w:space="0" w:color="auto"/>
          </w:divBdr>
        </w:div>
      </w:divsChild>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nam10.safelinks.protection.outlook.com/?url=https%3A%2F%2Fwww.illinoisreportcard.com%2F&amp;data=05%7C02%7Ccheckman%40air.org%7C3fd2e96152fe49db2b4f08dd5206f30f%7C9ea45dbc7b724abfa77cc770a0a8b962%7C0%7C0%7C638756911975562390%7CUnknown%7CTWFpbGZsb3d8eyJFbXB0eU1hcGkiOnRydWUsIlYiOiIwLjAuMDAwMCIsIlAiOiJXaW4zMiIsIkFOIjoiTWFpbCIsIldUIjoyfQ%3D%3D%7C0%7C%7C%7C&amp;sdata=eJGDumG8bQVfNG%2FZFRWKrWanWSJkwu0qV7uCB09cFhM%3D&amp;reserved=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nam10.safelinks.protection.outlook.com/?url=https%3A%2F%2Fwww.illinoisreportcard.com%2F&amp;data=05%7C02%7Ccheckman%40air.org%7C3fd2e96152fe49db2b4f08dd5206f30f%7C9ea45dbc7b724abfa77cc770a0a8b962%7C0%7C0%7C638756911975562390%7CUnknown%7CTWFpbGZsb3d8eyJFbXB0eU1hcGkiOnRydWUsIlYiOiIwLjAuMDAwMCIsIlAiOiJXaW4zMiIsIkFOIjoiTWFpbCIsIldUIjoyfQ%3D%3D%7C0%7C%7C%7C&amp;sdata=eJGDumG8bQVfNG%2FZFRWKrWanWSJkwu0qV7uCB09cFhM%3D&amp;reserved=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llinoisreportcard.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llinoisreportcard.co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uchicagoimpact.org/our-offerings/5essentials" TargetMode="External"/><Relationship Id="rId27" Type="http://schemas.openxmlformats.org/officeDocument/2006/relationships/header" Target="header7.xml"/></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dc:title>
  <dc:subject>Handout</dc:subject>
  <dc:creator>Rosenstein, Jakob</dc:creator>
  <cp:keywords/>
  <dc:description/>
  <cp:lastModifiedBy>Heckman, Collin</cp:lastModifiedBy>
  <cp:revision>30</cp:revision>
  <cp:lastPrinted>2019-10-04T21:04:00Z</cp:lastPrinted>
  <dcterms:created xsi:type="dcterms:W3CDTF">2025-01-17T18:49:00Z</dcterms:created>
  <dcterms:modified xsi:type="dcterms:W3CDTF">2025-02-21T14:37:00Z</dcterms:modified>
  <cp:contentStatus/>
</cp:coreProperties>
</file>