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File is in format allocated matrix \n, max matrix \n, available matrix</w:t>
      </w:r>
    </w:p>
    <w:p>
      <w:pPr>
        <w:pStyle w:val="Normal"/>
        <w:rPr/>
      </w:pPr>
      <w:r>
        <w:rPr/>
        <w:t>the following screenshot is example output.</w:t>
      </w:r>
    </w:p>
    <w:p>
      <w:pPr>
        <w:pStyle w:val="Normal"/>
        <w:rPr/>
      </w:pPr>
      <w:r>
        <w:rPr/>
        <w:t>When ran, only “The following is a SAFE sequence” and the sequence will print. All array values will be excluded from print.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33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9183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e357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LibreOffice/7.2.2.2$Linux_X86_64 LibreOffice_project/20$Build-2</Application>
  <AppVersion>15.0000</AppVersion>
  <Pages>1</Pages>
  <Words>40</Words>
  <Characters>200</Characters>
  <CharactersWithSpaces>237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2021-11-11T21:01:00Z</dcterms:created>
  <dc:creator>Guan, Qiang</dc:creator>
  <dc:description/>
  <dc:language>en-US</dc:language>
  <cp:lastModifiedBy/>
  <dcterms:modified xsi:type="dcterms:W3CDTF">2021-11-26T01:41:21Z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