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D426F" w14:textId="570DFF89" w:rsidR="00C3455A" w:rsidRPr="00C3455A" w:rsidRDefault="00C3455A">
      <w:pPr>
        <w:rPr>
          <w:b/>
          <w:bCs/>
          <w:sz w:val="28"/>
          <w:szCs w:val="28"/>
        </w:rPr>
      </w:pPr>
      <w:r w:rsidRPr="00C3455A">
        <w:rPr>
          <w:b/>
          <w:bCs/>
          <w:sz w:val="28"/>
          <w:szCs w:val="28"/>
        </w:rPr>
        <w:t>R functions for frequency analysis</w:t>
      </w:r>
    </w:p>
    <w:p w14:paraId="5D7728FC" w14:textId="227D5755" w:rsidR="00C3455A" w:rsidRPr="00171A7B" w:rsidRDefault="00C3455A">
      <w:r w:rsidRPr="00171A7B">
        <w:t>v0.2</w:t>
      </w:r>
      <w:r w:rsidR="00BE5662">
        <w:t>.</w:t>
      </w:r>
      <w:r w:rsidR="009674B0">
        <w:t>4</w:t>
      </w:r>
    </w:p>
    <w:p w14:paraId="0D29CF7B" w14:textId="39B47538" w:rsidR="00C3455A" w:rsidRPr="00C3455A" w:rsidRDefault="00C3455A">
      <w:pPr>
        <w:rPr>
          <w:lang w:val="fr-CA"/>
        </w:rPr>
      </w:pPr>
      <w:r w:rsidRPr="00C3455A">
        <w:rPr>
          <w:lang w:val="fr-CA"/>
        </w:rPr>
        <w:t>Guénolé Choné - guenole.chone@concordia.ca</w:t>
      </w:r>
    </w:p>
    <w:p w14:paraId="372F442A" w14:textId="77777777" w:rsidR="00C3455A" w:rsidRDefault="00C3455A">
      <w:pPr>
        <w:rPr>
          <w:lang w:val="fr-CA"/>
        </w:rPr>
      </w:pPr>
    </w:p>
    <w:p w14:paraId="57CF4C98" w14:textId="681A8F0F" w:rsidR="003C2E9B" w:rsidRDefault="003C2E9B">
      <w:r w:rsidRPr="003C2E9B">
        <w:t>This document provides information on how to</w:t>
      </w:r>
      <w:r>
        <w:t xml:space="preserve"> use the functions in the file </w:t>
      </w:r>
      <w:r w:rsidRPr="003C2E9B">
        <w:rPr>
          <w:i/>
          <w:iCs/>
        </w:rPr>
        <w:t>frequencyanalysis.R</w:t>
      </w:r>
      <w:r>
        <w:t>, to do frequency analyses in R</w:t>
      </w:r>
    </w:p>
    <w:p w14:paraId="393E0775" w14:textId="77777777" w:rsidR="003C2E9B" w:rsidRDefault="003C2E9B"/>
    <w:p w14:paraId="1662DC40" w14:textId="77777777" w:rsidR="006408B4" w:rsidRDefault="006408B4">
      <w:pPr>
        <w:rPr>
          <w:b/>
          <w:bCs/>
        </w:rPr>
      </w:pPr>
    </w:p>
    <w:p w14:paraId="6C82C6AA" w14:textId="2DCC6C48" w:rsidR="003C2E9B" w:rsidRDefault="003C2E9B">
      <w:pPr>
        <w:rPr>
          <w:b/>
          <w:bCs/>
        </w:rPr>
      </w:pPr>
      <w:r w:rsidRPr="003C2E9B">
        <w:rPr>
          <w:b/>
          <w:bCs/>
        </w:rPr>
        <w:t>Loading the script functions and the required data</w:t>
      </w:r>
    </w:p>
    <w:p w14:paraId="45BE3A39" w14:textId="77777777" w:rsidR="006408B4" w:rsidRPr="003C2E9B" w:rsidRDefault="006408B4">
      <w:pPr>
        <w:rPr>
          <w:b/>
          <w:bCs/>
        </w:rPr>
      </w:pPr>
    </w:p>
    <w:p w14:paraId="7AD61A3B" w14:textId="177070D0" w:rsidR="003C2E9B" w:rsidRPr="003C2E9B" w:rsidRDefault="003C2E9B">
      <w:r>
        <w:t xml:space="preserve">The file </w:t>
      </w:r>
      <w:r w:rsidRPr="003C2E9B">
        <w:rPr>
          <w:i/>
          <w:iCs/>
        </w:rPr>
        <w:t>frequencyanalysis.R</w:t>
      </w:r>
      <w:r>
        <w:t xml:space="preserve"> need to be added in the R environment by opening it (</w:t>
      </w:r>
      <w:r w:rsidRPr="003C2E9B">
        <w:rPr>
          <w:i/>
          <w:iCs/>
        </w:rPr>
        <w:t>File -&gt; Open</w:t>
      </w:r>
      <w:r>
        <w:t xml:space="preserve"> File in R studio), and then clicking the </w:t>
      </w:r>
      <w:r w:rsidRPr="003C2E9B">
        <w:rPr>
          <w:i/>
          <w:iCs/>
        </w:rPr>
        <w:t>Source</w:t>
      </w:r>
      <w:r>
        <w:t xml:space="preserve"> icon </w:t>
      </w:r>
    </w:p>
    <w:p w14:paraId="74D03712" w14:textId="6C30464B" w:rsidR="003C2E9B" w:rsidRPr="003C2E9B" w:rsidRDefault="003C2E9B">
      <w:r>
        <w:rPr>
          <w:noProof/>
          <w14:ligatures w14:val="standardContextual"/>
        </w:rPr>
        <mc:AlternateContent>
          <mc:Choice Requires="wps">
            <w:drawing>
              <wp:anchor distT="0" distB="0" distL="114300" distR="114300" simplePos="0" relativeHeight="251659264" behindDoc="0" locked="0" layoutInCell="1" allowOverlap="1" wp14:anchorId="13058F47" wp14:editId="37DDC8B0">
                <wp:simplePos x="0" y="0"/>
                <wp:positionH relativeFrom="column">
                  <wp:posOffset>5029200</wp:posOffset>
                </wp:positionH>
                <wp:positionV relativeFrom="paragraph">
                  <wp:posOffset>142240</wp:posOffset>
                </wp:positionV>
                <wp:extent cx="666750" cy="276225"/>
                <wp:effectExtent l="19050" t="19050" r="19050" b="28575"/>
                <wp:wrapNone/>
                <wp:docPr id="1331444772" name="Rectangle 1"/>
                <wp:cNvGraphicFramePr/>
                <a:graphic xmlns:a="http://schemas.openxmlformats.org/drawingml/2006/main">
                  <a:graphicData uri="http://schemas.microsoft.com/office/word/2010/wordprocessingShape">
                    <wps:wsp>
                      <wps:cNvSpPr/>
                      <wps:spPr>
                        <a:xfrm>
                          <a:off x="0" y="0"/>
                          <a:ext cx="666750" cy="2762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34E0314B" id="Rectangle 1" o:spid="_x0000_s1026" style="position:absolute;margin-left:396pt;margin-top:11.2pt;width:5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" filled="f" strokecolor="red" strokeweight="3pt"/>
            </w:pict>
          </mc:Fallback>
        </mc:AlternateContent>
      </w:r>
      <w:r w:rsidRPr="003C2E9B">
        <w:rPr>
          <w:noProof/>
        </w:rPr>
        <w:drawing>
          <wp:inline distT="0" distB="0" distL="0" distR="0" wp14:anchorId="7C66EAEC" wp14:editId="5B5114F9">
            <wp:extent cx="5943600" cy="4401820"/>
            <wp:effectExtent l="0" t="0" r="0" b="0"/>
            <wp:docPr id="1180806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06155" name="Picture 1" descr="A screenshot of a computer&#10;&#10;Description automatically generated"/>
                    <pic:cNvPicPr/>
                  </pic:nvPicPr>
                  <pic:blipFill>
                    <a:blip r:embed="rId7"/>
                    <a:stretch>
                      <a:fillRect/>
                    </a:stretch>
                  </pic:blipFill>
                  <pic:spPr>
                    <a:xfrm>
                      <a:off x="0" y="0"/>
                      <a:ext cx="5943600" cy="4401820"/>
                    </a:xfrm>
                    <a:prstGeom prst="rect">
                      <a:avLst/>
                    </a:prstGeom>
                  </pic:spPr>
                </pic:pic>
              </a:graphicData>
            </a:graphic>
          </wp:inline>
        </w:drawing>
      </w:r>
    </w:p>
    <w:p w14:paraId="5E7FA894" w14:textId="77777777" w:rsidR="003C2E9B" w:rsidRDefault="003C2E9B"/>
    <w:p w14:paraId="1D6DD82C" w14:textId="524AED61" w:rsidR="003C2E9B" w:rsidRPr="003C2E9B" w:rsidRDefault="003C2E9B">
      <w:r>
        <w:t>The functions to do the frequency analyses require the data (annual maximum flow) to be provided as a vector</w:t>
      </w:r>
      <w:r w:rsidR="006408B4">
        <w:t xml:space="preserve"> in R</w:t>
      </w:r>
      <w:r>
        <w:t xml:space="preserve">. </w:t>
      </w:r>
    </w:p>
    <w:p w14:paraId="6762629A" w14:textId="4613C667" w:rsidR="00F5018C" w:rsidRPr="00C3455A" w:rsidRDefault="00D27871">
      <w:r w:rsidRPr="00C3455A">
        <w:t>Example data:</w:t>
      </w:r>
    </w:p>
    <w:p w14:paraId="15C7BFE6" w14:textId="40213A49" w:rsidR="00EF2413" w:rsidRPr="00EF2413" w:rsidRDefault="00EF2413" w:rsidP="00EF2413">
      <w:pPr>
        <w:shd w:val="clear" w:color="auto" w:fill="FFFFFF"/>
        <w:rPr>
          <w:rFonts w:ascii="Courier New" w:hAnsi="Courier New" w:cs="Courier New"/>
          <w:color w:val="000000"/>
          <w:sz w:val="20"/>
          <w:szCs w:val="20"/>
        </w:rPr>
      </w:pPr>
      <w:r w:rsidRPr="00EF2413">
        <w:rPr>
          <w:rFonts w:ascii="Courier New" w:hAnsi="Courier New" w:cs="Courier New"/>
          <w:color w:val="000000"/>
          <w:sz w:val="20"/>
          <w:szCs w:val="20"/>
        </w:rPr>
        <w:t xml:space="preserve">flow </w:t>
      </w:r>
      <w:r w:rsidRPr="00EF2413">
        <w:rPr>
          <w:rFonts w:ascii="Courier New" w:hAnsi="Courier New" w:cs="Courier New"/>
          <w:b/>
          <w:bCs/>
          <w:color w:val="000080"/>
          <w:sz w:val="20"/>
          <w:szCs w:val="20"/>
        </w:rPr>
        <w:t>&lt;-</w:t>
      </w:r>
      <w:r w:rsidRPr="00EF2413">
        <w:rPr>
          <w:rFonts w:ascii="Courier New" w:hAnsi="Courier New" w:cs="Courier New"/>
          <w:color w:val="000000"/>
          <w:sz w:val="20"/>
          <w:szCs w:val="20"/>
        </w:rPr>
        <w:t xml:space="preserve"> </w:t>
      </w:r>
      <w:r w:rsidRPr="00EF2413">
        <w:rPr>
          <w:rFonts w:ascii="Courier New" w:hAnsi="Courier New" w:cs="Courier New"/>
          <w:color w:val="8000FF"/>
          <w:sz w:val="20"/>
          <w:szCs w:val="20"/>
        </w:rPr>
        <w:t>c</w:t>
      </w:r>
      <w:r w:rsidRPr="00EF2413">
        <w:rPr>
          <w:rFonts w:ascii="Courier New" w:hAnsi="Courier New" w:cs="Courier New"/>
          <w:b/>
          <w:bCs/>
          <w:color w:val="000080"/>
          <w:sz w:val="20"/>
          <w:szCs w:val="20"/>
        </w:rPr>
        <w:t>(</w:t>
      </w:r>
      <w:r w:rsidRPr="00EF2413">
        <w:rPr>
          <w:rFonts w:ascii="Courier New" w:hAnsi="Courier New" w:cs="Courier New"/>
          <w:color w:val="FF8000"/>
          <w:sz w:val="20"/>
          <w:szCs w:val="20"/>
        </w:rPr>
        <w:t>428</w:t>
      </w:r>
      <w:r w:rsidRPr="00EF2413">
        <w:rPr>
          <w:rFonts w:ascii="Courier New" w:hAnsi="Courier New" w:cs="Courier New"/>
          <w:color w:val="000000"/>
          <w:sz w:val="20"/>
          <w:szCs w:val="20"/>
        </w:rPr>
        <w:t>,</w:t>
      </w:r>
      <w:r w:rsidRPr="00EF2413">
        <w:rPr>
          <w:rFonts w:ascii="Courier New" w:hAnsi="Courier New" w:cs="Courier New"/>
          <w:color w:val="FF8000"/>
          <w:sz w:val="20"/>
          <w:szCs w:val="20"/>
        </w:rPr>
        <w:t>572</w:t>
      </w:r>
      <w:r w:rsidRPr="00EF2413">
        <w:rPr>
          <w:rFonts w:ascii="Courier New" w:hAnsi="Courier New" w:cs="Courier New"/>
          <w:color w:val="000000"/>
          <w:sz w:val="20"/>
          <w:szCs w:val="20"/>
        </w:rPr>
        <w:t>,</w:t>
      </w:r>
      <w:r w:rsidRPr="00EF2413">
        <w:rPr>
          <w:rFonts w:ascii="Courier New" w:hAnsi="Courier New" w:cs="Courier New"/>
          <w:color w:val="FF8000"/>
          <w:sz w:val="20"/>
          <w:szCs w:val="20"/>
        </w:rPr>
        <w:t>518</w:t>
      </w:r>
      <w:r w:rsidRPr="00EF2413">
        <w:rPr>
          <w:rFonts w:ascii="Courier New" w:hAnsi="Courier New" w:cs="Courier New"/>
          <w:color w:val="000000"/>
          <w:sz w:val="20"/>
          <w:szCs w:val="20"/>
        </w:rPr>
        <w:t>,</w:t>
      </w:r>
      <w:r w:rsidRPr="00EF2413">
        <w:rPr>
          <w:rFonts w:ascii="Courier New" w:hAnsi="Courier New" w:cs="Courier New"/>
          <w:color w:val="FF8000"/>
          <w:sz w:val="20"/>
          <w:szCs w:val="20"/>
        </w:rPr>
        <w:t>501</w:t>
      </w:r>
      <w:r w:rsidRPr="00EF2413">
        <w:rPr>
          <w:rFonts w:ascii="Courier New" w:hAnsi="Courier New" w:cs="Courier New"/>
          <w:color w:val="000000"/>
          <w:sz w:val="20"/>
          <w:szCs w:val="20"/>
        </w:rPr>
        <w:t>,</w:t>
      </w:r>
      <w:r w:rsidRPr="00EF2413">
        <w:rPr>
          <w:rFonts w:ascii="Courier New" w:hAnsi="Courier New" w:cs="Courier New"/>
          <w:color w:val="FF8000"/>
          <w:sz w:val="20"/>
          <w:szCs w:val="20"/>
        </w:rPr>
        <w:t>535</w:t>
      </w:r>
      <w:r w:rsidRPr="00EF2413">
        <w:rPr>
          <w:rFonts w:ascii="Courier New" w:hAnsi="Courier New" w:cs="Courier New"/>
          <w:color w:val="000000"/>
          <w:sz w:val="20"/>
          <w:szCs w:val="20"/>
        </w:rPr>
        <w:t>,</w:t>
      </w:r>
      <w:r w:rsidRPr="00EF2413">
        <w:rPr>
          <w:rFonts w:ascii="Courier New" w:hAnsi="Courier New" w:cs="Courier New"/>
          <w:color w:val="FF8000"/>
          <w:sz w:val="20"/>
          <w:szCs w:val="20"/>
        </w:rPr>
        <w:t>631</w:t>
      </w:r>
      <w:r w:rsidRPr="00EF2413">
        <w:rPr>
          <w:rFonts w:ascii="Courier New" w:hAnsi="Courier New" w:cs="Courier New"/>
          <w:color w:val="000000"/>
          <w:sz w:val="20"/>
          <w:szCs w:val="20"/>
        </w:rPr>
        <w:t>,</w:t>
      </w:r>
      <w:r w:rsidRPr="00EF2413">
        <w:rPr>
          <w:rFonts w:ascii="Courier New" w:hAnsi="Courier New" w:cs="Courier New"/>
          <w:color w:val="FF8000"/>
          <w:sz w:val="20"/>
          <w:szCs w:val="20"/>
        </w:rPr>
        <w:t>453</w:t>
      </w:r>
      <w:r w:rsidRPr="00EF2413">
        <w:rPr>
          <w:rFonts w:ascii="Courier New" w:hAnsi="Courier New" w:cs="Courier New"/>
          <w:color w:val="000000"/>
          <w:sz w:val="20"/>
          <w:szCs w:val="20"/>
        </w:rPr>
        <w:t>,</w:t>
      </w:r>
      <w:r w:rsidRPr="00EF2413">
        <w:rPr>
          <w:rFonts w:ascii="Courier New" w:hAnsi="Courier New" w:cs="Courier New"/>
          <w:color w:val="FF8000"/>
          <w:sz w:val="20"/>
          <w:szCs w:val="20"/>
        </w:rPr>
        <w:t>609</w:t>
      </w:r>
      <w:r w:rsidRPr="00EF2413">
        <w:rPr>
          <w:rFonts w:ascii="Courier New" w:hAnsi="Courier New" w:cs="Courier New"/>
          <w:color w:val="000000"/>
          <w:sz w:val="20"/>
          <w:szCs w:val="20"/>
        </w:rPr>
        <w:t>,</w:t>
      </w:r>
      <w:r w:rsidRPr="00EF2413">
        <w:rPr>
          <w:rFonts w:ascii="Courier New" w:hAnsi="Courier New" w:cs="Courier New"/>
          <w:color w:val="FF8000"/>
          <w:sz w:val="20"/>
          <w:szCs w:val="20"/>
        </w:rPr>
        <w:t>473</w:t>
      </w:r>
      <w:r w:rsidRPr="00EF2413">
        <w:rPr>
          <w:rFonts w:ascii="Courier New" w:hAnsi="Courier New" w:cs="Courier New"/>
          <w:color w:val="000000"/>
          <w:sz w:val="20"/>
          <w:szCs w:val="20"/>
        </w:rPr>
        <w:t>,</w:t>
      </w:r>
      <w:r w:rsidRPr="00EF2413">
        <w:rPr>
          <w:rFonts w:ascii="Courier New" w:hAnsi="Courier New" w:cs="Courier New"/>
          <w:color w:val="FF8000"/>
          <w:sz w:val="20"/>
          <w:szCs w:val="20"/>
        </w:rPr>
        <w:t>422</w:t>
      </w:r>
      <w:r w:rsidRPr="00EF2413">
        <w:rPr>
          <w:rFonts w:ascii="Courier New" w:hAnsi="Courier New" w:cs="Courier New"/>
          <w:color w:val="000000"/>
          <w:sz w:val="20"/>
          <w:szCs w:val="20"/>
        </w:rPr>
        <w:t>,</w:t>
      </w:r>
      <w:r w:rsidRPr="00EF2413">
        <w:rPr>
          <w:rFonts w:ascii="Courier New" w:hAnsi="Courier New" w:cs="Courier New"/>
          <w:color w:val="FF8000"/>
          <w:sz w:val="20"/>
          <w:szCs w:val="20"/>
        </w:rPr>
        <w:t>603</w:t>
      </w:r>
      <w:r w:rsidRPr="00EF2413">
        <w:rPr>
          <w:rFonts w:ascii="Courier New" w:hAnsi="Courier New" w:cs="Courier New"/>
          <w:color w:val="000000"/>
          <w:sz w:val="20"/>
          <w:szCs w:val="20"/>
        </w:rPr>
        <w:t>,</w:t>
      </w:r>
      <w:r w:rsidRPr="00EF2413">
        <w:rPr>
          <w:rFonts w:ascii="Courier New" w:hAnsi="Courier New" w:cs="Courier New"/>
          <w:color w:val="FF8000"/>
          <w:sz w:val="20"/>
          <w:szCs w:val="20"/>
        </w:rPr>
        <w:t>462</w:t>
      </w:r>
      <w:r w:rsidRPr="00EF2413">
        <w:rPr>
          <w:rFonts w:ascii="Courier New" w:hAnsi="Courier New" w:cs="Courier New"/>
          <w:color w:val="000000"/>
          <w:sz w:val="20"/>
          <w:szCs w:val="20"/>
        </w:rPr>
        <w:t>,</w:t>
      </w:r>
      <w:r w:rsidRPr="00EF2413">
        <w:rPr>
          <w:rFonts w:ascii="Courier New" w:hAnsi="Courier New" w:cs="Courier New"/>
          <w:color w:val="FF8000"/>
          <w:sz w:val="20"/>
          <w:szCs w:val="20"/>
        </w:rPr>
        <w:t>493</w:t>
      </w:r>
      <w:r w:rsidRPr="00EF2413">
        <w:rPr>
          <w:rFonts w:ascii="Courier New" w:hAnsi="Courier New" w:cs="Courier New"/>
          <w:color w:val="000000"/>
          <w:sz w:val="20"/>
          <w:szCs w:val="20"/>
        </w:rPr>
        <w:t>,</w:t>
      </w:r>
      <w:r w:rsidRPr="00EF2413">
        <w:rPr>
          <w:rFonts w:ascii="Courier New" w:hAnsi="Courier New" w:cs="Courier New"/>
          <w:color w:val="FF8000"/>
          <w:sz w:val="20"/>
          <w:szCs w:val="20"/>
        </w:rPr>
        <w:t>660</w:t>
      </w:r>
      <w:r w:rsidRPr="00EF2413">
        <w:rPr>
          <w:rFonts w:ascii="Courier New" w:hAnsi="Courier New" w:cs="Courier New"/>
          <w:color w:val="000000"/>
          <w:sz w:val="20"/>
          <w:szCs w:val="20"/>
        </w:rPr>
        <w:t>,</w:t>
      </w:r>
      <w:r w:rsidRPr="00EF2413">
        <w:rPr>
          <w:rFonts w:ascii="Courier New" w:hAnsi="Courier New" w:cs="Courier New"/>
          <w:color w:val="FF8000"/>
          <w:sz w:val="20"/>
          <w:szCs w:val="20"/>
        </w:rPr>
        <w:t>827</w:t>
      </w:r>
      <w:r w:rsidRPr="00EF2413">
        <w:rPr>
          <w:rFonts w:ascii="Courier New" w:hAnsi="Courier New" w:cs="Courier New"/>
          <w:color w:val="000000"/>
          <w:sz w:val="20"/>
          <w:szCs w:val="20"/>
        </w:rPr>
        <w:t>,</w:t>
      </w:r>
      <w:r w:rsidRPr="00EF2413">
        <w:rPr>
          <w:rFonts w:ascii="Courier New" w:hAnsi="Courier New" w:cs="Courier New"/>
          <w:color w:val="FF8000"/>
          <w:sz w:val="20"/>
          <w:szCs w:val="20"/>
        </w:rPr>
        <w:t>674</w:t>
      </w:r>
      <w:r w:rsidRPr="00EF2413">
        <w:rPr>
          <w:rFonts w:ascii="Courier New" w:hAnsi="Courier New" w:cs="Courier New"/>
          <w:color w:val="000000"/>
          <w:sz w:val="20"/>
          <w:szCs w:val="20"/>
        </w:rPr>
        <w:t>,</w:t>
      </w:r>
      <w:r w:rsidRPr="00EF2413">
        <w:rPr>
          <w:rFonts w:ascii="Courier New" w:hAnsi="Courier New" w:cs="Courier New"/>
          <w:color w:val="FF8000"/>
          <w:sz w:val="20"/>
          <w:szCs w:val="20"/>
        </w:rPr>
        <w:t>580</w:t>
      </w:r>
      <w:r w:rsidRPr="00EF2413">
        <w:rPr>
          <w:rFonts w:ascii="Courier New" w:hAnsi="Courier New" w:cs="Courier New"/>
          <w:color w:val="000000"/>
          <w:sz w:val="20"/>
          <w:szCs w:val="20"/>
        </w:rPr>
        <w:t>,</w:t>
      </w:r>
      <w:r w:rsidRPr="00EF2413">
        <w:rPr>
          <w:rFonts w:ascii="Courier New" w:hAnsi="Courier New" w:cs="Courier New"/>
          <w:color w:val="FF8000"/>
          <w:sz w:val="20"/>
          <w:szCs w:val="20"/>
        </w:rPr>
        <w:t>558</w:t>
      </w:r>
      <w:r w:rsidRPr="00EF2413">
        <w:rPr>
          <w:rFonts w:ascii="Courier New" w:hAnsi="Courier New" w:cs="Courier New"/>
          <w:color w:val="000000"/>
          <w:sz w:val="20"/>
          <w:szCs w:val="20"/>
        </w:rPr>
        <w:t>,</w:t>
      </w:r>
      <w:r w:rsidRPr="00EF2413">
        <w:rPr>
          <w:rFonts w:ascii="Courier New" w:hAnsi="Courier New" w:cs="Courier New"/>
          <w:color w:val="FF8000"/>
          <w:sz w:val="20"/>
          <w:szCs w:val="20"/>
        </w:rPr>
        <w:t>521</w:t>
      </w:r>
      <w:r w:rsidRPr="00EF2413">
        <w:rPr>
          <w:rFonts w:ascii="Courier New" w:hAnsi="Courier New" w:cs="Courier New"/>
          <w:color w:val="000000"/>
          <w:sz w:val="20"/>
          <w:szCs w:val="20"/>
        </w:rPr>
        <w:t>,</w:t>
      </w:r>
      <w:r w:rsidRPr="00EF2413">
        <w:rPr>
          <w:rFonts w:ascii="Courier New" w:hAnsi="Courier New" w:cs="Courier New"/>
          <w:color w:val="FF8000"/>
          <w:sz w:val="20"/>
          <w:szCs w:val="20"/>
        </w:rPr>
        <w:t>436</w:t>
      </w:r>
      <w:r w:rsidRPr="00EF2413">
        <w:rPr>
          <w:rFonts w:ascii="Courier New" w:hAnsi="Courier New" w:cs="Courier New"/>
          <w:color w:val="000000"/>
          <w:sz w:val="20"/>
          <w:szCs w:val="20"/>
        </w:rPr>
        <w:t>,</w:t>
      </w:r>
      <w:r w:rsidRPr="00EF2413">
        <w:rPr>
          <w:rFonts w:ascii="Courier New" w:hAnsi="Courier New" w:cs="Courier New"/>
          <w:color w:val="FF8000"/>
          <w:sz w:val="20"/>
          <w:szCs w:val="20"/>
        </w:rPr>
        <w:t>538</w:t>
      </w:r>
      <w:r w:rsidRPr="00EF2413">
        <w:rPr>
          <w:rFonts w:ascii="Courier New" w:hAnsi="Courier New" w:cs="Courier New"/>
          <w:color w:val="000000"/>
          <w:sz w:val="20"/>
          <w:szCs w:val="20"/>
        </w:rPr>
        <w:t>,</w:t>
      </w:r>
      <w:r w:rsidRPr="00EF2413">
        <w:rPr>
          <w:rFonts w:ascii="Courier New" w:hAnsi="Courier New" w:cs="Courier New"/>
          <w:color w:val="FF8000"/>
          <w:sz w:val="20"/>
          <w:szCs w:val="20"/>
        </w:rPr>
        <w:t>858</w:t>
      </w:r>
      <w:r w:rsidRPr="00EF2413">
        <w:rPr>
          <w:rFonts w:ascii="Courier New" w:hAnsi="Courier New" w:cs="Courier New"/>
          <w:color w:val="000000"/>
          <w:sz w:val="20"/>
          <w:szCs w:val="20"/>
        </w:rPr>
        <w:t>,</w:t>
      </w:r>
      <w:r w:rsidRPr="00EF2413">
        <w:rPr>
          <w:rFonts w:ascii="Courier New" w:hAnsi="Courier New" w:cs="Courier New"/>
          <w:color w:val="FF8000"/>
          <w:sz w:val="20"/>
          <w:szCs w:val="20"/>
        </w:rPr>
        <w:t>515</w:t>
      </w:r>
      <w:r w:rsidRPr="00EF2413">
        <w:rPr>
          <w:rFonts w:ascii="Courier New" w:hAnsi="Courier New" w:cs="Courier New"/>
          <w:color w:val="000000"/>
          <w:sz w:val="20"/>
          <w:szCs w:val="20"/>
        </w:rPr>
        <w:t>,</w:t>
      </w:r>
      <w:r w:rsidRPr="00EF2413">
        <w:rPr>
          <w:rFonts w:ascii="Courier New" w:hAnsi="Courier New" w:cs="Courier New"/>
          <w:color w:val="FF8000"/>
          <w:sz w:val="20"/>
          <w:szCs w:val="20"/>
        </w:rPr>
        <w:t>422</w:t>
      </w:r>
      <w:r w:rsidRPr="00EF2413">
        <w:rPr>
          <w:rFonts w:ascii="Courier New" w:hAnsi="Courier New" w:cs="Courier New"/>
          <w:color w:val="000000"/>
          <w:sz w:val="20"/>
          <w:szCs w:val="20"/>
        </w:rPr>
        <w:t>,</w:t>
      </w:r>
      <w:r w:rsidRPr="00EF2413">
        <w:rPr>
          <w:rFonts w:ascii="Courier New" w:hAnsi="Courier New" w:cs="Courier New"/>
          <w:color w:val="FF8000"/>
          <w:sz w:val="20"/>
          <w:szCs w:val="20"/>
        </w:rPr>
        <w:t>464</w:t>
      </w:r>
      <w:r w:rsidRPr="00EF2413">
        <w:rPr>
          <w:rFonts w:ascii="Courier New" w:hAnsi="Courier New" w:cs="Courier New"/>
          <w:color w:val="000000"/>
          <w:sz w:val="20"/>
          <w:szCs w:val="20"/>
        </w:rPr>
        <w:t>,</w:t>
      </w:r>
      <w:r w:rsidRPr="00EF2413">
        <w:rPr>
          <w:rFonts w:ascii="Courier New" w:hAnsi="Courier New" w:cs="Courier New"/>
          <w:color w:val="FF8000"/>
          <w:sz w:val="20"/>
          <w:szCs w:val="20"/>
        </w:rPr>
        <w:t>472</w:t>
      </w:r>
      <w:r w:rsidRPr="00EF2413">
        <w:rPr>
          <w:rFonts w:ascii="Courier New" w:hAnsi="Courier New" w:cs="Courier New"/>
          <w:color w:val="000000"/>
          <w:sz w:val="20"/>
          <w:szCs w:val="20"/>
        </w:rPr>
        <w:t>,</w:t>
      </w:r>
      <w:r w:rsidRPr="00EF2413">
        <w:rPr>
          <w:rFonts w:ascii="Courier New" w:hAnsi="Courier New" w:cs="Courier New"/>
          <w:color w:val="FF8000"/>
          <w:sz w:val="20"/>
          <w:szCs w:val="20"/>
        </w:rPr>
        <w:t>993</w:t>
      </w:r>
      <w:r w:rsidRPr="00EF2413">
        <w:rPr>
          <w:rFonts w:ascii="Courier New" w:hAnsi="Courier New" w:cs="Courier New"/>
          <w:color w:val="000000"/>
          <w:sz w:val="20"/>
          <w:szCs w:val="20"/>
        </w:rPr>
        <w:t>,</w:t>
      </w:r>
      <w:r w:rsidRPr="00EF2413">
        <w:rPr>
          <w:rFonts w:ascii="Courier New" w:hAnsi="Courier New" w:cs="Courier New"/>
          <w:color w:val="FF8000"/>
          <w:sz w:val="20"/>
          <w:szCs w:val="20"/>
        </w:rPr>
        <w:t>897</w:t>
      </w:r>
      <w:r w:rsidRPr="00EF2413">
        <w:rPr>
          <w:rFonts w:ascii="Courier New" w:hAnsi="Courier New" w:cs="Courier New"/>
          <w:color w:val="000000"/>
          <w:sz w:val="20"/>
          <w:szCs w:val="20"/>
        </w:rPr>
        <w:t>,</w:t>
      </w:r>
      <w:r w:rsidRPr="00EF2413">
        <w:rPr>
          <w:rFonts w:ascii="Courier New" w:hAnsi="Courier New" w:cs="Courier New"/>
          <w:color w:val="FF8000"/>
          <w:sz w:val="20"/>
          <w:szCs w:val="20"/>
        </w:rPr>
        <w:t>592</w:t>
      </w:r>
      <w:r w:rsidRPr="00EF2413">
        <w:rPr>
          <w:rFonts w:ascii="Courier New" w:hAnsi="Courier New" w:cs="Courier New"/>
          <w:color w:val="000000"/>
          <w:sz w:val="20"/>
          <w:szCs w:val="20"/>
        </w:rPr>
        <w:t>,</w:t>
      </w:r>
      <w:r w:rsidRPr="00EF2413">
        <w:rPr>
          <w:rFonts w:ascii="Courier New" w:hAnsi="Courier New" w:cs="Courier New"/>
          <w:color w:val="FF8000"/>
          <w:sz w:val="20"/>
          <w:szCs w:val="20"/>
        </w:rPr>
        <w:t>704</w:t>
      </w:r>
      <w:r w:rsidRPr="00EF2413">
        <w:rPr>
          <w:rFonts w:ascii="Courier New" w:hAnsi="Courier New" w:cs="Courier New"/>
          <w:color w:val="000000"/>
          <w:sz w:val="20"/>
          <w:szCs w:val="20"/>
        </w:rPr>
        <w:t>,</w:t>
      </w:r>
      <w:r w:rsidRPr="00EF2413">
        <w:rPr>
          <w:rFonts w:ascii="Courier New" w:hAnsi="Courier New" w:cs="Courier New"/>
          <w:color w:val="FF8000"/>
          <w:sz w:val="20"/>
          <w:szCs w:val="20"/>
        </w:rPr>
        <w:t>1310</w:t>
      </w:r>
      <w:r w:rsidRPr="00EF2413">
        <w:rPr>
          <w:rFonts w:ascii="Courier New" w:hAnsi="Courier New" w:cs="Courier New"/>
          <w:color w:val="000000"/>
          <w:sz w:val="20"/>
          <w:szCs w:val="20"/>
        </w:rPr>
        <w:t>,</w:t>
      </w:r>
      <w:r w:rsidRPr="00EF2413">
        <w:rPr>
          <w:rFonts w:ascii="Courier New" w:hAnsi="Courier New" w:cs="Courier New"/>
          <w:color w:val="FF8000"/>
          <w:sz w:val="20"/>
          <w:szCs w:val="20"/>
        </w:rPr>
        <w:t>380</w:t>
      </w:r>
      <w:r w:rsidRPr="00EF2413">
        <w:rPr>
          <w:rFonts w:ascii="Courier New" w:hAnsi="Courier New" w:cs="Courier New"/>
          <w:color w:val="000000"/>
          <w:sz w:val="20"/>
          <w:szCs w:val="20"/>
        </w:rPr>
        <w:t>,</w:t>
      </w:r>
      <w:r w:rsidRPr="00EF2413">
        <w:rPr>
          <w:rFonts w:ascii="Courier New" w:hAnsi="Courier New" w:cs="Courier New"/>
          <w:color w:val="FF8000"/>
          <w:sz w:val="20"/>
          <w:szCs w:val="20"/>
        </w:rPr>
        <w:t>683</w:t>
      </w:r>
      <w:r w:rsidRPr="00EF2413">
        <w:rPr>
          <w:rFonts w:ascii="Courier New" w:hAnsi="Courier New" w:cs="Courier New"/>
          <w:color w:val="000000"/>
          <w:sz w:val="20"/>
          <w:szCs w:val="20"/>
        </w:rPr>
        <w:t>,</w:t>
      </w:r>
      <w:r w:rsidRPr="00EF2413">
        <w:rPr>
          <w:rFonts w:ascii="Courier New" w:hAnsi="Courier New" w:cs="Courier New"/>
          <w:color w:val="FF8000"/>
          <w:sz w:val="20"/>
          <w:szCs w:val="20"/>
        </w:rPr>
        <w:t>651</w:t>
      </w:r>
      <w:r w:rsidRPr="00EF2413">
        <w:rPr>
          <w:rFonts w:ascii="Courier New" w:hAnsi="Courier New" w:cs="Courier New"/>
          <w:color w:val="000000"/>
          <w:sz w:val="20"/>
          <w:szCs w:val="20"/>
        </w:rPr>
        <w:t>,</w:t>
      </w:r>
      <w:r w:rsidRPr="00EF2413">
        <w:rPr>
          <w:rFonts w:ascii="Courier New" w:hAnsi="Courier New" w:cs="Courier New"/>
          <w:color w:val="FF8000"/>
          <w:sz w:val="20"/>
          <w:szCs w:val="20"/>
        </w:rPr>
        <w:t>379</w:t>
      </w:r>
      <w:r w:rsidRPr="00EF2413">
        <w:rPr>
          <w:rFonts w:ascii="Courier New" w:hAnsi="Courier New" w:cs="Courier New"/>
          <w:color w:val="000000"/>
          <w:sz w:val="20"/>
          <w:szCs w:val="20"/>
        </w:rPr>
        <w:t>,</w:t>
      </w:r>
      <w:r w:rsidRPr="00EF2413">
        <w:rPr>
          <w:rFonts w:ascii="Courier New" w:hAnsi="Courier New" w:cs="Courier New"/>
          <w:color w:val="FF8000"/>
          <w:sz w:val="20"/>
          <w:szCs w:val="20"/>
        </w:rPr>
        <w:t>432</w:t>
      </w:r>
      <w:r w:rsidRPr="00EF2413">
        <w:rPr>
          <w:rFonts w:ascii="Courier New" w:hAnsi="Courier New" w:cs="Courier New"/>
          <w:color w:val="000000"/>
          <w:sz w:val="20"/>
          <w:szCs w:val="20"/>
        </w:rPr>
        <w:t>,</w:t>
      </w:r>
      <w:r w:rsidRPr="00EF2413">
        <w:rPr>
          <w:rFonts w:ascii="Courier New" w:hAnsi="Courier New" w:cs="Courier New"/>
          <w:color w:val="FF8000"/>
          <w:sz w:val="20"/>
          <w:szCs w:val="20"/>
        </w:rPr>
        <w:t>757</w:t>
      </w:r>
      <w:r w:rsidRPr="00EF2413">
        <w:rPr>
          <w:rFonts w:ascii="Courier New" w:hAnsi="Courier New" w:cs="Courier New"/>
          <w:color w:val="000000"/>
          <w:sz w:val="20"/>
          <w:szCs w:val="20"/>
        </w:rPr>
        <w:t>,</w:t>
      </w:r>
      <w:r>
        <w:rPr>
          <w:rFonts w:ascii="Courier New" w:hAnsi="Courier New" w:cs="Courier New"/>
          <w:color w:val="000000"/>
          <w:sz w:val="20"/>
          <w:szCs w:val="20"/>
        </w:rPr>
        <w:t xml:space="preserve"> </w:t>
      </w:r>
      <w:r w:rsidRPr="00EF2413">
        <w:rPr>
          <w:rFonts w:ascii="Courier New" w:hAnsi="Courier New" w:cs="Courier New"/>
          <w:color w:val="FF8000"/>
          <w:sz w:val="20"/>
          <w:szCs w:val="20"/>
        </w:rPr>
        <w:t>1410</w:t>
      </w:r>
      <w:r w:rsidRPr="00EF2413">
        <w:rPr>
          <w:rFonts w:ascii="Courier New" w:hAnsi="Courier New" w:cs="Courier New"/>
          <w:color w:val="000000"/>
          <w:sz w:val="20"/>
          <w:szCs w:val="20"/>
        </w:rPr>
        <w:t>,</w:t>
      </w:r>
      <w:r w:rsidRPr="00EF2413">
        <w:rPr>
          <w:rFonts w:ascii="Courier New" w:hAnsi="Courier New" w:cs="Courier New"/>
          <w:color w:val="FF8000"/>
          <w:sz w:val="20"/>
          <w:szCs w:val="20"/>
        </w:rPr>
        <w:t>543</w:t>
      </w:r>
      <w:r w:rsidRPr="00EF2413">
        <w:rPr>
          <w:rFonts w:ascii="Courier New" w:hAnsi="Courier New" w:cs="Courier New"/>
          <w:color w:val="000000"/>
          <w:sz w:val="20"/>
          <w:szCs w:val="20"/>
        </w:rPr>
        <w:t>,</w:t>
      </w:r>
      <w:r w:rsidRPr="00EF2413">
        <w:rPr>
          <w:rFonts w:ascii="Courier New" w:hAnsi="Courier New" w:cs="Courier New"/>
          <w:color w:val="FF8000"/>
          <w:sz w:val="20"/>
          <w:szCs w:val="20"/>
        </w:rPr>
        <w:t>470</w:t>
      </w:r>
      <w:r w:rsidRPr="00EF2413">
        <w:rPr>
          <w:rFonts w:ascii="Courier New" w:hAnsi="Courier New" w:cs="Courier New"/>
          <w:color w:val="000000"/>
          <w:sz w:val="20"/>
          <w:szCs w:val="20"/>
        </w:rPr>
        <w:t>,</w:t>
      </w:r>
      <w:r w:rsidRPr="00EF2413">
        <w:rPr>
          <w:rFonts w:ascii="Courier New" w:hAnsi="Courier New" w:cs="Courier New"/>
          <w:color w:val="FF8000"/>
          <w:sz w:val="20"/>
          <w:szCs w:val="20"/>
        </w:rPr>
        <w:t>851</w:t>
      </w:r>
      <w:r w:rsidRPr="00EF2413">
        <w:rPr>
          <w:rFonts w:ascii="Courier New" w:hAnsi="Courier New" w:cs="Courier New"/>
          <w:color w:val="000000"/>
          <w:sz w:val="20"/>
          <w:szCs w:val="20"/>
        </w:rPr>
        <w:t>,</w:t>
      </w:r>
      <w:r w:rsidRPr="00EF2413">
        <w:rPr>
          <w:rFonts w:ascii="Courier New" w:hAnsi="Courier New" w:cs="Courier New"/>
          <w:color w:val="FF8000"/>
          <w:sz w:val="20"/>
          <w:szCs w:val="20"/>
        </w:rPr>
        <w:t>486</w:t>
      </w:r>
      <w:r w:rsidRPr="00EF2413">
        <w:rPr>
          <w:rFonts w:ascii="Courier New" w:hAnsi="Courier New" w:cs="Courier New"/>
          <w:color w:val="000000"/>
          <w:sz w:val="20"/>
          <w:szCs w:val="20"/>
        </w:rPr>
        <w:t>,</w:t>
      </w:r>
      <w:r w:rsidRPr="00EF2413">
        <w:rPr>
          <w:rFonts w:ascii="Courier New" w:hAnsi="Courier New" w:cs="Courier New"/>
          <w:color w:val="FF8000"/>
          <w:sz w:val="20"/>
          <w:szCs w:val="20"/>
        </w:rPr>
        <w:t>827</w:t>
      </w:r>
      <w:r w:rsidRPr="00EF2413">
        <w:rPr>
          <w:rFonts w:ascii="Courier New" w:hAnsi="Courier New" w:cs="Courier New"/>
          <w:color w:val="000000"/>
          <w:sz w:val="20"/>
          <w:szCs w:val="20"/>
        </w:rPr>
        <w:t>,</w:t>
      </w:r>
      <w:r w:rsidRPr="00EF2413">
        <w:rPr>
          <w:rFonts w:ascii="Courier New" w:hAnsi="Courier New" w:cs="Courier New"/>
          <w:color w:val="FF8000"/>
          <w:sz w:val="20"/>
          <w:szCs w:val="20"/>
        </w:rPr>
        <w:t>548</w:t>
      </w:r>
      <w:r w:rsidRPr="00EF2413">
        <w:rPr>
          <w:rFonts w:ascii="Courier New" w:hAnsi="Courier New" w:cs="Courier New"/>
          <w:color w:val="000000"/>
          <w:sz w:val="20"/>
          <w:szCs w:val="20"/>
        </w:rPr>
        <w:t>,</w:t>
      </w:r>
      <w:r w:rsidRPr="00EF2413">
        <w:rPr>
          <w:rFonts w:ascii="Courier New" w:hAnsi="Courier New" w:cs="Courier New"/>
          <w:color w:val="FF8000"/>
          <w:sz w:val="20"/>
          <w:szCs w:val="20"/>
        </w:rPr>
        <w:t>540</w:t>
      </w:r>
      <w:r w:rsidRPr="00EF2413">
        <w:rPr>
          <w:rFonts w:ascii="Courier New" w:hAnsi="Courier New" w:cs="Courier New"/>
          <w:color w:val="000000"/>
          <w:sz w:val="20"/>
          <w:szCs w:val="20"/>
        </w:rPr>
        <w:t>,</w:t>
      </w:r>
      <w:r w:rsidRPr="00EF2413">
        <w:rPr>
          <w:rFonts w:ascii="Courier New" w:hAnsi="Courier New" w:cs="Courier New"/>
          <w:color w:val="FF8000"/>
          <w:sz w:val="20"/>
          <w:szCs w:val="20"/>
        </w:rPr>
        <w:t>559</w:t>
      </w:r>
      <w:r w:rsidRPr="00EF2413">
        <w:rPr>
          <w:rFonts w:ascii="Courier New" w:hAnsi="Courier New" w:cs="Courier New"/>
          <w:color w:val="000000"/>
          <w:sz w:val="20"/>
          <w:szCs w:val="20"/>
        </w:rPr>
        <w:t>,</w:t>
      </w:r>
      <w:r w:rsidRPr="00EF2413">
        <w:rPr>
          <w:rFonts w:ascii="Courier New" w:hAnsi="Courier New" w:cs="Courier New"/>
          <w:color w:val="FF8000"/>
          <w:sz w:val="20"/>
          <w:szCs w:val="20"/>
        </w:rPr>
        <w:t>1490</w:t>
      </w:r>
      <w:r w:rsidRPr="00EF2413">
        <w:rPr>
          <w:rFonts w:ascii="Courier New" w:hAnsi="Courier New" w:cs="Courier New"/>
          <w:color w:val="000000"/>
          <w:sz w:val="20"/>
          <w:szCs w:val="20"/>
        </w:rPr>
        <w:t>,</w:t>
      </w:r>
      <w:r w:rsidRPr="00EF2413">
        <w:rPr>
          <w:rFonts w:ascii="Courier New" w:hAnsi="Courier New" w:cs="Courier New"/>
          <w:color w:val="FF8000"/>
          <w:sz w:val="20"/>
          <w:szCs w:val="20"/>
        </w:rPr>
        <w:t>515</w:t>
      </w:r>
      <w:r w:rsidRPr="00EF2413">
        <w:rPr>
          <w:rFonts w:ascii="Courier New" w:hAnsi="Courier New" w:cs="Courier New"/>
          <w:color w:val="000000"/>
          <w:sz w:val="20"/>
          <w:szCs w:val="20"/>
        </w:rPr>
        <w:t>,</w:t>
      </w:r>
      <w:r w:rsidRPr="00EF2413">
        <w:rPr>
          <w:rFonts w:ascii="Courier New" w:hAnsi="Courier New" w:cs="Courier New"/>
          <w:color w:val="FF8000"/>
          <w:sz w:val="20"/>
          <w:szCs w:val="20"/>
        </w:rPr>
        <w:t>595</w:t>
      </w:r>
      <w:r w:rsidRPr="00EF2413">
        <w:rPr>
          <w:rFonts w:ascii="Courier New" w:hAnsi="Courier New" w:cs="Courier New"/>
          <w:color w:val="000000"/>
          <w:sz w:val="20"/>
          <w:szCs w:val="20"/>
        </w:rPr>
        <w:t>,</w:t>
      </w:r>
      <w:r w:rsidRPr="00EF2413">
        <w:rPr>
          <w:rFonts w:ascii="Courier New" w:hAnsi="Courier New" w:cs="Courier New"/>
          <w:color w:val="FF8000"/>
          <w:sz w:val="20"/>
          <w:szCs w:val="20"/>
        </w:rPr>
        <w:t>504</w:t>
      </w:r>
      <w:r w:rsidRPr="00EF2413">
        <w:rPr>
          <w:rFonts w:ascii="Courier New" w:hAnsi="Courier New" w:cs="Courier New"/>
          <w:color w:val="000000"/>
          <w:sz w:val="20"/>
          <w:szCs w:val="20"/>
        </w:rPr>
        <w:t>,</w:t>
      </w:r>
      <w:r w:rsidRPr="00EF2413">
        <w:rPr>
          <w:rFonts w:ascii="Courier New" w:hAnsi="Courier New" w:cs="Courier New"/>
          <w:color w:val="FF8000"/>
          <w:sz w:val="20"/>
          <w:szCs w:val="20"/>
        </w:rPr>
        <w:t>748</w:t>
      </w:r>
      <w:r w:rsidRPr="00EF2413">
        <w:rPr>
          <w:rFonts w:ascii="Courier New" w:hAnsi="Courier New" w:cs="Courier New"/>
          <w:color w:val="000000"/>
          <w:sz w:val="20"/>
          <w:szCs w:val="20"/>
        </w:rPr>
        <w:t>,</w:t>
      </w:r>
      <w:r w:rsidRPr="00EF2413">
        <w:rPr>
          <w:rFonts w:ascii="Courier New" w:hAnsi="Courier New" w:cs="Courier New"/>
          <w:color w:val="FF8000"/>
          <w:sz w:val="20"/>
          <w:szCs w:val="20"/>
        </w:rPr>
        <w:t>473</w:t>
      </w:r>
      <w:r w:rsidRPr="00EF2413">
        <w:rPr>
          <w:rFonts w:ascii="Courier New" w:hAnsi="Courier New" w:cs="Courier New"/>
          <w:color w:val="000000"/>
          <w:sz w:val="20"/>
          <w:szCs w:val="20"/>
        </w:rPr>
        <w:t>,</w:t>
      </w:r>
      <w:r w:rsidRPr="00EF2413">
        <w:rPr>
          <w:rFonts w:ascii="Courier New" w:hAnsi="Courier New" w:cs="Courier New"/>
          <w:color w:val="FF8000"/>
          <w:sz w:val="20"/>
          <w:szCs w:val="20"/>
        </w:rPr>
        <w:t>880</w:t>
      </w:r>
      <w:r w:rsidRPr="00EF2413">
        <w:rPr>
          <w:rFonts w:ascii="Courier New" w:hAnsi="Courier New" w:cs="Courier New"/>
          <w:b/>
          <w:bCs/>
          <w:color w:val="000080"/>
          <w:sz w:val="20"/>
          <w:szCs w:val="20"/>
        </w:rPr>
        <w:t>)</w:t>
      </w:r>
    </w:p>
    <w:p w14:paraId="726B3DB6" w14:textId="77777777" w:rsidR="00D27871" w:rsidRDefault="00D27871" w:rsidP="00D27871"/>
    <w:p w14:paraId="23BA43A4" w14:textId="4BEE5BA1" w:rsidR="00255E8D" w:rsidRDefault="00255E8D" w:rsidP="00D27871">
      <w:r>
        <w:t xml:space="preserve">If the data are in a csv file, </w:t>
      </w:r>
      <w:r w:rsidR="006408B4">
        <w:t>they</w:t>
      </w:r>
      <w:r>
        <w:t xml:space="preserve"> can be easily loaded into a vector:</w:t>
      </w:r>
    </w:p>
    <w:p w14:paraId="2ADDEFA7" w14:textId="77777777" w:rsidR="00255E8D" w:rsidRPr="00255E8D" w:rsidRDefault="00255E8D" w:rsidP="00255E8D">
      <w:pPr>
        <w:shd w:val="clear" w:color="auto" w:fill="FFFFFF"/>
        <w:rPr>
          <w:rFonts w:ascii="Courier New" w:hAnsi="Courier New" w:cs="Courier New"/>
          <w:color w:val="000000"/>
          <w:sz w:val="20"/>
          <w:szCs w:val="20"/>
        </w:rPr>
      </w:pPr>
      <w:r w:rsidRPr="00255E8D">
        <w:rPr>
          <w:rFonts w:ascii="Courier New" w:hAnsi="Courier New" w:cs="Courier New"/>
          <w:color w:val="000000"/>
          <w:sz w:val="20"/>
          <w:szCs w:val="20"/>
        </w:rPr>
        <w:lastRenderedPageBreak/>
        <w:t xml:space="preserve">alldata </w:t>
      </w:r>
      <w:r w:rsidRPr="00255E8D">
        <w:rPr>
          <w:rFonts w:ascii="Courier New" w:hAnsi="Courier New" w:cs="Courier New"/>
          <w:b/>
          <w:bCs/>
          <w:color w:val="000080"/>
          <w:sz w:val="20"/>
          <w:szCs w:val="20"/>
        </w:rPr>
        <w:t>&lt;-</w:t>
      </w:r>
      <w:r w:rsidRPr="00255E8D">
        <w:rPr>
          <w:rFonts w:ascii="Courier New" w:hAnsi="Courier New" w:cs="Courier New"/>
          <w:color w:val="000000"/>
          <w:sz w:val="20"/>
          <w:szCs w:val="20"/>
        </w:rPr>
        <w:t xml:space="preserve"> read.csv</w:t>
      </w:r>
      <w:r w:rsidRPr="00255E8D">
        <w:rPr>
          <w:rFonts w:ascii="Courier New" w:hAnsi="Courier New" w:cs="Courier New"/>
          <w:b/>
          <w:bCs/>
          <w:color w:val="000080"/>
          <w:sz w:val="20"/>
          <w:szCs w:val="20"/>
        </w:rPr>
        <w:t>(</w:t>
      </w:r>
      <w:r w:rsidRPr="00255E8D">
        <w:rPr>
          <w:rFonts w:ascii="Courier New" w:hAnsi="Courier New" w:cs="Courier New"/>
          <w:color w:val="808080"/>
          <w:sz w:val="20"/>
          <w:szCs w:val="20"/>
        </w:rPr>
        <w:t>"D:/R programming/AnalyseFrequentielle/QC_AMS_23Stations.csv"</w:t>
      </w:r>
      <w:r w:rsidRPr="00255E8D">
        <w:rPr>
          <w:rFonts w:ascii="Courier New" w:hAnsi="Courier New" w:cs="Courier New"/>
          <w:b/>
          <w:bCs/>
          <w:color w:val="000080"/>
          <w:sz w:val="20"/>
          <w:szCs w:val="20"/>
        </w:rPr>
        <w:t>)</w:t>
      </w:r>
    </w:p>
    <w:p w14:paraId="1F3FA1E7" w14:textId="0744F2F6" w:rsidR="00255E8D" w:rsidRPr="00255E8D" w:rsidRDefault="00255E8D" w:rsidP="00255E8D">
      <w:pPr>
        <w:shd w:val="clear" w:color="auto" w:fill="FFFFFF"/>
        <w:rPr>
          <w:rFonts w:ascii="Courier New" w:hAnsi="Courier New" w:cs="Courier New"/>
          <w:color w:val="008000"/>
          <w:sz w:val="20"/>
          <w:szCs w:val="20"/>
        </w:rPr>
      </w:pPr>
      <w:r w:rsidRPr="00255E8D">
        <w:rPr>
          <w:rFonts w:ascii="Courier New" w:hAnsi="Courier New" w:cs="Courier New"/>
          <w:color w:val="000000"/>
          <w:sz w:val="20"/>
          <w:szCs w:val="20"/>
        </w:rPr>
        <w:t xml:space="preserve">flow </w:t>
      </w:r>
      <w:r w:rsidRPr="00255E8D">
        <w:rPr>
          <w:rFonts w:ascii="Courier New" w:hAnsi="Courier New" w:cs="Courier New"/>
          <w:b/>
          <w:bCs/>
          <w:color w:val="000080"/>
          <w:sz w:val="20"/>
          <w:szCs w:val="20"/>
        </w:rPr>
        <w:t>&lt;-</w:t>
      </w:r>
      <w:r w:rsidRPr="00255E8D">
        <w:rPr>
          <w:rFonts w:ascii="Courier New" w:hAnsi="Courier New" w:cs="Courier New"/>
          <w:color w:val="000000"/>
          <w:sz w:val="20"/>
          <w:szCs w:val="20"/>
        </w:rPr>
        <w:t xml:space="preserve"> alldata</w:t>
      </w:r>
      <w:r w:rsidRPr="00255E8D">
        <w:rPr>
          <w:rFonts w:ascii="Courier New" w:hAnsi="Courier New" w:cs="Courier New"/>
          <w:b/>
          <w:bCs/>
          <w:color w:val="000080"/>
          <w:sz w:val="20"/>
          <w:szCs w:val="20"/>
        </w:rPr>
        <w:t>[!</w:t>
      </w:r>
      <w:r w:rsidRPr="00255E8D">
        <w:rPr>
          <w:rFonts w:ascii="Courier New" w:hAnsi="Courier New" w:cs="Courier New"/>
          <w:color w:val="000000"/>
          <w:sz w:val="20"/>
          <w:szCs w:val="20"/>
        </w:rPr>
        <w:t>is.na</w:t>
      </w:r>
      <w:r w:rsidRPr="00255E8D">
        <w:rPr>
          <w:rFonts w:ascii="Courier New" w:hAnsi="Courier New" w:cs="Courier New"/>
          <w:b/>
          <w:bCs/>
          <w:color w:val="000080"/>
          <w:sz w:val="20"/>
          <w:szCs w:val="20"/>
        </w:rPr>
        <w:t>(</w:t>
      </w:r>
      <w:r w:rsidRPr="00255E8D">
        <w:rPr>
          <w:rFonts w:ascii="Courier New" w:hAnsi="Courier New" w:cs="Courier New"/>
          <w:color w:val="000000"/>
          <w:sz w:val="20"/>
          <w:szCs w:val="20"/>
        </w:rPr>
        <w:t>alldata</w:t>
      </w:r>
      <w:r w:rsidRPr="00255E8D">
        <w:rPr>
          <w:rFonts w:ascii="Courier New" w:hAnsi="Courier New" w:cs="Courier New"/>
          <w:b/>
          <w:bCs/>
          <w:color w:val="000080"/>
          <w:sz w:val="20"/>
          <w:szCs w:val="20"/>
        </w:rPr>
        <w:t>[</w:t>
      </w:r>
      <w:r w:rsidRPr="00255E8D">
        <w:rPr>
          <w:rFonts w:ascii="Courier New" w:hAnsi="Courier New" w:cs="Courier New"/>
          <w:color w:val="000000"/>
          <w:sz w:val="20"/>
          <w:szCs w:val="20"/>
        </w:rPr>
        <w:t>,</w:t>
      </w:r>
      <w:r w:rsidRPr="00255E8D">
        <w:rPr>
          <w:rFonts w:ascii="Courier New" w:hAnsi="Courier New" w:cs="Courier New"/>
          <w:color w:val="FF8000"/>
          <w:sz w:val="20"/>
          <w:szCs w:val="20"/>
        </w:rPr>
        <w:t>4</w:t>
      </w:r>
      <w:r w:rsidRPr="00255E8D">
        <w:rPr>
          <w:rFonts w:ascii="Courier New" w:hAnsi="Courier New" w:cs="Courier New"/>
          <w:b/>
          <w:bCs/>
          <w:color w:val="000080"/>
          <w:sz w:val="20"/>
          <w:szCs w:val="20"/>
        </w:rPr>
        <w:t>])</w:t>
      </w:r>
      <w:r w:rsidRPr="00255E8D">
        <w:rPr>
          <w:rFonts w:ascii="Courier New" w:hAnsi="Courier New" w:cs="Courier New"/>
          <w:color w:val="000000"/>
          <w:sz w:val="20"/>
          <w:szCs w:val="20"/>
        </w:rPr>
        <w:t>,</w:t>
      </w:r>
      <w:r w:rsidRPr="00255E8D">
        <w:rPr>
          <w:rFonts w:ascii="Courier New" w:hAnsi="Courier New" w:cs="Courier New"/>
          <w:color w:val="FF8000"/>
          <w:sz w:val="20"/>
          <w:szCs w:val="20"/>
        </w:rPr>
        <w:t>4</w:t>
      </w:r>
      <w:r w:rsidRPr="00255E8D">
        <w:rPr>
          <w:rFonts w:ascii="Courier New" w:hAnsi="Courier New" w:cs="Courier New"/>
          <w:b/>
          <w:bCs/>
          <w:color w:val="000080"/>
          <w:sz w:val="20"/>
          <w:szCs w:val="20"/>
        </w:rPr>
        <w:t>]</w:t>
      </w:r>
      <w:r>
        <w:rPr>
          <w:rFonts w:ascii="Courier New" w:hAnsi="Courier New" w:cs="Courier New"/>
          <w:b/>
          <w:bCs/>
          <w:color w:val="000080"/>
          <w:sz w:val="20"/>
          <w:szCs w:val="20"/>
        </w:rPr>
        <w:t xml:space="preserve"> </w:t>
      </w:r>
      <w:r w:rsidRPr="00255E8D">
        <w:rPr>
          <w:rFonts w:ascii="Courier New" w:hAnsi="Courier New" w:cs="Courier New"/>
          <w:color w:val="008000"/>
          <w:sz w:val="20"/>
          <w:szCs w:val="20"/>
        </w:rPr>
        <w:t># take the 4th column of the csv file, removing potential empty cells.</w:t>
      </w:r>
    </w:p>
    <w:p w14:paraId="26A723BA" w14:textId="77777777" w:rsidR="003C2E9B" w:rsidRDefault="003C2E9B" w:rsidP="00D27871"/>
    <w:p w14:paraId="2D2DCBAA" w14:textId="77777777" w:rsidR="006408B4" w:rsidRDefault="006408B4" w:rsidP="00D27871"/>
    <w:p w14:paraId="7956008D" w14:textId="06BFFB5B" w:rsidR="006408B4" w:rsidRPr="006408B4" w:rsidRDefault="006408B4" w:rsidP="00D27871">
      <w:pPr>
        <w:rPr>
          <w:b/>
          <w:bCs/>
        </w:rPr>
      </w:pPr>
      <w:r w:rsidRPr="006408B4">
        <w:rPr>
          <w:b/>
          <w:bCs/>
        </w:rPr>
        <w:t>Do a frequency analysis</w:t>
      </w:r>
    </w:p>
    <w:p w14:paraId="5D2A97F0" w14:textId="77777777" w:rsidR="003C2E9B" w:rsidRPr="00EF2413" w:rsidRDefault="003C2E9B" w:rsidP="00D27871"/>
    <w:p w14:paraId="1795102A" w14:textId="5963144D" w:rsidR="006408B4" w:rsidRDefault="006408B4" w:rsidP="009674B0">
      <w:r>
        <w:t xml:space="preserve">The function </w:t>
      </w:r>
      <w:r w:rsidRPr="00314A2D">
        <w:rPr>
          <w:i/>
          <w:iCs/>
        </w:rPr>
        <w:t>FA_fit</w:t>
      </w:r>
      <w:r>
        <w:t xml:space="preserve"> fit</w:t>
      </w:r>
      <w:r w:rsidR="005A5841">
        <w:t>s</w:t>
      </w:r>
      <w:r>
        <w:t xml:space="preserve"> a statistical distribution into the provided data. The </w:t>
      </w:r>
      <w:r w:rsidR="009674B0">
        <w:t xml:space="preserve">supported </w:t>
      </w:r>
      <w:r>
        <w:t>distribution</w:t>
      </w:r>
      <w:r w:rsidR="009674B0">
        <w:t>s include:</w:t>
      </w:r>
    </w:p>
    <w:p w14:paraId="6250B95F" w14:textId="05DA7CD9" w:rsidR="009674B0" w:rsidRPr="009674B0" w:rsidRDefault="009674B0" w:rsidP="009674B0">
      <w:pPr>
        <w:pStyle w:val="ListParagraph"/>
        <w:rPr>
          <w:rFonts w:ascii="Times New Roman" w:hAnsi="Times New Roman" w:cs="Times New Roman"/>
        </w:rPr>
      </w:pPr>
      <w:r w:rsidRPr="009674B0">
        <w:rPr>
          <w:rFonts w:ascii="Times New Roman" w:hAnsi="Times New Roman" w:cs="Times New Roman"/>
          <w:b/>
          <w:bCs/>
        </w:rPr>
        <w:t>exp</w:t>
      </w:r>
      <w:r w:rsidRPr="009674B0">
        <w:rPr>
          <w:rFonts w:ascii="Times New Roman" w:hAnsi="Times New Roman" w:cs="Times New Roman"/>
        </w:rPr>
        <w:t> = Exponential distribution (two parameters)</w:t>
      </w:r>
    </w:p>
    <w:p w14:paraId="4DE44A00" w14:textId="1AE1DCE4" w:rsidR="009674B0" w:rsidRPr="009674B0" w:rsidRDefault="009674B0" w:rsidP="009674B0">
      <w:pPr>
        <w:pStyle w:val="ListParagraph"/>
        <w:rPr>
          <w:rFonts w:ascii="Times New Roman" w:hAnsi="Times New Roman" w:cs="Times New Roman"/>
        </w:rPr>
      </w:pPr>
      <w:r w:rsidRPr="009674B0">
        <w:rPr>
          <w:rFonts w:ascii="Times New Roman" w:hAnsi="Times New Roman" w:cs="Times New Roman"/>
          <w:b/>
          <w:bCs/>
        </w:rPr>
        <w:t>gam</w:t>
      </w:r>
      <w:r w:rsidRPr="009674B0">
        <w:rPr>
          <w:rFonts w:ascii="Times New Roman" w:hAnsi="Times New Roman" w:cs="Times New Roman"/>
        </w:rPr>
        <w:t> = Gamma distribution (two parameters</w:t>
      </w:r>
      <w:r>
        <w:rPr>
          <w:rFonts w:ascii="Times New Roman" w:hAnsi="Times New Roman" w:cs="Times New Roman"/>
        </w:rPr>
        <w:t>)</w:t>
      </w:r>
    </w:p>
    <w:p w14:paraId="49F7CFB2" w14:textId="713C0854" w:rsidR="009674B0" w:rsidRPr="009674B0" w:rsidRDefault="009674B0" w:rsidP="009674B0">
      <w:pPr>
        <w:pStyle w:val="ListParagraph"/>
        <w:rPr>
          <w:rFonts w:ascii="Times New Roman" w:hAnsi="Times New Roman" w:cs="Times New Roman"/>
        </w:rPr>
      </w:pPr>
      <w:r w:rsidRPr="009674B0">
        <w:rPr>
          <w:rFonts w:ascii="Times New Roman" w:hAnsi="Times New Roman" w:cs="Times New Roman"/>
          <w:b/>
          <w:bCs/>
        </w:rPr>
        <w:t>gev</w:t>
      </w:r>
      <w:r w:rsidRPr="009674B0">
        <w:rPr>
          <w:rFonts w:ascii="Times New Roman" w:hAnsi="Times New Roman" w:cs="Times New Roman"/>
        </w:rPr>
        <w:t> = Generalized Extreme Value distribution (three parameters</w:t>
      </w:r>
      <w:r>
        <w:rPr>
          <w:rFonts w:ascii="Times New Roman" w:hAnsi="Times New Roman" w:cs="Times New Roman"/>
        </w:rPr>
        <w:t>)</w:t>
      </w:r>
    </w:p>
    <w:p w14:paraId="6BF3EFD0" w14:textId="71C22A96" w:rsidR="009674B0" w:rsidRPr="009674B0" w:rsidRDefault="009674B0" w:rsidP="009674B0">
      <w:pPr>
        <w:pStyle w:val="ListParagraph"/>
        <w:rPr>
          <w:rFonts w:ascii="Times New Roman" w:hAnsi="Times New Roman" w:cs="Times New Roman"/>
        </w:rPr>
      </w:pPr>
      <w:r w:rsidRPr="009674B0">
        <w:rPr>
          <w:rFonts w:ascii="Times New Roman" w:hAnsi="Times New Roman" w:cs="Times New Roman"/>
          <w:b/>
          <w:bCs/>
        </w:rPr>
        <w:t>gum</w:t>
      </w:r>
      <w:r w:rsidRPr="009674B0">
        <w:rPr>
          <w:rFonts w:ascii="Times New Roman" w:hAnsi="Times New Roman" w:cs="Times New Roman"/>
        </w:rPr>
        <w:t> = Gumbel distribution (two parameters</w:t>
      </w:r>
      <w:r>
        <w:rPr>
          <w:rFonts w:ascii="Times New Roman" w:hAnsi="Times New Roman" w:cs="Times New Roman"/>
        </w:rPr>
        <w:t>)</w:t>
      </w:r>
      <w:r w:rsidRPr="009674B0">
        <w:rPr>
          <w:rFonts w:ascii="Times New Roman" w:hAnsi="Times New Roman" w:cs="Times New Roman"/>
        </w:rPr>
        <w:t> </w:t>
      </w:r>
    </w:p>
    <w:p w14:paraId="0843EECF" w14:textId="3C95DF3C" w:rsidR="009674B0" w:rsidRDefault="009674B0" w:rsidP="009674B0">
      <w:pPr>
        <w:pStyle w:val="ListParagraph"/>
        <w:rPr>
          <w:rFonts w:ascii="Times New Roman" w:hAnsi="Times New Roman" w:cs="Times New Roman"/>
        </w:rPr>
      </w:pPr>
      <w:r w:rsidRPr="009674B0">
        <w:rPr>
          <w:rFonts w:ascii="Times New Roman" w:hAnsi="Times New Roman" w:cs="Times New Roman"/>
          <w:b/>
          <w:bCs/>
        </w:rPr>
        <w:t>nor</w:t>
      </w:r>
      <w:r w:rsidRPr="009674B0">
        <w:rPr>
          <w:rFonts w:ascii="Times New Roman" w:hAnsi="Times New Roman" w:cs="Times New Roman"/>
        </w:rPr>
        <w:t> = Normal distribution (two parameters</w:t>
      </w:r>
      <w:r>
        <w:rPr>
          <w:rFonts w:ascii="Times New Roman" w:hAnsi="Times New Roman" w:cs="Times New Roman"/>
        </w:rPr>
        <w:t>)</w:t>
      </w:r>
    </w:p>
    <w:p w14:paraId="3914398C" w14:textId="776228DE" w:rsidR="009674B0" w:rsidRPr="009674B0" w:rsidRDefault="009674B0" w:rsidP="009674B0">
      <w:pPr>
        <w:pStyle w:val="ListParagraph"/>
        <w:rPr>
          <w:rFonts w:ascii="Times New Roman" w:hAnsi="Times New Roman" w:cs="Times New Roman"/>
        </w:rPr>
      </w:pPr>
      <w:r>
        <w:rPr>
          <w:rFonts w:ascii="Times New Roman" w:hAnsi="Times New Roman" w:cs="Times New Roman"/>
          <w:b/>
          <w:bCs/>
        </w:rPr>
        <w:t xml:space="preserve">lno = </w:t>
      </w:r>
      <w:r w:rsidRPr="009674B0">
        <w:rPr>
          <w:rFonts w:ascii="Times New Roman" w:hAnsi="Times New Roman" w:cs="Times New Roman"/>
        </w:rPr>
        <w:t>Log-</w:t>
      </w:r>
      <w:r w:rsidRPr="009674B0">
        <w:rPr>
          <w:rFonts w:ascii="Times New Roman" w:hAnsi="Times New Roman" w:cs="Times New Roman"/>
        </w:rPr>
        <w:t>Normal distribution (two parameters</w:t>
      </w:r>
      <w:r>
        <w:rPr>
          <w:rFonts w:ascii="Times New Roman" w:hAnsi="Times New Roman" w:cs="Times New Roman"/>
        </w:rPr>
        <w:t>)</w:t>
      </w:r>
    </w:p>
    <w:p w14:paraId="312D3DF6" w14:textId="48561080" w:rsidR="009674B0" w:rsidRDefault="009674B0" w:rsidP="009674B0">
      <w:pPr>
        <w:pStyle w:val="ListParagraph"/>
        <w:rPr>
          <w:rFonts w:ascii="Times New Roman" w:hAnsi="Times New Roman" w:cs="Times New Roman"/>
        </w:rPr>
      </w:pPr>
      <w:r w:rsidRPr="009674B0">
        <w:rPr>
          <w:rFonts w:ascii="Times New Roman" w:hAnsi="Times New Roman" w:cs="Times New Roman"/>
          <w:b/>
          <w:bCs/>
        </w:rPr>
        <w:t>pe3</w:t>
      </w:r>
      <w:r w:rsidRPr="009674B0">
        <w:rPr>
          <w:rFonts w:ascii="Times New Roman" w:hAnsi="Times New Roman" w:cs="Times New Roman"/>
        </w:rPr>
        <w:t> = Pearson Type III distribution (three parameters</w:t>
      </w:r>
      <w:r>
        <w:rPr>
          <w:rFonts w:ascii="Times New Roman" w:hAnsi="Times New Roman" w:cs="Times New Roman"/>
        </w:rPr>
        <w:t>)</w:t>
      </w:r>
    </w:p>
    <w:p w14:paraId="011A5B37" w14:textId="39678153" w:rsidR="009674B0" w:rsidRPr="009674B0" w:rsidRDefault="009674B0" w:rsidP="009674B0">
      <w:pPr>
        <w:pStyle w:val="ListParagraph"/>
        <w:rPr>
          <w:rFonts w:ascii="Times New Roman" w:hAnsi="Times New Roman" w:cs="Times New Roman"/>
        </w:rPr>
      </w:pPr>
      <w:r>
        <w:rPr>
          <w:rFonts w:ascii="Times New Roman" w:hAnsi="Times New Roman" w:cs="Times New Roman"/>
          <w:b/>
          <w:bCs/>
        </w:rPr>
        <w:t>l</w:t>
      </w:r>
      <w:r w:rsidRPr="009674B0">
        <w:rPr>
          <w:rFonts w:ascii="Times New Roman" w:hAnsi="Times New Roman" w:cs="Times New Roman"/>
          <w:b/>
          <w:bCs/>
        </w:rPr>
        <w:t>pe</w:t>
      </w:r>
      <w:r w:rsidRPr="009674B0">
        <w:rPr>
          <w:rFonts w:ascii="Times New Roman" w:hAnsi="Times New Roman" w:cs="Times New Roman"/>
        </w:rPr>
        <w:t xml:space="preserve"> = </w:t>
      </w:r>
      <w:r>
        <w:rPr>
          <w:rFonts w:ascii="Times New Roman" w:hAnsi="Times New Roman" w:cs="Times New Roman"/>
        </w:rPr>
        <w:t>Log-</w:t>
      </w:r>
      <w:r w:rsidRPr="009674B0">
        <w:rPr>
          <w:rFonts w:ascii="Times New Roman" w:hAnsi="Times New Roman" w:cs="Times New Roman"/>
        </w:rPr>
        <w:t>Pearson Type III distribution (three parameters</w:t>
      </w:r>
      <w:r>
        <w:rPr>
          <w:rFonts w:ascii="Times New Roman" w:hAnsi="Times New Roman" w:cs="Times New Roman"/>
        </w:rPr>
        <w:t>)</w:t>
      </w:r>
    </w:p>
    <w:p w14:paraId="61F34D66" w14:textId="06CC8152" w:rsidR="009674B0" w:rsidRDefault="009674B0" w:rsidP="009674B0">
      <w:pPr>
        <w:pStyle w:val="ListParagraph"/>
        <w:rPr>
          <w:rFonts w:ascii="Times New Roman" w:hAnsi="Times New Roman" w:cs="Times New Roman"/>
        </w:rPr>
      </w:pPr>
      <w:r w:rsidRPr="009674B0">
        <w:rPr>
          <w:rFonts w:ascii="Times New Roman" w:hAnsi="Times New Roman" w:cs="Times New Roman"/>
          <w:b/>
          <w:bCs/>
        </w:rPr>
        <w:t>wei</w:t>
      </w:r>
      <w:r w:rsidRPr="009674B0">
        <w:rPr>
          <w:rFonts w:ascii="Times New Roman" w:hAnsi="Times New Roman" w:cs="Times New Roman"/>
        </w:rPr>
        <w:t> = Weibull distribution (three parameters</w:t>
      </w:r>
      <w:r>
        <w:rPr>
          <w:rFonts w:ascii="Times New Roman" w:hAnsi="Times New Roman" w:cs="Times New Roman"/>
        </w:rPr>
        <w:t>)</w:t>
      </w:r>
    </w:p>
    <w:p w14:paraId="30B979F9" w14:textId="08D053FF" w:rsidR="00AA2D6B" w:rsidRDefault="00AA2D6B" w:rsidP="009674B0">
      <w:pPr>
        <w:pStyle w:val="ListParagraph"/>
        <w:rPr>
          <w:rFonts w:ascii="Times New Roman" w:hAnsi="Times New Roman" w:cs="Times New Roman"/>
        </w:rPr>
      </w:pPr>
      <w:r w:rsidRPr="00AA2D6B">
        <w:rPr>
          <w:rFonts w:ascii="Times New Roman" w:hAnsi="Times New Roman" w:cs="Times New Roman"/>
          <w:b/>
          <w:bCs/>
        </w:rPr>
        <w:t>gno</w:t>
      </w:r>
      <w:r w:rsidRPr="00AA2D6B">
        <w:rPr>
          <w:rFonts w:ascii="Times New Roman" w:hAnsi="Times New Roman" w:cs="Times New Roman"/>
        </w:rPr>
        <w:t> = Generalized Normal distribution (three parameters</w:t>
      </w:r>
      <w:r>
        <w:rPr>
          <w:rFonts w:ascii="Times New Roman" w:hAnsi="Times New Roman" w:cs="Times New Roman"/>
        </w:rPr>
        <w:t>)</w:t>
      </w:r>
    </w:p>
    <w:p w14:paraId="59983E95" w14:textId="77777777" w:rsidR="00AA2D6B" w:rsidRPr="009674B0" w:rsidRDefault="00AA2D6B" w:rsidP="009674B0">
      <w:pPr>
        <w:pStyle w:val="ListParagraph"/>
        <w:rPr>
          <w:rFonts w:ascii="Times New Roman" w:hAnsi="Times New Roman" w:cs="Times New Roman"/>
        </w:rPr>
      </w:pPr>
    </w:p>
    <w:p w14:paraId="721570FE" w14:textId="7A21DE39" w:rsidR="009674B0" w:rsidRDefault="009674B0" w:rsidP="009674B0">
      <w:r>
        <w:t xml:space="preserve">The function used mainly the R package </w:t>
      </w:r>
      <w:r w:rsidRPr="009674B0">
        <w:rPr>
          <w:i/>
          <w:iCs/>
        </w:rPr>
        <w:t>lmomco</w:t>
      </w:r>
      <w:r>
        <w:t>, that supports other statistical distribution</w:t>
      </w:r>
      <w:r w:rsidR="009E64BC">
        <w:t>s</w:t>
      </w:r>
      <w:r>
        <w:t>. A complete list of implemented distribution</w:t>
      </w:r>
      <w:r w:rsidR="009E64BC">
        <w:t>s</w:t>
      </w:r>
      <w:r>
        <w:t xml:space="preserve"> is available at: </w:t>
      </w:r>
      <w:hyperlink r:id="rId8" w:history="1">
        <w:r w:rsidRPr="00E9645B">
          <w:rPr>
            <w:rStyle w:val="Hyperlink"/>
          </w:rPr>
          <w:t>https://www.rdocumentation.org/packages/lmomco/versions/1.4.3/topics/Introduction</w:t>
        </w:r>
      </w:hyperlink>
    </w:p>
    <w:p w14:paraId="0DB5A78D" w14:textId="1F84D2BB" w:rsidR="006408B4" w:rsidRDefault="006408B4" w:rsidP="00D27871">
      <w:r>
        <w:t xml:space="preserve"> </w:t>
      </w:r>
    </w:p>
    <w:p w14:paraId="73DCA243" w14:textId="78A67234" w:rsidR="00D27871" w:rsidRDefault="006408B4" w:rsidP="00D27871">
      <w:r>
        <w:t>Example of f</w:t>
      </w:r>
      <w:r w:rsidR="00D27871" w:rsidRPr="00D27871">
        <w:t>requency analysis using t</w:t>
      </w:r>
      <w:r w:rsidR="00D27871">
        <w:t xml:space="preserve">he GEV </w:t>
      </w:r>
      <w:r w:rsidR="00EF2413">
        <w:t xml:space="preserve">or the log-Pearson type III </w:t>
      </w:r>
      <w:r w:rsidR="00D27871">
        <w:t>distribution:</w:t>
      </w:r>
    </w:p>
    <w:p w14:paraId="5E4AE8A5" w14:textId="77777777" w:rsidR="00EF2413" w:rsidRPr="00EF2413" w:rsidRDefault="00EF2413" w:rsidP="00EF2413">
      <w:pPr>
        <w:shd w:val="clear" w:color="auto" w:fill="FFFFFF"/>
        <w:rPr>
          <w:rFonts w:ascii="Courier New" w:hAnsi="Courier New" w:cs="Courier New"/>
          <w:color w:val="000000"/>
          <w:sz w:val="20"/>
          <w:szCs w:val="20"/>
        </w:rPr>
      </w:pPr>
      <w:r w:rsidRPr="00EF2413">
        <w:rPr>
          <w:rFonts w:ascii="Courier New" w:hAnsi="Courier New" w:cs="Courier New"/>
          <w:color w:val="000000"/>
          <w:sz w:val="20"/>
          <w:szCs w:val="20"/>
        </w:rPr>
        <w:t xml:space="preserve">fa </w:t>
      </w:r>
      <w:r w:rsidRPr="00EF2413">
        <w:rPr>
          <w:rFonts w:ascii="Courier New" w:hAnsi="Courier New" w:cs="Courier New"/>
          <w:b/>
          <w:bCs/>
          <w:color w:val="000080"/>
          <w:sz w:val="20"/>
          <w:szCs w:val="20"/>
        </w:rPr>
        <w:t>&lt;-</w:t>
      </w:r>
      <w:r w:rsidRPr="00EF2413">
        <w:rPr>
          <w:rFonts w:ascii="Courier New" w:hAnsi="Courier New" w:cs="Courier New"/>
          <w:color w:val="000000"/>
          <w:sz w:val="20"/>
          <w:szCs w:val="20"/>
        </w:rPr>
        <w:t xml:space="preserve"> FA_fit</w:t>
      </w:r>
      <w:r w:rsidRPr="00EF2413">
        <w:rPr>
          <w:rFonts w:ascii="Courier New" w:hAnsi="Courier New" w:cs="Courier New"/>
          <w:b/>
          <w:bCs/>
          <w:color w:val="000080"/>
          <w:sz w:val="20"/>
          <w:szCs w:val="20"/>
        </w:rPr>
        <w:t>(</w:t>
      </w:r>
      <w:r w:rsidRPr="00EF2413">
        <w:rPr>
          <w:rFonts w:ascii="Courier New" w:hAnsi="Courier New" w:cs="Courier New"/>
          <w:color w:val="000000"/>
          <w:sz w:val="20"/>
          <w:szCs w:val="20"/>
        </w:rPr>
        <w:t>series</w:t>
      </w:r>
      <w:r w:rsidRPr="00EF2413">
        <w:rPr>
          <w:rFonts w:ascii="Courier New" w:hAnsi="Courier New" w:cs="Courier New"/>
          <w:b/>
          <w:bCs/>
          <w:color w:val="000080"/>
          <w:sz w:val="20"/>
          <w:szCs w:val="20"/>
        </w:rPr>
        <w:t>=</w:t>
      </w:r>
      <w:r w:rsidRPr="00EF2413">
        <w:rPr>
          <w:rFonts w:ascii="Courier New" w:hAnsi="Courier New" w:cs="Courier New"/>
          <w:color w:val="000000"/>
          <w:sz w:val="20"/>
          <w:szCs w:val="20"/>
        </w:rPr>
        <w:t>flow, distribution</w:t>
      </w:r>
      <w:r w:rsidRPr="00EF2413">
        <w:rPr>
          <w:rFonts w:ascii="Courier New" w:hAnsi="Courier New" w:cs="Courier New"/>
          <w:b/>
          <w:bCs/>
          <w:color w:val="000080"/>
          <w:sz w:val="20"/>
          <w:szCs w:val="20"/>
        </w:rPr>
        <w:t>=</w:t>
      </w:r>
      <w:r w:rsidRPr="00EF2413">
        <w:rPr>
          <w:rFonts w:ascii="Courier New" w:hAnsi="Courier New" w:cs="Courier New"/>
          <w:color w:val="808080"/>
          <w:sz w:val="20"/>
          <w:szCs w:val="20"/>
        </w:rPr>
        <w:t>"gev"</w:t>
      </w:r>
      <w:r w:rsidRPr="00EF2413">
        <w:rPr>
          <w:rFonts w:ascii="Courier New" w:hAnsi="Courier New" w:cs="Courier New"/>
          <w:b/>
          <w:bCs/>
          <w:color w:val="000080"/>
          <w:sz w:val="20"/>
          <w:szCs w:val="20"/>
        </w:rPr>
        <w:t>)</w:t>
      </w:r>
    </w:p>
    <w:p w14:paraId="7ACBED03" w14:textId="77777777" w:rsidR="00EF2413" w:rsidRPr="00EF2413" w:rsidRDefault="00EF2413" w:rsidP="00EF2413">
      <w:pPr>
        <w:shd w:val="clear" w:color="auto" w:fill="FFFFFF"/>
      </w:pPr>
      <w:r w:rsidRPr="00EF2413">
        <w:rPr>
          <w:rFonts w:ascii="Courier New" w:hAnsi="Courier New" w:cs="Courier New"/>
          <w:color w:val="000000"/>
          <w:sz w:val="20"/>
          <w:szCs w:val="20"/>
        </w:rPr>
        <w:t xml:space="preserve">fa </w:t>
      </w:r>
      <w:r w:rsidRPr="00EF2413">
        <w:rPr>
          <w:rFonts w:ascii="Courier New" w:hAnsi="Courier New" w:cs="Courier New"/>
          <w:b/>
          <w:bCs/>
          <w:color w:val="000080"/>
          <w:sz w:val="20"/>
          <w:szCs w:val="20"/>
        </w:rPr>
        <w:t>&lt;-</w:t>
      </w:r>
      <w:r w:rsidRPr="00EF2413">
        <w:rPr>
          <w:rFonts w:ascii="Courier New" w:hAnsi="Courier New" w:cs="Courier New"/>
          <w:color w:val="000000"/>
          <w:sz w:val="20"/>
          <w:szCs w:val="20"/>
        </w:rPr>
        <w:t xml:space="preserve"> FA_fit</w:t>
      </w:r>
      <w:r w:rsidRPr="00EF2413">
        <w:rPr>
          <w:rFonts w:ascii="Courier New" w:hAnsi="Courier New" w:cs="Courier New"/>
          <w:b/>
          <w:bCs/>
          <w:color w:val="000080"/>
          <w:sz w:val="20"/>
          <w:szCs w:val="20"/>
        </w:rPr>
        <w:t>(</w:t>
      </w:r>
      <w:r w:rsidRPr="00EF2413">
        <w:rPr>
          <w:rFonts w:ascii="Courier New" w:hAnsi="Courier New" w:cs="Courier New"/>
          <w:color w:val="000000"/>
          <w:sz w:val="20"/>
          <w:szCs w:val="20"/>
        </w:rPr>
        <w:t>series</w:t>
      </w:r>
      <w:r w:rsidRPr="00EF2413">
        <w:rPr>
          <w:rFonts w:ascii="Courier New" w:hAnsi="Courier New" w:cs="Courier New"/>
          <w:b/>
          <w:bCs/>
          <w:color w:val="000080"/>
          <w:sz w:val="20"/>
          <w:szCs w:val="20"/>
        </w:rPr>
        <w:t>=</w:t>
      </w:r>
      <w:r w:rsidRPr="00EF2413">
        <w:rPr>
          <w:rFonts w:ascii="Courier New" w:hAnsi="Courier New" w:cs="Courier New"/>
          <w:color w:val="000000"/>
          <w:sz w:val="20"/>
          <w:szCs w:val="20"/>
        </w:rPr>
        <w:t>flow, distribution</w:t>
      </w:r>
      <w:r w:rsidRPr="00EF2413">
        <w:rPr>
          <w:rFonts w:ascii="Courier New" w:hAnsi="Courier New" w:cs="Courier New"/>
          <w:b/>
          <w:bCs/>
          <w:color w:val="000080"/>
          <w:sz w:val="20"/>
          <w:szCs w:val="20"/>
        </w:rPr>
        <w:t>=</w:t>
      </w:r>
      <w:r w:rsidRPr="00EF2413">
        <w:rPr>
          <w:rFonts w:ascii="Courier New" w:hAnsi="Courier New" w:cs="Courier New"/>
          <w:color w:val="808080"/>
          <w:sz w:val="20"/>
          <w:szCs w:val="20"/>
        </w:rPr>
        <w:t>"lp3"</w:t>
      </w:r>
      <w:r w:rsidRPr="00EF2413">
        <w:rPr>
          <w:rFonts w:ascii="Courier New" w:hAnsi="Courier New" w:cs="Courier New"/>
          <w:b/>
          <w:bCs/>
          <w:color w:val="000080"/>
          <w:sz w:val="20"/>
          <w:szCs w:val="20"/>
        </w:rPr>
        <w:t>)</w:t>
      </w:r>
    </w:p>
    <w:p w14:paraId="54B7C088" w14:textId="77777777" w:rsidR="00026E11" w:rsidRDefault="00026E11" w:rsidP="00D27871"/>
    <w:p w14:paraId="2D0E6F52" w14:textId="3DEFAE13" w:rsidR="00D27871" w:rsidRDefault="00D27871" w:rsidP="00D27871">
      <w:r>
        <w:t>Parameters of the distribution are estimated by default using the L-moments method. This can be changed for the maximum likelihood estimation instead</w:t>
      </w:r>
      <w:r w:rsidR="00026E11">
        <w:t>, or for the m</w:t>
      </w:r>
      <w:r w:rsidR="00DA0DD0">
        <w:t>oment matching estimation for the log-Pearson type III distribution only</w:t>
      </w:r>
      <w:r>
        <w:t>:</w:t>
      </w:r>
    </w:p>
    <w:p w14:paraId="2DD0D5C9" w14:textId="77777777" w:rsidR="00026E11" w:rsidRPr="00026E11" w:rsidRDefault="00026E11" w:rsidP="00026E11">
      <w:pPr>
        <w:shd w:val="clear" w:color="auto" w:fill="FFFFFF"/>
      </w:pPr>
      <w:r w:rsidRPr="00026E11">
        <w:rPr>
          <w:rFonts w:ascii="Courier New" w:hAnsi="Courier New" w:cs="Courier New"/>
          <w:color w:val="000000"/>
          <w:sz w:val="20"/>
          <w:szCs w:val="20"/>
        </w:rPr>
        <w:t xml:space="preserve">fa </w:t>
      </w:r>
      <w:r w:rsidRPr="00026E11">
        <w:rPr>
          <w:rFonts w:ascii="Courier New" w:hAnsi="Courier New" w:cs="Courier New"/>
          <w:b/>
          <w:bCs/>
          <w:color w:val="000080"/>
          <w:sz w:val="20"/>
          <w:szCs w:val="20"/>
        </w:rPr>
        <w:t>&lt;-</w:t>
      </w:r>
      <w:r w:rsidRPr="00026E11">
        <w:rPr>
          <w:rFonts w:ascii="Courier New" w:hAnsi="Courier New" w:cs="Courier New"/>
          <w:color w:val="000000"/>
          <w:sz w:val="20"/>
          <w:szCs w:val="20"/>
        </w:rPr>
        <w:t xml:space="preserve"> FA_fit</w:t>
      </w:r>
      <w:r w:rsidRPr="00026E11">
        <w:rPr>
          <w:rFonts w:ascii="Courier New" w:hAnsi="Courier New" w:cs="Courier New"/>
          <w:b/>
          <w:bCs/>
          <w:color w:val="000080"/>
          <w:sz w:val="20"/>
          <w:szCs w:val="20"/>
        </w:rPr>
        <w:t>(</w:t>
      </w:r>
      <w:r w:rsidRPr="00026E11">
        <w:rPr>
          <w:rFonts w:ascii="Courier New" w:hAnsi="Courier New" w:cs="Courier New"/>
          <w:color w:val="000000"/>
          <w:sz w:val="20"/>
          <w:szCs w:val="20"/>
        </w:rPr>
        <w:t>series</w:t>
      </w:r>
      <w:r w:rsidRPr="00026E11">
        <w:rPr>
          <w:rFonts w:ascii="Courier New" w:hAnsi="Courier New" w:cs="Courier New"/>
          <w:b/>
          <w:bCs/>
          <w:color w:val="000080"/>
          <w:sz w:val="20"/>
          <w:szCs w:val="20"/>
        </w:rPr>
        <w:t>=</w:t>
      </w:r>
      <w:r w:rsidRPr="00026E11">
        <w:rPr>
          <w:rFonts w:ascii="Courier New" w:hAnsi="Courier New" w:cs="Courier New"/>
          <w:color w:val="000000"/>
          <w:sz w:val="20"/>
          <w:szCs w:val="20"/>
        </w:rPr>
        <w:t>flow, distribution</w:t>
      </w:r>
      <w:r w:rsidRPr="00026E11">
        <w:rPr>
          <w:rFonts w:ascii="Courier New" w:hAnsi="Courier New" w:cs="Courier New"/>
          <w:b/>
          <w:bCs/>
          <w:color w:val="000080"/>
          <w:sz w:val="20"/>
          <w:szCs w:val="20"/>
        </w:rPr>
        <w:t>=</w:t>
      </w:r>
      <w:r w:rsidRPr="00026E11">
        <w:rPr>
          <w:rFonts w:ascii="Courier New" w:hAnsi="Courier New" w:cs="Courier New"/>
          <w:color w:val="808080"/>
          <w:sz w:val="20"/>
          <w:szCs w:val="20"/>
        </w:rPr>
        <w:t>"gev"</w:t>
      </w:r>
      <w:r w:rsidRPr="00026E11">
        <w:rPr>
          <w:rFonts w:ascii="Courier New" w:hAnsi="Courier New" w:cs="Courier New"/>
          <w:color w:val="000000"/>
          <w:sz w:val="20"/>
          <w:szCs w:val="20"/>
        </w:rPr>
        <w:t>, method</w:t>
      </w:r>
      <w:r w:rsidRPr="00026E11">
        <w:rPr>
          <w:rFonts w:ascii="Courier New" w:hAnsi="Courier New" w:cs="Courier New"/>
          <w:b/>
          <w:bCs/>
          <w:color w:val="000080"/>
          <w:sz w:val="20"/>
          <w:szCs w:val="20"/>
        </w:rPr>
        <w:t>=</w:t>
      </w:r>
      <w:r w:rsidRPr="00026E11">
        <w:rPr>
          <w:rFonts w:ascii="Courier New" w:hAnsi="Courier New" w:cs="Courier New"/>
          <w:color w:val="808080"/>
          <w:sz w:val="20"/>
          <w:szCs w:val="20"/>
        </w:rPr>
        <w:t>"mle"</w:t>
      </w:r>
      <w:r w:rsidRPr="00026E11">
        <w:rPr>
          <w:rFonts w:ascii="Courier New" w:hAnsi="Courier New" w:cs="Courier New"/>
          <w:b/>
          <w:bCs/>
          <w:color w:val="000080"/>
          <w:sz w:val="20"/>
          <w:szCs w:val="20"/>
        </w:rPr>
        <w:t>)</w:t>
      </w:r>
    </w:p>
    <w:p w14:paraId="10FA010C" w14:textId="77D85DE9" w:rsidR="00026E11" w:rsidRPr="00026E11" w:rsidRDefault="00026E11" w:rsidP="00026E11">
      <w:pPr>
        <w:shd w:val="clear" w:color="auto" w:fill="FFFFFF"/>
      </w:pPr>
      <w:r w:rsidRPr="00026E11">
        <w:rPr>
          <w:rFonts w:ascii="Courier New" w:hAnsi="Courier New" w:cs="Courier New"/>
          <w:color w:val="000000"/>
          <w:sz w:val="20"/>
          <w:szCs w:val="20"/>
        </w:rPr>
        <w:t xml:space="preserve">fa </w:t>
      </w:r>
      <w:r w:rsidRPr="00026E11">
        <w:rPr>
          <w:rFonts w:ascii="Courier New" w:hAnsi="Courier New" w:cs="Courier New"/>
          <w:b/>
          <w:bCs/>
          <w:color w:val="000080"/>
          <w:sz w:val="20"/>
          <w:szCs w:val="20"/>
        </w:rPr>
        <w:t>&lt;-</w:t>
      </w:r>
      <w:r w:rsidRPr="00026E11">
        <w:rPr>
          <w:rFonts w:ascii="Courier New" w:hAnsi="Courier New" w:cs="Courier New"/>
          <w:color w:val="000000"/>
          <w:sz w:val="20"/>
          <w:szCs w:val="20"/>
        </w:rPr>
        <w:t xml:space="preserve"> FA_fit</w:t>
      </w:r>
      <w:r w:rsidRPr="00026E11">
        <w:rPr>
          <w:rFonts w:ascii="Courier New" w:hAnsi="Courier New" w:cs="Courier New"/>
          <w:b/>
          <w:bCs/>
          <w:color w:val="000080"/>
          <w:sz w:val="20"/>
          <w:szCs w:val="20"/>
        </w:rPr>
        <w:t>(</w:t>
      </w:r>
      <w:r w:rsidRPr="00026E11">
        <w:rPr>
          <w:rFonts w:ascii="Courier New" w:hAnsi="Courier New" w:cs="Courier New"/>
          <w:color w:val="000000"/>
          <w:sz w:val="20"/>
          <w:szCs w:val="20"/>
        </w:rPr>
        <w:t>series</w:t>
      </w:r>
      <w:r w:rsidRPr="00026E11">
        <w:rPr>
          <w:rFonts w:ascii="Courier New" w:hAnsi="Courier New" w:cs="Courier New"/>
          <w:b/>
          <w:bCs/>
          <w:color w:val="000080"/>
          <w:sz w:val="20"/>
          <w:szCs w:val="20"/>
        </w:rPr>
        <w:t>=</w:t>
      </w:r>
      <w:r w:rsidRPr="00026E11">
        <w:rPr>
          <w:rFonts w:ascii="Courier New" w:hAnsi="Courier New" w:cs="Courier New"/>
          <w:color w:val="000000"/>
          <w:sz w:val="20"/>
          <w:szCs w:val="20"/>
        </w:rPr>
        <w:t>flow, distribution</w:t>
      </w:r>
      <w:r w:rsidRPr="00026E11">
        <w:rPr>
          <w:rFonts w:ascii="Courier New" w:hAnsi="Courier New" w:cs="Courier New"/>
          <w:b/>
          <w:bCs/>
          <w:color w:val="000080"/>
          <w:sz w:val="20"/>
          <w:szCs w:val="20"/>
        </w:rPr>
        <w:t>=</w:t>
      </w:r>
      <w:r w:rsidRPr="00026E11">
        <w:rPr>
          <w:rFonts w:ascii="Courier New" w:hAnsi="Courier New" w:cs="Courier New"/>
          <w:color w:val="808080"/>
          <w:sz w:val="20"/>
          <w:szCs w:val="20"/>
        </w:rPr>
        <w:t>"</w:t>
      </w:r>
      <w:r>
        <w:rPr>
          <w:rFonts w:ascii="Courier New" w:hAnsi="Courier New" w:cs="Courier New"/>
          <w:color w:val="808080"/>
          <w:sz w:val="20"/>
          <w:szCs w:val="20"/>
        </w:rPr>
        <w:t>lp3</w:t>
      </w:r>
      <w:r w:rsidRPr="00026E11">
        <w:rPr>
          <w:rFonts w:ascii="Courier New" w:hAnsi="Courier New" w:cs="Courier New"/>
          <w:color w:val="000000"/>
          <w:sz w:val="20"/>
          <w:szCs w:val="20"/>
        </w:rPr>
        <w:t>, method</w:t>
      </w:r>
      <w:r w:rsidRPr="00026E11">
        <w:rPr>
          <w:rFonts w:ascii="Courier New" w:hAnsi="Courier New" w:cs="Courier New"/>
          <w:b/>
          <w:bCs/>
          <w:color w:val="000080"/>
          <w:sz w:val="20"/>
          <w:szCs w:val="20"/>
        </w:rPr>
        <w:t>=</w:t>
      </w:r>
      <w:r w:rsidRPr="00026E11">
        <w:rPr>
          <w:rFonts w:ascii="Courier New" w:hAnsi="Courier New" w:cs="Courier New"/>
          <w:color w:val="808080"/>
          <w:sz w:val="20"/>
          <w:szCs w:val="20"/>
        </w:rPr>
        <w:t>"m</w:t>
      </w:r>
      <w:r>
        <w:rPr>
          <w:rFonts w:ascii="Courier New" w:hAnsi="Courier New" w:cs="Courier New"/>
          <w:color w:val="808080"/>
          <w:sz w:val="20"/>
          <w:szCs w:val="20"/>
        </w:rPr>
        <w:t>me</w:t>
      </w:r>
      <w:r w:rsidRPr="00026E11">
        <w:rPr>
          <w:rFonts w:ascii="Courier New" w:hAnsi="Courier New" w:cs="Courier New"/>
          <w:color w:val="808080"/>
          <w:sz w:val="20"/>
          <w:szCs w:val="20"/>
        </w:rPr>
        <w:t>"</w:t>
      </w:r>
      <w:r w:rsidRPr="00026E11">
        <w:rPr>
          <w:rFonts w:ascii="Courier New" w:hAnsi="Courier New" w:cs="Courier New"/>
          <w:b/>
          <w:bCs/>
          <w:color w:val="000080"/>
          <w:sz w:val="20"/>
          <w:szCs w:val="20"/>
        </w:rPr>
        <w:t>)</w:t>
      </w:r>
    </w:p>
    <w:p w14:paraId="55F98C8E" w14:textId="7AADC9F1" w:rsidR="00D27871" w:rsidRDefault="00DA0DD0" w:rsidP="00D27871">
      <w:r>
        <w:t>NB: the moment matching estimation for the log-Pearson type III distribution is the method used by the USGS (bulletin 17 method).</w:t>
      </w:r>
    </w:p>
    <w:p w14:paraId="4A48DB75" w14:textId="77777777" w:rsidR="00283053" w:rsidRDefault="00283053" w:rsidP="00D27871"/>
    <w:p w14:paraId="6C8194B3" w14:textId="63BC9231" w:rsidR="00283053" w:rsidRDefault="00283053" w:rsidP="00283053">
      <w:r>
        <w:t xml:space="preserve">To get estimated flows for return periods, the function </w:t>
      </w:r>
      <w:r w:rsidRPr="00314A2D">
        <w:rPr>
          <w:i/>
          <w:iCs/>
        </w:rPr>
        <w:t>FA_getvalues</w:t>
      </w:r>
      <w:r>
        <w:t xml:space="preserve"> can be used:</w:t>
      </w:r>
    </w:p>
    <w:p w14:paraId="423295BB" w14:textId="77777777" w:rsidR="00283053" w:rsidRPr="0032585D" w:rsidRDefault="00283053" w:rsidP="00283053">
      <w:pPr>
        <w:shd w:val="clear" w:color="auto" w:fill="FFFFFF"/>
        <w:rPr>
          <w:rFonts w:ascii="Courier New" w:hAnsi="Courier New" w:cs="Courier New"/>
          <w:color w:val="000000"/>
          <w:sz w:val="20"/>
          <w:szCs w:val="20"/>
        </w:rPr>
      </w:pPr>
      <w:r w:rsidRPr="0032585D">
        <w:rPr>
          <w:rFonts w:ascii="Courier New" w:hAnsi="Courier New" w:cs="Courier New"/>
          <w:color w:val="000000"/>
          <w:sz w:val="20"/>
          <w:szCs w:val="20"/>
        </w:rPr>
        <w:t>FA_getvalues</w:t>
      </w:r>
      <w:r w:rsidRPr="0032585D">
        <w:rPr>
          <w:rFonts w:ascii="Courier New" w:hAnsi="Courier New" w:cs="Courier New"/>
          <w:b/>
          <w:bCs/>
          <w:color w:val="000080"/>
          <w:sz w:val="20"/>
          <w:szCs w:val="20"/>
        </w:rPr>
        <w:t>(</w:t>
      </w:r>
      <w:r w:rsidRPr="0032585D">
        <w:rPr>
          <w:rFonts w:ascii="Courier New" w:hAnsi="Courier New" w:cs="Courier New"/>
          <w:color w:val="000000"/>
          <w:sz w:val="20"/>
          <w:szCs w:val="20"/>
        </w:rPr>
        <w:t>fa</w:t>
      </w:r>
      <w:r w:rsidRPr="0032585D">
        <w:rPr>
          <w:rFonts w:ascii="Courier New" w:hAnsi="Courier New" w:cs="Courier New"/>
          <w:b/>
          <w:bCs/>
          <w:color w:val="000080"/>
          <w:sz w:val="20"/>
          <w:szCs w:val="20"/>
        </w:rPr>
        <w:t>)</w:t>
      </w:r>
    </w:p>
    <w:p w14:paraId="29A706C5" w14:textId="77777777" w:rsidR="00283053" w:rsidRPr="0032585D" w:rsidRDefault="00283053" w:rsidP="00283053">
      <w:pPr>
        <w:shd w:val="clear" w:color="auto" w:fill="FFFFFF"/>
        <w:rPr>
          <w:rFonts w:ascii="Courier New" w:hAnsi="Courier New" w:cs="Courier New"/>
          <w:color w:val="000000"/>
          <w:sz w:val="20"/>
          <w:szCs w:val="20"/>
        </w:rPr>
      </w:pPr>
      <w:r w:rsidRPr="0032585D">
        <w:rPr>
          <w:rFonts w:ascii="Courier New" w:hAnsi="Courier New" w:cs="Courier New"/>
          <w:color w:val="000000"/>
          <w:sz w:val="20"/>
          <w:szCs w:val="20"/>
        </w:rPr>
        <w:t xml:space="preserve">        nep  rp  estimate</w:t>
      </w:r>
    </w:p>
    <w:p w14:paraId="07BB7342" w14:textId="77777777" w:rsidR="00283053" w:rsidRPr="0032585D" w:rsidRDefault="00283053" w:rsidP="00283053">
      <w:pPr>
        <w:shd w:val="clear" w:color="auto" w:fill="FFFFFF"/>
        <w:rPr>
          <w:rFonts w:ascii="Courier New" w:hAnsi="Courier New" w:cs="Courier New"/>
          <w:color w:val="000000"/>
          <w:sz w:val="20"/>
          <w:szCs w:val="20"/>
        </w:rPr>
      </w:pPr>
      <w:r w:rsidRPr="0032585D">
        <w:rPr>
          <w:rFonts w:ascii="Courier New" w:hAnsi="Courier New" w:cs="Courier New"/>
          <w:color w:val="FF8000"/>
          <w:sz w:val="20"/>
          <w:szCs w:val="20"/>
        </w:rPr>
        <w:t>1</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0.5000000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2</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558.8506</w:t>
      </w:r>
    </w:p>
    <w:p w14:paraId="3D416D97" w14:textId="77777777" w:rsidR="00283053" w:rsidRPr="0032585D" w:rsidRDefault="00283053" w:rsidP="00283053">
      <w:pPr>
        <w:shd w:val="clear" w:color="auto" w:fill="FFFFFF"/>
        <w:rPr>
          <w:rFonts w:ascii="Courier New" w:hAnsi="Courier New" w:cs="Courier New"/>
          <w:color w:val="000000"/>
          <w:sz w:val="20"/>
          <w:szCs w:val="20"/>
        </w:rPr>
      </w:pPr>
      <w:r w:rsidRPr="0032585D">
        <w:rPr>
          <w:rFonts w:ascii="Courier New" w:hAnsi="Courier New" w:cs="Courier New"/>
          <w:color w:val="FF8000"/>
          <w:sz w:val="20"/>
          <w:szCs w:val="20"/>
        </w:rPr>
        <w:t>2</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0.9500000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20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1076.3260</w:t>
      </w:r>
    </w:p>
    <w:p w14:paraId="1215FFB1" w14:textId="77777777" w:rsidR="00283053" w:rsidRPr="0032585D" w:rsidRDefault="00283053" w:rsidP="00283053">
      <w:pPr>
        <w:shd w:val="clear" w:color="auto" w:fill="FFFFFF"/>
        <w:rPr>
          <w:rFonts w:ascii="Courier New" w:hAnsi="Courier New" w:cs="Courier New"/>
          <w:color w:val="000000"/>
          <w:sz w:val="20"/>
          <w:szCs w:val="20"/>
        </w:rPr>
      </w:pPr>
      <w:r w:rsidRPr="0032585D">
        <w:rPr>
          <w:rFonts w:ascii="Courier New" w:hAnsi="Courier New" w:cs="Courier New"/>
          <w:color w:val="FF8000"/>
          <w:sz w:val="20"/>
          <w:szCs w:val="20"/>
        </w:rPr>
        <w:t>3</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0.9900000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100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1690.6935</w:t>
      </w:r>
    </w:p>
    <w:p w14:paraId="70FEE7DD" w14:textId="77777777" w:rsidR="00283053" w:rsidRPr="0032585D" w:rsidRDefault="00283053" w:rsidP="00283053">
      <w:pPr>
        <w:shd w:val="clear" w:color="auto" w:fill="FFFFFF"/>
      </w:pPr>
      <w:r w:rsidRPr="0032585D">
        <w:rPr>
          <w:rFonts w:ascii="Courier New" w:hAnsi="Courier New" w:cs="Courier New"/>
          <w:color w:val="FF8000"/>
          <w:sz w:val="20"/>
          <w:szCs w:val="20"/>
        </w:rPr>
        <w:t>4</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0.9971429</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350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2428.3316</w:t>
      </w:r>
    </w:p>
    <w:p w14:paraId="7E11FCD2" w14:textId="77777777" w:rsidR="00283053" w:rsidRDefault="00283053" w:rsidP="00283053"/>
    <w:p w14:paraId="131D0817" w14:textId="1C067AFB" w:rsidR="00283053" w:rsidRDefault="00283053" w:rsidP="00283053">
      <w:r>
        <w:t xml:space="preserve">Default return periods are 2, 20, 100 and 350 years. This can be changed </w:t>
      </w:r>
      <w:r w:rsidR="005A5841">
        <w:t xml:space="preserve">by </w:t>
      </w:r>
      <w:r>
        <w:t xml:space="preserve">providing a vector of probability of exceedance (probability of exceedance = 1 – 1/return period) to </w:t>
      </w:r>
      <w:r w:rsidRPr="005A5841">
        <w:rPr>
          <w:i/>
          <w:iCs/>
        </w:rPr>
        <w:t>FA_getvalues</w:t>
      </w:r>
      <w:r>
        <w:t>:</w:t>
      </w:r>
    </w:p>
    <w:p w14:paraId="5BCC2150" w14:textId="77777777" w:rsidR="00283053" w:rsidRPr="0059140E" w:rsidRDefault="00283053" w:rsidP="00283053">
      <w:pPr>
        <w:shd w:val="clear" w:color="auto" w:fill="FFFFFF"/>
      </w:pPr>
      <w:r w:rsidRPr="0059140E">
        <w:rPr>
          <w:rFonts w:ascii="Courier New" w:hAnsi="Courier New" w:cs="Courier New"/>
          <w:color w:val="000000"/>
          <w:sz w:val="20"/>
          <w:szCs w:val="20"/>
        </w:rPr>
        <w:t>FA_getvalues</w:t>
      </w:r>
      <w:r w:rsidRPr="0059140E">
        <w:rPr>
          <w:rFonts w:ascii="Courier New" w:hAnsi="Courier New" w:cs="Courier New"/>
          <w:b/>
          <w:bCs/>
          <w:color w:val="000080"/>
          <w:sz w:val="20"/>
          <w:szCs w:val="20"/>
        </w:rPr>
        <w:t>(</w:t>
      </w:r>
      <w:r w:rsidRPr="0059140E">
        <w:rPr>
          <w:rFonts w:ascii="Courier New" w:hAnsi="Courier New" w:cs="Courier New"/>
          <w:color w:val="000000"/>
          <w:sz w:val="20"/>
          <w:szCs w:val="20"/>
        </w:rPr>
        <w:t>fa, nep</w:t>
      </w:r>
      <w:r w:rsidRPr="0059140E">
        <w:rPr>
          <w:rFonts w:ascii="Courier New" w:hAnsi="Courier New" w:cs="Courier New"/>
          <w:b/>
          <w:bCs/>
          <w:color w:val="000080"/>
          <w:sz w:val="20"/>
          <w:szCs w:val="20"/>
        </w:rPr>
        <w:t>=</w:t>
      </w:r>
      <w:r w:rsidRPr="0059140E">
        <w:rPr>
          <w:rFonts w:ascii="Courier New" w:hAnsi="Courier New" w:cs="Courier New"/>
          <w:color w:val="8000FF"/>
          <w:sz w:val="20"/>
          <w:szCs w:val="20"/>
        </w:rPr>
        <w:t>c</w:t>
      </w:r>
      <w:r w:rsidRPr="0059140E">
        <w:rPr>
          <w:rFonts w:ascii="Courier New" w:hAnsi="Courier New" w:cs="Courier New"/>
          <w:b/>
          <w:bCs/>
          <w:color w:val="000080"/>
          <w:sz w:val="20"/>
          <w:szCs w:val="20"/>
        </w:rPr>
        <w:t>(</w:t>
      </w:r>
      <w:r w:rsidRPr="0059140E">
        <w:rPr>
          <w:rFonts w:ascii="Courier New" w:hAnsi="Courier New" w:cs="Courier New"/>
          <w:color w:val="FF8000"/>
          <w:sz w:val="20"/>
          <w:szCs w:val="20"/>
        </w:rPr>
        <w:t>0.5</w:t>
      </w:r>
      <w:r w:rsidRPr="0059140E">
        <w:rPr>
          <w:rFonts w:ascii="Courier New" w:hAnsi="Courier New" w:cs="Courier New"/>
          <w:color w:val="000000"/>
          <w:sz w:val="20"/>
          <w:szCs w:val="20"/>
        </w:rPr>
        <w:t xml:space="preserve">, </w:t>
      </w:r>
      <w:r w:rsidRPr="0059140E">
        <w:rPr>
          <w:rFonts w:ascii="Courier New" w:hAnsi="Courier New" w:cs="Courier New"/>
          <w:color w:val="FF8000"/>
          <w:sz w:val="20"/>
          <w:szCs w:val="20"/>
        </w:rPr>
        <w:t>0.9</w:t>
      </w:r>
      <w:r w:rsidRPr="0059140E">
        <w:rPr>
          <w:rFonts w:ascii="Courier New" w:hAnsi="Courier New" w:cs="Courier New"/>
          <w:color w:val="000000"/>
          <w:sz w:val="20"/>
          <w:szCs w:val="20"/>
        </w:rPr>
        <w:t xml:space="preserve">, </w:t>
      </w:r>
      <w:r w:rsidRPr="0059140E">
        <w:rPr>
          <w:rFonts w:ascii="Courier New" w:hAnsi="Courier New" w:cs="Courier New"/>
          <w:color w:val="FF8000"/>
          <w:sz w:val="20"/>
          <w:szCs w:val="20"/>
        </w:rPr>
        <w:t>0.95</w:t>
      </w:r>
      <w:r w:rsidRPr="0059140E">
        <w:rPr>
          <w:rFonts w:ascii="Courier New" w:hAnsi="Courier New" w:cs="Courier New"/>
          <w:color w:val="000000"/>
          <w:sz w:val="20"/>
          <w:szCs w:val="20"/>
        </w:rPr>
        <w:t xml:space="preserve">, </w:t>
      </w:r>
      <w:r w:rsidRPr="0059140E">
        <w:rPr>
          <w:rFonts w:ascii="Courier New" w:hAnsi="Courier New" w:cs="Courier New"/>
          <w:color w:val="FF8000"/>
          <w:sz w:val="20"/>
          <w:szCs w:val="20"/>
        </w:rPr>
        <w:t>0.99</w:t>
      </w:r>
      <w:r w:rsidRPr="0059140E">
        <w:rPr>
          <w:rFonts w:ascii="Courier New" w:hAnsi="Courier New" w:cs="Courier New"/>
          <w:color w:val="000000"/>
          <w:sz w:val="20"/>
          <w:szCs w:val="20"/>
        </w:rPr>
        <w:t xml:space="preserve">, </w:t>
      </w:r>
      <w:r w:rsidRPr="0059140E">
        <w:rPr>
          <w:rFonts w:ascii="Courier New" w:hAnsi="Courier New" w:cs="Courier New"/>
          <w:color w:val="FF8000"/>
          <w:sz w:val="20"/>
          <w:szCs w:val="20"/>
        </w:rPr>
        <w:t>1</w:t>
      </w:r>
      <w:r w:rsidRPr="0059140E">
        <w:rPr>
          <w:rFonts w:ascii="Courier New" w:hAnsi="Courier New" w:cs="Courier New"/>
          <w:b/>
          <w:bCs/>
          <w:color w:val="000080"/>
          <w:sz w:val="20"/>
          <w:szCs w:val="20"/>
        </w:rPr>
        <w:t>-</w:t>
      </w:r>
      <w:r w:rsidRPr="0059140E">
        <w:rPr>
          <w:rFonts w:ascii="Courier New" w:hAnsi="Courier New" w:cs="Courier New"/>
          <w:color w:val="FF8000"/>
          <w:sz w:val="20"/>
          <w:szCs w:val="20"/>
        </w:rPr>
        <w:t>1</w:t>
      </w:r>
      <w:r w:rsidRPr="0059140E">
        <w:rPr>
          <w:rFonts w:ascii="Courier New" w:hAnsi="Courier New" w:cs="Courier New"/>
          <w:b/>
          <w:bCs/>
          <w:color w:val="000080"/>
          <w:sz w:val="20"/>
          <w:szCs w:val="20"/>
        </w:rPr>
        <w:t>/</w:t>
      </w:r>
      <w:r w:rsidRPr="0059140E">
        <w:rPr>
          <w:rFonts w:ascii="Courier New" w:hAnsi="Courier New" w:cs="Courier New"/>
          <w:color w:val="FF8000"/>
          <w:sz w:val="20"/>
          <w:szCs w:val="20"/>
        </w:rPr>
        <w:t>350</w:t>
      </w:r>
      <w:r w:rsidRPr="0059140E">
        <w:rPr>
          <w:rFonts w:ascii="Courier New" w:hAnsi="Courier New" w:cs="Courier New"/>
          <w:color w:val="000000"/>
          <w:sz w:val="20"/>
          <w:szCs w:val="20"/>
        </w:rPr>
        <w:t xml:space="preserve">, </w:t>
      </w:r>
      <w:r w:rsidRPr="0059140E">
        <w:rPr>
          <w:rFonts w:ascii="Courier New" w:hAnsi="Courier New" w:cs="Courier New"/>
          <w:color w:val="FF8000"/>
          <w:sz w:val="20"/>
          <w:szCs w:val="20"/>
        </w:rPr>
        <w:t>1</w:t>
      </w:r>
      <w:r w:rsidRPr="0059140E">
        <w:rPr>
          <w:rFonts w:ascii="Courier New" w:hAnsi="Courier New" w:cs="Courier New"/>
          <w:b/>
          <w:bCs/>
          <w:color w:val="000080"/>
          <w:sz w:val="20"/>
          <w:szCs w:val="20"/>
        </w:rPr>
        <w:t>-</w:t>
      </w:r>
      <w:r w:rsidRPr="0059140E">
        <w:rPr>
          <w:rFonts w:ascii="Courier New" w:hAnsi="Courier New" w:cs="Courier New"/>
          <w:color w:val="FF8000"/>
          <w:sz w:val="20"/>
          <w:szCs w:val="20"/>
        </w:rPr>
        <w:t>1</w:t>
      </w:r>
      <w:r w:rsidRPr="0059140E">
        <w:rPr>
          <w:rFonts w:ascii="Courier New" w:hAnsi="Courier New" w:cs="Courier New"/>
          <w:b/>
          <w:bCs/>
          <w:color w:val="000080"/>
          <w:sz w:val="20"/>
          <w:szCs w:val="20"/>
        </w:rPr>
        <w:t>/</w:t>
      </w:r>
      <w:r w:rsidRPr="0059140E">
        <w:rPr>
          <w:rFonts w:ascii="Courier New" w:hAnsi="Courier New" w:cs="Courier New"/>
          <w:color w:val="FF8000"/>
          <w:sz w:val="20"/>
          <w:szCs w:val="20"/>
        </w:rPr>
        <w:t>500</w:t>
      </w:r>
      <w:r w:rsidRPr="0059140E">
        <w:rPr>
          <w:rFonts w:ascii="Courier New" w:hAnsi="Courier New" w:cs="Courier New"/>
          <w:b/>
          <w:bCs/>
          <w:color w:val="000080"/>
          <w:sz w:val="20"/>
          <w:szCs w:val="20"/>
        </w:rPr>
        <w:t>))</w:t>
      </w:r>
      <w:r w:rsidRPr="0059140E">
        <w:rPr>
          <w:rFonts w:ascii="Courier New" w:hAnsi="Courier New" w:cs="Courier New"/>
          <w:color w:val="000000"/>
          <w:sz w:val="20"/>
          <w:szCs w:val="20"/>
        </w:rPr>
        <w:t xml:space="preserve"> </w:t>
      </w:r>
      <w:r w:rsidRPr="0059140E">
        <w:rPr>
          <w:rFonts w:ascii="Courier New" w:hAnsi="Courier New" w:cs="Courier New"/>
          <w:color w:val="008000"/>
          <w:sz w:val="20"/>
          <w:szCs w:val="20"/>
        </w:rPr>
        <w:t>#adding the 10-yr and 500-yr return periods</w:t>
      </w:r>
    </w:p>
    <w:p w14:paraId="30C961AC" w14:textId="77777777" w:rsidR="003C2E9B" w:rsidRDefault="003C2E9B" w:rsidP="00D27871"/>
    <w:p w14:paraId="434FA0BF" w14:textId="77777777" w:rsidR="005A5841" w:rsidRDefault="005A5841" w:rsidP="00D27871"/>
    <w:p w14:paraId="6E9B41AD" w14:textId="1AA5BE2A" w:rsidR="005A5841" w:rsidRDefault="005A5841" w:rsidP="00D27871">
      <w:pPr>
        <w:rPr>
          <w:b/>
          <w:bCs/>
        </w:rPr>
      </w:pPr>
      <w:r w:rsidRPr="005A5841">
        <w:rPr>
          <w:b/>
          <w:bCs/>
        </w:rPr>
        <w:t>Comparing frequency analyses with different statistical distributions</w:t>
      </w:r>
    </w:p>
    <w:p w14:paraId="50EE9227" w14:textId="77777777" w:rsidR="005A5841" w:rsidRDefault="005A5841" w:rsidP="00D27871">
      <w:pPr>
        <w:rPr>
          <w:b/>
          <w:bCs/>
        </w:rPr>
      </w:pPr>
    </w:p>
    <w:p w14:paraId="2F38C157" w14:textId="77777777" w:rsidR="003F1161" w:rsidRDefault="005A5841" w:rsidP="005A5841">
      <w:r>
        <w:t xml:space="preserve">The object returned by the function </w:t>
      </w:r>
      <w:r w:rsidRPr="00314A2D">
        <w:rPr>
          <w:i/>
          <w:iCs/>
        </w:rPr>
        <w:t>FA_fit</w:t>
      </w:r>
      <w:r>
        <w:rPr>
          <w:i/>
          <w:iCs/>
        </w:rPr>
        <w:t xml:space="preserve"> </w:t>
      </w:r>
      <w:r>
        <w:t xml:space="preserve">contains 5 different assessment of the goodness of fit: Chi-square test (providing a Chi-square score and a p-value), the </w:t>
      </w:r>
      <w:r w:rsidRPr="001A245F">
        <w:t xml:space="preserve">Akaike </w:t>
      </w:r>
      <w:r>
        <w:t>I</w:t>
      </w:r>
      <w:r w:rsidRPr="001A245F">
        <w:t xml:space="preserve">nformation </w:t>
      </w:r>
      <w:r>
        <w:t>C</w:t>
      </w:r>
      <w:r w:rsidRPr="001A245F">
        <w:t>riterion</w:t>
      </w:r>
      <w:r>
        <w:t xml:space="preserve"> (AIC) and its variant the Bayesian Information Criterion (BIC), the </w:t>
      </w:r>
      <w:r w:rsidRPr="001A245F">
        <w:t xml:space="preserve">Kolmogorov-Smirnov </w:t>
      </w:r>
      <w:r>
        <w:t xml:space="preserve">test (providing the </w:t>
      </w:r>
      <w:r w:rsidRPr="001A245F">
        <w:t xml:space="preserve">Kolmogorov-Smirnov </w:t>
      </w:r>
      <w:r>
        <w:t>score and a p-value) and the Anderson-Darling test (also providing a</w:t>
      </w:r>
      <w:r w:rsidRPr="001A245F">
        <w:t xml:space="preserve"> </w:t>
      </w:r>
      <w:r>
        <w:t>score and a p-value).</w:t>
      </w:r>
    </w:p>
    <w:p w14:paraId="2F5E0252" w14:textId="77777777" w:rsidR="003F1161" w:rsidRDefault="003F1161" w:rsidP="003F1161">
      <w:r>
        <w:t>Chi-square score: lower is better</w:t>
      </w:r>
    </w:p>
    <w:p w14:paraId="448BC3DA" w14:textId="77777777" w:rsidR="003F1161" w:rsidRDefault="003F1161" w:rsidP="003F1161">
      <w:r>
        <w:t>Chi-square p-value: higher is better – a p&lt;0.05 means that the distribution does not fit the data.</w:t>
      </w:r>
    </w:p>
    <w:p w14:paraId="40E567A6" w14:textId="77777777" w:rsidR="003F1161" w:rsidRDefault="003F1161" w:rsidP="003F1161">
      <w:r>
        <w:t xml:space="preserve">AIC: lower is better. </w:t>
      </w:r>
    </w:p>
    <w:p w14:paraId="3BC622E5" w14:textId="77777777" w:rsidR="003F1161" w:rsidRDefault="003F1161" w:rsidP="003F1161">
      <w:r>
        <w:t xml:space="preserve">BIC: lower is better. </w:t>
      </w:r>
    </w:p>
    <w:p w14:paraId="3B3591FE" w14:textId="77777777" w:rsidR="003F1161" w:rsidRDefault="003F1161" w:rsidP="003F1161">
      <w:r w:rsidRPr="001A245F">
        <w:t xml:space="preserve">Kolmogorov-Smirnov </w:t>
      </w:r>
      <w:r>
        <w:t>score: lower is better</w:t>
      </w:r>
    </w:p>
    <w:p w14:paraId="112E9F35" w14:textId="77777777" w:rsidR="003F1161" w:rsidRDefault="003F1161" w:rsidP="003F1161">
      <w:r w:rsidRPr="001A245F">
        <w:t xml:space="preserve">Kolmogorov-Smirnov </w:t>
      </w:r>
      <w:r>
        <w:t>p-value: higher is better – a p&lt;0.05 means that the distribution does not fit the data.</w:t>
      </w:r>
    </w:p>
    <w:p w14:paraId="449E773D" w14:textId="77777777" w:rsidR="003F1161" w:rsidRDefault="003F1161" w:rsidP="003F1161"/>
    <w:p w14:paraId="0E5147D7" w14:textId="77777777" w:rsidR="003F1161" w:rsidRDefault="003F1161" w:rsidP="003F1161">
      <w:r>
        <w:t>AIC, BIC and Anderson-Darling test cannot always be computed for distributions with parameters assessed by the L-moments method (Inf value)</w:t>
      </w:r>
    </w:p>
    <w:p w14:paraId="559A4527" w14:textId="1FEADC24" w:rsidR="005A5841" w:rsidRDefault="005A5841" w:rsidP="00D27871"/>
    <w:p w14:paraId="25F75E44" w14:textId="06EE3A23" w:rsidR="005A5841" w:rsidRDefault="005A5841" w:rsidP="00D27871">
      <w:r>
        <w:t xml:space="preserve">The function </w:t>
      </w:r>
      <w:r w:rsidRPr="005A5841">
        <w:rPr>
          <w:i/>
          <w:iCs/>
        </w:rPr>
        <w:t>FA_comparisons()</w:t>
      </w:r>
      <w:r>
        <w:t xml:space="preserve"> helps visua</w:t>
      </w:r>
      <w:r w:rsidR="0087354B">
        <w:t>lize</w:t>
      </w:r>
      <w:r>
        <w:t xml:space="preserve"> these results by providing a dataframe, for several </w:t>
      </w:r>
      <w:r w:rsidRPr="005A5841">
        <w:t>statistical distributions</w:t>
      </w:r>
      <w:r>
        <w:t>:</w:t>
      </w:r>
    </w:p>
    <w:p w14:paraId="2E6FCC61" w14:textId="77777777" w:rsidR="003C2E9B" w:rsidRPr="005D1D76" w:rsidRDefault="003C2E9B" w:rsidP="003C2E9B">
      <w:pPr>
        <w:shd w:val="clear" w:color="auto" w:fill="FFFFFF"/>
        <w:rPr>
          <w:rFonts w:ascii="Courier New" w:hAnsi="Courier New" w:cs="Courier New"/>
          <w:color w:val="000000"/>
          <w:sz w:val="20"/>
          <w:szCs w:val="20"/>
        </w:rPr>
      </w:pPr>
      <w:r w:rsidRPr="005D1D76">
        <w:rPr>
          <w:rFonts w:ascii="Courier New" w:hAnsi="Courier New" w:cs="Courier New"/>
          <w:color w:val="000000"/>
          <w:sz w:val="20"/>
          <w:szCs w:val="20"/>
        </w:rPr>
        <w:t>FA_comparisons</w:t>
      </w:r>
      <w:r w:rsidRPr="005D1D76">
        <w:rPr>
          <w:rFonts w:ascii="Courier New" w:hAnsi="Courier New" w:cs="Courier New"/>
          <w:b/>
          <w:bCs/>
          <w:color w:val="000080"/>
          <w:sz w:val="20"/>
          <w:szCs w:val="20"/>
        </w:rPr>
        <w:t>(</w:t>
      </w:r>
      <w:r w:rsidRPr="005D1D76">
        <w:rPr>
          <w:rFonts w:ascii="Courier New" w:hAnsi="Courier New" w:cs="Courier New"/>
          <w:color w:val="000000"/>
          <w:sz w:val="20"/>
          <w:szCs w:val="20"/>
        </w:rPr>
        <w:t>flow</w:t>
      </w:r>
      <w:r w:rsidRPr="005D1D76">
        <w:rPr>
          <w:rFonts w:ascii="Courier New" w:hAnsi="Courier New" w:cs="Courier New"/>
          <w:b/>
          <w:bCs/>
          <w:color w:val="000080"/>
          <w:sz w:val="20"/>
          <w:szCs w:val="20"/>
        </w:rPr>
        <w:t>)</w:t>
      </w:r>
    </w:p>
    <w:p w14:paraId="1200812E" w14:textId="77777777" w:rsidR="003C2E9B" w:rsidRPr="005D1D76" w:rsidRDefault="003C2E9B" w:rsidP="003C2E9B">
      <w:pPr>
        <w:shd w:val="clear" w:color="auto" w:fill="FFFFFF"/>
        <w:rPr>
          <w:rFonts w:ascii="Courier New" w:hAnsi="Courier New" w:cs="Courier New"/>
          <w:color w:val="000000"/>
          <w:sz w:val="20"/>
          <w:szCs w:val="20"/>
        </w:rPr>
      </w:pPr>
      <w:r w:rsidRPr="005D1D76">
        <w:rPr>
          <w:rFonts w:ascii="Courier New" w:hAnsi="Courier New" w:cs="Courier New"/>
          <w:color w:val="000000"/>
          <w:sz w:val="20"/>
          <w:szCs w:val="20"/>
        </w:rPr>
        <w:t xml:space="preserve">  distribution chi_square chi_square_rank chi_square_p      AIC AIC_rank</w:t>
      </w:r>
    </w:p>
    <w:p w14:paraId="38687051" w14:textId="77777777" w:rsidR="003C2E9B" w:rsidRPr="005D1D76" w:rsidRDefault="003C2E9B" w:rsidP="003C2E9B">
      <w:pPr>
        <w:shd w:val="clear" w:color="auto" w:fill="FFFFFF"/>
        <w:rPr>
          <w:rFonts w:ascii="Courier New" w:hAnsi="Courier New" w:cs="Courier New"/>
          <w:color w:val="000000"/>
          <w:sz w:val="20"/>
          <w:szCs w:val="20"/>
        </w:rPr>
      </w:pPr>
      <w:r w:rsidRPr="005D1D76">
        <w:rPr>
          <w:rFonts w:ascii="Courier New" w:hAnsi="Courier New" w:cs="Courier New"/>
          <w:color w:val="FF8000"/>
          <w:sz w:val="20"/>
          <w:szCs w:val="20"/>
        </w:rPr>
        <w:t>1</w:t>
      </w:r>
      <w:r w:rsidRPr="005D1D76">
        <w:rPr>
          <w:rFonts w:ascii="Courier New" w:hAnsi="Courier New" w:cs="Courier New"/>
          <w:color w:val="000000"/>
          <w:sz w:val="20"/>
          <w:szCs w:val="20"/>
        </w:rPr>
        <w:t xml:space="preserve">          wei   </w:t>
      </w:r>
      <w:r w:rsidRPr="005D1D76">
        <w:rPr>
          <w:rFonts w:ascii="Courier New" w:hAnsi="Courier New" w:cs="Courier New"/>
          <w:color w:val="FF8000"/>
          <w:sz w:val="20"/>
          <w:szCs w:val="20"/>
        </w:rPr>
        <w:t>2.756571</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4</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0.43069915</w:t>
      </w:r>
      <w:r w:rsidRPr="005D1D76">
        <w:rPr>
          <w:rFonts w:ascii="Courier New" w:hAnsi="Courier New" w:cs="Courier New"/>
          <w:color w:val="000000"/>
          <w:sz w:val="20"/>
          <w:szCs w:val="20"/>
        </w:rPr>
        <w:t xml:space="preserve">      </w:t>
      </w:r>
      <w:r w:rsidRPr="005D1D76">
        <w:rPr>
          <w:rFonts w:ascii="Courier New" w:hAnsi="Courier New" w:cs="Courier New"/>
          <w:b/>
          <w:bCs/>
          <w:color w:val="0000FF"/>
          <w:sz w:val="20"/>
          <w:szCs w:val="20"/>
        </w:rPr>
        <w:t>Inf</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4.5</w:t>
      </w:r>
    </w:p>
    <w:p w14:paraId="19A9AC85" w14:textId="77777777" w:rsidR="003C2E9B" w:rsidRPr="005D1D76" w:rsidRDefault="003C2E9B" w:rsidP="003C2E9B">
      <w:pPr>
        <w:shd w:val="clear" w:color="auto" w:fill="FFFFFF"/>
        <w:rPr>
          <w:rFonts w:ascii="Courier New" w:hAnsi="Courier New" w:cs="Courier New"/>
          <w:color w:val="000000"/>
          <w:sz w:val="20"/>
          <w:szCs w:val="20"/>
        </w:rPr>
      </w:pPr>
      <w:r w:rsidRPr="005D1D76">
        <w:rPr>
          <w:rFonts w:ascii="Courier New" w:hAnsi="Courier New" w:cs="Courier New"/>
          <w:color w:val="FF8000"/>
          <w:sz w:val="20"/>
          <w:szCs w:val="20"/>
        </w:rPr>
        <w:t>2</w:t>
      </w:r>
      <w:r w:rsidRPr="005D1D76">
        <w:rPr>
          <w:rFonts w:ascii="Courier New" w:hAnsi="Courier New" w:cs="Courier New"/>
          <w:color w:val="000000"/>
          <w:sz w:val="20"/>
          <w:szCs w:val="20"/>
        </w:rPr>
        <w:t xml:space="preserve">          gev   </w:t>
      </w:r>
      <w:r w:rsidRPr="005D1D76">
        <w:rPr>
          <w:rFonts w:ascii="Courier New" w:hAnsi="Courier New" w:cs="Courier New"/>
          <w:color w:val="FF8000"/>
          <w:sz w:val="20"/>
          <w:szCs w:val="20"/>
        </w:rPr>
        <w:t>1.770760</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2</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0.62131843</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695.6035</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1.0</w:t>
      </w:r>
    </w:p>
    <w:p w14:paraId="1D4C1CAC" w14:textId="77777777" w:rsidR="003C2E9B" w:rsidRPr="005D1D76" w:rsidRDefault="003C2E9B" w:rsidP="003C2E9B">
      <w:pPr>
        <w:shd w:val="clear" w:color="auto" w:fill="FFFFFF"/>
        <w:rPr>
          <w:rFonts w:ascii="Courier New" w:hAnsi="Courier New" w:cs="Courier New"/>
          <w:color w:val="000000"/>
          <w:sz w:val="20"/>
          <w:szCs w:val="20"/>
        </w:rPr>
      </w:pPr>
      <w:r w:rsidRPr="005D1D76">
        <w:rPr>
          <w:rFonts w:ascii="Courier New" w:hAnsi="Courier New" w:cs="Courier New"/>
          <w:color w:val="FF8000"/>
          <w:sz w:val="20"/>
          <w:szCs w:val="20"/>
        </w:rPr>
        <w:t>3</w:t>
      </w:r>
      <w:r w:rsidRPr="005D1D76">
        <w:rPr>
          <w:rFonts w:ascii="Courier New" w:hAnsi="Courier New" w:cs="Courier New"/>
          <w:color w:val="000000"/>
          <w:sz w:val="20"/>
          <w:szCs w:val="20"/>
        </w:rPr>
        <w:t xml:space="preserve">          gam  </w:t>
      </w:r>
      <w:r w:rsidRPr="005D1D76">
        <w:rPr>
          <w:rFonts w:ascii="Courier New" w:hAnsi="Courier New" w:cs="Courier New"/>
          <w:color w:val="FF8000"/>
          <w:sz w:val="20"/>
          <w:szCs w:val="20"/>
        </w:rPr>
        <w:t>11.764920</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5</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0.01918774</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715.2205</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3.0</w:t>
      </w:r>
    </w:p>
    <w:p w14:paraId="0BF4A85C" w14:textId="77777777" w:rsidR="003C2E9B" w:rsidRPr="005D1D76" w:rsidRDefault="003C2E9B" w:rsidP="003C2E9B">
      <w:pPr>
        <w:shd w:val="clear" w:color="auto" w:fill="FFFFFF"/>
        <w:rPr>
          <w:rFonts w:ascii="Courier New" w:hAnsi="Courier New" w:cs="Courier New"/>
          <w:color w:val="000000"/>
          <w:sz w:val="20"/>
          <w:szCs w:val="20"/>
        </w:rPr>
      </w:pPr>
      <w:r w:rsidRPr="005D1D76">
        <w:rPr>
          <w:rFonts w:ascii="Courier New" w:hAnsi="Courier New" w:cs="Courier New"/>
          <w:color w:val="FF8000"/>
          <w:sz w:val="20"/>
          <w:szCs w:val="20"/>
        </w:rPr>
        <w:t>4</w:t>
      </w:r>
      <w:r w:rsidRPr="005D1D76">
        <w:rPr>
          <w:rFonts w:ascii="Courier New" w:hAnsi="Courier New" w:cs="Courier New"/>
          <w:color w:val="000000"/>
          <w:sz w:val="20"/>
          <w:szCs w:val="20"/>
        </w:rPr>
        <w:t xml:space="preserve">          lp3   </w:t>
      </w:r>
      <w:r w:rsidRPr="005D1D76">
        <w:rPr>
          <w:rFonts w:ascii="Courier New" w:hAnsi="Courier New" w:cs="Courier New"/>
          <w:color w:val="FF8000"/>
          <w:sz w:val="20"/>
          <w:szCs w:val="20"/>
        </w:rPr>
        <w:t>1.879503</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3</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0.59778891</w:t>
      </w:r>
      <w:r w:rsidRPr="005D1D76">
        <w:rPr>
          <w:rFonts w:ascii="Courier New" w:hAnsi="Courier New" w:cs="Courier New"/>
          <w:color w:val="000000"/>
          <w:sz w:val="20"/>
          <w:szCs w:val="20"/>
        </w:rPr>
        <w:t xml:space="preserve">      </w:t>
      </w:r>
      <w:r w:rsidRPr="005D1D76">
        <w:rPr>
          <w:rFonts w:ascii="Courier New" w:hAnsi="Courier New" w:cs="Courier New"/>
          <w:b/>
          <w:bCs/>
          <w:color w:val="0000FF"/>
          <w:sz w:val="20"/>
          <w:szCs w:val="20"/>
        </w:rPr>
        <w:t>Inf</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4.5</w:t>
      </w:r>
    </w:p>
    <w:p w14:paraId="43EB9BE7" w14:textId="77777777" w:rsidR="003C2E9B" w:rsidRPr="005D1D76" w:rsidRDefault="003C2E9B" w:rsidP="003C2E9B">
      <w:pPr>
        <w:shd w:val="clear" w:color="auto" w:fill="FFFFFF"/>
      </w:pPr>
      <w:r w:rsidRPr="005D1D76">
        <w:rPr>
          <w:rFonts w:ascii="Courier New" w:hAnsi="Courier New" w:cs="Courier New"/>
          <w:color w:val="FF8000"/>
          <w:sz w:val="20"/>
          <w:szCs w:val="20"/>
        </w:rPr>
        <w:t>5</w:t>
      </w:r>
      <w:r w:rsidRPr="005D1D76">
        <w:rPr>
          <w:rFonts w:ascii="Courier New" w:hAnsi="Courier New" w:cs="Courier New"/>
          <w:color w:val="000000"/>
          <w:sz w:val="20"/>
          <w:szCs w:val="20"/>
        </w:rPr>
        <w:t xml:space="preserve">          gno   </w:t>
      </w:r>
      <w:r w:rsidRPr="005D1D76">
        <w:rPr>
          <w:rFonts w:ascii="Courier New" w:hAnsi="Courier New" w:cs="Courier New"/>
          <w:color w:val="FF8000"/>
          <w:sz w:val="20"/>
          <w:szCs w:val="20"/>
        </w:rPr>
        <w:t>1.721214</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1</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0.63222784</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697.5824</w:t>
      </w:r>
      <w:r w:rsidRPr="005D1D76">
        <w:rPr>
          <w:rFonts w:ascii="Courier New" w:hAnsi="Courier New" w:cs="Courier New"/>
          <w:color w:val="000000"/>
          <w:sz w:val="20"/>
          <w:szCs w:val="20"/>
        </w:rPr>
        <w:t xml:space="preserve">      </w:t>
      </w:r>
      <w:r w:rsidRPr="005D1D76">
        <w:rPr>
          <w:rFonts w:ascii="Courier New" w:hAnsi="Courier New" w:cs="Courier New"/>
          <w:color w:val="FF8000"/>
          <w:sz w:val="20"/>
          <w:szCs w:val="20"/>
        </w:rPr>
        <w:t>2.0</w:t>
      </w:r>
    </w:p>
    <w:p w14:paraId="40C8B586" w14:textId="77777777" w:rsidR="003C2E9B" w:rsidRDefault="003C2E9B" w:rsidP="003C2E9B">
      <w:r>
        <w:t>(NB: Example result table is truncated to display only chi-square and AIC results)</w:t>
      </w:r>
    </w:p>
    <w:p w14:paraId="6CFE8F2E" w14:textId="77777777" w:rsidR="00B31AFF" w:rsidRDefault="00B31AFF" w:rsidP="003C2E9B">
      <w:pPr>
        <w:rPr>
          <w:i/>
          <w:iCs/>
        </w:rPr>
      </w:pPr>
    </w:p>
    <w:p w14:paraId="6FB0B257" w14:textId="77777777" w:rsidR="003C2E9B" w:rsidRDefault="003C2E9B" w:rsidP="003C2E9B">
      <w:r>
        <w:t xml:space="preserve">The default distributions list and the parameters estimation method can be modified this way: </w:t>
      </w:r>
    </w:p>
    <w:p w14:paraId="68B69ED3" w14:textId="1B244D07" w:rsidR="003C2E9B" w:rsidRPr="00B31AFF" w:rsidRDefault="003C2E9B" w:rsidP="003C2E9B">
      <w:pPr>
        <w:shd w:val="clear" w:color="auto" w:fill="FFFFFF"/>
        <w:rPr>
          <w:rFonts w:ascii="Courier New" w:hAnsi="Courier New" w:cs="Courier New"/>
          <w:color w:val="000000"/>
          <w:sz w:val="20"/>
          <w:szCs w:val="20"/>
        </w:rPr>
      </w:pPr>
      <w:r w:rsidRPr="001A245F">
        <w:rPr>
          <w:rFonts w:ascii="Courier New" w:hAnsi="Courier New" w:cs="Courier New"/>
          <w:color w:val="000000"/>
          <w:sz w:val="20"/>
          <w:szCs w:val="20"/>
        </w:rPr>
        <w:t>FA_comparisons</w:t>
      </w:r>
      <w:r w:rsidRPr="001A245F">
        <w:rPr>
          <w:rFonts w:ascii="Courier New" w:hAnsi="Courier New" w:cs="Courier New"/>
          <w:b/>
          <w:bCs/>
          <w:color w:val="000080"/>
          <w:sz w:val="20"/>
          <w:szCs w:val="20"/>
        </w:rPr>
        <w:t>(</w:t>
      </w:r>
      <w:r w:rsidRPr="001A245F">
        <w:rPr>
          <w:rFonts w:ascii="Courier New" w:hAnsi="Courier New" w:cs="Courier New"/>
          <w:color w:val="000000"/>
          <w:sz w:val="20"/>
          <w:szCs w:val="20"/>
        </w:rPr>
        <w:t>flow, method</w:t>
      </w:r>
      <w:r w:rsidRPr="001A245F">
        <w:rPr>
          <w:rFonts w:ascii="Courier New" w:hAnsi="Courier New" w:cs="Courier New"/>
          <w:b/>
          <w:bCs/>
          <w:color w:val="000080"/>
          <w:sz w:val="20"/>
          <w:szCs w:val="20"/>
        </w:rPr>
        <w:t>=</w:t>
      </w:r>
      <w:r w:rsidRPr="001A245F">
        <w:rPr>
          <w:rFonts w:ascii="Courier New" w:hAnsi="Courier New" w:cs="Courier New"/>
          <w:color w:val="808080"/>
          <w:sz w:val="20"/>
          <w:szCs w:val="20"/>
        </w:rPr>
        <w:t>"mle"</w:t>
      </w:r>
      <w:r w:rsidRPr="001A245F">
        <w:rPr>
          <w:rFonts w:ascii="Courier New" w:hAnsi="Courier New" w:cs="Courier New"/>
          <w:color w:val="000000"/>
          <w:sz w:val="20"/>
          <w:szCs w:val="20"/>
        </w:rPr>
        <w:t xml:space="preserve">, list_distr </w:t>
      </w:r>
      <w:r w:rsidRPr="001A245F">
        <w:rPr>
          <w:rFonts w:ascii="Courier New" w:hAnsi="Courier New" w:cs="Courier New"/>
          <w:b/>
          <w:bCs/>
          <w:color w:val="000080"/>
          <w:sz w:val="20"/>
          <w:szCs w:val="20"/>
        </w:rPr>
        <w:t>=</w:t>
      </w:r>
      <w:r w:rsidRPr="001A245F">
        <w:rPr>
          <w:rFonts w:ascii="Courier New" w:hAnsi="Courier New" w:cs="Courier New"/>
          <w:color w:val="000000"/>
          <w:sz w:val="20"/>
          <w:szCs w:val="20"/>
        </w:rPr>
        <w:t xml:space="preserve"> </w:t>
      </w:r>
      <w:r w:rsidRPr="001A245F">
        <w:rPr>
          <w:rFonts w:ascii="Courier New" w:hAnsi="Courier New" w:cs="Courier New"/>
          <w:color w:val="8000FF"/>
          <w:sz w:val="20"/>
          <w:szCs w:val="20"/>
        </w:rPr>
        <w:t>c</w:t>
      </w:r>
      <w:r w:rsidRPr="001A245F">
        <w:rPr>
          <w:rFonts w:ascii="Courier New" w:hAnsi="Courier New" w:cs="Courier New"/>
          <w:b/>
          <w:bCs/>
          <w:color w:val="000080"/>
          <w:sz w:val="20"/>
          <w:szCs w:val="20"/>
        </w:rPr>
        <w:t>(</w:t>
      </w:r>
      <w:r w:rsidRPr="001A245F">
        <w:rPr>
          <w:rFonts w:ascii="Courier New" w:hAnsi="Courier New" w:cs="Courier New"/>
          <w:color w:val="808080"/>
          <w:sz w:val="20"/>
          <w:szCs w:val="20"/>
        </w:rPr>
        <w:t>"wei"</w:t>
      </w:r>
      <w:r w:rsidRPr="001A245F">
        <w:rPr>
          <w:rFonts w:ascii="Courier New" w:hAnsi="Courier New" w:cs="Courier New"/>
          <w:color w:val="000000"/>
          <w:sz w:val="20"/>
          <w:szCs w:val="20"/>
        </w:rPr>
        <w:t xml:space="preserve">, </w:t>
      </w:r>
      <w:r w:rsidRPr="001A245F">
        <w:rPr>
          <w:rFonts w:ascii="Courier New" w:hAnsi="Courier New" w:cs="Courier New"/>
          <w:color w:val="808080"/>
          <w:sz w:val="20"/>
          <w:szCs w:val="20"/>
        </w:rPr>
        <w:t>"gev"</w:t>
      </w:r>
      <w:r w:rsidRPr="001A245F">
        <w:rPr>
          <w:rFonts w:ascii="Courier New" w:hAnsi="Courier New" w:cs="Courier New"/>
          <w:color w:val="000000"/>
          <w:sz w:val="20"/>
          <w:szCs w:val="20"/>
        </w:rPr>
        <w:t xml:space="preserve">, </w:t>
      </w:r>
      <w:r w:rsidRPr="001A245F">
        <w:rPr>
          <w:rFonts w:ascii="Courier New" w:hAnsi="Courier New" w:cs="Courier New"/>
          <w:color w:val="808080"/>
          <w:sz w:val="20"/>
          <w:szCs w:val="20"/>
        </w:rPr>
        <w:t>"gam"</w:t>
      </w:r>
      <w:r w:rsidRPr="001A245F">
        <w:rPr>
          <w:rFonts w:ascii="Courier New" w:hAnsi="Courier New" w:cs="Courier New"/>
          <w:color w:val="000000"/>
          <w:sz w:val="20"/>
          <w:szCs w:val="20"/>
        </w:rPr>
        <w:t xml:space="preserve">, </w:t>
      </w:r>
      <w:r w:rsidRPr="001A245F">
        <w:rPr>
          <w:rFonts w:ascii="Courier New" w:hAnsi="Courier New" w:cs="Courier New"/>
          <w:color w:val="808080"/>
          <w:sz w:val="20"/>
          <w:szCs w:val="20"/>
        </w:rPr>
        <w:t>"exp"</w:t>
      </w:r>
      <w:r w:rsidRPr="001A245F">
        <w:rPr>
          <w:rFonts w:ascii="Courier New" w:hAnsi="Courier New" w:cs="Courier New"/>
          <w:b/>
          <w:bCs/>
          <w:color w:val="000080"/>
          <w:sz w:val="20"/>
          <w:szCs w:val="20"/>
        </w:rPr>
        <w:t>))</w:t>
      </w:r>
    </w:p>
    <w:p w14:paraId="40F80228" w14:textId="77777777" w:rsidR="003C2E9B" w:rsidRDefault="003C2E9B" w:rsidP="003C2E9B"/>
    <w:p w14:paraId="2DC70B03" w14:textId="0A7503B3" w:rsidR="00B31AFF" w:rsidRPr="00B31AFF" w:rsidRDefault="00B31AFF" w:rsidP="00B31AFF">
      <w:r w:rsidRPr="005A5841">
        <w:rPr>
          <w:i/>
          <w:iCs/>
        </w:rPr>
        <w:t>FA_comparisons()</w:t>
      </w:r>
      <w:r>
        <w:rPr>
          <w:i/>
          <w:iCs/>
        </w:rPr>
        <w:t xml:space="preserve"> </w:t>
      </w:r>
      <w:r>
        <w:t xml:space="preserve">also output a graphic of </w:t>
      </w:r>
      <w:r>
        <w:t xml:space="preserve">the fitted statistical distribution with the histogram of the input data. The default number of bins of the histogram can be changed by the argument </w:t>
      </w:r>
      <w:r w:rsidRPr="00B31AFF">
        <w:rPr>
          <w:i/>
          <w:iCs/>
        </w:rPr>
        <w:t>nb_bins</w:t>
      </w:r>
      <w:r>
        <w:t>:</w:t>
      </w:r>
    </w:p>
    <w:p w14:paraId="2EEBB337" w14:textId="47FA65B7" w:rsidR="00B31AFF" w:rsidRPr="00B31AFF" w:rsidRDefault="00B31AFF" w:rsidP="00B31AFF">
      <w:pPr>
        <w:shd w:val="clear" w:color="auto" w:fill="FFFFFF"/>
        <w:rPr>
          <w:rFonts w:ascii="Courier New" w:hAnsi="Courier New" w:cs="Courier New"/>
          <w:color w:val="000000"/>
          <w:sz w:val="20"/>
          <w:szCs w:val="20"/>
        </w:rPr>
      </w:pPr>
      <w:r w:rsidRPr="001A245F">
        <w:rPr>
          <w:rFonts w:ascii="Courier New" w:hAnsi="Courier New" w:cs="Courier New"/>
          <w:color w:val="000000"/>
          <w:sz w:val="20"/>
          <w:szCs w:val="20"/>
        </w:rPr>
        <w:t>FA_comparisons</w:t>
      </w:r>
      <w:r w:rsidRPr="001A245F">
        <w:rPr>
          <w:rFonts w:ascii="Courier New" w:hAnsi="Courier New" w:cs="Courier New"/>
          <w:b/>
          <w:bCs/>
          <w:color w:val="000080"/>
          <w:sz w:val="20"/>
          <w:szCs w:val="20"/>
        </w:rPr>
        <w:t>(</w:t>
      </w:r>
      <w:r w:rsidRPr="001A245F">
        <w:rPr>
          <w:rFonts w:ascii="Courier New" w:hAnsi="Courier New" w:cs="Courier New"/>
          <w:color w:val="000000"/>
          <w:sz w:val="20"/>
          <w:szCs w:val="20"/>
        </w:rPr>
        <w:t>flow, method</w:t>
      </w:r>
      <w:r w:rsidRPr="001A245F">
        <w:rPr>
          <w:rFonts w:ascii="Courier New" w:hAnsi="Courier New" w:cs="Courier New"/>
          <w:b/>
          <w:bCs/>
          <w:color w:val="000080"/>
          <w:sz w:val="20"/>
          <w:szCs w:val="20"/>
        </w:rPr>
        <w:t>=</w:t>
      </w:r>
      <w:r w:rsidRPr="001A245F">
        <w:rPr>
          <w:rFonts w:ascii="Courier New" w:hAnsi="Courier New" w:cs="Courier New"/>
          <w:color w:val="808080"/>
          <w:sz w:val="20"/>
          <w:szCs w:val="20"/>
        </w:rPr>
        <w:t>"mle"</w:t>
      </w:r>
      <w:r w:rsidRPr="001A245F">
        <w:rPr>
          <w:rFonts w:ascii="Courier New" w:hAnsi="Courier New" w:cs="Courier New"/>
          <w:color w:val="000000"/>
          <w:sz w:val="20"/>
          <w:szCs w:val="20"/>
        </w:rPr>
        <w:t xml:space="preserve">, </w:t>
      </w:r>
      <w:r>
        <w:rPr>
          <w:rFonts w:ascii="Courier New" w:hAnsi="Courier New" w:cs="Courier New"/>
          <w:color w:val="000000"/>
          <w:sz w:val="20"/>
          <w:szCs w:val="20"/>
        </w:rPr>
        <w:t>nb_bins = 20)</w:t>
      </w:r>
    </w:p>
    <w:p w14:paraId="0D60B2E4" w14:textId="77777777" w:rsidR="00B31AFF" w:rsidRDefault="00B31AFF" w:rsidP="003C2E9B"/>
    <w:p w14:paraId="2323C19B" w14:textId="77777777" w:rsidR="00B31AFF" w:rsidRDefault="00B31AFF" w:rsidP="003C2E9B"/>
    <w:p w14:paraId="337F4EE9" w14:textId="445492E6" w:rsidR="005A5841" w:rsidRDefault="005A5841" w:rsidP="003C2E9B">
      <w:r>
        <w:t>The results table can be easily exported in a csv file if needed:</w:t>
      </w:r>
    </w:p>
    <w:p w14:paraId="704CFC2D" w14:textId="77777777" w:rsidR="005A5841" w:rsidRPr="005A5841" w:rsidRDefault="005A5841" w:rsidP="005A5841">
      <w:pPr>
        <w:shd w:val="clear" w:color="auto" w:fill="FFFFFF"/>
        <w:rPr>
          <w:rFonts w:ascii="Courier New" w:hAnsi="Courier New" w:cs="Courier New"/>
          <w:color w:val="000000"/>
          <w:sz w:val="20"/>
          <w:szCs w:val="20"/>
        </w:rPr>
      </w:pPr>
      <w:r w:rsidRPr="005A5841">
        <w:rPr>
          <w:rFonts w:ascii="Courier New" w:hAnsi="Courier New" w:cs="Courier New"/>
          <w:color w:val="000000"/>
          <w:sz w:val="20"/>
          <w:szCs w:val="20"/>
        </w:rPr>
        <w:t xml:space="preserve">comparison </w:t>
      </w:r>
      <w:r w:rsidRPr="005A5841">
        <w:rPr>
          <w:rFonts w:ascii="Courier New" w:hAnsi="Courier New" w:cs="Courier New"/>
          <w:b/>
          <w:bCs/>
          <w:color w:val="000080"/>
          <w:sz w:val="20"/>
          <w:szCs w:val="20"/>
        </w:rPr>
        <w:t>&lt;-</w:t>
      </w:r>
      <w:r w:rsidRPr="005A5841">
        <w:rPr>
          <w:rFonts w:ascii="Courier New" w:hAnsi="Courier New" w:cs="Courier New"/>
          <w:color w:val="000000"/>
          <w:sz w:val="20"/>
          <w:szCs w:val="20"/>
        </w:rPr>
        <w:t xml:space="preserve"> FA_comparisons</w:t>
      </w:r>
      <w:r w:rsidRPr="005A5841">
        <w:rPr>
          <w:rFonts w:ascii="Courier New" w:hAnsi="Courier New" w:cs="Courier New"/>
          <w:b/>
          <w:bCs/>
          <w:color w:val="000080"/>
          <w:sz w:val="20"/>
          <w:szCs w:val="20"/>
        </w:rPr>
        <w:t>(</w:t>
      </w:r>
      <w:r w:rsidRPr="005A5841">
        <w:rPr>
          <w:rFonts w:ascii="Courier New" w:hAnsi="Courier New" w:cs="Courier New"/>
          <w:color w:val="000000"/>
          <w:sz w:val="20"/>
          <w:szCs w:val="20"/>
        </w:rPr>
        <w:t>flow</w:t>
      </w:r>
      <w:r w:rsidRPr="005A5841">
        <w:rPr>
          <w:rFonts w:ascii="Courier New" w:hAnsi="Courier New" w:cs="Courier New"/>
          <w:b/>
          <w:bCs/>
          <w:color w:val="000080"/>
          <w:sz w:val="20"/>
          <w:szCs w:val="20"/>
        </w:rPr>
        <w:t>)</w:t>
      </w:r>
    </w:p>
    <w:p w14:paraId="547343E1" w14:textId="77777777" w:rsidR="005A5841" w:rsidRPr="005A5841" w:rsidRDefault="005A5841" w:rsidP="005A5841">
      <w:pPr>
        <w:shd w:val="clear" w:color="auto" w:fill="FFFFFF"/>
      </w:pPr>
      <w:r w:rsidRPr="005A5841">
        <w:rPr>
          <w:rFonts w:ascii="Courier New" w:hAnsi="Courier New" w:cs="Courier New"/>
          <w:color w:val="000000"/>
          <w:sz w:val="20"/>
          <w:szCs w:val="20"/>
        </w:rPr>
        <w:t>write.csv</w:t>
      </w:r>
      <w:r w:rsidRPr="005A5841">
        <w:rPr>
          <w:rFonts w:ascii="Courier New" w:hAnsi="Courier New" w:cs="Courier New"/>
          <w:b/>
          <w:bCs/>
          <w:color w:val="000080"/>
          <w:sz w:val="20"/>
          <w:szCs w:val="20"/>
        </w:rPr>
        <w:t>(</w:t>
      </w:r>
      <w:r w:rsidRPr="005A5841">
        <w:rPr>
          <w:rFonts w:ascii="Courier New" w:hAnsi="Courier New" w:cs="Courier New"/>
          <w:color w:val="000000"/>
          <w:sz w:val="20"/>
          <w:szCs w:val="20"/>
        </w:rPr>
        <w:t xml:space="preserve">comparison, </w:t>
      </w:r>
      <w:r w:rsidRPr="005A5841">
        <w:rPr>
          <w:rFonts w:ascii="Courier New" w:hAnsi="Courier New" w:cs="Courier New"/>
          <w:color w:val="808080"/>
          <w:sz w:val="20"/>
          <w:szCs w:val="20"/>
        </w:rPr>
        <w:t>"D:/R programming/AnalyseFrequentielle/Export_comparison.csv"</w:t>
      </w:r>
      <w:r w:rsidRPr="005A5841">
        <w:rPr>
          <w:rFonts w:ascii="Courier New" w:hAnsi="Courier New" w:cs="Courier New"/>
          <w:b/>
          <w:bCs/>
          <w:color w:val="000080"/>
          <w:sz w:val="20"/>
          <w:szCs w:val="20"/>
        </w:rPr>
        <w:t>)</w:t>
      </w:r>
    </w:p>
    <w:p w14:paraId="710EAF21" w14:textId="77777777" w:rsidR="005A5841" w:rsidRDefault="005A5841" w:rsidP="003C2E9B"/>
    <w:p w14:paraId="4956673A" w14:textId="77777777" w:rsidR="0059140E" w:rsidRDefault="0059140E" w:rsidP="00D27871"/>
    <w:p w14:paraId="3EF96AC2" w14:textId="1257E50D" w:rsidR="003F1161" w:rsidRPr="003F1161" w:rsidRDefault="003F1161" w:rsidP="00D27871">
      <w:pPr>
        <w:rPr>
          <w:b/>
          <w:bCs/>
        </w:rPr>
      </w:pPr>
      <w:r w:rsidRPr="003F1161">
        <w:rPr>
          <w:b/>
          <w:bCs/>
        </w:rPr>
        <w:t>Compute confidence intervals</w:t>
      </w:r>
    </w:p>
    <w:p w14:paraId="5F1E37D4" w14:textId="77777777" w:rsidR="003F1161" w:rsidRDefault="003F1161" w:rsidP="00D27871"/>
    <w:p w14:paraId="0F37D565" w14:textId="7C38FFD7" w:rsidR="00026E11" w:rsidRDefault="00026E11" w:rsidP="00D27871">
      <w:r>
        <w:t xml:space="preserve">The function </w:t>
      </w:r>
      <w:r w:rsidRPr="000E14C7">
        <w:rPr>
          <w:i/>
          <w:iCs/>
        </w:rPr>
        <w:t>BootstrapCI()</w:t>
      </w:r>
      <w:r>
        <w:t xml:space="preserve"> add the confidence interval</w:t>
      </w:r>
      <w:r w:rsidR="0059140E">
        <w:t xml:space="preserve">, which can be displayed using </w:t>
      </w:r>
      <w:r w:rsidR="0059140E" w:rsidRPr="000E14C7">
        <w:rPr>
          <w:i/>
          <w:iCs/>
        </w:rPr>
        <w:t>FA_getvalues()</w:t>
      </w:r>
    </w:p>
    <w:p w14:paraId="62204561" w14:textId="77777777" w:rsidR="0032585D" w:rsidRDefault="0032585D" w:rsidP="00D27871"/>
    <w:p w14:paraId="722380BB" w14:textId="77777777" w:rsidR="00026E11" w:rsidRDefault="00026E11" w:rsidP="00026E11">
      <w:pPr>
        <w:shd w:val="clear" w:color="auto" w:fill="FFFFFF"/>
        <w:rPr>
          <w:rFonts w:ascii="Courier New" w:hAnsi="Courier New" w:cs="Courier New"/>
          <w:b/>
          <w:bCs/>
          <w:color w:val="000080"/>
          <w:sz w:val="20"/>
          <w:szCs w:val="20"/>
        </w:rPr>
      </w:pPr>
      <w:r w:rsidRPr="00026E11">
        <w:rPr>
          <w:rFonts w:ascii="Courier New" w:hAnsi="Courier New" w:cs="Courier New"/>
          <w:color w:val="000000"/>
          <w:sz w:val="20"/>
          <w:szCs w:val="20"/>
        </w:rPr>
        <w:t xml:space="preserve">fa </w:t>
      </w:r>
      <w:r w:rsidRPr="00026E11">
        <w:rPr>
          <w:rFonts w:ascii="Courier New" w:hAnsi="Courier New" w:cs="Courier New"/>
          <w:b/>
          <w:bCs/>
          <w:color w:val="000080"/>
          <w:sz w:val="20"/>
          <w:szCs w:val="20"/>
        </w:rPr>
        <w:t>&lt;-</w:t>
      </w:r>
      <w:r w:rsidRPr="00026E11">
        <w:rPr>
          <w:rFonts w:ascii="Courier New" w:hAnsi="Courier New" w:cs="Courier New"/>
          <w:color w:val="000000"/>
          <w:sz w:val="20"/>
          <w:szCs w:val="20"/>
        </w:rPr>
        <w:t xml:space="preserve"> BootstrapCI</w:t>
      </w:r>
      <w:r w:rsidRPr="00026E11">
        <w:rPr>
          <w:rFonts w:ascii="Courier New" w:hAnsi="Courier New" w:cs="Courier New"/>
          <w:b/>
          <w:bCs/>
          <w:color w:val="000080"/>
          <w:sz w:val="20"/>
          <w:szCs w:val="20"/>
        </w:rPr>
        <w:t>(</w:t>
      </w:r>
      <w:r w:rsidRPr="00026E11">
        <w:rPr>
          <w:rFonts w:ascii="Courier New" w:hAnsi="Courier New" w:cs="Courier New"/>
          <w:color w:val="000000"/>
          <w:sz w:val="20"/>
          <w:szCs w:val="20"/>
        </w:rPr>
        <w:t>fa</w:t>
      </w:r>
      <w:r w:rsidRPr="00026E11">
        <w:rPr>
          <w:rFonts w:ascii="Courier New" w:hAnsi="Courier New" w:cs="Courier New"/>
          <w:b/>
          <w:bCs/>
          <w:color w:val="000080"/>
          <w:sz w:val="20"/>
          <w:szCs w:val="20"/>
        </w:rPr>
        <w:t>)</w:t>
      </w:r>
    </w:p>
    <w:p w14:paraId="6940A824" w14:textId="77777777" w:rsidR="0032585D" w:rsidRPr="00026E11" w:rsidRDefault="0032585D" w:rsidP="00026E11">
      <w:pPr>
        <w:shd w:val="clear" w:color="auto" w:fill="FFFFFF"/>
      </w:pPr>
    </w:p>
    <w:p w14:paraId="5C93DD81" w14:textId="77777777" w:rsidR="0032585D" w:rsidRPr="0032585D" w:rsidRDefault="0032585D" w:rsidP="0032585D">
      <w:pPr>
        <w:shd w:val="clear" w:color="auto" w:fill="FFFFFF"/>
        <w:rPr>
          <w:rFonts w:ascii="Courier New" w:hAnsi="Courier New" w:cs="Courier New"/>
          <w:color w:val="000000"/>
          <w:sz w:val="20"/>
          <w:szCs w:val="20"/>
        </w:rPr>
      </w:pPr>
      <w:r w:rsidRPr="0032585D">
        <w:rPr>
          <w:rFonts w:ascii="Courier New" w:hAnsi="Courier New" w:cs="Courier New"/>
          <w:color w:val="000000"/>
          <w:sz w:val="20"/>
          <w:szCs w:val="20"/>
        </w:rPr>
        <w:t>FA_getvalues</w:t>
      </w:r>
      <w:r w:rsidRPr="0032585D">
        <w:rPr>
          <w:rFonts w:ascii="Courier New" w:hAnsi="Courier New" w:cs="Courier New"/>
          <w:b/>
          <w:bCs/>
          <w:color w:val="000080"/>
          <w:sz w:val="20"/>
          <w:szCs w:val="20"/>
        </w:rPr>
        <w:t>(</w:t>
      </w:r>
      <w:r w:rsidRPr="0032585D">
        <w:rPr>
          <w:rFonts w:ascii="Courier New" w:hAnsi="Courier New" w:cs="Courier New"/>
          <w:color w:val="000000"/>
          <w:sz w:val="20"/>
          <w:szCs w:val="20"/>
        </w:rPr>
        <w:t>fa</w:t>
      </w:r>
      <w:r w:rsidRPr="0032585D">
        <w:rPr>
          <w:rFonts w:ascii="Courier New" w:hAnsi="Courier New" w:cs="Courier New"/>
          <w:b/>
          <w:bCs/>
          <w:color w:val="000080"/>
          <w:sz w:val="20"/>
          <w:szCs w:val="20"/>
        </w:rPr>
        <w:t>)</w:t>
      </w:r>
    </w:p>
    <w:p w14:paraId="2FA5827E" w14:textId="77777777" w:rsidR="0032585D" w:rsidRPr="0032585D" w:rsidRDefault="0032585D" w:rsidP="0032585D">
      <w:pPr>
        <w:shd w:val="clear" w:color="auto" w:fill="FFFFFF"/>
        <w:rPr>
          <w:rFonts w:ascii="Courier New" w:hAnsi="Courier New" w:cs="Courier New"/>
          <w:color w:val="000000"/>
          <w:sz w:val="20"/>
          <w:szCs w:val="20"/>
        </w:rPr>
      </w:pPr>
      <w:r w:rsidRPr="0032585D">
        <w:rPr>
          <w:rFonts w:ascii="Courier New" w:hAnsi="Courier New" w:cs="Courier New"/>
          <w:color w:val="000000"/>
          <w:sz w:val="20"/>
          <w:szCs w:val="20"/>
        </w:rPr>
        <w:t xml:space="preserve">        nep  rp     lower  estimate     upper</w:t>
      </w:r>
    </w:p>
    <w:p w14:paraId="7B8BF370" w14:textId="77777777" w:rsidR="0032585D" w:rsidRPr="0032585D" w:rsidRDefault="0032585D" w:rsidP="0032585D">
      <w:pPr>
        <w:shd w:val="clear" w:color="auto" w:fill="FFFFFF"/>
        <w:rPr>
          <w:rFonts w:ascii="Courier New" w:hAnsi="Courier New" w:cs="Courier New"/>
          <w:color w:val="000000"/>
          <w:sz w:val="20"/>
          <w:szCs w:val="20"/>
        </w:rPr>
      </w:pPr>
      <w:r w:rsidRPr="0032585D">
        <w:rPr>
          <w:rFonts w:ascii="Courier New" w:hAnsi="Courier New" w:cs="Courier New"/>
          <w:color w:val="FF8000"/>
          <w:sz w:val="20"/>
          <w:szCs w:val="20"/>
        </w:rPr>
        <w:t>1</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0.5000000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2</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517.9754</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558.8506</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609.4706</w:t>
      </w:r>
    </w:p>
    <w:p w14:paraId="4306FD75" w14:textId="77777777" w:rsidR="0032585D" w:rsidRPr="0032585D" w:rsidRDefault="0032585D" w:rsidP="0032585D">
      <w:pPr>
        <w:shd w:val="clear" w:color="auto" w:fill="FFFFFF"/>
        <w:rPr>
          <w:rFonts w:ascii="Courier New" w:hAnsi="Courier New" w:cs="Courier New"/>
          <w:color w:val="000000"/>
          <w:sz w:val="20"/>
          <w:szCs w:val="20"/>
        </w:rPr>
      </w:pPr>
      <w:r w:rsidRPr="0032585D">
        <w:rPr>
          <w:rFonts w:ascii="Courier New" w:hAnsi="Courier New" w:cs="Courier New"/>
          <w:color w:val="FF8000"/>
          <w:sz w:val="20"/>
          <w:szCs w:val="20"/>
        </w:rPr>
        <w:t>2</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0.9500000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20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844.4567</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1076.3260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1377.7236</w:t>
      </w:r>
    </w:p>
    <w:p w14:paraId="7E364F63" w14:textId="77777777" w:rsidR="0032585D" w:rsidRPr="0032585D" w:rsidRDefault="0032585D" w:rsidP="0032585D">
      <w:pPr>
        <w:shd w:val="clear" w:color="auto" w:fill="FFFFFF"/>
        <w:rPr>
          <w:rFonts w:ascii="Courier New" w:hAnsi="Courier New" w:cs="Courier New"/>
          <w:color w:val="000000"/>
          <w:sz w:val="20"/>
          <w:szCs w:val="20"/>
        </w:rPr>
      </w:pPr>
      <w:r w:rsidRPr="0032585D">
        <w:rPr>
          <w:rFonts w:ascii="Courier New" w:hAnsi="Courier New" w:cs="Courier New"/>
          <w:color w:val="FF8000"/>
          <w:sz w:val="20"/>
          <w:szCs w:val="20"/>
        </w:rPr>
        <w:t>3</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0.9900000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100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1064.0038</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1690.6935</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2829.4551</w:t>
      </w:r>
    </w:p>
    <w:p w14:paraId="049079A9" w14:textId="77777777" w:rsidR="0032585D" w:rsidRPr="0032585D" w:rsidRDefault="0032585D" w:rsidP="0032585D">
      <w:pPr>
        <w:shd w:val="clear" w:color="auto" w:fill="FFFFFF"/>
      </w:pPr>
      <w:r w:rsidRPr="0032585D">
        <w:rPr>
          <w:rFonts w:ascii="Courier New" w:hAnsi="Courier New" w:cs="Courier New"/>
          <w:color w:val="FF8000"/>
          <w:sz w:val="20"/>
          <w:szCs w:val="20"/>
        </w:rPr>
        <w:t>4</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0.9971429</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350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1234.5620</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2428.3316</w:t>
      </w:r>
      <w:r w:rsidRPr="0032585D">
        <w:rPr>
          <w:rFonts w:ascii="Courier New" w:hAnsi="Courier New" w:cs="Courier New"/>
          <w:color w:val="000000"/>
          <w:sz w:val="20"/>
          <w:szCs w:val="20"/>
        </w:rPr>
        <w:t xml:space="preserve"> </w:t>
      </w:r>
      <w:r w:rsidRPr="0032585D">
        <w:rPr>
          <w:rFonts w:ascii="Courier New" w:hAnsi="Courier New" w:cs="Courier New"/>
          <w:color w:val="FF8000"/>
          <w:sz w:val="20"/>
          <w:szCs w:val="20"/>
        </w:rPr>
        <w:t>5275.9352</w:t>
      </w:r>
    </w:p>
    <w:p w14:paraId="624043CB" w14:textId="77777777" w:rsidR="0032585D" w:rsidRDefault="0032585D" w:rsidP="0032585D">
      <w:pPr>
        <w:shd w:val="clear" w:color="auto" w:fill="FFFFFF"/>
        <w:rPr>
          <w:rFonts w:ascii="Courier New" w:hAnsi="Courier New" w:cs="Courier New"/>
          <w:color w:val="000000"/>
          <w:sz w:val="20"/>
          <w:szCs w:val="20"/>
        </w:rPr>
      </w:pPr>
    </w:p>
    <w:p w14:paraId="38DC7250" w14:textId="2DEC9B52" w:rsidR="00026E11" w:rsidRDefault="00171A7B" w:rsidP="00D27871">
      <w:r>
        <w:t xml:space="preserve">Default lower and upper values are for a 95% confidence interval. This can be changed with the </w:t>
      </w:r>
      <w:r w:rsidRPr="000E14C7">
        <w:rPr>
          <w:i/>
          <w:iCs/>
        </w:rPr>
        <w:t>ci</w:t>
      </w:r>
      <w:r>
        <w:t xml:space="preserve"> parameter:</w:t>
      </w:r>
    </w:p>
    <w:p w14:paraId="0CF5E6F8" w14:textId="31BBE4FA" w:rsidR="00171A7B" w:rsidRPr="00171A7B" w:rsidRDefault="00171A7B" w:rsidP="00171A7B">
      <w:pPr>
        <w:shd w:val="clear" w:color="auto" w:fill="FFFFFF"/>
        <w:rPr>
          <w:rFonts w:ascii="Courier New" w:hAnsi="Courier New" w:cs="Courier New"/>
          <w:color w:val="000000"/>
          <w:sz w:val="20"/>
          <w:szCs w:val="20"/>
        </w:rPr>
      </w:pPr>
      <w:r w:rsidRPr="00171A7B">
        <w:rPr>
          <w:rFonts w:ascii="Courier New" w:hAnsi="Courier New" w:cs="Courier New"/>
          <w:color w:val="000000"/>
          <w:sz w:val="20"/>
          <w:szCs w:val="20"/>
        </w:rPr>
        <w:t>FA_getvalues</w:t>
      </w:r>
      <w:r w:rsidRPr="00171A7B">
        <w:rPr>
          <w:rFonts w:ascii="Courier New" w:hAnsi="Courier New" w:cs="Courier New"/>
          <w:b/>
          <w:bCs/>
          <w:color w:val="000080"/>
          <w:sz w:val="20"/>
          <w:szCs w:val="20"/>
        </w:rPr>
        <w:t>(</w:t>
      </w:r>
      <w:r w:rsidRPr="00171A7B">
        <w:rPr>
          <w:rFonts w:ascii="Courier New" w:hAnsi="Courier New" w:cs="Courier New"/>
          <w:color w:val="000000"/>
          <w:sz w:val="20"/>
          <w:szCs w:val="20"/>
        </w:rPr>
        <w:t>fa, ci=0.9</w:t>
      </w:r>
      <w:r w:rsidRPr="00171A7B">
        <w:rPr>
          <w:rFonts w:ascii="Courier New" w:hAnsi="Courier New" w:cs="Courier New"/>
          <w:b/>
          <w:bCs/>
          <w:color w:val="000080"/>
          <w:sz w:val="20"/>
          <w:szCs w:val="20"/>
        </w:rPr>
        <w:t>)</w:t>
      </w:r>
      <w:r w:rsidRPr="00171A7B">
        <w:rPr>
          <w:rFonts w:ascii="Courier New" w:hAnsi="Courier New" w:cs="Courier New"/>
          <w:color w:val="008000"/>
          <w:sz w:val="20"/>
          <w:szCs w:val="20"/>
        </w:rPr>
        <w:t xml:space="preserve"> #using th</w:t>
      </w:r>
      <w:r>
        <w:rPr>
          <w:rFonts w:ascii="Courier New" w:hAnsi="Courier New" w:cs="Courier New"/>
          <w:color w:val="008000"/>
          <w:sz w:val="20"/>
          <w:szCs w:val="20"/>
        </w:rPr>
        <w:t>e 90% confidence interval</w:t>
      </w:r>
      <w:r w:rsidR="0087354B">
        <w:rPr>
          <w:rFonts w:ascii="Courier New" w:hAnsi="Courier New" w:cs="Courier New"/>
          <w:color w:val="008000"/>
          <w:sz w:val="20"/>
          <w:szCs w:val="20"/>
        </w:rPr>
        <w:t>s</w:t>
      </w:r>
      <w:r>
        <w:rPr>
          <w:rFonts w:ascii="Courier New" w:hAnsi="Courier New" w:cs="Courier New"/>
          <w:color w:val="008000"/>
          <w:sz w:val="20"/>
          <w:szCs w:val="20"/>
        </w:rPr>
        <w:t xml:space="preserve"> instead of 95%</w:t>
      </w:r>
    </w:p>
    <w:p w14:paraId="5B549C09" w14:textId="77777777" w:rsidR="00171A7B" w:rsidRPr="00171A7B" w:rsidRDefault="00171A7B" w:rsidP="00D27871"/>
    <w:p w14:paraId="763ADF68" w14:textId="1095EC04" w:rsidR="00026E11" w:rsidRDefault="00026E11" w:rsidP="00D27871">
      <w:r>
        <w:t xml:space="preserve">The function </w:t>
      </w:r>
      <w:r w:rsidRPr="000E14C7">
        <w:rPr>
          <w:i/>
          <w:iCs/>
        </w:rPr>
        <w:t>BootstrapCI()</w:t>
      </w:r>
      <w:r>
        <w:t xml:space="preserve"> works by bootstrapping, a Monte-Carlo approach. The number of iterations can be modified (default is 25000):</w:t>
      </w:r>
    </w:p>
    <w:p w14:paraId="744AAAD1" w14:textId="77777777" w:rsidR="00DA0DD0" w:rsidRPr="00DA0DD0" w:rsidRDefault="00DA0DD0" w:rsidP="00DA0DD0">
      <w:pPr>
        <w:shd w:val="clear" w:color="auto" w:fill="FFFFFF"/>
      </w:pPr>
      <w:r w:rsidRPr="00DA0DD0">
        <w:rPr>
          <w:rFonts w:ascii="Courier New" w:hAnsi="Courier New" w:cs="Courier New"/>
          <w:color w:val="000000"/>
          <w:sz w:val="20"/>
          <w:szCs w:val="20"/>
        </w:rPr>
        <w:t xml:space="preserve">fa </w:t>
      </w:r>
      <w:r w:rsidRPr="00DA0DD0">
        <w:rPr>
          <w:rFonts w:ascii="Courier New" w:hAnsi="Courier New" w:cs="Courier New"/>
          <w:b/>
          <w:bCs/>
          <w:color w:val="000080"/>
          <w:sz w:val="20"/>
          <w:szCs w:val="20"/>
        </w:rPr>
        <w:t>&lt;-</w:t>
      </w:r>
      <w:r w:rsidRPr="00DA0DD0">
        <w:rPr>
          <w:rFonts w:ascii="Courier New" w:hAnsi="Courier New" w:cs="Courier New"/>
          <w:color w:val="000000"/>
          <w:sz w:val="20"/>
          <w:szCs w:val="20"/>
        </w:rPr>
        <w:t xml:space="preserve"> BootstrapCI</w:t>
      </w:r>
      <w:r w:rsidRPr="00DA0DD0">
        <w:rPr>
          <w:rFonts w:ascii="Courier New" w:hAnsi="Courier New" w:cs="Courier New"/>
          <w:b/>
          <w:bCs/>
          <w:color w:val="000080"/>
          <w:sz w:val="20"/>
          <w:szCs w:val="20"/>
        </w:rPr>
        <w:t>(</w:t>
      </w:r>
      <w:r w:rsidRPr="00DA0DD0">
        <w:rPr>
          <w:rFonts w:ascii="Courier New" w:hAnsi="Courier New" w:cs="Courier New"/>
          <w:color w:val="000000"/>
          <w:sz w:val="20"/>
          <w:szCs w:val="20"/>
        </w:rPr>
        <w:t xml:space="preserve">fa, n.resamples </w:t>
      </w:r>
      <w:r w:rsidRPr="00DA0DD0">
        <w:rPr>
          <w:rFonts w:ascii="Courier New" w:hAnsi="Courier New" w:cs="Courier New"/>
          <w:b/>
          <w:bCs/>
          <w:color w:val="000080"/>
          <w:sz w:val="20"/>
          <w:szCs w:val="20"/>
        </w:rPr>
        <w:t>=</w:t>
      </w:r>
      <w:r w:rsidRPr="00DA0DD0">
        <w:rPr>
          <w:rFonts w:ascii="Courier New" w:hAnsi="Courier New" w:cs="Courier New"/>
          <w:color w:val="000000"/>
          <w:sz w:val="20"/>
          <w:szCs w:val="20"/>
        </w:rPr>
        <w:t xml:space="preserve"> </w:t>
      </w:r>
      <w:r w:rsidRPr="00DA0DD0">
        <w:rPr>
          <w:rFonts w:ascii="Courier New" w:hAnsi="Courier New" w:cs="Courier New"/>
          <w:color w:val="FF8000"/>
          <w:sz w:val="20"/>
          <w:szCs w:val="20"/>
        </w:rPr>
        <w:t>1000</w:t>
      </w:r>
      <w:r w:rsidRPr="00DA0DD0">
        <w:rPr>
          <w:rFonts w:ascii="Courier New" w:hAnsi="Courier New" w:cs="Courier New"/>
          <w:b/>
          <w:bCs/>
          <w:color w:val="000080"/>
          <w:sz w:val="20"/>
          <w:szCs w:val="20"/>
        </w:rPr>
        <w:t>)</w:t>
      </w:r>
    </w:p>
    <w:p w14:paraId="2DD642E7" w14:textId="17F71E78" w:rsidR="00DA0DD0" w:rsidRDefault="00DA0DD0" w:rsidP="00D27871">
      <w:r w:rsidRPr="00DA0DD0">
        <w:t>The bootstrapping is done u</w:t>
      </w:r>
      <w:r>
        <w:t>sing the L-moments method for computational efficiency, even if the original frequency analysis was computed using the maximum likelihood estimation or the moment matching estimation. Bootstrapping using the original frequency analysis can be forced:</w:t>
      </w:r>
    </w:p>
    <w:p w14:paraId="18763AB9" w14:textId="77777777" w:rsidR="00DA0DD0" w:rsidRPr="00DA0DD0" w:rsidRDefault="00DA0DD0" w:rsidP="00DA0DD0">
      <w:pPr>
        <w:shd w:val="clear" w:color="auto" w:fill="FFFFFF"/>
      </w:pPr>
      <w:r w:rsidRPr="00DA0DD0">
        <w:rPr>
          <w:rFonts w:ascii="Courier New" w:hAnsi="Courier New" w:cs="Courier New"/>
          <w:color w:val="000000"/>
          <w:sz w:val="20"/>
          <w:szCs w:val="20"/>
        </w:rPr>
        <w:t xml:space="preserve">fa </w:t>
      </w:r>
      <w:r w:rsidRPr="00DA0DD0">
        <w:rPr>
          <w:rFonts w:ascii="Courier New" w:hAnsi="Courier New" w:cs="Courier New"/>
          <w:b/>
          <w:bCs/>
          <w:color w:val="000080"/>
          <w:sz w:val="20"/>
          <w:szCs w:val="20"/>
        </w:rPr>
        <w:t>&lt;-</w:t>
      </w:r>
      <w:r w:rsidRPr="00DA0DD0">
        <w:rPr>
          <w:rFonts w:ascii="Courier New" w:hAnsi="Courier New" w:cs="Courier New"/>
          <w:color w:val="000000"/>
          <w:sz w:val="20"/>
          <w:szCs w:val="20"/>
        </w:rPr>
        <w:t xml:space="preserve"> BootstrapCI</w:t>
      </w:r>
      <w:r w:rsidRPr="00DA0DD0">
        <w:rPr>
          <w:rFonts w:ascii="Courier New" w:hAnsi="Courier New" w:cs="Courier New"/>
          <w:b/>
          <w:bCs/>
          <w:color w:val="000080"/>
          <w:sz w:val="20"/>
          <w:szCs w:val="20"/>
        </w:rPr>
        <w:t>(</w:t>
      </w:r>
      <w:r w:rsidRPr="00DA0DD0">
        <w:rPr>
          <w:rFonts w:ascii="Courier New" w:hAnsi="Courier New" w:cs="Courier New"/>
          <w:color w:val="000000"/>
          <w:sz w:val="20"/>
          <w:szCs w:val="20"/>
        </w:rPr>
        <w:t xml:space="preserve">fa, n.resamples </w:t>
      </w:r>
      <w:r w:rsidRPr="00DA0DD0">
        <w:rPr>
          <w:rFonts w:ascii="Courier New" w:hAnsi="Courier New" w:cs="Courier New"/>
          <w:b/>
          <w:bCs/>
          <w:color w:val="000080"/>
          <w:sz w:val="20"/>
          <w:szCs w:val="20"/>
        </w:rPr>
        <w:t>=</w:t>
      </w:r>
      <w:r w:rsidRPr="00DA0DD0">
        <w:rPr>
          <w:rFonts w:ascii="Courier New" w:hAnsi="Courier New" w:cs="Courier New"/>
          <w:color w:val="000000"/>
          <w:sz w:val="20"/>
          <w:szCs w:val="20"/>
        </w:rPr>
        <w:t xml:space="preserve"> </w:t>
      </w:r>
      <w:r w:rsidRPr="00DA0DD0">
        <w:rPr>
          <w:rFonts w:ascii="Courier New" w:hAnsi="Courier New" w:cs="Courier New"/>
          <w:color w:val="FF8000"/>
          <w:sz w:val="20"/>
          <w:szCs w:val="20"/>
        </w:rPr>
        <w:t>1000</w:t>
      </w:r>
      <w:r w:rsidRPr="00DA0DD0">
        <w:rPr>
          <w:rFonts w:ascii="Courier New" w:hAnsi="Courier New" w:cs="Courier New"/>
          <w:color w:val="000000"/>
          <w:sz w:val="20"/>
          <w:szCs w:val="20"/>
        </w:rPr>
        <w:t xml:space="preserve">, use_lmom </w:t>
      </w:r>
      <w:r w:rsidRPr="00DA0DD0">
        <w:rPr>
          <w:rFonts w:ascii="Courier New" w:hAnsi="Courier New" w:cs="Courier New"/>
          <w:b/>
          <w:bCs/>
          <w:color w:val="000080"/>
          <w:sz w:val="20"/>
          <w:szCs w:val="20"/>
        </w:rPr>
        <w:t>=</w:t>
      </w:r>
      <w:r w:rsidRPr="00DA0DD0">
        <w:rPr>
          <w:rFonts w:ascii="Courier New" w:hAnsi="Courier New" w:cs="Courier New"/>
          <w:color w:val="000000"/>
          <w:sz w:val="20"/>
          <w:szCs w:val="20"/>
        </w:rPr>
        <w:t xml:space="preserve"> </w:t>
      </w:r>
      <w:r w:rsidRPr="00DA0DD0">
        <w:rPr>
          <w:rFonts w:ascii="Courier New" w:hAnsi="Courier New" w:cs="Courier New"/>
          <w:b/>
          <w:bCs/>
          <w:color w:val="0000FF"/>
          <w:sz w:val="20"/>
          <w:szCs w:val="20"/>
        </w:rPr>
        <w:t>FALSE</w:t>
      </w:r>
      <w:r w:rsidRPr="00DA0DD0">
        <w:rPr>
          <w:rFonts w:ascii="Courier New" w:hAnsi="Courier New" w:cs="Courier New"/>
          <w:b/>
          <w:bCs/>
          <w:color w:val="000080"/>
          <w:sz w:val="20"/>
          <w:szCs w:val="20"/>
        </w:rPr>
        <w:t>)</w:t>
      </w:r>
    </w:p>
    <w:p w14:paraId="2C902D40" w14:textId="32E336FB" w:rsidR="00DA0DD0" w:rsidRDefault="00DA0DD0" w:rsidP="00D27871">
      <w:r>
        <w:t>Note that bootstapping with the maximum likelihood estimation or the moment matching estimation can be long. Lowering the number of iterations is recommended in this case.</w:t>
      </w:r>
    </w:p>
    <w:p w14:paraId="3BA137B7" w14:textId="77777777" w:rsidR="00DA0DD0" w:rsidRPr="00DA0DD0" w:rsidRDefault="00DA0DD0" w:rsidP="00D27871"/>
    <w:p w14:paraId="3FACAB67" w14:textId="77777777" w:rsidR="005D1D76" w:rsidRDefault="005D1D76" w:rsidP="001A245F"/>
    <w:p w14:paraId="2D51E288" w14:textId="703CC5D5" w:rsidR="000E14C7" w:rsidRPr="000E14C7" w:rsidRDefault="000E14C7" w:rsidP="001A245F">
      <w:pPr>
        <w:rPr>
          <w:b/>
          <w:bCs/>
        </w:rPr>
      </w:pPr>
      <w:r w:rsidRPr="000E14C7">
        <w:rPr>
          <w:b/>
          <w:bCs/>
        </w:rPr>
        <w:t>Visualization of a frequency analysis</w:t>
      </w:r>
    </w:p>
    <w:p w14:paraId="198AD9F0" w14:textId="77777777" w:rsidR="000E14C7" w:rsidRDefault="000E14C7" w:rsidP="001A245F"/>
    <w:p w14:paraId="5C84922E" w14:textId="31BFA64D" w:rsidR="00C3455A" w:rsidRDefault="00C3455A" w:rsidP="001A245F">
      <w:r>
        <w:t>A graph of the resulting function can be plot</w:t>
      </w:r>
      <w:r w:rsidR="0087354B">
        <w:t>ted</w:t>
      </w:r>
      <w:r>
        <w:t xml:space="preserve"> using </w:t>
      </w:r>
      <w:r w:rsidRPr="000E14C7">
        <w:rPr>
          <w:i/>
          <w:iCs/>
        </w:rPr>
        <w:t>frequencyPlot()</w:t>
      </w:r>
      <w:r w:rsidR="000E14C7">
        <w:t xml:space="preserve">. The input for this function can be either the result of  </w:t>
      </w:r>
      <w:r w:rsidR="000E14C7" w:rsidRPr="00314A2D">
        <w:rPr>
          <w:i/>
          <w:iCs/>
        </w:rPr>
        <w:t>FA_fit</w:t>
      </w:r>
      <w:r w:rsidR="000E14C7">
        <w:t xml:space="preserve"> or the result of </w:t>
      </w:r>
      <w:r w:rsidR="000E14C7" w:rsidRPr="000E14C7">
        <w:rPr>
          <w:i/>
          <w:iCs/>
        </w:rPr>
        <w:t>BootstrapCI()</w:t>
      </w:r>
      <w:r w:rsidR="000E14C7">
        <w:t>.</w:t>
      </w:r>
    </w:p>
    <w:p w14:paraId="370EF5AC" w14:textId="77777777" w:rsidR="000E14C7" w:rsidRPr="000E14C7" w:rsidRDefault="000E14C7" w:rsidP="001A245F"/>
    <w:p w14:paraId="40AC4BCC" w14:textId="77777777" w:rsidR="00C3455A" w:rsidRDefault="00C3455A" w:rsidP="00C3455A">
      <w:pPr>
        <w:shd w:val="clear" w:color="auto" w:fill="FFFFFF"/>
      </w:pPr>
      <w:r>
        <w:rPr>
          <w:rStyle w:val="sc9"/>
          <w:rFonts w:eastAsiaTheme="majorEastAsia"/>
        </w:rPr>
        <w:t>frequencyPlot</w:t>
      </w:r>
      <w:r>
        <w:rPr>
          <w:rStyle w:val="sc81"/>
          <w:rFonts w:eastAsiaTheme="majorEastAsia"/>
        </w:rPr>
        <w:t>(</w:t>
      </w:r>
      <w:r>
        <w:rPr>
          <w:rStyle w:val="sc9"/>
          <w:rFonts w:eastAsiaTheme="majorEastAsia"/>
        </w:rPr>
        <w:t>fa</w:t>
      </w:r>
      <w:r>
        <w:rPr>
          <w:rStyle w:val="sc81"/>
          <w:rFonts w:eastAsiaTheme="majorEastAsia"/>
        </w:rPr>
        <w:t>)</w:t>
      </w:r>
    </w:p>
    <w:p w14:paraId="7C5745FC" w14:textId="7BB51124" w:rsidR="001A245F" w:rsidRDefault="00C3455A" w:rsidP="001A245F">
      <w:r>
        <w:rPr>
          <w:noProof/>
        </w:rPr>
        <w:drawing>
          <wp:inline distT="0" distB="0" distL="0" distR="0" wp14:anchorId="6C5F8C82" wp14:editId="31B3F65D">
            <wp:extent cx="5934075" cy="2695575"/>
            <wp:effectExtent l="0" t="0" r="9525" b="9525"/>
            <wp:docPr id="107354714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47146" name="Picture 1" descr="A graph with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1B05CE54" w14:textId="6F09825D" w:rsidR="000E14C7" w:rsidRDefault="000E14C7" w:rsidP="001A245F"/>
    <w:sectPr w:rsidR="000E14C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4554C" w14:textId="77777777" w:rsidR="000A6DFE" w:rsidRDefault="000A6DFE" w:rsidP="0087354B">
      <w:r>
        <w:separator/>
      </w:r>
    </w:p>
  </w:endnote>
  <w:endnote w:type="continuationSeparator" w:id="0">
    <w:p w14:paraId="13A115A7" w14:textId="77777777" w:rsidR="000A6DFE" w:rsidRDefault="000A6DFE" w:rsidP="00873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2DC2C" w14:textId="77777777" w:rsidR="0087354B" w:rsidRDefault="008735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8E451" w14:textId="77777777" w:rsidR="0087354B" w:rsidRDefault="008735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36E2A" w14:textId="77777777" w:rsidR="0087354B" w:rsidRDefault="00873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DD1FD" w14:textId="77777777" w:rsidR="000A6DFE" w:rsidRDefault="000A6DFE" w:rsidP="0087354B">
      <w:r>
        <w:separator/>
      </w:r>
    </w:p>
  </w:footnote>
  <w:footnote w:type="continuationSeparator" w:id="0">
    <w:p w14:paraId="49AB8CC8" w14:textId="77777777" w:rsidR="000A6DFE" w:rsidRDefault="000A6DFE" w:rsidP="00873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A0305" w14:textId="77777777" w:rsidR="0087354B" w:rsidRDefault="00873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E393F" w14:textId="77777777" w:rsidR="0087354B" w:rsidRDefault="008735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7477D" w14:textId="77777777" w:rsidR="0087354B" w:rsidRDefault="00873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E13BF"/>
    <w:multiLevelType w:val="hybridMultilevel"/>
    <w:tmpl w:val="EC261E3C"/>
    <w:lvl w:ilvl="0" w:tplc="F7EA4D0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3900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871"/>
    <w:rsid w:val="00026E11"/>
    <w:rsid w:val="000A6DFE"/>
    <w:rsid w:val="000E14C7"/>
    <w:rsid w:val="00171A7B"/>
    <w:rsid w:val="001A245F"/>
    <w:rsid w:val="00255E8D"/>
    <w:rsid w:val="00283053"/>
    <w:rsid w:val="00314A2D"/>
    <w:rsid w:val="0032585D"/>
    <w:rsid w:val="003C2E9B"/>
    <w:rsid w:val="003D1823"/>
    <w:rsid w:val="003F1161"/>
    <w:rsid w:val="00503038"/>
    <w:rsid w:val="0055576F"/>
    <w:rsid w:val="0059140E"/>
    <w:rsid w:val="005A5841"/>
    <w:rsid w:val="005D1D76"/>
    <w:rsid w:val="006408B4"/>
    <w:rsid w:val="00866E02"/>
    <w:rsid w:val="0087354B"/>
    <w:rsid w:val="009674B0"/>
    <w:rsid w:val="009E64BC"/>
    <w:rsid w:val="00AA2D6B"/>
    <w:rsid w:val="00AC5F09"/>
    <w:rsid w:val="00B31AFF"/>
    <w:rsid w:val="00BE5662"/>
    <w:rsid w:val="00C3455A"/>
    <w:rsid w:val="00C97E8C"/>
    <w:rsid w:val="00CB4FF5"/>
    <w:rsid w:val="00D27871"/>
    <w:rsid w:val="00DA0DD0"/>
    <w:rsid w:val="00EF2413"/>
    <w:rsid w:val="00F5018C"/>
    <w:rsid w:val="00FD2477"/>
    <w:rsid w:val="00FE3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CFD2"/>
  <w15:chartTrackingRefBased/>
  <w15:docId w15:val="{1F63D9B2-1F88-449A-B6C1-22F094D6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45F"/>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D27871"/>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27871"/>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27871"/>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27871"/>
    <w:pPr>
      <w:keepNext/>
      <w:keepLines/>
      <w:spacing w:before="80" w:after="40" w:line="259" w:lineRule="auto"/>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D27871"/>
    <w:pPr>
      <w:keepNext/>
      <w:keepLines/>
      <w:spacing w:before="80" w:after="40" w:line="259" w:lineRule="auto"/>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D27871"/>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D27871"/>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D27871"/>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D27871"/>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8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78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78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78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78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78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8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8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871"/>
    <w:rPr>
      <w:rFonts w:eastAsiaTheme="majorEastAsia" w:cstheme="majorBidi"/>
      <w:color w:val="272727" w:themeColor="text1" w:themeTint="D8"/>
    </w:rPr>
  </w:style>
  <w:style w:type="paragraph" w:styleId="Title">
    <w:name w:val="Title"/>
    <w:basedOn w:val="Normal"/>
    <w:next w:val="Normal"/>
    <w:link w:val="TitleChar"/>
    <w:uiPriority w:val="10"/>
    <w:qFormat/>
    <w:rsid w:val="00D27871"/>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278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871"/>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278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871"/>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D27871"/>
    <w:rPr>
      <w:i/>
      <w:iCs/>
      <w:color w:val="404040" w:themeColor="text1" w:themeTint="BF"/>
    </w:rPr>
  </w:style>
  <w:style w:type="paragraph" w:styleId="ListParagraph">
    <w:name w:val="List Paragraph"/>
    <w:basedOn w:val="Normal"/>
    <w:uiPriority w:val="34"/>
    <w:qFormat/>
    <w:rsid w:val="00D27871"/>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D27871"/>
    <w:rPr>
      <w:i/>
      <w:iCs/>
      <w:color w:val="2F5496" w:themeColor="accent1" w:themeShade="BF"/>
    </w:rPr>
  </w:style>
  <w:style w:type="paragraph" w:styleId="IntenseQuote">
    <w:name w:val="Intense Quote"/>
    <w:basedOn w:val="Normal"/>
    <w:next w:val="Normal"/>
    <w:link w:val="IntenseQuoteChar"/>
    <w:uiPriority w:val="30"/>
    <w:qFormat/>
    <w:rsid w:val="00D27871"/>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D27871"/>
    <w:rPr>
      <w:i/>
      <w:iCs/>
      <w:color w:val="2F5496" w:themeColor="accent1" w:themeShade="BF"/>
    </w:rPr>
  </w:style>
  <w:style w:type="character" w:styleId="IntenseReference">
    <w:name w:val="Intense Reference"/>
    <w:basedOn w:val="DefaultParagraphFont"/>
    <w:uiPriority w:val="32"/>
    <w:qFormat/>
    <w:rsid w:val="00D27871"/>
    <w:rPr>
      <w:b/>
      <w:bCs/>
      <w:smallCaps/>
      <w:color w:val="2F5496" w:themeColor="accent1" w:themeShade="BF"/>
      <w:spacing w:val="5"/>
    </w:rPr>
  </w:style>
  <w:style w:type="character" w:styleId="Hyperlink">
    <w:name w:val="Hyperlink"/>
    <w:basedOn w:val="DefaultParagraphFont"/>
    <w:uiPriority w:val="99"/>
    <w:unhideWhenUsed/>
    <w:rsid w:val="00D27871"/>
    <w:rPr>
      <w:color w:val="0563C1" w:themeColor="hyperlink"/>
      <w:u w:val="single"/>
    </w:rPr>
  </w:style>
  <w:style w:type="character" w:styleId="UnresolvedMention">
    <w:name w:val="Unresolved Mention"/>
    <w:basedOn w:val="DefaultParagraphFont"/>
    <w:uiPriority w:val="99"/>
    <w:semiHidden/>
    <w:unhideWhenUsed/>
    <w:rsid w:val="00D27871"/>
    <w:rPr>
      <w:color w:val="605E5C"/>
      <w:shd w:val="clear" w:color="auto" w:fill="E1DFDD"/>
    </w:rPr>
  </w:style>
  <w:style w:type="character" w:customStyle="1" w:styleId="sc9">
    <w:name w:val="sc9"/>
    <w:basedOn w:val="DefaultParagraphFont"/>
    <w:rsid w:val="00C3455A"/>
    <w:rPr>
      <w:rFonts w:ascii="Courier New" w:hAnsi="Courier New" w:cs="Courier New" w:hint="default"/>
      <w:color w:val="000000"/>
      <w:sz w:val="20"/>
      <w:szCs w:val="20"/>
    </w:rPr>
  </w:style>
  <w:style w:type="character" w:customStyle="1" w:styleId="sc81">
    <w:name w:val="sc81"/>
    <w:basedOn w:val="DefaultParagraphFont"/>
    <w:rsid w:val="00C3455A"/>
    <w:rPr>
      <w:rFonts w:ascii="Courier New" w:hAnsi="Courier New" w:cs="Courier New" w:hint="default"/>
      <w:b/>
      <w:bCs/>
      <w:color w:val="000080"/>
      <w:sz w:val="20"/>
      <w:szCs w:val="20"/>
    </w:rPr>
  </w:style>
  <w:style w:type="paragraph" w:styleId="Header">
    <w:name w:val="header"/>
    <w:basedOn w:val="Normal"/>
    <w:link w:val="HeaderChar"/>
    <w:uiPriority w:val="99"/>
    <w:unhideWhenUsed/>
    <w:rsid w:val="0087354B"/>
    <w:pPr>
      <w:tabs>
        <w:tab w:val="center" w:pos="4320"/>
        <w:tab w:val="right" w:pos="8640"/>
      </w:tabs>
    </w:pPr>
  </w:style>
  <w:style w:type="character" w:customStyle="1" w:styleId="HeaderChar">
    <w:name w:val="Header Char"/>
    <w:basedOn w:val="DefaultParagraphFont"/>
    <w:link w:val="Header"/>
    <w:uiPriority w:val="99"/>
    <w:rsid w:val="008735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87354B"/>
    <w:pPr>
      <w:tabs>
        <w:tab w:val="center" w:pos="4320"/>
        <w:tab w:val="right" w:pos="8640"/>
      </w:tabs>
    </w:pPr>
  </w:style>
  <w:style w:type="character" w:customStyle="1" w:styleId="FooterChar">
    <w:name w:val="Footer Char"/>
    <w:basedOn w:val="DefaultParagraphFont"/>
    <w:link w:val="Footer"/>
    <w:uiPriority w:val="99"/>
    <w:rsid w:val="0087354B"/>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53118">
      <w:bodyDiv w:val="1"/>
      <w:marLeft w:val="0"/>
      <w:marRight w:val="0"/>
      <w:marTop w:val="0"/>
      <w:marBottom w:val="0"/>
      <w:divBdr>
        <w:top w:val="none" w:sz="0" w:space="0" w:color="auto"/>
        <w:left w:val="none" w:sz="0" w:space="0" w:color="auto"/>
        <w:bottom w:val="none" w:sz="0" w:space="0" w:color="auto"/>
        <w:right w:val="none" w:sz="0" w:space="0" w:color="auto"/>
      </w:divBdr>
      <w:divsChild>
        <w:div w:id="1483813004">
          <w:marLeft w:val="0"/>
          <w:marRight w:val="0"/>
          <w:marTop w:val="0"/>
          <w:marBottom w:val="0"/>
          <w:divBdr>
            <w:top w:val="none" w:sz="0" w:space="0" w:color="auto"/>
            <w:left w:val="none" w:sz="0" w:space="0" w:color="auto"/>
            <w:bottom w:val="none" w:sz="0" w:space="0" w:color="auto"/>
            <w:right w:val="none" w:sz="0" w:space="0" w:color="auto"/>
          </w:divBdr>
        </w:div>
      </w:divsChild>
    </w:div>
    <w:div w:id="115220671">
      <w:bodyDiv w:val="1"/>
      <w:marLeft w:val="0"/>
      <w:marRight w:val="0"/>
      <w:marTop w:val="0"/>
      <w:marBottom w:val="0"/>
      <w:divBdr>
        <w:top w:val="none" w:sz="0" w:space="0" w:color="auto"/>
        <w:left w:val="none" w:sz="0" w:space="0" w:color="auto"/>
        <w:bottom w:val="none" w:sz="0" w:space="0" w:color="auto"/>
        <w:right w:val="none" w:sz="0" w:space="0" w:color="auto"/>
      </w:divBdr>
      <w:divsChild>
        <w:div w:id="1355423986">
          <w:marLeft w:val="0"/>
          <w:marRight w:val="0"/>
          <w:marTop w:val="0"/>
          <w:marBottom w:val="0"/>
          <w:divBdr>
            <w:top w:val="none" w:sz="0" w:space="0" w:color="auto"/>
            <w:left w:val="none" w:sz="0" w:space="0" w:color="auto"/>
            <w:bottom w:val="none" w:sz="0" w:space="0" w:color="auto"/>
            <w:right w:val="none" w:sz="0" w:space="0" w:color="auto"/>
          </w:divBdr>
        </w:div>
      </w:divsChild>
    </w:div>
    <w:div w:id="118569693">
      <w:bodyDiv w:val="1"/>
      <w:marLeft w:val="0"/>
      <w:marRight w:val="0"/>
      <w:marTop w:val="0"/>
      <w:marBottom w:val="0"/>
      <w:divBdr>
        <w:top w:val="none" w:sz="0" w:space="0" w:color="auto"/>
        <w:left w:val="none" w:sz="0" w:space="0" w:color="auto"/>
        <w:bottom w:val="none" w:sz="0" w:space="0" w:color="auto"/>
        <w:right w:val="none" w:sz="0" w:space="0" w:color="auto"/>
      </w:divBdr>
      <w:divsChild>
        <w:div w:id="1016468635">
          <w:marLeft w:val="0"/>
          <w:marRight w:val="0"/>
          <w:marTop w:val="0"/>
          <w:marBottom w:val="0"/>
          <w:divBdr>
            <w:top w:val="none" w:sz="0" w:space="0" w:color="auto"/>
            <w:left w:val="none" w:sz="0" w:space="0" w:color="auto"/>
            <w:bottom w:val="none" w:sz="0" w:space="0" w:color="auto"/>
            <w:right w:val="none" w:sz="0" w:space="0" w:color="auto"/>
          </w:divBdr>
        </w:div>
      </w:divsChild>
    </w:div>
    <w:div w:id="118845255">
      <w:bodyDiv w:val="1"/>
      <w:marLeft w:val="0"/>
      <w:marRight w:val="0"/>
      <w:marTop w:val="0"/>
      <w:marBottom w:val="0"/>
      <w:divBdr>
        <w:top w:val="none" w:sz="0" w:space="0" w:color="auto"/>
        <w:left w:val="none" w:sz="0" w:space="0" w:color="auto"/>
        <w:bottom w:val="none" w:sz="0" w:space="0" w:color="auto"/>
        <w:right w:val="none" w:sz="0" w:space="0" w:color="auto"/>
      </w:divBdr>
      <w:divsChild>
        <w:div w:id="2082559529">
          <w:marLeft w:val="0"/>
          <w:marRight w:val="0"/>
          <w:marTop w:val="0"/>
          <w:marBottom w:val="0"/>
          <w:divBdr>
            <w:top w:val="none" w:sz="0" w:space="0" w:color="auto"/>
            <w:left w:val="none" w:sz="0" w:space="0" w:color="auto"/>
            <w:bottom w:val="none" w:sz="0" w:space="0" w:color="auto"/>
            <w:right w:val="none" w:sz="0" w:space="0" w:color="auto"/>
          </w:divBdr>
        </w:div>
      </w:divsChild>
    </w:div>
    <w:div w:id="202787531">
      <w:bodyDiv w:val="1"/>
      <w:marLeft w:val="0"/>
      <w:marRight w:val="0"/>
      <w:marTop w:val="0"/>
      <w:marBottom w:val="0"/>
      <w:divBdr>
        <w:top w:val="none" w:sz="0" w:space="0" w:color="auto"/>
        <w:left w:val="none" w:sz="0" w:space="0" w:color="auto"/>
        <w:bottom w:val="none" w:sz="0" w:space="0" w:color="auto"/>
        <w:right w:val="none" w:sz="0" w:space="0" w:color="auto"/>
      </w:divBdr>
      <w:divsChild>
        <w:div w:id="344749775">
          <w:marLeft w:val="0"/>
          <w:marRight w:val="0"/>
          <w:marTop w:val="0"/>
          <w:marBottom w:val="0"/>
          <w:divBdr>
            <w:top w:val="none" w:sz="0" w:space="0" w:color="auto"/>
            <w:left w:val="none" w:sz="0" w:space="0" w:color="auto"/>
            <w:bottom w:val="none" w:sz="0" w:space="0" w:color="auto"/>
            <w:right w:val="none" w:sz="0" w:space="0" w:color="auto"/>
          </w:divBdr>
        </w:div>
      </w:divsChild>
    </w:div>
    <w:div w:id="213124325">
      <w:bodyDiv w:val="1"/>
      <w:marLeft w:val="0"/>
      <w:marRight w:val="0"/>
      <w:marTop w:val="0"/>
      <w:marBottom w:val="0"/>
      <w:divBdr>
        <w:top w:val="none" w:sz="0" w:space="0" w:color="auto"/>
        <w:left w:val="none" w:sz="0" w:space="0" w:color="auto"/>
        <w:bottom w:val="none" w:sz="0" w:space="0" w:color="auto"/>
        <w:right w:val="none" w:sz="0" w:space="0" w:color="auto"/>
      </w:divBdr>
      <w:divsChild>
        <w:div w:id="1803695732">
          <w:marLeft w:val="0"/>
          <w:marRight w:val="0"/>
          <w:marTop w:val="0"/>
          <w:marBottom w:val="0"/>
          <w:divBdr>
            <w:top w:val="none" w:sz="0" w:space="0" w:color="auto"/>
            <w:left w:val="none" w:sz="0" w:space="0" w:color="auto"/>
            <w:bottom w:val="none" w:sz="0" w:space="0" w:color="auto"/>
            <w:right w:val="none" w:sz="0" w:space="0" w:color="auto"/>
          </w:divBdr>
        </w:div>
      </w:divsChild>
    </w:div>
    <w:div w:id="261305236">
      <w:bodyDiv w:val="1"/>
      <w:marLeft w:val="0"/>
      <w:marRight w:val="0"/>
      <w:marTop w:val="0"/>
      <w:marBottom w:val="0"/>
      <w:divBdr>
        <w:top w:val="none" w:sz="0" w:space="0" w:color="auto"/>
        <w:left w:val="none" w:sz="0" w:space="0" w:color="auto"/>
        <w:bottom w:val="none" w:sz="0" w:space="0" w:color="auto"/>
        <w:right w:val="none" w:sz="0" w:space="0" w:color="auto"/>
      </w:divBdr>
      <w:divsChild>
        <w:div w:id="1097556492">
          <w:marLeft w:val="0"/>
          <w:marRight w:val="0"/>
          <w:marTop w:val="0"/>
          <w:marBottom w:val="0"/>
          <w:divBdr>
            <w:top w:val="none" w:sz="0" w:space="0" w:color="auto"/>
            <w:left w:val="none" w:sz="0" w:space="0" w:color="auto"/>
            <w:bottom w:val="none" w:sz="0" w:space="0" w:color="auto"/>
            <w:right w:val="none" w:sz="0" w:space="0" w:color="auto"/>
          </w:divBdr>
        </w:div>
      </w:divsChild>
    </w:div>
    <w:div w:id="263343317">
      <w:bodyDiv w:val="1"/>
      <w:marLeft w:val="0"/>
      <w:marRight w:val="0"/>
      <w:marTop w:val="0"/>
      <w:marBottom w:val="0"/>
      <w:divBdr>
        <w:top w:val="none" w:sz="0" w:space="0" w:color="auto"/>
        <w:left w:val="none" w:sz="0" w:space="0" w:color="auto"/>
        <w:bottom w:val="none" w:sz="0" w:space="0" w:color="auto"/>
        <w:right w:val="none" w:sz="0" w:space="0" w:color="auto"/>
      </w:divBdr>
    </w:div>
    <w:div w:id="281619203">
      <w:bodyDiv w:val="1"/>
      <w:marLeft w:val="0"/>
      <w:marRight w:val="0"/>
      <w:marTop w:val="0"/>
      <w:marBottom w:val="0"/>
      <w:divBdr>
        <w:top w:val="none" w:sz="0" w:space="0" w:color="auto"/>
        <w:left w:val="none" w:sz="0" w:space="0" w:color="auto"/>
        <w:bottom w:val="none" w:sz="0" w:space="0" w:color="auto"/>
        <w:right w:val="none" w:sz="0" w:space="0" w:color="auto"/>
      </w:divBdr>
      <w:divsChild>
        <w:div w:id="960651074">
          <w:marLeft w:val="0"/>
          <w:marRight w:val="0"/>
          <w:marTop w:val="0"/>
          <w:marBottom w:val="0"/>
          <w:divBdr>
            <w:top w:val="none" w:sz="0" w:space="0" w:color="auto"/>
            <w:left w:val="none" w:sz="0" w:space="0" w:color="auto"/>
            <w:bottom w:val="none" w:sz="0" w:space="0" w:color="auto"/>
            <w:right w:val="none" w:sz="0" w:space="0" w:color="auto"/>
          </w:divBdr>
        </w:div>
      </w:divsChild>
    </w:div>
    <w:div w:id="343821050">
      <w:bodyDiv w:val="1"/>
      <w:marLeft w:val="0"/>
      <w:marRight w:val="0"/>
      <w:marTop w:val="0"/>
      <w:marBottom w:val="0"/>
      <w:divBdr>
        <w:top w:val="none" w:sz="0" w:space="0" w:color="auto"/>
        <w:left w:val="none" w:sz="0" w:space="0" w:color="auto"/>
        <w:bottom w:val="none" w:sz="0" w:space="0" w:color="auto"/>
        <w:right w:val="none" w:sz="0" w:space="0" w:color="auto"/>
      </w:divBdr>
      <w:divsChild>
        <w:div w:id="1304772896">
          <w:marLeft w:val="0"/>
          <w:marRight w:val="0"/>
          <w:marTop w:val="0"/>
          <w:marBottom w:val="0"/>
          <w:divBdr>
            <w:top w:val="none" w:sz="0" w:space="0" w:color="auto"/>
            <w:left w:val="none" w:sz="0" w:space="0" w:color="auto"/>
            <w:bottom w:val="none" w:sz="0" w:space="0" w:color="auto"/>
            <w:right w:val="none" w:sz="0" w:space="0" w:color="auto"/>
          </w:divBdr>
        </w:div>
      </w:divsChild>
    </w:div>
    <w:div w:id="363286053">
      <w:bodyDiv w:val="1"/>
      <w:marLeft w:val="0"/>
      <w:marRight w:val="0"/>
      <w:marTop w:val="0"/>
      <w:marBottom w:val="0"/>
      <w:divBdr>
        <w:top w:val="none" w:sz="0" w:space="0" w:color="auto"/>
        <w:left w:val="none" w:sz="0" w:space="0" w:color="auto"/>
        <w:bottom w:val="none" w:sz="0" w:space="0" w:color="auto"/>
        <w:right w:val="none" w:sz="0" w:space="0" w:color="auto"/>
      </w:divBdr>
      <w:divsChild>
        <w:div w:id="1663847910">
          <w:marLeft w:val="0"/>
          <w:marRight w:val="0"/>
          <w:marTop w:val="0"/>
          <w:marBottom w:val="0"/>
          <w:divBdr>
            <w:top w:val="none" w:sz="0" w:space="0" w:color="auto"/>
            <w:left w:val="none" w:sz="0" w:space="0" w:color="auto"/>
            <w:bottom w:val="none" w:sz="0" w:space="0" w:color="auto"/>
            <w:right w:val="none" w:sz="0" w:space="0" w:color="auto"/>
          </w:divBdr>
        </w:div>
      </w:divsChild>
    </w:div>
    <w:div w:id="577132906">
      <w:bodyDiv w:val="1"/>
      <w:marLeft w:val="0"/>
      <w:marRight w:val="0"/>
      <w:marTop w:val="0"/>
      <w:marBottom w:val="0"/>
      <w:divBdr>
        <w:top w:val="none" w:sz="0" w:space="0" w:color="auto"/>
        <w:left w:val="none" w:sz="0" w:space="0" w:color="auto"/>
        <w:bottom w:val="none" w:sz="0" w:space="0" w:color="auto"/>
        <w:right w:val="none" w:sz="0" w:space="0" w:color="auto"/>
      </w:divBdr>
      <w:divsChild>
        <w:div w:id="1881671421">
          <w:marLeft w:val="0"/>
          <w:marRight w:val="0"/>
          <w:marTop w:val="0"/>
          <w:marBottom w:val="0"/>
          <w:divBdr>
            <w:top w:val="none" w:sz="0" w:space="0" w:color="auto"/>
            <w:left w:val="none" w:sz="0" w:space="0" w:color="auto"/>
            <w:bottom w:val="none" w:sz="0" w:space="0" w:color="auto"/>
            <w:right w:val="none" w:sz="0" w:space="0" w:color="auto"/>
          </w:divBdr>
        </w:div>
      </w:divsChild>
    </w:div>
    <w:div w:id="673339111">
      <w:bodyDiv w:val="1"/>
      <w:marLeft w:val="0"/>
      <w:marRight w:val="0"/>
      <w:marTop w:val="0"/>
      <w:marBottom w:val="0"/>
      <w:divBdr>
        <w:top w:val="none" w:sz="0" w:space="0" w:color="auto"/>
        <w:left w:val="none" w:sz="0" w:space="0" w:color="auto"/>
        <w:bottom w:val="none" w:sz="0" w:space="0" w:color="auto"/>
        <w:right w:val="none" w:sz="0" w:space="0" w:color="auto"/>
      </w:divBdr>
    </w:div>
    <w:div w:id="682366066">
      <w:bodyDiv w:val="1"/>
      <w:marLeft w:val="0"/>
      <w:marRight w:val="0"/>
      <w:marTop w:val="0"/>
      <w:marBottom w:val="0"/>
      <w:divBdr>
        <w:top w:val="none" w:sz="0" w:space="0" w:color="auto"/>
        <w:left w:val="none" w:sz="0" w:space="0" w:color="auto"/>
        <w:bottom w:val="none" w:sz="0" w:space="0" w:color="auto"/>
        <w:right w:val="none" w:sz="0" w:space="0" w:color="auto"/>
      </w:divBdr>
      <w:divsChild>
        <w:div w:id="1636449142">
          <w:marLeft w:val="0"/>
          <w:marRight w:val="0"/>
          <w:marTop w:val="0"/>
          <w:marBottom w:val="0"/>
          <w:divBdr>
            <w:top w:val="none" w:sz="0" w:space="0" w:color="auto"/>
            <w:left w:val="none" w:sz="0" w:space="0" w:color="auto"/>
            <w:bottom w:val="none" w:sz="0" w:space="0" w:color="auto"/>
            <w:right w:val="none" w:sz="0" w:space="0" w:color="auto"/>
          </w:divBdr>
        </w:div>
      </w:divsChild>
    </w:div>
    <w:div w:id="689453989">
      <w:bodyDiv w:val="1"/>
      <w:marLeft w:val="0"/>
      <w:marRight w:val="0"/>
      <w:marTop w:val="0"/>
      <w:marBottom w:val="0"/>
      <w:divBdr>
        <w:top w:val="none" w:sz="0" w:space="0" w:color="auto"/>
        <w:left w:val="none" w:sz="0" w:space="0" w:color="auto"/>
        <w:bottom w:val="none" w:sz="0" w:space="0" w:color="auto"/>
        <w:right w:val="none" w:sz="0" w:space="0" w:color="auto"/>
      </w:divBdr>
    </w:div>
    <w:div w:id="706488754">
      <w:bodyDiv w:val="1"/>
      <w:marLeft w:val="0"/>
      <w:marRight w:val="0"/>
      <w:marTop w:val="0"/>
      <w:marBottom w:val="0"/>
      <w:divBdr>
        <w:top w:val="none" w:sz="0" w:space="0" w:color="auto"/>
        <w:left w:val="none" w:sz="0" w:space="0" w:color="auto"/>
        <w:bottom w:val="none" w:sz="0" w:space="0" w:color="auto"/>
        <w:right w:val="none" w:sz="0" w:space="0" w:color="auto"/>
      </w:divBdr>
      <w:divsChild>
        <w:div w:id="2016225287">
          <w:marLeft w:val="0"/>
          <w:marRight w:val="0"/>
          <w:marTop w:val="0"/>
          <w:marBottom w:val="0"/>
          <w:divBdr>
            <w:top w:val="none" w:sz="0" w:space="0" w:color="auto"/>
            <w:left w:val="none" w:sz="0" w:space="0" w:color="auto"/>
            <w:bottom w:val="none" w:sz="0" w:space="0" w:color="auto"/>
            <w:right w:val="none" w:sz="0" w:space="0" w:color="auto"/>
          </w:divBdr>
        </w:div>
      </w:divsChild>
    </w:div>
    <w:div w:id="750275378">
      <w:bodyDiv w:val="1"/>
      <w:marLeft w:val="0"/>
      <w:marRight w:val="0"/>
      <w:marTop w:val="0"/>
      <w:marBottom w:val="0"/>
      <w:divBdr>
        <w:top w:val="none" w:sz="0" w:space="0" w:color="auto"/>
        <w:left w:val="none" w:sz="0" w:space="0" w:color="auto"/>
        <w:bottom w:val="none" w:sz="0" w:space="0" w:color="auto"/>
        <w:right w:val="none" w:sz="0" w:space="0" w:color="auto"/>
      </w:divBdr>
    </w:div>
    <w:div w:id="881524819">
      <w:bodyDiv w:val="1"/>
      <w:marLeft w:val="0"/>
      <w:marRight w:val="0"/>
      <w:marTop w:val="0"/>
      <w:marBottom w:val="0"/>
      <w:divBdr>
        <w:top w:val="none" w:sz="0" w:space="0" w:color="auto"/>
        <w:left w:val="none" w:sz="0" w:space="0" w:color="auto"/>
        <w:bottom w:val="none" w:sz="0" w:space="0" w:color="auto"/>
        <w:right w:val="none" w:sz="0" w:space="0" w:color="auto"/>
      </w:divBdr>
    </w:div>
    <w:div w:id="934443002">
      <w:bodyDiv w:val="1"/>
      <w:marLeft w:val="0"/>
      <w:marRight w:val="0"/>
      <w:marTop w:val="0"/>
      <w:marBottom w:val="0"/>
      <w:divBdr>
        <w:top w:val="none" w:sz="0" w:space="0" w:color="auto"/>
        <w:left w:val="none" w:sz="0" w:space="0" w:color="auto"/>
        <w:bottom w:val="none" w:sz="0" w:space="0" w:color="auto"/>
        <w:right w:val="none" w:sz="0" w:space="0" w:color="auto"/>
      </w:divBdr>
      <w:divsChild>
        <w:div w:id="1508445206">
          <w:marLeft w:val="0"/>
          <w:marRight w:val="0"/>
          <w:marTop w:val="0"/>
          <w:marBottom w:val="0"/>
          <w:divBdr>
            <w:top w:val="none" w:sz="0" w:space="0" w:color="auto"/>
            <w:left w:val="none" w:sz="0" w:space="0" w:color="auto"/>
            <w:bottom w:val="none" w:sz="0" w:space="0" w:color="auto"/>
            <w:right w:val="none" w:sz="0" w:space="0" w:color="auto"/>
          </w:divBdr>
        </w:div>
      </w:divsChild>
    </w:div>
    <w:div w:id="947741898">
      <w:bodyDiv w:val="1"/>
      <w:marLeft w:val="0"/>
      <w:marRight w:val="0"/>
      <w:marTop w:val="0"/>
      <w:marBottom w:val="0"/>
      <w:divBdr>
        <w:top w:val="none" w:sz="0" w:space="0" w:color="auto"/>
        <w:left w:val="none" w:sz="0" w:space="0" w:color="auto"/>
        <w:bottom w:val="none" w:sz="0" w:space="0" w:color="auto"/>
        <w:right w:val="none" w:sz="0" w:space="0" w:color="auto"/>
      </w:divBdr>
      <w:divsChild>
        <w:div w:id="615404424">
          <w:marLeft w:val="0"/>
          <w:marRight w:val="0"/>
          <w:marTop w:val="0"/>
          <w:marBottom w:val="0"/>
          <w:divBdr>
            <w:top w:val="none" w:sz="0" w:space="0" w:color="auto"/>
            <w:left w:val="none" w:sz="0" w:space="0" w:color="auto"/>
            <w:bottom w:val="none" w:sz="0" w:space="0" w:color="auto"/>
            <w:right w:val="none" w:sz="0" w:space="0" w:color="auto"/>
          </w:divBdr>
        </w:div>
      </w:divsChild>
    </w:div>
    <w:div w:id="983704650">
      <w:bodyDiv w:val="1"/>
      <w:marLeft w:val="0"/>
      <w:marRight w:val="0"/>
      <w:marTop w:val="0"/>
      <w:marBottom w:val="0"/>
      <w:divBdr>
        <w:top w:val="none" w:sz="0" w:space="0" w:color="auto"/>
        <w:left w:val="none" w:sz="0" w:space="0" w:color="auto"/>
        <w:bottom w:val="none" w:sz="0" w:space="0" w:color="auto"/>
        <w:right w:val="none" w:sz="0" w:space="0" w:color="auto"/>
      </w:divBdr>
      <w:divsChild>
        <w:div w:id="2054882573">
          <w:marLeft w:val="0"/>
          <w:marRight w:val="0"/>
          <w:marTop w:val="0"/>
          <w:marBottom w:val="0"/>
          <w:divBdr>
            <w:top w:val="none" w:sz="0" w:space="0" w:color="auto"/>
            <w:left w:val="none" w:sz="0" w:space="0" w:color="auto"/>
            <w:bottom w:val="none" w:sz="0" w:space="0" w:color="auto"/>
            <w:right w:val="none" w:sz="0" w:space="0" w:color="auto"/>
          </w:divBdr>
        </w:div>
      </w:divsChild>
    </w:div>
    <w:div w:id="1233277887">
      <w:bodyDiv w:val="1"/>
      <w:marLeft w:val="0"/>
      <w:marRight w:val="0"/>
      <w:marTop w:val="0"/>
      <w:marBottom w:val="0"/>
      <w:divBdr>
        <w:top w:val="none" w:sz="0" w:space="0" w:color="auto"/>
        <w:left w:val="none" w:sz="0" w:space="0" w:color="auto"/>
        <w:bottom w:val="none" w:sz="0" w:space="0" w:color="auto"/>
        <w:right w:val="none" w:sz="0" w:space="0" w:color="auto"/>
      </w:divBdr>
      <w:divsChild>
        <w:div w:id="622468607">
          <w:marLeft w:val="0"/>
          <w:marRight w:val="0"/>
          <w:marTop w:val="0"/>
          <w:marBottom w:val="0"/>
          <w:divBdr>
            <w:top w:val="none" w:sz="0" w:space="0" w:color="auto"/>
            <w:left w:val="none" w:sz="0" w:space="0" w:color="auto"/>
            <w:bottom w:val="none" w:sz="0" w:space="0" w:color="auto"/>
            <w:right w:val="none" w:sz="0" w:space="0" w:color="auto"/>
          </w:divBdr>
        </w:div>
      </w:divsChild>
    </w:div>
    <w:div w:id="1236628387">
      <w:bodyDiv w:val="1"/>
      <w:marLeft w:val="0"/>
      <w:marRight w:val="0"/>
      <w:marTop w:val="0"/>
      <w:marBottom w:val="0"/>
      <w:divBdr>
        <w:top w:val="none" w:sz="0" w:space="0" w:color="auto"/>
        <w:left w:val="none" w:sz="0" w:space="0" w:color="auto"/>
        <w:bottom w:val="none" w:sz="0" w:space="0" w:color="auto"/>
        <w:right w:val="none" w:sz="0" w:space="0" w:color="auto"/>
      </w:divBdr>
      <w:divsChild>
        <w:div w:id="1822187422">
          <w:marLeft w:val="0"/>
          <w:marRight w:val="0"/>
          <w:marTop w:val="0"/>
          <w:marBottom w:val="0"/>
          <w:divBdr>
            <w:top w:val="none" w:sz="0" w:space="0" w:color="auto"/>
            <w:left w:val="none" w:sz="0" w:space="0" w:color="auto"/>
            <w:bottom w:val="none" w:sz="0" w:space="0" w:color="auto"/>
            <w:right w:val="none" w:sz="0" w:space="0" w:color="auto"/>
          </w:divBdr>
        </w:div>
      </w:divsChild>
    </w:div>
    <w:div w:id="1247230184">
      <w:bodyDiv w:val="1"/>
      <w:marLeft w:val="0"/>
      <w:marRight w:val="0"/>
      <w:marTop w:val="0"/>
      <w:marBottom w:val="0"/>
      <w:divBdr>
        <w:top w:val="none" w:sz="0" w:space="0" w:color="auto"/>
        <w:left w:val="none" w:sz="0" w:space="0" w:color="auto"/>
        <w:bottom w:val="none" w:sz="0" w:space="0" w:color="auto"/>
        <w:right w:val="none" w:sz="0" w:space="0" w:color="auto"/>
      </w:divBdr>
      <w:divsChild>
        <w:div w:id="1184444224">
          <w:marLeft w:val="0"/>
          <w:marRight w:val="0"/>
          <w:marTop w:val="0"/>
          <w:marBottom w:val="0"/>
          <w:divBdr>
            <w:top w:val="none" w:sz="0" w:space="0" w:color="auto"/>
            <w:left w:val="none" w:sz="0" w:space="0" w:color="auto"/>
            <w:bottom w:val="none" w:sz="0" w:space="0" w:color="auto"/>
            <w:right w:val="none" w:sz="0" w:space="0" w:color="auto"/>
          </w:divBdr>
        </w:div>
      </w:divsChild>
    </w:div>
    <w:div w:id="1250697685">
      <w:bodyDiv w:val="1"/>
      <w:marLeft w:val="0"/>
      <w:marRight w:val="0"/>
      <w:marTop w:val="0"/>
      <w:marBottom w:val="0"/>
      <w:divBdr>
        <w:top w:val="none" w:sz="0" w:space="0" w:color="auto"/>
        <w:left w:val="none" w:sz="0" w:space="0" w:color="auto"/>
        <w:bottom w:val="none" w:sz="0" w:space="0" w:color="auto"/>
        <w:right w:val="none" w:sz="0" w:space="0" w:color="auto"/>
      </w:divBdr>
      <w:divsChild>
        <w:div w:id="1952853384">
          <w:marLeft w:val="0"/>
          <w:marRight w:val="0"/>
          <w:marTop w:val="0"/>
          <w:marBottom w:val="0"/>
          <w:divBdr>
            <w:top w:val="none" w:sz="0" w:space="0" w:color="auto"/>
            <w:left w:val="none" w:sz="0" w:space="0" w:color="auto"/>
            <w:bottom w:val="none" w:sz="0" w:space="0" w:color="auto"/>
            <w:right w:val="none" w:sz="0" w:space="0" w:color="auto"/>
          </w:divBdr>
        </w:div>
      </w:divsChild>
    </w:div>
    <w:div w:id="1252008103">
      <w:bodyDiv w:val="1"/>
      <w:marLeft w:val="0"/>
      <w:marRight w:val="0"/>
      <w:marTop w:val="0"/>
      <w:marBottom w:val="0"/>
      <w:divBdr>
        <w:top w:val="none" w:sz="0" w:space="0" w:color="auto"/>
        <w:left w:val="none" w:sz="0" w:space="0" w:color="auto"/>
        <w:bottom w:val="none" w:sz="0" w:space="0" w:color="auto"/>
        <w:right w:val="none" w:sz="0" w:space="0" w:color="auto"/>
      </w:divBdr>
      <w:divsChild>
        <w:div w:id="1144394525">
          <w:marLeft w:val="0"/>
          <w:marRight w:val="0"/>
          <w:marTop w:val="0"/>
          <w:marBottom w:val="0"/>
          <w:divBdr>
            <w:top w:val="none" w:sz="0" w:space="0" w:color="auto"/>
            <w:left w:val="none" w:sz="0" w:space="0" w:color="auto"/>
            <w:bottom w:val="none" w:sz="0" w:space="0" w:color="auto"/>
            <w:right w:val="none" w:sz="0" w:space="0" w:color="auto"/>
          </w:divBdr>
        </w:div>
      </w:divsChild>
    </w:div>
    <w:div w:id="1268463709">
      <w:bodyDiv w:val="1"/>
      <w:marLeft w:val="0"/>
      <w:marRight w:val="0"/>
      <w:marTop w:val="0"/>
      <w:marBottom w:val="0"/>
      <w:divBdr>
        <w:top w:val="none" w:sz="0" w:space="0" w:color="auto"/>
        <w:left w:val="none" w:sz="0" w:space="0" w:color="auto"/>
        <w:bottom w:val="none" w:sz="0" w:space="0" w:color="auto"/>
        <w:right w:val="none" w:sz="0" w:space="0" w:color="auto"/>
      </w:divBdr>
      <w:divsChild>
        <w:div w:id="303127437">
          <w:marLeft w:val="0"/>
          <w:marRight w:val="0"/>
          <w:marTop w:val="0"/>
          <w:marBottom w:val="0"/>
          <w:divBdr>
            <w:top w:val="none" w:sz="0" w:space="0" w:color="auto"/>
            <w:left w:val="none" w:sz="0" w:space="0" w:color="auto"/>
            <w:bottom w:val="none" w:sz="0" w:space="0" w:color="auto"/>
            <w:right w:val="none" w:sz="0" w:space="0" w:color="auto"/>
          </w:divBdr>
        </w:div>
      </w:divsChild>
    </w:div>
    <w:div w:id="1298337729">
      <w:bodyDiv w:val="1"/>
      <w:marLeft w:val="0"/>
      <w:marRight w:val="0"/>
      <w:marTop w:val="0"/>
      <w:marBottom w:val="0"/>
      <w:divBdr>
        <w:top w:val="none" w:sz="0" w:space="0" w:color="auto"/>
        <w:left w:val="none" w:sz="0" w:space="0" w:color="auto"/>
        <w:bottom w:val="none" w:sz="0" w:space="0" w:color="auto"/>
        <w:right w:val="none" w:sz="0" w:space="0" w:color="auto"/>
      </w:divBdr>
      <w:divsChild>
        <w:div w:id="1683704879">
          <w:marLeft w:val="0"/>
          <w:marRight w:val="0"/>
          <w:marTop w:val="0"/>
          <w:marBottom w:val="0"/>
          <w:divBdr>
            <w:top w:val="none" w:sz="0" w:space="0" w:color="auto"/>
            <w:left w:val="none" w:sz="0" w:space="0" w:color="auto"/>
            <w:bottom w:val="none" w:sz="0" w:space="0" w:color="auto"/>
            <w:right w:val="none" w:sz="0" w:space="0" w:color="auto"/>
          </w:divBdr>
        </w:div>
      </w:divsChild>
    </w:div>
    <w:div w:id="1310745721">
      <w:bodyDiv w:val="1"/>
      <w:marLeft w:val="0"/>
      <w:marRight w:val="0"/>
      <w:marTop w:val="0"/>
      <w:marBottom w:val="0"/>
      <w:divBdr>
        <w:top w:val="none" w:sz="0" w:space="0" w:color="auto"/>
        <w:left w:val="none" w:sz="0" w:space="0" w:color="auto"/>
        <w:bottom w:val="none" w:sz="0" w:space="0" w:color="auto"/>
        <w:right w:val="none" w:sz="0" w:space="0" w:color="auto"/>
      </w:divBdr>
    </w:div>
    <w:div w:id="1425567836">
      <w:bodyDiv w:val="1"/>
      <w:marLeft w:val="0"/>
      <w:marRight w:val="0"/>
      <w:marTop w:val="0"/>
      <w:marBottom w:val="0"/>
      <w:divBdr>
        <w:top w:val="none" w:sz="0" w:space="0" w:color="auto"/>
        <w:left w:val="none" w:sz="0" w:space="0" w:color="auto"/>
        <w:bottom w:val="none" w:sz="0" w:space="0" w:color="auto"/>
        <w:right w:val="none" w:sz="0" w:space="0" w:color="auto"/>
      </w:divBdr>
      <w:divsChild>
        <w:div w:id="576980537">
          <w:marLeft w:val="0"/>
          <w:marRight w:val="0"/>
          <w:marTop w:val="0"/>
          <w:marBottom w:val="0"/>
          <w:divBdr>
            <w:top w:val="none" w:sz="0" w:space="0" w:color="auto"/>
            <w:left w:val="none" w:sz="0" w:space="0" w:color="auto"/>
            <w:bottom w:val="none" w:sz="0" w:space="0" w:color="auto"/>
            <w:right w:val="none" w:sz="0" w:space="0" w:color="auto"/>
          </w:divBdr>
        </w:div>
      </w:divsChild>
    </w:div>
    <w:div w:id="1448811096">
      <w:bodyDiv w:val="1"/>
      <w:marLeft w:val="0"/>
      <w:marRight w:val="0"/>
      <w:marTop w:val="0"/>
      <w:marBottom w:val="0"/>
      <w:divBdr>
        <w:top w:val="none" w:sz="0" w:space="0" w:color="auto"/>
        <w:left w:val="none" w:sz="0" w:space="0" w:color="auto"/>
        <w:bottom w:val="none" w:sz="0" w:space="0" w:color="auto"/>
        <w:right w:val="none" w:sz="0" w:space="0" w:color="auto"/>
      </w:divBdr>
    </w:div>
    <w:div w:id="1468284008">
      <w:bodyDiv w:val="1"/>
      <w:marLeft w:val="0"/>
      <w:marRight w:val="0"/>
      <w:marTop w:val="0"/>
      <w:marBottom w:val="0"/>
      <w:divBdr>
        <w:top w:val="none" w:sz="0" w:space="0" w:color="auto"/>
        <w:left w:val="none" w:sz="0" w:space="0" w:color="auto"/>
        <w:bottom w:val="none" w:sz="0" w:space="0" w:color="auto"/>
        <w:right w:val="none" w:sz="0" w:space="0" w:color="auto"/>
      </w:divBdr>
      <w:divsChild>
        <w:div w:id="1340231691">
          <w:marLeft w:val="0"/>
          <w:marRight w:val="0"/>
          <w:marTop w:val="0"/>
          <w:marBottom w:val="0"/>
          <w:divBdr>
            <w:top w:val="none" w:sz="0" w:space="0" w:color="auto"/>
            <w:left w:val="none" w:sz="0" w:space="0" w:color="auto"/>
            <w:bottom w:val="none" w:sz="0" w:space="0" w:color="auto"/>
            <w:right w:val="none" w:sz="0" w:space="0" w:color="auto"/>
          </w:divBdr>
        </w:div>
      </w:divsChild>
    </w:div>
    <w:div w:id="1478373907">
      <w:bodyDiv w:val="1"/>
      <w:marLeft w:val="0"/>
      <w:marRight w:val="0"/>
      <w:marTop w:val="0"/>
      <w:marBottom w:val="0"/>
      <w:divBdr>
        <w:top w:val="none" w:sz="0" w:space="0" w:color="auto"/>
        <w:left w:val="none" w:sz="0" w:space="0" w:color="auto"/>
        <w:bottom w:val="none" w:sz="0" w:space="0" w:color="auto"/>
        <w:right w:val="none" w:sz="0" w:space="0" w:color="auto"/>
      </w:divBdr>
      <w:divsChild>
        <w:div w:id="235290981">
          <w:marLeft w:val="0"/>
          <w:marRight w:val="0"/>
          <w:marTop w:val="0"/>
          <w:marBottom w:val="0"/>
          <w:divBdr>
            <w:top w:val="none" w:sz="0" w:space="0" w:color="auto"/>
            <w:left w:val="none" w:sz="0" w:space="0" w:color="auto"/>
            <w:bottom w:val="none" w:sz="0" w:space="0" w:color="auto"/>
            <w:right w:val="none" w:sz="0" w:space="0" w:color="auto"/>
          </w:divBdr>
        </w:div>
      </w:divsChild>
    </w:div>
    <w:div w:id="1511338408">
      <w:bodyDiv w:val="1"/>
      <w:marLeft w:val="0"/>
      <w:marRight w:val="0"/>
      <w:marTop w:val="0"/>
      <w:marBottom w:val="0"/>
      <w:divBdr>
        <w:top w:val="none" w:sz="0" w:space="0" w:color="auto"/>
        <w:left w:val="none" w:sz="0" w:space="0" w:color="auto"/>
        <w:bottom w:val="none" w:sz="0" w:space="0" w:color="auto"/>
        <w:right w:val="none" w:sz="0" w:space="0" w:color="auto"/>
      </w:divBdr>
      <w:divsChild>
        <w:div w:id="2045515993">
          <w:marLeft w:val="0"/>
          <w:marRight w:val="0"/>
          <w:marTop w:val="0"/>
          <w:marBottom w:val="0"/>
          <w:divBdr>
            <w:top w:val="none" w:sz="0" w:space="0" w:color="auto"/>
            <w:left w:val="none" w:sz="0" w:space="0" w:color="auto"/>
            <w:bottom w:val="none" w:sz="0" w:space="0" w:color="auto"/>
            <w:right w:val="none" w:sz="0" w:space="0" w:color="auto"/>
          </w:divBdr>
        </w:div>
      </w:divsChild>
    </w:div>
    <w:div w:id="1559318837">
      <w:bodyDiv w:val="1"/>
      <w:marLeft w:val="0"/>
      <w:marRight w:val="0"/>
      <w:marTop w:val="0"/>
      <w:marBottom w:val="0"/>
      <w:divBdr>
        <w:top w:val="none" w:sz="0" w:space="0" w:color="auto"/>
        <w:left w:val="none" w:sz="0" w:space="0" w:color="auto"/>
        <w:bottom w:val="none" w:sz="0" w:space="0" w:color="auto"/>
        <w:right w:val="none" w:sz="0" w:space="0" w:color="auto"/>
      </w:divBdr>
      <w:divsChild>
        <w:div w:id="693311419">
          <w:marLeft w:val="0"/>
          <w:marRight w:val="0"/>
          <w:marTop w:val="0"/>
          <w:marBottom w:val="0"/>
          <w:divBdr>
            <w:top w:val="none" w:sz="0" w:space="0" w:color="auto"/>
            <w:left w:val="none" w:sz="0" w:space="0" w:color="auto"/>
            <w:bottom w:val="none" w:sz="0" w:space="0" w:color="auto"/>
            <w:right w:val="none" w:sz="0" w:space="0" w:color="auto"/>
          </w:divBdr>
        </w:div>
      </w:divsChild>
    </w:div>
    <w:div w:id="1599294416">
      <w:bodyDiv w:val="1"/>
      <w:marLeft w:val="0"/>
      <w:marRight w:val="0"/>
      <w:marTop w:val="0"/>
      <w:marBottom w:val="0"/>
      <w:divBdr>
        <w:top w:val="none" w:sz="0" w:space="0" w:color="auto"/>
        <w:left w:val="none" w:sz="0" w:space="0" w:color="auto"/>
        <w:bottom w:val="none" w:sz="0" w:space="0" w:color="auto"/>
        <w:right w:val="none" w:sz="0" w:space="0" w:color="auto"/>
      </w:divBdr>
      <w:divsChild>
        <w:div w:id="73286440">
          <w:marLeft w:val="0"/>
          <w:marRight w:val="0"/>
          <w:marTop w:val="0"/>
          <w:marBottom w:val="0"/>
          <w:divBdr>
            <w:top w:val="none" w:sz="0" w:space="0" w:color="auto"/>
            <w:left w:val="none" w:sz="0" w:space="0" w:color="auto"/>
            <w:bottom w:val="none" w:sz="0" w:space="0" w:color="auto"/>
            <w:right w:val="none" w:sz="0" w:space="0" w:color="auto"/>
          </w:divBdr>
        </w:div>
      </w:divsChild>
    </w:div>
    <w:div w:id="1635745150">
      <w:bodyDiv w:val="1"/>
      <w:marLeft w:val="0"/>
      <w:marRight w:val="0"/>
      <w:marTop w:val="0"/>
      <w:marBottom w:val="0"/>
      <w:divBdr>
        <w:top w:val="none" w:sz="0" w:space="0" w:color="auto"/>
        <w:left w:val="none" w:sz="0" w:space="0" w:color="auto"/>
        <w:bottom w:val="none" w:sz="0" w:space="0" w:color="auto"/>
        <w:right w:val="none" w:sz="0" w:space="0" w:color="auto"/>
      </w:divBdr>
      <w:divsChild>
        <w:div w:id="1677224803">
          <w:marLeft w:val="0"/>
          <w:marRight w:val="0"/>
          <w:marTop w:val="0"/>
          <w:marBottom w:val="0"/>
          <w:divBdr>
            <w:top w:val="none" w:sz="0" w:space="0" w:color="auto"/>
            <w:left w:val="none" w:sz="0" w:space="0" w:color="auto"/>
            <w:bottom w:val="none" w:sz="0" w:space="0" w:color="auto"/>
            <w:right w:val="none" w:sz="0" w:space="0" w:color="auto"/>
          </w:divBdr>
        </w:div>
      </w:divsChild>
    </w:div>
    <w:div w:id="1667050397">
      <w:bodyDiv w:val="1"/>
      <w:marLeft w:val="0"/>
      <w:marRight w:val="0"/>
      <w:marTop w:val="0"/>
      <w:marBottom w:val="0"/>
      <w:divBdr>
        <w:top w:val="none" w:sz="0" w:space="0" w:color="auto"/>
        <w:left w:val="none" w:sz="0" w:space="0" w:color="auto"/>
        <w:bottom w:val="none" w:sz="0" w:space="0" w:color="auto"/>
        <w:right w:val="none" w:sz="0" w:space="0" w:color="auto"/>
      </w:divBdr>
      <w:divsChild>
        <w:div w:id="983896771">
          <w:marLeft w:val="0"/>
          <w:marRight w:val="0"/>
          <w:marTop w:val="0"/>
          <w:marBottom w:val="0"/>
          <w:divBdr>
            <w:top w:val="none" w:sz="0" w:space="0" w:color="auto"/>
            <w:left w:val="none" w:sz="0" w:space="0" w:color="auto"/>
            <w:bottom w:val="none" w:sz="0" w:space="0" w:color="auto"/>
            <w:right w:val="none" w:sz="0" w:space="0" w:color="auto"/>
          </w:divBdr>
        </w:div>
      </w:divsChild>
    </w:div>
    <w:div w:id="1733580587">
      <w:bodyDiv w:val="1"/>
      <w:marLeft w:val="0"/>
      <w:marRight w:val="0"/>
      <w:marTop w:val="0"/>
      <w:marBottom w:val="0"/>
      <w:divBdr>
        <w:top w:val="none" w:sz="0" w:space="0" w:color="auto"/>
        <w:left w:val="none" w:sz="0" w:space="0" w:color="auto"/>
        <w:bottom w:val="none" w:sz="0" w:space="0" w:color="auto"/>
        <w:right w:val="none" w:sz="0" w:space="0" w:color="auto"/>
      </w:divBdr>
      <w:divsChild>
        <w:div w:id="144401885">
          <w:marLeft w:val="0"/>
          <w:marRight w:val="0"/>
          <w:marTop w:val="0"/>
          <w:marBottom w:val="0"/>
          <w:divBdr>
            <w:top w:val="none" w:sz="0" w:space="0" w:color="auto"/>
            <w:left w:val="none" w:sz="0" w:space="0" w:color="auto"/>
            <w:bottom w:val="none" w:sz="0" w:space="0" w:color="auto"/>
            <w:right w:val="none" w:sz="0" w:space="0" w:color="auto"/>
          </w:divBdr>
        </w:div>
      </w:divsChild>
    </w:div>
    <w:div w:id="1790659533">
      <w:bodyDiv w:val="1"/>
      <w:marLeft w:val="0"/>
      <w:marRight w:val="0"/>
      <w:marTop w:val="0"/>
      <w:marBottom w:val="0"/>
      <w:divBdr>
        <w:top w:val="none" w:sz="0" w:space="0" w:color="auto"/>
        <w:left w:val="none" w:sz="0" w:space="0" w:color="auto"/>
        <w:bottom w:val="none" w:sz="0" w:space="0" w:color="auto"/>
        <w:right w:val="none" w:sz="0" w:space="0" w:color="auto"/>
      </w:divBdr>
      <w:divsChild>
        <w:div w:id="807668689">
          <w:marLeft w:val="0"/>
          <w:marRight w:val="0"/>
          <w:marTop w:val="0"/>
          <w:marBottom w:val="0"/>
          <w:divBdr>
            <w:top w:val="none" w:sz="0" w:space="0" w:color="auto"/>
            <w:left w:val="none" w:sz="0" w:space="0" w:color="auto"/>
            <w:bottom w:val="none" w:sz="0" w:space="0" w:color="auto"/>
            <w:right w:val="none" w:sz="0" w:space="0" w:color="auto"/>
          </w:divBdr>
        </w:div>
      </w:divsChild>
    </w:div>
    <w:div w:id="1861046978">
      <w:bodyDiv w:val="1"/>
      <w:marLeft w:val="0"/>
      <w:marRight w:val="0"/>
      <w:marTop w:val="0"/>
      <w:marBottom w:val="0"/>
      <w:divBdr>
        <w:top w:val="none" w:sz="0" w:space="0" w:color="auto"/>
        <w:left w:val="none" w:sz="0" w:space="0" w:color="auto"/>
        <w:bottom w:val="none" w:sz="0" w:space="0" w:color="auto"/>
        <w:right w:val="none" w:sz="0" w:space="0" w:color="auto"/>
      </w:divBdr>
      <w:divsChild>
        <w:div w:id="1831486208">
          <w:marLeft w:val="0"/>
          <w:marRight w:val="0"/>
          <w:marTop w:val="0"/>
          <w:marBottom w:val="0"/>
          <w:divBdr>
            <w:top w:val="none" w:sz="0" w:space="0" w:color="auto"/>
            <w:left w:val="none" w:sz="0" w:space="0" w:color="auto"/>
            <w:bottom w:val="none" w:sz="0" w:space="0" w:color="auto"/>
            <w:right w:val="none" w:sz="0" w:space="0" w:color="auto"/>
          </w:divBdr>
        </w:div>
      </w:divsChild>
    </w:div>
    <w:div w:id="1886408720">
      <w:bodyDiv w:val="1"/>
      <w:marLeft w:val="0"/>
      <w:marRight w:val="0"/>
      <w:marTop w:val="0"/>
      <w:marBottom w:val="0"/>
      <w:divBdr>
        <w:top w:val="none" w:sz="0" w:space="0" w:color="auto"/>
        <w:left w:val="none" w:sz="0" w:space="0" w:color="auto"/>
        <w:bottom w:val="none" w:sz="0" w:space="0" w:color="auto"/>
        <w:right w:val="none" w:sz="0" w:space="0" w:color="auto"/>
      </w:divBdr>
      <w:divsChild>
        <w:div w:id="2036536828">
          <w:marLeft w:val="0"/>
          <w:marRight w:val="0"/>
          <w:marTop w:val="0"/>
          <w:marBottom w:val="0"/>
          <w:divBdr>
            <w:top w:val="none" w:sz="0" w:space="0" w:color="auto"/>
            <w:left w:val="none" w:sz="0" w:space="0" w:color="auto"/>
            <w:bottom w:val="none" w:sz="0" w:space="0" w:color="auto"/>
            <w:right w:val="none" w:sz="0" w:space="0" w:color="auto"/>
          </w:divBdr>
        </w:div>
      </w:divsChild>
    </w:div>
    <w:div w:id="1913082403">
      <w:bodyDiv w:val="1"/>
      <w:marLeft w:val="0"/>
      <w:marRight w:val="0"/>
      <w:marTop w:val="0"/>
      <w:marBottom w:val="0"/>
      <w:divBdr>
        <w:top w:val="none" w:sz="0" w:space="0" w:color="auto"/>
        <w:left w:val="none" w:sz="0" w:space="0" w:color="auto"/>
        <w:bottom w:val="none" w:sz="0" w:space="0" w:color="auto"/>
        <w:right w:val="none" w:sz="0" w:space="0" w:color="auto"/>
      </w:divBdr>
    </w:div>
    <w:div w:id="1915773718">
      <w:bodyDiv w:val="1"/>
      <w:marLeft w:val="0"/>
      <w:marRight w:val="0"/>
      <w:marTop w:val="0"/>
      <w:marBottom w:val="0"/>
      <w:divBdr>
        <w:top w:val="none" w:sz="0" w:space="0" w:color="auto"/>
        <w:left w:val="none" w:sz="0" w:space="0" w:color="auto"/>
        <w:bottom w:val="none" w:sz="0" w:space="0" w:color="auto"/>
        <w:right w:val="none" w:sz="0" w:space="0" w:color="auto"/>
      </w:divBdr>
      <w:divsChild>
        <w:div w:id="269824487">
          <w:marLeft w:val="0"/>
          <w:marRight w:val="0"/>
          <w:marTop w:val="0"/>
          <w:marBottom w:val="0"/>
          <w:divBdr>
            <w:top w:val="none" w:sz="0" w:space="0" w:color="auto"/>
            <w:left w:val="none" w:sz="0" w:space="0" w:color="auto"/>
            <w:bottom w:val="none" w:sz="0" w:space="0" w:color="auto"/>
            <w:right w:val="none" w:sz="0" w:space="0" w:color="auto"/>
          </w:divBdr>
        </w:div>
      </w:divsChild>
    </w:div>
    <w:div w:id="1922137117">
      <w:bodyDiv w:val="1"/>
      <w:marLeft w:val="0"/>
      <w:marRight w:val="0"/>
      <w:marTop w:val="0"/>
      <w:marBottom w:val="0"/>
      <w:divBdr>
        <w:top w:val="none" w:sz="0" w:space="0" w:color="auto"/>
        <w:left w:val="none" w:sz="0" w:space="0" w:color="auto"/>
        <w:bottom w:val="none" w:sz="0" w:space="0" w:color="auto"/>
        <w:right w:val="none" w:sz="0" w:space="0" w:color="auto"/>
      </w:divBdr>
      <w:divsChild>
        <w:div w:id="830559905">
          <w:marLeft w:val="0"/>
          <w:marRight w:val="0"/>
          <w:marTop w:val="0"/>
          <w:marBottom w:val="0"/>
          <w:divBdr>
            <w:top w:val="none" w:sz="0" w:space="0" w:color="auto"/>
            <w:left w:val="none" w:sz="0" w:space="0" w:color="auto"/>
            <w:bottom w:val="none" w:sz="0" w:space="0" w:color="auto"/>
            <w:right w:val="none" w:sz="0" w:space="0" w:color="auto"/>
          </w:divBdr>
        </w:div>
      </w:divsChild>
    </w:div>
    <w:div w:id="1965649713">
      <w:bodyDiv w:val="1"/>
      <w:marLeft w:val="0"/>
      <w:marRight w:val="0"/>
      <w:marTop w:val="0"/>
      <w:marBottom w:val="0"/>
      <w:divBdr>
        <w:top w:val="none" w:sz="0" w:space="0" w:color="auto"/>
        <w:left w:val="none" w:sz="0" w:space="0" w:color="auto"/>
        <w:bottom w:val="none" w:sz="0" w:space="0" w:color="auto"/>
        <w:right w:val="none" w:sz="0" w:space="0" w:color="auto"/>
      </w:divBdr>
      <w:divsChild>
        <w:div w:id="30494472">
          <w:marLeft w:val="0"/>
          <w:marRight w:val="0"/>
          <w:marTop w:val="0"/>
          <w:marBottom w:val="0"/>
          <w:divBdr>
            <w:top w:val="none" w:sz="0" w:space="0" w:color="auto"/>
            <w:left w:val="none" w:sz="0" w:space="0" w:color="auto"/>
            <w:bottom w:val="none" w:sz="0" w:space="0" w:color="auto"/>
            <w:right w:val="none" w:sz="0" w:space="0" w:color="auto"/>
          </w:divBdr>
        </w:div>
      </w:divsChild>
    </w:div>
    <w:div w:id="2075883088">
      <w:bodyDiv w:val="1"/>
      <w:marLeft w:val="0"/>
      <w:marRight w:val="0"/>
      <w:marTop w:val="0"/>
      <w:marBottom w:val="0"/>
      <w:divBdr>
        <w:top w:val="none" w:sz="0" w:space="0" w:color="auto"/>
        <w:left w:val="none" w:sz="0" w:space="0" w:color="auto"/>
        <w:bottom w:val="none" w:sz="0" w:space="0" w:color="auto"/>
        <w:right w:val="none" w:sz="0" w:space="0" w:color="auto"/>
      </w:divBdr>
      <w:divsChild>
        <w:div w:id="1919055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documentation.org/packages/lmomco/versions/1.4.3/topics/Introduction"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5</Pages>
  <Words>1039</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Guenole Chone</dc:creator>
  <cp:keywords/>
  <dc:description/>
  <cp:lastModifiedBy>Guenole Chone</cp:lastModifiedBy>
  <cp:revision>22</cp:revision>
  <dcterms:created xsi:type="dcterms:W3CDTF">2025-02-05T14:37:00Z</dcterms:created>
  <dcterms:modified xsi:type="dcterms:W3CDTF">2025-02-12T15:55:00Z</dcterms:modified>
</cp:coreProperties>
</file>