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6422" w14:textId="77777777" w:rsidR="00961EF3" w:rsidRPr="00961EF3" w:rsidRDefault="00961EF3" w:rsidP="00961EF3">
      <w:pPr>
        <w:spacing w:before="120" w:after="120"/>
        <w:jc w:val="center"/>
      </w:pPr>
      <w:r w:rsidRPr="00961EF3">
        <w:rPr>
          <w:rFonts w:ascii="Arial" w:hAnsi="Arial" w:cs="Arial"/>
          <w:b/>
          <w:bCs/>
          <w:color w:val="000000"/>
          <w:sz w:val="30"/>
          <w:szCs w:val="30"/>
        </w:rPr>
        <w:t>GRACE CHUNG | SOFTWARE ENGINEER</w:t>
      </w:r>
      <w:r w:rsidRPr="00961EF3">
        <w:rPr>
          <w:rFonts w:ascii="Arial" w:hAnsi="Arial" w:cs="Arial"/>
          <w:color w:val="000000"/>
          <w:sz w:val="26"/>
          <w:szCs w:val="26"/>
        </w:rPr>
        <w:t> </w:t>
      </w:r>
    </w:p>
    <w:p w14:paraId="50474F68" w14:textId="77777777" w:rsidR="00961EF3" w:rsidRPr="00961EF3" w:rsidRDefault="00961EF3" w:rsidP="00961EF3">
      <w:pPr>
        <w:spacing w:before="120" w:after="120"/>
        <w:jc w:val="center"/>
      </w:pPr>
      <w:r w:rsidRPr="00961EF3">
        <w:rPr>
          <w:rFonts w:ascii="Arial" w:hAnsi="Arial" w:cs="Arial"/>
          <w:color w:val="000000"/>
          <w:sz w:val="22"/>
          <w:szCs w:val="22"/>
        </w:rPr>
        <w:t xml:space="preserve">Burke, VA |703-220-7588 | gracehochung@gmail.com | </w:t>
      </w:r>
      <w:hyperlink r:id="rId8" w:history="1">
        <w:proofErr w:type="spellStart"/>
        <w:r w:rsidRPr="00961EF3">
          <w:rPr>
            <w:rFonts w:ascii="Arial" w:hAnsi="Arial" w:cs="Arial"/>
            <w:color w:val="1155CC"/>
            <w:sz w:val="22"/>
            <w:szCs w:val="22"/>
            <w:u w:val="single"/>
          </w:rPr>
          <w:t>Linkedin</w:t>
        </w:r>
        <w:proofErr w:type="spellEnd"/>
      </w:hyperlink>
      <w:r w:rsidRPr="00961EF3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9" w:history="1">
        <w:r w:rsidRPr="00961EF3">
          <w:rPr>
            <w:rFonts w:ascii="Arial" w:hAnsi="Arial" w:cs="Arial"/>
            <w:color w:val="1155CC"/>
            <w:sz w:val="22"/>
            <w:szCs w:val="22"/>
            <w:u w:val="single"/>
          </w:rPr>
          <w:t xml:space="preserve">GitHub </w:t>
        </w:r>
      </w:hyperlink>
      <w:r w:rsidRPr="00961EF3">
        <w:rPr>
          <w:rFonts w:ascii="Arial" w:hAnsi="Arial" w:cs="Arial"/>
          <w:color w:val="000000"/>
          <w:sz w:val="22"/>
          <w:szCs w:val="22"/>
        </w:rPr>
        <w:t xml:space="preserve">| </w:t>
      </w:r>
      <w:hyperlink r:id="rId10" w:history="1">
        <w:r w:rsidRPr="00961EF3">
          <w:rPr>
            <w:rFonts w:ascii="Arial" w:hAnsi="Arial" w:cs="Arial"/>
            <w:color w:val="1155CC"/>
            <w:sz w:val="22"/>
            <w:szCs w:val="22"/>
            <w:u w:val="single"/>
          </w:rPr>
          <w:t>Portfolio</w:t>
        </w:r>
      </w:hyperlink>
    </w:p>
    <w:p w14:paraId="4C00B6E6" w14:textId="53950158" w:rsidR="00961EF3" w:rsidRDefault="00961EF3" w:rsidP="00961EF3">
      <w:r w:rsidRPr="00961EF3">
        <w:rPr>
          <w:rFonts w:ascii="Arial" w:hAnsi="Arial" w:cs="Arial"/>
          <w:b/>
          <w:bCs/>
          <w:color w:val="000000"/>
        </w:rPr>
        <w:t>SUMMARY</w:t>
      </w:r>
    </w:p>
    <w:p w14:paraId="33611179" w14:textId="77777777" w:rsidR="00961EF3" w:rsidRPr="00961EF3" w:rsidRDefault="00961EF3" w:rsidP="00961EF3"/>
    <w:p w14:paraId="765411DB" w14:textId="7ABB1559" w:rsidR="00961EF3" w:rsidRPr="00961EF3" w:rsidRDefault="00961EF3" w:rsidP="00961EF3">
      <w:pPr>
        <w:spacing w:after="240"/>
      </w:pPr>
      <w:r w:rsidRPr="00961EF3">
        <w:rPr>
          <w:rFonts w:ascii="Arial" w:hAnsi="Arial" w:cs="Arial"/>
          <w:color w:val="000000"/>
          <w:sz w:val="20"/>
          <w:szCs w:val="20"/>
        </w:rPr>
        <w:t>Highly motivated full-stack developer with foundational knowledge in front-end and back-end programming, gained through a rigorous software engineering bootcamp. Seeking to apply to an entry-level software engineering position, preferably providing a challenge while fostering growth.</w:t>
      </w:r>
      <w:r w:rsidRPr="00961EF3">
        <w:pict w14:anchorId="29DA87F3">
          <v:rect id="_x0000_i1029" style="width:0;height:1.5pt" o:hralign="center" o:hrstd="t" o:hr="t" fillcolor="#a0a0a0" stroked="f"/>
        </w:pict>
      </w:r>
      <w:r w:rsidRPr="00961EF3">
        <w:rPr>
          <w:rFonts w:ascii="Arial" w:hAnsi="Arial" w:cs="Arial"/>
          <w:b/>
          <w:bCs/>
          <w:color w:val="000000"/>
        </w:rPr>
        <w:t>TECHNICAL SKILLS</w:t>
      </w:r>
    </w:p>
    <w:p w14:paraId="123E061B" w14:textId="77777777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>Frontend:</w:t>
      </w:r>
      <w:r w:rsidRPr="00961EF3">
        <w:rPr>
          <w:rFonts w:ascii="Arial" w:hAnsi="Arial" w:cs="Arial"/>
          <w:color w:val="000000"/>
          <w:sz w:val="20"/>
          <w:szCs w:val="20"/>
        </w:rPr>
        <w:t xml:space="preserve"> JavaScript, React, HTML, CSS, and frameworks like Bootstrap</w:t>
      </w:r>
    </w:p>
    <w:p w14:paraId="707D03E9" w14:textId="01800664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 xml:space="preserve">Backend: </w:t>
      </w:r>
      <w:r w:rsidRPr="00961EF3">
        <w:rPr>
          <w:rFonts w:ascii="Arial" w:hAnsi="Arial" w:cs="Arial"/>
          <w:color w:val="000000"/>
          <w:sz w:val="20"/>
          <w:szCs w:val="20"/>
        </w:rPr>
        <w:t>Node.js</w:t>
      </w:r>
      <w:r>
        <w:rPr>
          <w:rFonts w:ascii="Arial" w:hAnsi="Arial" w:cs="Arial"/>
          <w:color w:val="000000"/>
          <w:sz w:val="20"/>
          <w:szCs w:val="20"/>
        </w:rPr>
        <w:t>, Express.js</w:t>
      </w:r>
    </w:p>
    <w:p w14:paraId="070BF424" w14:textId="77777777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 xml:space="preserve">Tools: </w:t>
      </w:r>
      <w:r w:rsidRPr="00961EF3">
        <w:rPr>
          <w:rFonts w:ascii="Arial" w:hAnsi="Arial" w:cs="Arial"/>
          <w:color w:val="000000"/>
          <w:sz w:val="20"/>
          <w:szCs w:val="20"/>
        </w:rPr>
        <w:t>Mocha, Chai, Git, GitHub, Heroku, Node Package Manager, and Visual Studio Code</w:t>
      </w:r>
    </w:p>
    <w:p w14:paraId="05308344" w14:textId="7DFA4B21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>Additional skills:</w:t>
      </w:r>
      <w:r w:rsidRPr="00961EF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61EF3">
        <w:rPr>
          <w:rFonts w:ascii="Arial" w:hAnsi="Arial" w:cs="Arial"/>
          <w:color w:val="000000"/>
          <w:sz w:val="20"/>
          <w:szCs w:val="20"/>
        </w:rPr>
        <w:t>PostgreSQL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961EF3">
        <w:rPr>
          <w:rFonts w:ascii="Arial" w:hAnsi="Arial" w:cs="Arial"/>
          <w:color w:val="000000"/>
          <w:sz w:val="20"/>
          <w:szCs w:val="20"/>
        </w:rPr>
        <w:t>Korean</w:t>
      </w:r>
    </w:p>
    <w:p w14:paraId="312877E2" w14:textId="77777777" w:rsidR="00961EF3" w:rsidRPr="00961EF3" w:rsidRDefault="00961EF3" w:rsidP="00961EF3">
      <w:r w:rsidRPr="00961EF3">
        <w:pict w14:anchorId="3F9E3498">
          <v:rect id="_x0000_i1030" style="width:0;height:1.5pt" o:hralign="center" o:hrstd="t" o:hr="t" fillcolor="#a0a0a0" stroked="f"/>
        </w:pict>
      </w:r>
    </w:p>
    <w:p w14:paraId="788BEB12" w14:textId="6CD16ACA" w:rsidR="00961EF3" w:rsidRPr="00961EF3" w:rsidRDefault="00961EF3" w:rsidP="00961EF3">
      <w:pPr>
        <w:spacing w:after="240"/>
      </w:pPr>
      <w:r w:rsidRPr="00961EF3">
        <w:rPr>
          <w:rFonts w:ascii="Arial" w:hAnsi="Arial" w:cs="Arial"/>
          <w:b/>
          <w:bCs/>
          <w:color w:val="000000"/>
        </w:rPr>
        <w:t>EXPERIENCE</w:t>
      </w:r>
    </w:p>
    <w:p w14:paraId="2AC606CE" w14:textId="78DF2C33" w:rsidR="00961EF3" w:rsidRPr="00961EF3" w:rsidRDefault="00961EF3" w:rsidP="00961EF3">
      <w:proofErr w:type="spellStart"/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Thinkful</w:t>
      </w:r>
      <w:proofErr w:type="spellEnd"/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ab/>
        <w:t xml:space="preserve">          </w:t>
      </w:r>
      <w:r w:rsidRPr="00961EF3">
        <w:rPr>
          <w:rFonts w:ascii="Arial" w:hAnsi="Arial" w:cs="Arial"/>
          <w:color w:val="000000"/>
          <w:sz w:val="20"/>
          <w:szCs w:val="20"/>
        </w:rPr>
        <w:t>Online</w:t>
      </w:r>
    </w:p>
    <w:p w14:paraId="09FFCAA8" w14:textId="15214BBB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>Software Engineering Program</w:t>
      </w:r>
      <w:r w:rsidRPr="00961EF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961EF3">
        <w:rPr>
          <w:rFonts w:ascii="Arial" w:hAnsi="Arial" w:cs="Arial"/>
          <w:color w:val="000000"/>
          <w:sz w:val="20"/>
          <w:szCs w:val="20"/>
        </w:rPr>
        <w:t>04/2022 – 09/2022</w:t>
      </w:r>
    </w:p>
    <w:p w14:paraId="350E3CE3" w14:textId="77777777" w:rsidR="00961EF3" w:rsidRPr="00961EF3" w:rsidRDefault="00961EF3" w:rsidP="00961EF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Learned software development standards with a focus on JavaScript, HTML, CSS, React, and Node.js.</w:t>
      </w:r>
    </w:p>
    <w:p w14:paraId="7E42B098" w14:textId="77777777" w:rsidR="00961EF3" w:rsidRPr="00961EF3" w:rsidRDefault="00961EF3" w:rsidP="00961EF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Developed and deployed mobile-first applications while learning new languages and frameworks. </w:t>
      </w:r>
    </w:p>
    <w:p w14:paraId="5F7DB925" w14:textId="77777777" w:rsidR="00961EF3" w:rsidRPr="00961EF3" w:rsidRDefault="00961EF3" w:rsidP="00961EF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Completed several scenario-based projects designed to simulate real-world tasks and challenges.</w:t>
      </w:r>
    </w:p>
    <w:p w14:paraId="75349914" w14:textId="77777777" w:rsidR="00961EF3" w:rsidRPr="00961EF3" w:rsidRDefault="00961EF3" w:rsidP="00961EF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Produced professional projects from concept to completion including:</w:t>
      </w:r>
    </w:p>
    <w:p w14:paraId="7DE18FE5" w14:textId="77777777" w:rsidR="00961EF3" w:rsidRPr="00961EF3" w:rsidRDefault="00961EF3" w:rsidP="00961EF3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 </w:t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> Flash-o-</w:t>
      </w:r>
      <w:proofErr w:type="spellStart"/>
      <w:r w:rsidRPr="00961EF3">
        <w:rPr>
          <w:rFonts w:ascii="Arial" w:hAnsi="Arial" w:cs="Arial"/>
          <w:b/>
          <w:bCs/>
          <w:color w:val="000000"/>
          <w:sz w:val="20"/>
          <w:szCs w:val="20"/>
        </w:rPr>
        <w:t>matic</w:t>
      </w:r>
      <w:proofErr w:type="spellEnd"/>
      <w:r w:rsidRPr="00961EF3">
        <w:rPr>
          <w:rFonts w:ascii="Arial" w:hAnsi="Arial" w:cs="Arial"/>
          <w:b/>
          <w:bCs/>
          <w:color w:val="000000"/>
          <w:sz w:val="20"/>
          <w:szCs w:val="20"/>
        </w:rPr>
        <w:t xml:space="preserve"> Application |</w:t>
      </w:r>
      <w:r w:rsidRPr="00961EF3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1" w:history="1">
        <w:r w:rsidRPr="00961EF3">
          <w:rPr>
            <w:rFonts w:ascii="Arial" w:hAnsi="Arial" w:cs="Arial"/>
            <w:color w:val="1155CC"/>
            <w:sz w:val="20"/>
            <w:szCs w:val="20"/>
            <w:u w:val="single"/>
          </w:rPr>
          <w:t>Project Link</w:t>
        </w:r>
      </w:hyperlink>
    </w:p>
    <w:p w14:paraId="515A394E" w14:textId="77777777" w:rsidR="00961EF3" w:rsidRPr="00961EF3" w:rsidRDefault="00961EF3" w:rsidP="00961EF3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 xml:space="preserve">Coded using </w:t>
      </w:r>
      <w:proofErr w:type="spellStart"/>
      <w:r w:rsidRPr="00961EF3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961EF3">
        <w:rPr>
          <w:rFonts w:ascii="Arial" w:hAnsi="Arial" w:cs="Arial"/>
          <w:color w:val="000000"/>
          <w:sz w:val="20"/>
          <w:szCs w:val="20"/>
        </w:rPr>
        <w:t xml:space="preserve"> to add the functionality for a web application to create, edit, and delete a flashcard to help students study online.</w:t>
      </w:r>
    </w:p>
    <w:p w14:paraId="0D553B95" w14:textId="77777777" w:rsidR="00961EF3" w:rsidRPr="00961EF3" w:rsidRDefault="00961EF3" w:rsidP="00961EF3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Technology: JavaScript ES6, Bootstrap, HTML5, Node.js</w:t>
      </w:r>
    </w:p>
    <w:p w14:paraId="19DB793B" w14:textId="77777777" w:rsidR="00961EF3" w:rsidRPr="00961EF3" w:rsidRDefault="00961EF3" w:rsidP="00961EF3"/>
    <w:p w14:paraId="13C68575" w14:textId="6A296097" w:rsidR="00961EF3" w:rsidRPr="00961EF3" w:rsidRDefault="00961EF3" w:rsidP="00961EF3"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Agape Health Management, INC</w:t>
      </w:r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          </w:t>
      </w:r>
      <w:r w:rsidRPr="00961EF3">
        <w:rPr>
          <w:rFonts w:ascii="Arial" w:hAnsi="Arial" w:cs="Arial"/>
          <w:color w:val="000000"/>
          <w:sz w:val="20"/>
          <w:szCs w:val="20"/>
        </w:rPr>
        <w:t>Alexandria, VA</w:t>
      </w:r>
    </w:p>
    <w:p w14:paraId="41FA95BF" w14:textId="4B17A05B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 xml:space="preserve">Administrative Assistant </w:t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</w:t>
      </w:r>
      <w:r w:rsidRPr="00961EF3">
        <w:rPr>
          <w:rFonts w:ascii="Arial" w:hAnsi="Arial" w:cs="Arial"/>
          <w:color w:val="000000"/>
          <w:sz w:val="20"/>
          <w:szCs w:val="20"/>
        </w:rPr>
        <w:t>12/2020 - 11/2021</w:t>
      </w:r>
    </w:p>
    <w:p w14:paraId="454F9BB9" w14:textId="77777777" w:rsidR="00961EF3" w:rsidRPr="00961EF3" w:rsidRDefault="00961EF3" w:rsidP="00961EF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Prepared Medicaid/Medicare documents for clients that were enrolled at the facility, requiring accuracy and attention to detail.</w:t>
      </w:r>
    </w:p>
    <w:p w14:paraId="1A15F229" w14:textId="77777777" w:rsidR="00961EF3" w:rsidRPr="00961EF3" w:rsidRDefault="00961EF3" w:rsidP="00961EF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Created and filed financial reports pertaining to the company income statement to assist in decision making.</w:t>
      </w:r>
    </w:p>
    <w:p w14:paraId="56F7BC3A" w14:textId="77777777" w:rsidR="00961EF3" w:rsidRPr="00961EF3" w:rsidRDefault="00961EF3" w:rsidP="00961EF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 xml:space="preserve">Managed employees’ schedule by using </w:t>
      </w:r>
      <w:proofErr w:type="spellStart"/>
      <w:r w:rsidRPr="00961EF3">
        <w:rPr>
          <w:rFonts w:ascii="Arial" w:hAnsi="Arial" w:cs="Arial"/>
          <w:color w:val="000000"/>
          <w:sz w:val="20"/>
          <w:szCs w:val="20"/>
        </w:rPr>
        <w:t>Carecenta</w:t>
      </w:r>
      <w:proofErr w:type="spellEnd"/>
      <w:r w:rsidRPr="00961EF3">
        <w:rPr>
          <w:rFonts w:ascii="Arial" w:hAnsi="Arial" w:cs="Arial"/>
          <w:color w:val="000000"/>
          <w:sz w:val="20"/>
          <w:szCs w:val="20"/>
        </w:rPr>
        <w:t xml:space="preserve"> and assisted in payroll and orientation of new hires.</w:t>
      </w:r>
    </w:p>
    <w:p w14:paraId="78FCD2C9" w14:textId="77777777" w:rsidR="00961EF3" w:rsidRPr="00961EF3" w:rsidRDefault="00961EF3" w:rsidP="00961EF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Created claims from insurance companies and monitored accounts payable/receivable to meet financial goals.</w:t>
      </w:r>
    </w:p>
    <w:p w14:paraId="162F616F" w14:textId="77777777" w:rsidR="00961EF3" w:rsidRPr="00961EF3" w:rsidRDefault="00961EF3" w:rsidP="00961EF3"/>
    <w:p w14:paraId="13AC1ADF" w14:textId="00495683" w:rsidR="00961EF3" w:rsidRPr="00961EF3" w:rsidRDefault="00961EF3" w:rsidP="00961EF3">
      <w:r w:rsidRPr="00961EF3">
        <w:pict w14:anchorId="3354715A">
          <v:rect id="_x0000_i1031" style="width:0;height:1.5pt" o:hralign="center" o:hrstd="t" o:hr="t" fillcolor="#a0a0a0" stroked="f"/>
        </w:pict>
      </w:r>
    </w:p>
    <w:p w14:paraId="4C8FA684" w14:textId="77777777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</w:rPr>
        <w:t>EDUCATION</w:t>
      </w:r>
    </w:p>
    <w:p w14:paraId="3DF3F710" w14:textId="762EFCED" w:rsidR="00961EF3" w:rsidRPr="00961EF3" w:rsidRDefault="00961EF3" w:rsidP="00961EF3">
      <w:proofErr w:type="spellStart"/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Thinkful</w:t>
      </w:r>
      <w:proofErr w:type="spellEnd"/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961EF3">
        <w:rPr>
          <w:rFonts w:ascii="Arial" w:hAnsi="Arial" w:cs="Arial"/>
          <w:color w:val="000000"/>
          <w:sz w:val="20"/>
          <w:szCs w:val="20"/>
        </w:rPr>
        <w:tab/>
        <w:t xml:space="preserve">  </w:t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proofErr w:type="gramEnd"/>
      <w:r w:rsidRPr="00961EF3">
        <w:rPr>
          <w:rFonts w:ascii="Arial" w:hAnsi="Arial" w:cs="Arial"/>
          <w:color w:val="000000"/>
          <w:sz w:val="20"/>
          <w:szCs w:val="20"/>
        </w:rPr>
        <w:t>Online</w:t>
      </w:r>
    </w:p>
    <w:p w14:paraId="5359E3DF" w14:textId="3DCD397A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 xml:space="preserve">Certificate, Software Engineering </w:t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961EF3">
        <w:rPr>
          <w:rFonts w:ascii="Arial" w:hAnsi="Arial" w:cs="Arial"/>
          <w:color w:val="000000"/>
          <w:sz w:val="20"/>
          <w:szCs w:val="20"/>
        </w:rPr>
        <w:t>09/2022</w:t>
      </w:r>
    </w:p>
    <w:p w14:paraId="3A87D1A8" w14:textId="77777777" w:rsidR="00961EF3" w:rsidRPr="00961EF3" w:rsidRDefault="00961EF3" w:rsidP="00961EF3"/>
    <w:p w14:paraId="0782E63D" w14:textId="7443F066" w:rsidR="00961EF3" w:rsidRPr="00961EF3" w:rsidRDefault="00961EF3" w:rsidP="00961EF3">
      <w:r w:rsidRPr="00961EF3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George Mason University</w:t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  <w:t xml:space="preserve">        </w:t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961EF3">
        <w:rPr>
          <w:rFonts w:ascii="Arial" w:hAnsi="Arial" w:cs="Arial"/>
          <w:color w:val="000000"/>
          <w:sz w:val="20"/>
          <w:szCs w:val="20"/>
        </w:rPr>
        <w:t>Fairfax, VA</w:t>
      </w:r>
    </w:p>
    <w:p w14:paraId="43C75B39" w14:textId="19568276" w:rsidR="00961EF3" w:rsidRPr="00961EF3" w:rsidRDefault="00961EF3" w:rsidP="00961EF3">
      <w:r w:rsidRPr="00961EF3">
        <w:rPr>
          <w:rFonts w:ascii="Arial" w:hAnsi="Arial" w:cs="Arial"/>
          <w:b/>
          <w:bCs/>
          <w:color w:val="000000"/>
          <w:sz w:val="20"/>
          <w:szCs w:val="20"/>
        </w:rPr>
        <w:t>B.S, Health Administration</w:t>
      </w:r>
      <w:r w:rsidRPr="00961EF3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</w:r>
      <w:r w:rsidRPr="00961EF3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="003D05A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961EF3">
        <w:rPr>
          <w:rFonts w:ascii="Arial" w:hAnsi="Arial" w:cs="Arial"/>
          <w:color w:val="000000"/>
          <w:sz w:val="20"/>
          <w:szCs w:val="20"/>
        </w:rPr>
        <w:t>12/2020</w:t>
      </w:r>
    </w:p>
    <w:p w14:paraId="520361DD" w14:textId="77777777" w:rsidR="00961EF3" w:rsidRPr="00961EF3" w:rsidRDefault="00961EF3" w:rsidP="00961EF3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lastRenderedPageBreak/>
        <w:t>Relevant Coursework:</w:t>
      </w:r>
    </w:p>
    <w:p w14:paraId="66CE320D" w14:textId="77777777" w:rsidR="00961EF3" w:rsidRPr="00961EF3" w:rsidRDefault="00961EF3" w:rsidP="00961EF3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Budgeting: Deliver quality health care while meeting financial goals.</w:t>
      </w:r>
    </w:p>
    <w:p w14:paraId="0F63039A" w14:textId="77777777" w:rsidR="00961EF3" w:rsidRPr="00961EF3" w:rsidRDefault="00961EF3" w:rsidP="00961EF3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>Patient care: Understand best practices to help improve the patient experience.</w:t>
      </w:r>
    </w:p>
    <w:p w14:paraId="648DED7B" w14:textId="77777777" w:rsidR="00961EF3" w:rsidRPr="00961EF3" w:rsidRDefault="00961EF3" w:rsidP="00961EF3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61EF3">
        <w:rPr>
          <w:rFonts w:ascii="Arial" w:hAnsi="Arial" w:cs="Arial"/>
          <w:color w:val="000000"/>
          <w:sz w:val="20"/>
          <w:szCs w:val="20"/>
        </w:rPr>
        <w:t xml:space="preserve">Health law and </w:t>
      </w:r>
      <w:proofErr w:type="gramStart"/>
      <w:r w:rsidRPr="00961EF3">
        <w:rPr>
          <w:rFonts w:ascii="Arial" w:hAnsi="Arial" w:cs="Arial"/>
          <w:color w:val="000000"/>
          <w:sz w:val="20"/>
          <w:szCs w:val="20"/>
        </w:rPr>
        <w:t>policy :</w:t>
      </w:r>
      <w:proofErr w:type="gramEnd"/>
      <w:r w:rsidRPr="00961EF3">
        <w:rPr>
          <w:rFonts w:ascii="Arial" w:hAnsi="Arial" w:cs="Arial"/>
          <w:color w:val="000000"/>
          <w:sz w:val="20"/>
          <w:szCs w:val="20"/>
        </w:rPr>
        <w:t xml:space="preserve"> Keep up with the latest legal changes to ensure your facility operates legally.</w:t>
      </w:r>
    </w:p>
    <w:p w14:paraId="00000027" w14:textId="7CAF0D3E" w:rsidR="00633ECB" w:rsidRDefault="00633ECB" w:rsidP="00AF5020">
      <w:pPr>
        <w:spacing w:after="3" w:line="306" w:lineRule="auto"/>
        <w:jc w:val="right"/>
        <w:rPr>
          <w:rFonts w:ascii="Calibri" w:eastAsia="Calibri" w:hAnsi="Calibri" w:cs="Calibri"/>
          <w:sz w:val="22"/>
          <w:szCs w:val="22"/>
        </w:rPr>
      </w:pPr>
    </w:p>
    <w:sectPr w:rsidR="00633ECB">
      <w:headerReference w:type="default" r:id="rId12"/>
      <w:footerReference w:type="default" r:id="rId13"/>
      <w:pgSz w:w="12240" w:h="15840"/>
      <w:pgMar w:top="1450" w:right="1493" w:bottom="1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B474" w14:textId="77777777" w:rsidR="001643F6" w:rsidRDefault="001643F6">
      <w:r>
        <w:separator/>
      </w:r>
    </w:p>
  </w:endnote>
  <w:endnote w:type="continuationSeparator" w:id="0">
    <w:p w14:paraId="5B803B5A" w14:textId="77777777" w:rsidR="001643F6" w:rsidRDefault="0016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633ECB" w:rsidRDefault="00633EC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D099" w14:textId="77777777" w:rsidR="001643F6" w:rsidRDefault="001643F6">
      <w:r>
        <w:separator/>
      </w:r>
    </w:p>
  </w:footnote>
  <w:footnote w:type="continuationSeparator" w:id="0">
    <w:p w14:paraId="1FA7C67F" w14:textId="77777777" w:rsidR="001643F6" w:rsidRDefault="00164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633ECB" w:rsidRDefault="00633EC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F5F"/>
    <w:multiLevelType w:val="multilevel"/>
    <w:tmpl w:val="0FBAA0F2"/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342" w:hanging="14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B8F68DF"/>
    <w:multiLevelType w:val="multilevel"/>
    <w:tmpl w:val="067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35B20"/>
    <w:multiLevelType w:val="multilevel"/>
    <w:tmpl w:val="5AB8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74E7"/>
    <w:multiLevelType w:val="multilevel"/>
    <w:tmpl w:val="460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46884">
    <w:abstractNumId w:val="0"/>
  </w:num>
  <w:num w:numId="2" w16cid:durableId="380325988">
    <w:abstractNumId w:val="1"/>
  </w:num>
  <w:num w:numId="3" w16cid:durableId="1252354610">
    <w:abstractNumId w:val="3"/>
  </w:num>
  <w:num w:numId="4" w16cid:durableId="1597790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ECB"/>
    <w:rsid w:val="00050E3D"/>
    <w:rsid w:val="001643F6"/>
    <w:rsid w:val="00213B3F"/>
    <w:rsid w:val="002E513B"/>
    <w:rsid w:val="0036107E"/>
    <w:rsid w:val="00395392"/>
    <w:rsid w:val="003B66EB"/>
    <w:rsid w:val="003D05AE"/>
    <w:rsid w:val="00411520"/>
    <w:rsid w:val="0049042A"/>
    <w:rsid w:val="004A50BB"/>
    <w:rsid w:val="004D07EB"/>
    <w:rsid w:val="004D3CD3"/>
    <w:rsid w:val="004F658C"/>
    <w:rsid w:val="00515232"/>
    <w:rsid w:val="005678B8"/>
    <w:rsid w:val="00633ECB"/>
    <w:rsid w:val="0064283D"/>
    <w:rsid w:val="00656E98"/>
    <w:rsid w:val="008731B2"/>
    <w:rsid w:val="008E7771"/>
    <w:rsid w:val="00915E0F"/>
    <w:rsid w:val="00961EF3"/>
    <w:rsid w:val="00A13BA2"/>
    <w:rsid w:val="00A16E4C"/>
    <w:rsid w:val="00A300E7"/>
    <w:rsid w:val="00A3347F"/>
    <w:rsid w:val="00A52711"/>
    <w:rsid w:val="00AD0337"/>
    <w:rsid w:val="00AF5020"/>
    <w:rsid w:val="00B87C84"/>
    <w:rsid w:val="00BA2A17"/>
    <w:rsid w:val="00BF7591"/>
    <w:rsid w:val="00CD2435"/>
    <w:rsid w:val="00DA05FB"/>
    <w:rsid w:val="00E01A47"/>
    <w:rsid w:val="00E050E1"/>
    <w:rsid w:val="00E14160"/>
    <w:rsid w:val="00E24EE3"/>
    <w:rsid w:val="00E61C62"/>
    <w:rsid w:val="00ED5D24"/>
    <w:rsid w:val="00EF1589"/>
    <w:rsid w:val="00F262B2"/>
    <w:rsid w:val="00F7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FBB405"/>
  <w15:docId w15:val="{522257D1-3DF4-4C47-A83D-B841332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06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3" w:line="306" w:lineRule="auto"/>
      <w:ind w:left="10" w:hanging="10"/>
    </w:pPr>
    <w:rPr>
      <w:rFonts w:ascii="Courier New" w:eastAsia="Arial Unicode MS" w:hAnsi="Courier New" w:cs="Arial Unicode MS"/>
      <w:color w:val="000000"/>
      <w:sz w:val="18"/>
      <w:szCs w:val="18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outline w:val="0"/>
      <w:color w:val="0563C1"/>
      <w:sz w:val="24"/>
      <w:szCs w:val="24"/>
      <w:u w:val="single" w:color="0563C1"/>
    </w:rPr>
  </w:style>
  <w:style w:type="paragraph" w:customStyle="1" w:styleId="Heading">
    <w:name w:val="Heading"/>
    <w:next w:val="Body"/>
    <w:pPr>
      <w:keepNext/>
      <w:keepLines/>
      <w:spacing w:line="306" w:lineRule="auto"/>
      <w:ind w:left="10" w:hanging="10"/>
      <w:outlineLvl w:val="0"/>
    </w:pPr>
    <w:rPr>
      <w:rFonts w:ascii="Courier New" w:eastAsia="Arial Unicode MS" w:hAnsi="Courier New" w:cs="Arial Unicode MS"/>
      <w:color w:val="666666"/>
      <w:u w:color="66666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Calibri" w:eastAsia="Calibri" w:hAnsi="Calibri" w:cs="Calibri"/>
      <w:outline w:val="0"/>
      <w:color w:val="0000CC"/>
      <w:sz w:val="24"/>
      <w:szCs w:val="24"/>
      <w:u w:color="0000C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ace-chung-032184149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hung2/flashcard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chung2.github.io/Portfolio-web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chung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odHQQv3F91FBTasLCF2k+tvZeg==">AMUW2mWgTJaS9leX28IaetUZF29jLpEmzMQkQqdDCin0SLenfKZovRiKewBLwp8z7RMFVsyvFORuA2uvE2nZv5aimlonCydbpOZ/3cd7oYfViNur3XV/AU0=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Chung</cp:lastModifiedBy>
  <cp:revision>2</cp:revision>
  <cp:lastPrinted>2020-12-04T03:06:00Z</cp:lastPrinted>
  <dcterms:created xsi:type="dcterms:W3CDTF">2022-09-15T09:22:00Z</dcterms:created>
  <dcterms:modified xsi:type="dcterms:W3CDTF">2022-09-15T09:22:00Z</dcterms:modified>
</cp:coreProperties>
</file>