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0B09C" w14:textId="4C4AD5BD" w:rsidR="00B5559C" w:rsidRPr="00B5559C" w:rsidRDefault="00B5559C">
      <w:pPr>
        <w:rPr>
          <w:lang w:val="pl-PL"/>
        </w:rPr>
      </w:pPr>
      <w:r w:rsidRPr="00B5559C">
        <w:rPr>
          <w:lang w:val="pl-PL"/>
        </w:rPr>
        <w:t>Mamy tu plan wykonania q</w:t>
      </w:r>
      <w:r>
        <w:rPr>
          <w:lang w:val="pl-PL"/>
        </w:rPr>
        <w:t>uery z groupby (po lewej) i display(df) (po prawej). Jak widać, zostały dołożone kroki (HashAggregate z czego jeden zajął aż 9 sekund) oraz Shuffle read, czyli czytanie z różnych partycji w celu pogrupowania danych.</w:t>
      </w:r>
    </w:p>
    <w:p w14:paraId="6E4930BB" w14:textId="5D739A3B" w:rsidR="00BD1226" w:rsidRDefault="00B5559C">
      <w:r w:rsidRPr="00B5559C">
        <w:drawing>
          <wp:inline distT="0" distB="0" distL="0" distR="0" wp14:anchorId="6F43A820" wp14:editId="5C8DE9B5">
            <wp:extent cx="1806834" cy="6810375"/>
            <wp:effectExtent l="0" t="0" r="3175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10591" cy="6824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559C">
        <w:drawing>
          <wp:inline distT="0" distB="0" distL="0" distR="0" wp14:anchorId="77189FAD" wp14:editId="30558F9F">
            <wp:extent cx="2124371" cy="5934903"/>
            <wp:effectExtent l="0" t="0" r="9525" b="889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5934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12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59C"/>
    <w:rsid w:val="00B5559C"/>
    <w:rsid w:val="00BD1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F277B"/>
  <w15:chartTrackingRefBased/>
  <w15:docId w15:val="{66E6B32C-6DC0-473D-8430-B64AC81CD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</Words>
  <Characters>209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C</dc:creator>
  <cp:keywords/>
  <dc:description/>
  <cp:lastModifiedBy>G C</cp:lastModifiedBy>
  <cp:revision>1</cp:revision>
  <dcterms:created xsi:type="dcterms:W3CDTF">2023-03-20T22:47:00Z</dcterms:created>
  <dcterms:modified xsi:type="dcterms:W3CDTF">2023-03-20T22:51:00Z</dcterms:modified>
</cp:coreProperties>
</file>