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9915.24658203125" w:right="-2.39990234375" w:hanging="9184.82971191406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23258590698242"/>
          <w:szCs w:val="20.12325859069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23258590698242"/>
          <w:szCs w:val="20.123258590698242"/>
          <w:highlight w:val="white"/>
          <w:u w:val="single"/>
          <w:vertAlign w:val="baseline"/>
          <w:rtl w:val="0"/>
        </w:rPr>
        <w:t xml:space="preserve">Radar Transmit ERP Link Losses Platform Link Losses Signal Processing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23258590698242"/>
          <w:szCs w:val="20.12325859069824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23258590698242"/>
          <w:szCs w:val="20.123258590698242"/>
          <w:highlight w:val="white"/>
          <w:u w:val="single"/>
          <w:vertAlign w:val="baseline"/>
          <w:rtl w:val="0"/>
        </w:rPr>
        <w:t xml:space="preserve">Radar Receiver Gain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23258590698242"/>
          <w:szCs w:val="20.1232585906982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9.0936279296875" w:line="240" w:lineRule="auto"/>
        <w:ind w:left="5682.07582473754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23258590698242"/>
          <w:szCs w:val="20.12325859069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23258590698242"/>
          <w:szCs w:val="20.123258590698242"/>
          <w:u w:val="none"/>
          <w:shd w:fill="auto" w:val="clear"/>
          <w:vertAlign w:val="baseline"/>
          <w:rtl w:val="0"/>
        </w:rPr>
        <w:t xml:space="preserve">Jammer ERP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0.4095458984375" w:line="240" w:lineRule="auto"/>
        <w:ind w:left="5381.6546821594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37576293945312"/>
          <w:szCs w:val="19.437576293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9596048990886"/>
          <w:szCs w:val="32.39596048990886"/>
          <w:u w:val="none"/>
          <w:shd w:fill="auto" w:val="clear"/>
          <w:vertAlign w:val="subscript"/>
          <w:rtl w:val="0"/>
        </w:rPr>
        <w:t xml:space="preserve">Rada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37576293945312"/>
          <w:szCs w:val="19.43757629394531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9596048990886"/>
          <w:szCs w:val="32.39596048990886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37576293945312"/>
          <w:szCs w:val="19.43757629394531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9596048990886"/>
          <w:szCs w:val="32.39596048990886"/>
          <w:u w:val="none"/>
          <w:shd w:fill="auto" w:val="clear"/>
          <w:vertAlign w:val="subscript"/>
          <w:rtl w:val="0"/>
        </w:rPr>
        <w:t xml:space="preserve">oss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37576293945312"/>
          <w:szCs w:val="19.43757629394531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9596048990886"/>
          <w:szCs w:val="32.39596048990886"/>
          <w:u w:val="none"/>
          <w:shd w:fill="auto" w:val="clear"/>
          <w:vertAlign w:val="subscript"/>
          <w:rtl w:val="0"/>
        </w:rPr>
        <w:t xml:space="preserve">Sec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37576293945312"/>
          <w:szCs w:val="19.43757629394531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9596048990886"/>
          <w:szCs w:val="32.39596048990886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37576293945312"/>
          <w:szCs w:val="19.43757629394531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936460494995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6895751953125" w:line="240" w:lineRule="auto"/>
        <w:ind w:left="40.7064819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6944580078125" w:line="240" w:lineRule="auto"/>
        <w:ind w:left="43.926200866699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28778076171875" w:line="240" w:lineRule="auto"/>
        <w:ind w:left="40.0165367126464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1668090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sectPr>
      <w:pgSz w:h="8660" w:w="14460" w:orient="landscape"/>
      <w:pgMar w:bottom="3668.9215087890625" w:top="57.4957275390625" w:left="76.23838424682617" w:right="281.6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