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assignment-4</w:t>
      </w:r>
    </w:p>
    <w:p>
      <w:pPr>
        <w:pStyle w:val="Author"/>
      </w:pPr>
      <w:r>
        <w:t xml:space="preserve">Gage</w:t>
      </w:r>
      <w:r>
        <w:t xml:space="preserve"> </w:t>
      </w:r>
      <w:r>
        <w:t xml:space="preserve">Clawson</w:t>
      </w:r>
    </w:p>
    <w:p>
      <w:pPr>
        <w:pStyle w:val="Date"/>
      </w:pPr>
      <w:r>
        <w:t xml:space="preserve">11/13/2018</w:t>
      </w:r>
    </w:p>
    <w:p>
      <w:pPr>
        <w:pStyle w:val="SourceCode"/>
      </w:pPr>
      <w:r>
        <w:rPr>
          <w:rStyle w:val="CommentTok"/>
        </w:rPr>
        <w:t xml:space="preserve"># read in the lobster traps dataset</w:t>
      </w:r>
      <w:r>
        <w:br w:type="textWrapping"/>
      </w:r>
      <w:r>
        <w:rPr>
          <w:rStyle w:val="NormalTok"/>
        </w:rPr>
        <w:t xml:space="preserve">lob_traps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"lobster_traps.csv"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FISHING_SEASON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SWATH_START = col_character(),</w:t>
      </w:r>
      <w:r>
        <w:br w:type="textWrapping"/>
      </w:r>
      <w:r>
        <w:rPr>
          <w:rStyle w:val="VerbatimChar"/>
        </w:rPr>
        <w:t xml:space="preserve">##   SWATH_END = col_character(),</w:t>
      </w:r>
      <w:r>
        <w:br w:type="textWrapping"/>
      </w:r>
      <w:r>
        <w:rPr>
          <w:rStyle w:val="VerbatimChar"/>
        </w:rPr>
        <w:t xml:space="preserve">##   TRAPS = col_integer(),</w:t>
      </w:r>
      <w:r>
        <w:br w:type="textWrapping"/>
      </w:r>
      <w:r>
        <w:rPr>
          <w:rStyle w:val="VerbatimChar"/>
        </w:rPr>
        <w:t xml:space="preserve">##   OBSERVER = col_integer(),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Read in the lobster size data set and make it tidy</w:t>
      </w:r>
      <w:r>
        <w:br w:type="textWrapping"/>
      </w:r>
      <w:r>
        <w:br w:type="textWrapping"/>
      </w:r>
      <w:r>
        <w:rPr>
          <w:rStyle w:val="NormalTok"/>
        </w:rPr>
        <w:t xml:space="preserve">lob_size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"lobster_size_abundance.csv"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SBC_LTER_TRANSECT = col_integer(),</w:t>
      </w:r>
      <w:r>
        <w:br w:type="textWrapping"/>
      </w:r>
      <w:r>
        <w:rPr>
          <w:rStyle w:val="VerbatimChar"/>
        </w:rPr>
        <w:t xml:space="preserve">##   LOBSTER_TRANSECT = col_character(),</w:t>
      </w:r>
      <w:r>
        <w:br w:type="textWrapping"/>
      </w:r>
      <w:r>
        <w:rPr>
          <w:rStyle w:val="VerbatimChar"/>
        </w:rPr>
        <w:t xml:space="preserve">##   SIZE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lob_size1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(lob_size)</w:t>
      </w:r>
      <w:r>
        <w:br w:type="textWrapping"/>
      </w:r>
      <w:r>
        <w:br w:type="textWrapping"/>
      </w:r>
      <w:r>
        <w:rPr>
          <w:rStyle w:val="NormalTok"/>
        </w:rPr>
        <w:t xml:space="preserve">lob_size2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(lob_size1,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##expand.dft filters out all count = 0 rows and makes data tidy (each observation has it's own row)</w:t>
      </w:r>
    </w:p>
    <w:p>
      <w:pPr>
        <w:pStyle w:val="FirstParagraph"/>
      </w:pPr>
      <w:r>
        <w:t xml:space="preserve">Yes boss</w:t>
      </w:r>
    </w:p>
    <w:p>
      <w:pPr>
        <w:pStyle w:val="SourceCode"/>
      </w:pPr>
      <w:r>
        <w:rPr>
          <w:rStyle w:val="NormalTok"/>
        </w:rPr>
        <w:t xml:space="preserve">lob_size3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(lob_size2,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'%d-%b-%y'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make date formats same for both datasets yyyy-mm-dd</w:t>
      </w:r>
      <w:r>
        <w:br w:type="textWrapping"/>
      </w:r>
      <w:r>
        <w:br w:type="textWrapping"/>
      </w:r>
      <w:r>
        <w:rPr>
          <w:rStyle w:val="NormalTok"/>
        </w:rPr>
        <w:t xml:space="preserve">three_sites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lob_traps1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(lob_traps,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three_sites, TRAPS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date formats the same and filter for only the 5 sites </w:t>
      </w:r>
    </w:p>
    <w:p>
      <w:pPr>
        <w:pStyle w:val="Compact"/>
        <w:numPr>
          <w:numId w:val="1001"/>
          <w:ilvl w:val="0"/>
        </w:numPr>
      </w:pPr>
      <w:r>
        <w:t xml:space="preserve">Lobster abundance and fishing pressure (2012 - 2017)</w:t>
      </w:r>
      <w:r>
        <w:t xml:space="preserve"> </w:t>
      </w:r>
      <w:r>
        <w:t xml:space="preserve">Describe trends in lobster abundance (counts) and fishing pressure (trap buoys) at the five locations from 2012 - 2017. Ignore transect information - we are only interested in evaluating abundance and pressure on the order of SITE. Note: you are not expected to use regression here - just think of ways to clearly describe annual totals visually and in text, noting important trends, events and differences.</w:t>
      </w:r>
    </w:p>
    <w:p>
      <w:pPr>
        <w:pStyle w:val="SourceCode"/>
      </w:pPr>
      <w:r>
        <w:rPr>
          <w:rStyle w:val="CommentTok"/>
        </w:rPr>
        <w:t xml:space="preserve"># find the counts of lobsters per each site per each year</w:t>
      </w:r>
      <w:r>
        <w:br w:type="textWrapping"/>
      </w:r>
      <w:r>
        <w:rPr>
          <w:rStyle w:val="NormalTok"/>
        </w:rPr>
        <w:t xml:space="preserve">lob_counts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count_lobs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find the counts of traps per each site per each year</w:t>
      </w:r>
      <w:r>
        <w:br w:type="textWrapping"/>
      </w:r>
      <w:r>
        <w:rPr>
          <w:rStyle w:val="NormalTok"/>
        </w:rPr>
        <w:t xml:space="preserve">trap_counts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lob_traps1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count_traps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(OBSERVER))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new_lob_traps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(lob_counts, trap_counts,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Column `SITE` joining factors with different levels, coercing 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new_lob_traps[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(new_lob_traps)]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## new_lob_traps is the final table for counts per each site per each year for number of lobsters and traps</w:t>
      </w:r>
    </w:p>
    <w:p>
      <w:pPr>
        <w:pStyle w:val="SourceCode"/>
      </w:pPr>
      <w:r>
        <w:rPr>
          <w:rStyle w:val="CommentTok"/>
        </w:rPr>
        <w:t xml:space="preserve"># graphs displaying trends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(new_lob_traps,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count_lobs))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(trap_counts,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count_traps))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line graph of lobster vs trap counts per each year per each site</w:t>
      </w:r>
      <w:r>
        <w:br w:type="textWrapping"/>
      </w:r>
      <w:r>
        <w:rPr>
          <w:rStyle w:val="NormalTok"/>
        </w:rPr>
        <w:t xml:space="preserve">lob_vs_trap_counts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(new_lob_traps,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count_lobs,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count_lobs,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count_traps,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count_traps,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Totals"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lob_vs_trap_counts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add caption to graph to explain what is contained within it. </w:t>
      </w:r>
    </w:p>
    <w:p>
      <w:pPr>
        <w:pStyle w:val="Compact"/>
        <w:numPr>
          <w:numId w:val="1002"/>
          <w:ilvl w:val="0"/>
        </w:numPr>
      </w:pPr>
      <w:r>
        <w:t xml:space="preserve">Compare mean lobster size by site in 2017</w:t>
      </w:r>
      <w:r>
        <w:t xml:space="preserve"> </w:t>
      </w:r>
      <w:r>
        <w:t xml:space="preserve">Compare mean lobster sizes (carapace length (mm)) across the five sites for lobster observations collected in</w:t>
      </w:r>
    </w:p>
    <w:p>
      <w:pPr>
        <w:pStyle w:val="Compact"/>
        <w:numPr>
          <w:numId w:val="1002"/>
          <w:ilvl w:val="0"/>
        </w:numPr>
      </w:pPr>
      <w:r>
        <w:t xml:space="preserve">Warning: the size data are not in tidy format. There are rows that contain size information for multiple</w:t>
      </w:r>
      <w:r>
        <w:t xml:space="preserve"> </w:t>
      </w:r>
      <w:r>
        <w:t xml:space="preserve">lobsters observed (e.g., if the researcher saw 3 lobsters all with carapace length ~ 60 mm, then they will have a</w:t>
      </w:r>
      <w:r>
        <w:t xml:space="preserve"> </w:t>
      </w:r>
      <w:r>
        <w:t xml:space="preserve">single row where COUNT = 3 and SIZE = 60). You’ll want to get this into case format - where each lobster</w:t>
      </w:r>
      <w:r>
        <w:t xml:space="preserve"> </w:t>
      </w:r>
      <w:r>
        <w:t xml:space="preserve">has its own row - before doing statistical analyses. There are many ways to do this. One hint: function</w:t>
      </w:r>
      <w:r>
        <w:t xml:space="preserve"> </w:t>
      </w:r>
      <w:r>
        <w:t xml:space="preserve">expand.dft in the vcdExtra package (it doesn’t like tibbles, so you might need to coerce to data.frame first).</w:t>
      </w:r>
    </w:p>
    <w:p>
      <w:pPr>
        <w:pStyle w:val="SourceCode"/>
      </w:pPr>
      <w:r>
        <w:rPr>
          <w:rStyle w:val="NormalTok"/>
        </w:rPr>
        <w:t xml:space="preserve">lob_mean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(SIZE), </w:t>
      </w:r>
      <w:r>
        <w:rPr>
          <w:rStyle w:val="DataTypeTok"/>
        </w:rPr>
        <w:t xml:space="preserve">sd_size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(SIZE))</w:t>
      </w:r>
      <w:r>
        <w:br w:type="textWrapping"/>
      </w:r>
      <w:r>
        <w:br w:type="textWrapping"/>
      </w:r>
      <w:r>
        <w:rPr>
          <w:rStyle w:val="NormalTok"/>
        </w:rPr>
        <w:t xml:space="preserve">lob_size_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SIZE)</w:t>
      </w:r>
    </w:p>
    <w:p>
      <w:pPr>
        <w:pStyle w:val="SourceCode"/>
      </w:pPr>
      <w:r>
        <w:rPr>
          <w:rStyle w:val="NormalTok"/>
        </w:rPr>
        <w:t xml:space="preserve">##exploratory graphs</w:t>
      </w:r>
      <w:r>
        <w:br w:type="textWrapping"/>
      </w:r>
      <w:r>
        <w:br w:type="textWrapping"/>
      </w:r>
      <w:r>
        <w:rPr>
          <w:rStyle w:val="NormalTok"/>
        </w:rPr>
        <w:t xml:space="preserve">hists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hists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 and qqplots indicate normality</w:t>
      </w:r>
      <w:r>
        <w:br w:type="textWrapping"/>
      </w:r>
      <w:r>
        <w:br w:type="textWrapping"/>
      </w:r>
      <w:r>
        <w:rPr>
          <w:rStyle w:val="CommentTok"/>
        </w:rPr>
        <w:t xml:space="preserve"># Levene's test for equal variances </w:t>
      </w:r>
      <w:r>
        <w:br w:type="textWrapping"/>
      </w:r>
      <w:r>
        <w:rPr>
          <w:rStyle w:val="CommentTok"/>
        </w:rPr>
        <w:t xml:space="preserve"># We'll use the function leveneTest from the 'car' package</w:t>
      </w:r>
      <w:r>
        <w:br w:type="textWrapping"/>
      </w:r>
      <w:r>
        <w:br w:type="textWrapping"/>
      </w:r>
      <w:r>
        <w:rPr>
          <w:rStyle w:val="CommentTok"/>
        </w:rPr>
        <w:t xml:space="preserve"># H0: Variances are equal</w:t>
      </w:r>
      <w:r>
        <w:br w:type="textWrapping"/>
      </w:r>
      <w:r>
        <w:rPr>
          <w:rStyle w:val="CommentTok"/>
        </w:rPr>
        <w:t xml:space="preserve"># HA: Variances are unequal</w:t>
      </w:r>
      <w:r>
        <w:br w:type="textWrapping"/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lob_size_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we reject the null hypothesis of equal variances (p &lt; 0.05)</w:t>
      </w:r>
      <w:r>
        <w:br w:type="textWrapping"/>
      </w:r>
      <w:r>
        <w:br w:type="textWrapping"/>
      </w:r>
      <w:r>
        <w:rPr>
          <w:rStyle w:val="NormalTok"/>
        </w:rPr>
        <w:t xml:space="preserve">var_table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(SIZE))</w:t>
      </w:r>
      <w:r>
        <w:br w:type="textWrapping"/>
      </w:r>
      <w:r>
        <w:br w:type="textWrapping"/>
      </w:r>
      <w:r>
        <w:rPr>
          <w:rStyle w:val="CommentTok"/>
        </w:rPr>
        <w:t xml:space="preserve"># since largest variance &lt; 4X larger than the smallest variance, can still use ANOVA</w:t>
      </w:r>
    </w:p>
    <w:p>
      <w:pPr>
        <w:pStyle w:val="SourceCode"/>
      </w:pP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lob_size_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H0: Mean sizes across all sites are equal</w:t>
      </w:r>
      <w:r>
        <w:br w:type="textWrapping"/>
      </w:r>
      <w:r>
        <w:rPr>
          <w:rStyle w:val="CommentTok"/>
        </w:rPr>
        <w:t xml:space="preserve"># HA: There is at least one significant difference in means between the 5 sites</w:t>
      </w:r>
      <w:r>
        <w:br w:type="textWrapping"/>
      </w:r>
      <w:r>
        <w:br w:type="textWrapping"/>
      </w:r>
      <w:r>
        <w:rPr>
          <w:rStyle w:val="CommentTok"/>
        </w:rPr>
        <w:t xml:space="preserve"># reject the null</w:t>
      </w:r>
      <w:r>
        <w:br w:type="textWrapping"/>
      </w:r>
      <w:r>
        <w:br w:type="textWrapping"/>
      </w:r>
      <w:r>
        <w:rPr>
          <w:rStyle w:val="CommentTok"/>
        </w:rPr>
        <w:t xml:space="preserve"># At least two samples were taken from populations with different means. Which ones are different? All three are different from eachother? Or something else?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Post hoc testing using Tukey's HSD</w:t>
      </w:r>
      <w:r>
        <w:br w:type="textWrapping"/>
      </w:r>
      <w:r>
        <w:br w:type="textWrapping"/>
      </w: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lob_size_2017)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NormalTok"/>
        </w:rPr>
        <w:t xml:space="preserve">tukey_data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only significant differences between Naples and Carp, and Naples and IV </w:t>
      </w:r>
    </w:p>
    <w:p>
      <w:pPr>
        <w:pStyle w:val="FirstParagraph"/>
      </w:pPr>
      <w:r>
        <w:t xml:space="preserve">The mean lobster size (mm) differed significantly in five Long-Term Ecological Research (LTER) Sites in the Santa Barbara Channel:Arroyo Quemado (n= 67 , Naples Reef (n= 112 ), Mohawk Reef (n= 178), Isla Vista (n= 606), Carpinteria(n= 705 ) studied (one-way ANOVA, F(4,1663) =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0.001,</w:t>
      </w:r>
      <w:r>
        <w:t xml:space="preserve"> </w:t>
      </w:r>
      <w:r>
        <w:rPr>
          <w:i/>
        </w:rPr>
        <w:t xml:space="preserve">alpha</w:t>
      </w:r>
      <w:r>
        <w:t xml:space="preserve">= 0.5; Table …). Post-hoc analysis by Tukey’s HSD revealed that the mean lobster size in Naples Reef differed significantly from Carpinteria and Isla Vista (pairwise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0.001).</w:t>
      </w:r>
    </w:p>
    <w:p>
      <w:pPr>
        <w:pStyle w:val="BodyText"/>
      </w:pPr>
      <w:r>
        <w:t xml:space="preserve">Ilayda: needs referencing for F value.</w:t>
      </w:r>
    </w:p>
    <w:p>
      <w:pPr>
        <w:pStyle w:val="BodyText"/>
      </w:pPr>
      <w:r>
        <w:t xml:space="preserve">Lobster size ANOVA results summary.</w:t>
      </w:r>
    </w:p>
    <w:p>
      <w:pPr>
        <w:pStyle w:val="BodyText"/>
      </w:pPr>
      <w:r>
        <w:t xml:space="preserve">Ilayda: I tried to make a table as in the example but it doesn’t work. Maybe you can fix this Gage.</w:t>
      </w:r>
    </w:p>
    <w:p>
      <w:pPr>
        <w:pStyle w:val="BodyText"/>
      </w:pPr>
      <w:r>
        <w:t xml:space="preserve">Gage: Figured it out. If we knit to pdf in the file</w:t>
      </w:r>
      <w:r>
        <w:t xml:space="preserve"> </w:t>
      </w:r>
      <w:r>
        <w:t xml:space="preserve">“</w:t>
      </w:r>
      <w:r>
        <w:t xml:space="preserve">xtable_code.Rmd</w:t>
      </w:r>
      <w:r>
        <w:t xml:space="preserve">”</w:t>
      </w:r>
      <w:r>
        <w:t xml:space="preserve">, we can get the table. I also took a screenshot of the table and put it in our project file. All we need to do is add the screenshot of the table for our final word document.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(lob_mean,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mean_size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"Carpinteria"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Long-Term Ecological Research Site"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lobster size (carapace length (mm))"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#we can change this title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Lobster size in five Long-Term Ecological Research Sites.</w:t>
      </w:r>
      <w:r>
        <w:t xml:space="preserve"> </w:t>
      </w:r>
      <w:r>
        <w:t xml:space="preserve">Mean lobster sizes (mm) for sites Arroyo Quemado, Carpinteria,Isla Vista,Mohawk Reef,Naples Reef in the Santa Barbara Channel. Error bars indicate +/- 1 standard deviation. Like letters indicate values that do not differ significantly (by one-way ANOVA with Tukey’s HSD; F(4,1663) = 3.424,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0.001), with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for all post-hoc pairwise comparisons).</w:t>
      </w:r>
    </w:p>
    <w:p>
      <w:pPr>
        <w:pStyle w:val="Compact"/>
        <w:numPr>
          <w:numId w:val="1003"/>
          <w:ilvl w:val="0"/>
        </w:numPr>
      </w:pPr>
      <w:r>
        <w:t xml:space="preserve">Changes in lobster size at MPA and non-MPA sites (comparing only 2012 and 2017 sizes)</w:t>
      </w:r>
      <w:r>
        <w:t xml:space="preserve"> </w:t>
      </w:r>
      <w:r>
        <w:t xml:space="preserve">From the data description (</w:t>
      </w:r>
      <w:hyperlink r:id="rId27">
        <w:r>
          <w:rPr>
            <w:rStyle w:val="Hyperlink"/>
          </w:rPr>
          <w:t xml:space="preserve">http://sbc.lternet.edu/cgi-bin/showDataset.cgi?docid=knb-lter-sbc.77</w:t>
        </w:r>
      </w:hyperlink>
      <w:r>
        <w:t xml:space="preserve">):</w:t>
      </w:r>
      <w:r>
        <w:t xml:space="preserve"> </w:t>
      </w:r>
      <w:r>
        <w:t xml:space="preserve">“</w:t>
      </w:r>
      <w:r>
        <w:t xml:space="preserve">Data on abundance, size and fishing pressure of California spiny lobster (Panulirus interruptus)</w:t>
      </w:r>
      <w:r>
        <w:t xml:space="preserve"> </w:t>
      </w:r>
      <w:r>
        <w:t xml:space="preserve">are collected along the mainland coast of the Santa Barbara Channel. Spiny lobsters are an</w:t>
      </w:r>
      <w:r>
        <w:t xml:space="preserve"> </w:t>
      </w:r>
      <w:r>
        <w:t xml:space="preserve">important predator in giant kelp forests off southern California. Two SBC LTER study reefs are</w:t>
      </w:r>
      <w:r>
        <w:t xml:space="preserve"> </w:t>
      </w:r>
      <w:r>
        <w:t xml:space="preserve">located in or near the California Fish and Game Network of Marine Protected Areas (MPA), Naples</w:t>
      </w:r>
      <w:r>
        <w:t xml:space="preserve"> </w:t>
      </w:r>
      <w:r>
        <w:t xml:space="preserve">and Isla Vista, both established as MPAs on 2012-01-01. MPAs provide a unique opportunity to</w:t>
      </w:r>
      <w:r>
        <w:t xml:space="preserve"> </w:t>
      </w:r>
      <w:r>
        <w:t xml:space="preserve">investigate the effects of fishing on kelp forest community dynamics. Sampling began in 2012 and</w:t>
      </w:r>
      <w:r>
        <w:t xml:space="preserve"> </w:t>
      </w:r>
      <w:r>
        <w:t xml:space="preserve">is ongoing.</w:t>
      </w:r>
      <w:r>
        <w:t xml:space="preserve">”</w:t>
      </w:r>
      <w:r>
        <w:t xml:space="preserve"> </w:t>
      </w:r>
      <w:r>
        <w:t xml:space="preserve">At Isla Vista and Naples Reef, the two protected MPA sites (with zero fishing pressure), how do lobster sizes</w:t>
      </w:r>
      <w:r>
        <w:t xml:space="preserve"> </w:t>
      </w:r>
      <w:r>
        <w:t xml:space="preserve">in 2012 and 2017 compare? At the non-MPA sites?</w:t>
      </w:r>
    </w:p>
    <w:p>
      <w:pPr>
        <w:pStyle w:val="SourceCode"/>
      </w:pPr>
      <w:r>
        <w:rPr>
          <w:rStyle w:val="NormalTok"/>
        </w:rPr>
        <w:t xml:space="preserve">mpa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StringTok"/>
        </w:rPr>
        <w:t xml:space="preserve">'%!in%'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'%in%'</w:t>
      </w:r>
      <w:r>
        <w:rPr>
          <w:rStyle w:val="NormalTok"/>
        </w:rPr>
        <w:t xml:space="preserve">(x,y))</w:t>
      </w:r>
      <w:r>
        <w:br w:type="textWrapping"/>
      </w:r>
      <w:r>
        <w:br w:type="textWrapping"/>
      </w:r>
      <w:r>
        <w:rPr>
          <w:rStyle w:val="NormalTok"/>
        </w:rPr>
        <w:t xml:space="preserve">## filter for mpa sites and 2017 or 2012</w:t>
      </w:r>
      <w:r>
        <w:br w:type="textWrapping"/>
      </w:r>
      <w:r>
        <w:br w:type="textWrapping"/>
      </w:r>
      <w:r>
        <w:rPr>
          <w:rStyle w:val="NormalTok"/>
        </w:rPr>
        <w:t xml:space="preserve">mpa_site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</w:t>
      </w:r>
      <w:r>
        <w:br w:type="textWrapping"/>
      </w:r>
      <w:r>
        <w:br w:type="textWrapping"/>
      </w:r>
      <w:r>
        <w:rPr>
          <w:rStyle w:val="NormalTok"/>
        </w:rPr>
        <w:t xml:space="preserve">## filter for non mpa sites and 2017 or 2012</w:t>
      </w:r>
      <w:r>
        <w:br w:type="textWrapping"/>
      </w:r>
      <w:r>
        <w:rPr>
          <w:rStyle w:val="NormalTok"/>
        </w:rPr>
        <w:t xml:space="preserve">non_mpa_site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%!in%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</w:t>
      </w:r>
    </w:p>
    <w:p>
      <w:pPr>
        <w:pStyle w:val="SourceCode"/>
      </w:pPr>
      <w:r>
        <w:rPr>
          <w:rStyle w:val="CommentTok"/>
        </w:rPr>
        <w:t xml:space="preserve"># sandro talked to allison and apparently we have to do 5 different t tests for EACH SITE, instead of only one ttest for MPA and non mpa </w:t>
      </w:r>
      <w:r>
        <w:br w:type="textWrapping"/>
      </w:r>
      <w:r>
        <w:br w:type="textWrapping"/>
      </w:r>
      <w:r>
        <w:rPr>
          <w:rStyle w:val="CommentTok"/>
        </w:rPr>
        <w:t xml:space="preserve"># these are datasets for our five different t-tests</w:t>
      </w:r>
      <w:r>
        <w:br w:type="textWrapping"/>
      </w:r>
      <w:r>
        <w:br w:type="textWrapping"/>
      </w:r>
      <w:r>
        <w:rPr>
          <w:rStyle w:val="NormalTok"/>
        </w:rPr>
        <w:t xml:space="preserve">mpa_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(SITE,SIZE)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  <w:r>
        <w:br w:type="textWrapping"/>
      </w:r>
      <w:r>
        <w:br w:type="textWrapping"/>
      </w:r>
      <w:r>
        <w:rPr>
          <w:rStyle w:val="NormalTok"/>
        </w:rPr>
        <w:t xml:space="preserve">mpa_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(SITE,SIZE)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  <w:r>
        <w:br w:type="textWrapping"/>
      </w:r>
      <w:r>
        <w:br w:type="textWrapping"/>
      </w:r>
      <w:r>
        <w:rPr>
          <w:rStyle w:val="NormalTok"/>
        </w:rPr>
        <w:t xml:space="preserve">non_mpa_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%!in%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(SITE,SIZE)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  <w:r>
        <w:br w:type="textWrapping"/>
      </w:r>
      <w:r>
        <w:br w:type="textWrapping"/>
      </w:r>
      <w:r>
        <w:rPr>
          <w:rStyle w:val="NormalTok"/>
        </w:rPr>
        <w:t xml:space="preserve">non_mpa_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%!in%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mpa,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(SITE,YEAR,SIZE)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(SITE,SIZE)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</w:p>
    <w:p>
      <w:pPr>
        <w:pStyle w:val="SourceCode"/>
      </w:pPr>
      <w:r>
        <w:rPr>
          <w:rStyle w:val="NormalTok"/>
        </w:rPr>
        <w:t xml:space="preserve">############### MPA SITE IVEE 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 F test for equal variances for IVEE 2012 vs 2017 #######</w:t>
      </w:r>
      <w:r>
        <w:br w:type="textWrapping"/>
      </w:r>
      <w:r>
        <w:br w:type="textWrapping"/>
      </w:r>
      <w:r>
        <w:rPr>
          <w:rStyle w:val="CommentTok"/>
        </w:rPr>
        <w:t xml:space="preserve"># H0: The variances are equal (ratio of variances = 1)</w:t>
      </w:r>
      <w:r>
        <w:br w:type="textWrapping"/>
      </w:r>
      <w:r>
        <w:rPr>
          <w:rStyle w:val="CommentTok"/>
        </w:rPr>
        <w:t xml:space="preserve"># HA: The variances are not equal (ratio of variances != 1)</w:t>
      </w:r>
      <w:r>
        <w:br w:type="textWrapping"/>
      </w:r>
      <w:r>
        <w:br w:type="textWrapping"/>
      </w:r>
      <w:r>
        <w:rPr>
          <w:rStyle w:val="NormalTok"/>
        </w:rPr>
        <w:t xml:space="preserve">IVEE_ftest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IVEE)</w:t>
      </w:r>
      <w:r>
        <w:br w:type="textWrapping"/>
      </w:r>
      <w:r>
        <w:br w:type="textWrapping"/>
      </w:r>
      <w:r>
        <w:rPr>
          <w:rStyle w:val="NormalTok"/>
        </w:rPr>
        <w:t xml:space="preserve">IVEE_ftest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mpa_2012$IVEE and mpa_2017$IVEE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CommentTok"/>
        </w:rPr>
        <w:t xml:space="preserve"># retain the null hypothesis of equal variances</w:t>
      </w:r>
      <w:r>
        <w:br w:type="textWrapping"/>
      </w:r>
      <w:r>
        <w:br w:type="textWrapping"/>
      </w:r>
      <w:r>
        <w:rPr>
          <w:rStyle w:val="CommentTok"/>
        </w:rPr>
        <w:t xml:space="preserve"># We can override the default setting in t.test() function of var.equal = FALSE, because the variances are actually likely equal.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size at IVEE site in 2012 is equal to mean lobster size at IVEE site in 2017</w:t>
      </w:r>
      <w:r>
        <w:br w:type="textWrapping"/>
      </w:r>
      <w:r>
        <w:rPr>
          <w:rStyle w:val="CommentTok"/>
        </w:rPr>
        <w:t xml:space="preserve"># HA: mean Lobster size at IVEE site in 2012 is NOT equal to mean lobster size at IVEE site in 2017</w:t>
      </w:r>
      <w:r>
        <w:br w:type="textWrapping"/>
      </w:r>
      <w:r>
        <w:br w:type="textWrapping"/>
      </w:r>
      <w:r>
        <w:rPr>
          <w:rStyle w:val="NormalTok"/>
        </w:rPr>
        <w:t xml:space="preserve">IVEE_ttest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IVEE_ttest </w:t>
      </w:r>
      <w:r>
        <w:rPr>
          <w:rStyle w:val="CommentTok"/>
        </w:rPr>
        <w:t xml:space="preserve"># retain null they are equal, p =0.0599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mpa_2012$IVEE and mpa_2017$IVEE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CommentTok"/>
        </w:rPr>
        <w:t xml:space="preserve">#calculate the difference in means at IVEE 2012 and 2017</w:t>
      </w:r>
      <w:r>
        <w:br w:type="textWrapping"/>
      </w:r>
      <w:r>
        <w:br w:type="textWrapping"/>
      </w:r>
      <w:r>
        <w:rPr>
          <w:rStyle w:val="NormalTok"/>
        </w:rPr>
        <w:t xml:space="preserve">IVEE_mean_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IVEE_mean_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IVEE_mean_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IVEE_mean_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[1] -5.375222</w:t>
      </w:r>
    </w:p>
    <w:p>
      <w:pPr>
        <w:pStyle w:val="SourceCode"/>
      </w:pPr>
      <w:r>
        <w:rPr>
          <w:rStyle w:val="NormalTok"/>
        </w:rPr>
        <w:t xml:space="preserve">## difference in means is -5.375222 mm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 effect size</w:t>
      </w:r>
      <w:r>
        <w:br w:type="textWrapping"/>
      </w:r>
      <w:r>
        <w:rPr>
          <w:rStyle w:val="NormalTok"/>
        </w:rPr>
        <w:t xml:space="preserve">IVEE_cohen_d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IVEE_cohen_d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IVEE)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## effect size is small (d = -0.3775177) which indicates that there likely is NOT a significant difference in mean lobster size between the two years.</w:t>
      </w:r>
    </w:p>
    <w:p>
      <w:pPr>
        <w:pStyle w:val="FirstParagraph"/>
      </w:pPr>
      <w:r>
        <w:t xml:space="preserve">The mean lobster size at Isla Vista (Marine Protected Area) in 2012 (66.08 ± mm [mean±sd], n= ) and 2017 (71.45 ± mm [mean±sd], n= ) did not differ significantly based on a two-sample Student’s t-test (t(630) = -1.885, p = 0.0599, α = 0.05). Also, the effect size is small (Cohen’s d = -0.38) and the absolute difference in mean lobster size between the two years is 5.375 mm.</w:t>
      </w:r>
    </w:p>
    <w:p>
      <w:pPr>
        <w:pStyle w:val="SourceCode"/>
      </w:pPr>
      <w:r>
        <w:rPr>
          <w:rStyle w:val="NormalTok"/>
        </w:rPr>
        <w:t xml:space="preserve">############### MPA SITE NAPL 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 F test for equal variances for NAPL 2012 vs 2017 #######</w:t>
      </w:r>
      <w:r>
        <w:br w:type="textWrapping"/>
      </w:r>
      <w:r>
        <w:br w:type="textWrapping"/>
      </w:r>
      <w:r>
        <w:rPr>
          <w:rStyle w:val="CommentTok"/>
        </w:rPr>
        <w:t xml:space="preserve"># H0: The variances are equal (ratio of variances = 1)</w:t>
      </w:r>
      <w:r>
        <w:br w:type="textWrapping"/>
      </w:r>
      <w:r>
        <w:rPr>
          <w:rStyle w:val="CommentTok"/>
        </w:rPr>
        <w:t xml:space="preserve"># HA: The variances are not equal (ratio of variances != 1)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NAPL,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NAPL)</w:t>
      </w:r>
      <w:r>
        <w:br w:type="textWrapping"/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mpa_2012$NAPL and mpa_2017$NAPL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CommentTok"/>
        </w:rPr>
        <w:t xml:space="preserve"># retain the null hypothesis of equal variances</w:t>
      </w:r>
      <w:r>
        <w:br w:type="textWrapping"/>
      </w:r>
      <w:r>
        <w:br w:type="textWrapping"/>
      </w:r>
      <w:r>
        <w:rPr>
          <w:rStyle w:val="CommentTok"/>
        </w:rPr>
        <w:t xml:space="preserve"># We can override the default setting in t.test() function of var.equal = FALSE, because the variances are actually likely equal.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size at NAPL site in 2012 is equal to mean lobster size at NAPL site in 2017</w:t>
      </w:r>
      <w:r>
        <w:br w:type="textWrapping"/>
      </w:r>
      <w:r>
        <w:rPr>
          <w:rStyle w:val="CommentTok"/>
        </w:rPr>
        <w:t xml:space="preserve"># HA: mean Lobster size at NAPL site in 2012 is NOT equal to mean lobster size at NAPL site in 2017</w:t>
      </w:r>
      <w:r>
        <w:br w:type="textWrapping"/>
      </w:r>
      <w:r>
        <w:br w:type="textWrapping"/>
      </w: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NAPL,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NAPL,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NAPL_ttest </w:t>
      </w:r>
      <w:r>
        <w:rPr>
          <w:rStyle w:val="CommentTok"/>
        </w:rPr>
        <w:t xml:space="preserve"># retain null they are equal, p =0.5002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mpa_2012$NAPL and mpa_2017$NAPL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CommentTok"/>
        </w:rPr>
        <w:t xml:space="preserve">#calculate the difference in means at NAPL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NAPL,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NAPL_mean_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NAPL,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NAPL_mean_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NAPL_mean_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[1] -3.232143</w:t>
      </w:r>
    </w:p>
    <w:p>
      <w:pPr>
        <w:pStyle w:val="SourceCode"/>
      </w:pPr>
      <w:r>
        <w:rPr>
          <w:rStyle w:val="NormalTok"/>
        </w:rPr>
        <w:t xml:space="preserve">## difference in means is -3.232143 mm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 effect size</w:t>
      </w:r>
      <w:r>
        <w:br w:type="textWrapping"/>
      </w:r>
      <w:r>
        <w:rPr>
          <w:rStyle w:val="NormalTok"/>
        </w:rPr>
        <w:t xml:space="preserve">NAPL_cohen_d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NAPL,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NAPL,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NAPL_cohen_d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NormalTok"/>
        </w:rPr>
        <w:t xml:space="preserve">## effect size is small (d = -0.2834216) which indicates that there likely is NOT a significant difference in mean lobster size between the two years.</w:t>
      </w:r>
    </w:p>
    <w:p>
      <w:pPr>
        <w:pStyle w:val="FirstParagraph"/>
      </w:pPr>
      <w:r>
        <w:t xml:space="preserve">The mean lobster size at Naples Reef(Marine Protected Area) in 2012 (73.00 ± mm [mean±sd], n= ) and 2017 ( 76.23± mm [mean±sd], n= ) did not differ significantly based on a two-sample Student’s t-test (t(116) = -0.676, p = 0.05002, α = 0.05).</w:t>
      </w:r>
    </w:p>
    <w:p>
      <w:pPr>
        <w:pStyle w:val="BodyText"/>
      </w:pPr>
      <w:r>
        <w:t xml:space="preserve">Even though p-value is low??? close to significant?- the effect size is small (Cohen’s d = -0.28) and the absolute difference in mean lobster size between two years is only 3.232 mm.</w:t>
      </w:r>
    </w:p>
    <w:p>
      <w:pPr>
        <w:pStyle w:val="SourceCode"/>
      </w:pPr>
      <w:r>
        <w:rPr>
          <w:rStyle w:val="NormalTok"/>
        </w:rPr>
        <w:t xml:space="preserve">############### NON MPA SITE AQUE 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 F test for equal variances for AQUE 2012 vs 2017 #######</w:t>
      </w:r>
      <w:r>
        <w:br w:type="textWrapping"/>
      </w:r>
      <w:r>
        <w:br w:type="textWrapping"/>
      </w:r>
      <w:r>
        <w:rPr>
          <w:rStyle w:val="CommentTok"/>
        </w:rPr>
        <w:t xml:space="preserve"># H0: The variances are equal (ratio of variances = 1)</w:t>
      </w:r>
      <w:r>
        <w:br w:type="textWrapping"/>
      </w:r>
      <w:r>
        <w:rPr>
          <w:rStyle w:val="CommentTok"/>
        </w:rPr>
        <w:t xml:space="preserve"># HA: The variances are not equal (ratio of variances != 1)</w:t>
      </w:r>
      <w:r>
        <w:br w:type="textWrapping"/>
      </w:r>
      <w:r>
        <w:br w:type="textWrapping"/>
      </w:r>
      <w:r>
        <w:rPr>
          <w:rStyle w:val="NormalTok"/>
        </w:rPr>
        <w:t xml:space="preserve">AQUE_ftest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AQUE,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AQUE)</w:t>
      </w:r>
      <w:r>
        <w:br w:type="textWrapping"/>
      </w:r>
      <w:r>
        <w:br w:type="textWrapping"/>
      </w:r>
      <w:r>
        <w:rPr>
          <w:rStyle w:val="NormalTok"/>
        </w:rPr>
        <w:t xml:space="preserve">AQUE_ftest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non_mpa_2012$AQUE and non_mpa_2017$AQUE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CommentTok"/>
        </w:rPr>
        <w:t xml:space="preserve"># retain the null hypothesis of equal variances</w:t>
      </w:r>
      <w:r>
        <w:br w:type="textWrapping"/>
      </w:r>
      <w:r>
        <w:br w:type="textWrapping"/>
      </w:r>
      <w:r>
        <w:rPr>
          <w:rStyle w:val="CommentTok"/>
        </w:rPr>
        <w:t xml:space="preserve"># We can override the default setting in t.test() function of var.equal = FALSE, because the variances are actually likely equal.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size at AQUE site in 2012 is equal to mean lobster size at AQUE site in 2017</w:t>
      </w:r>
      <w:r>
        <w:br w:type="textWrapping"/>
      </w:r>
      <w:r>
        <w:rPr>
          <w:rStyle w:val="CommentTok"/>
        </w:rPr>
        <w:t xml:space="preserve"># HA: mean Lobster size at AQUE site in 2012 is NOT equal to mean lobster size at AQUE site in 2017</w:t>
      </w:r>
      <w:r>
        <w:br w:type="textWrapping"/>
      </w:r>
      <w:r>
        <w:br w:type="textWrapping"/>
      </w:r>
      <w:r>
        <w:rPr>
          <w:rStyle w:val="NormalTok"/>
        </w:rPr>
        <w:t xml:space="preserve">AQUE_ttest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AQUE,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AQUE,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AQUE_ttest </w:t>
      </w:r>
      <w:r>
        <w:rPr>
          <w:rStyle w:val="CommentTok"/>
        </w:rPr>
        <w:t xml:space="preserve"># retain null they are equal, p =0.2097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non_mpa_2012$AQUE and non_mpa_2017$AQUE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CommentTok"/>
        </w:rPr>
        <w:t xml:space="preserve">#calculate the difference in means at AQUE 2012 and 2017</w:t>
      </w:r>
      <w:r>
        <w:br w:type="textWrapping"/>
      </w:r>
      <w:r>
        <w:br w:type="textWrapping"/>
      </w:r>
      <w:r>
        <w:rPr>
          <w:rStyle w:val="NormalTok"/>
        </w:rPr>
        <w:t xml:space="preserve">AQUE_mean_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AQUE,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AQUE_mean_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AQUE,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AQUE_mean_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AQUE_mean_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[1] -2.895522</w:t>
      </w:r>
    </w:p>
    <w:p>
      <w:pPr>
        <w:pStyle w:val="SourceCode"/>
      </w:pPr>
      <w:r>
        <w:rPr>
          <w:rStyle w:val="NormalTok"/>
        </w:rPr>
        <w:t xml:space="preserve">## difference in means is -2.895522 mm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 effect size</w:t>
      </w:r>
      <w:r>
        <w:br w:type="textWrapping"/>
      </w:r>
      <w:r>
        <w:rPr>
          <w:rStyle w:val="NormalTok"/>
        </w:rPr>
        <w:t xml:space="preserve">AQUE_cohen_d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AQUE,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AQUE,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AQUE_cohen_d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NormalTok"/>
        </w:rPr>
        <w:t xml:space="preserve">## effect size is small (d = -0.2563169) which indicates that there likely is NOT a significant difference in mean lobster size between the two years.</w:t>
      </w:r>
    </w:p>
    <w:p>
      <w:pPr>
        <w:pStyle w:val="FirstParagraph"/>
      </w:pPr>
      <w:r>
        <w:t xml:space="preserve">The mean lobster size at Arroyo Quemado(non-Marine Protected Area) in 2012 (71.00 ± mm [mean±sd], n= ) and 2017 (73.90 ± mm [mean±sd], n= ) did not differ significantly based on a two-sample Student’s t-test (t(103) = -1.2622, p = 0.2097, α = 0.05). Also,the effect size is small (Cohen’s d = -0.26) and the absolute difference in mean lobster size between the two years is only 2.896 mm.</w:t>
      </w:r>
    </w:p>
    <w:p>
      <w:pPr>
        <w:pStyle w:val="SourceCode"/>
      </w:pPr>
      <w:r>
        <w:rPr>
          <w:rStyle w:val="NormalTok"/>
        </w:rPr>
        <w:t xml:space="preserve">############### NON MPA SITE CARP 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 F test for equal variances for CARP 2012 vs 2017 #######</w:t>
      </w:r>
      <w:r>
        <w:br w:type="textWrapping"/>
      </w:r>
      <w:r>
        <w:br w:type="textWrapping"/>
      </w:r>
      <w:r>
        <w:rPr>
          <w:rStyle w:val="CommentTok"/>
        </w:rPr>
        <w:t xml:space="preserve"># H0: The variances are equal (ratio of variances = 1)</w:t>
      </w:r>
      <w:r>
        <w:br w:type="textWrapping"/>
      </w:r>
      <w:r>
        <w:rPr>
          <w:rStyle w:val="CommentTok"/>
        </w:rPr>
        <w:t xml:space="preserve"># HA: The variances are not equal (ratio of variances != 1)</w:t>
      </w:r>
      <w:r>
        <w:br w:type="textWrapping"/>
      </w:r>
      <w:r>
        <w:br w:type="textWrapping"/>
      </w: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CARP,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CARP)</w:t>
      </w:r>
      <w:r>
        <w:br w:type="textWrapping"/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non_mpa_2012$CARP and non_mpa_2017$CARP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CommentTok"/>
        </w:rPr>
        <w:t xml:space="preserve"># retain the null hypothesis of equal variances</w:t>
      </w:r>
      <w:r>
        <w:br w:type="textWrapping"/>
      </w:r>
      <w:r>
        <w:br w:type="textWrapping"/>
      </w:r>
      <w:r>
        <w:rPr>
          <w:rStyle w:val="CommentTok"/>
        </w:rPr>
        <w:t xml:space="preserve"># We can override the default setting in t.test() function of var.equal = FALSE, because the variances are actually likely equal.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size at CARP site in 2012 is equal to mean lobster size at CARP site in 2017</w:t>
      </w:r>
      <w:r>
        <w:br w:type="textWrapping"/>
      </w:r>
      <w:r>
        <w:rPr>
          <w:rStyle w:val="CommentTok"/>
        </w:rPr>
        <w:t xml:space="preserve"># HA: mean Lobster size at CARP site in 2012 is NOT equal to mean lobster size at CARP site in 2017</w:t>
      </w:r>
      <w:r>
        <w:br w:type="textWrapping"/>
      </w:r>
      <w:r>
        <w:br w:type="textWrapping"/>
      </w: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CARP,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CARP,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CARP_ttest </w:t>
      </w:r>
      <w:r>
        <w:rPr>
          <w:rStyle w:val="CommentTok"/>
        </w:rPr>
        <w:t xml:space="preserve"># retain null they are equal, p =0.1819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non_mpa_2012$CARP and non_mpa_2017$CARP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CommentTok"/>
        </w:rPr>
        <w:t xml:space="preserve">#calculate the difference in means at CARP 2012 and 2017</w:t>
      </w:r>
      <w:r>
        <w:br w:type="textWrapping"/>
      </w:r>
      <w:r>
        <w:br w:type="textWrapping"/>
      </w:r>
      <w:r>
        <w:rPr>
          <w:rStyle w:val="NormalTok"/>
        </w:rPr>
        <w:t xml:space="preserve">CARP_mean_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CARP_mean_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CARP_mean_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CARP_mean_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[1] 2.129187</w:t>
      </w:r>
    </w:p>
    <w:p>
      <w:pPr>
        <w:pStyle w:val="SourceCode"/>
      </w:pPr>
      <w:r>
        <w:rPr>
          <w:rStyle w:val="NormalTok"/>
        </w:rPr>
        <w:t xml:space="preserve">## difference in means is 2.129187 mm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 effect size</w:t>
      </w:r>
      <w:r>
        <w:br w:type="textWrapping"/>
      </w:r>
      <w:r>
        <w:rPr>
          <w:rStyle w:val="NormalTok"/>
        </w:rPr>
        <w:t xml:space="preserve">CARP_cohen_d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CARP,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CARP_cohen_d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NormalTok"/>
        </w:rPr>
        <w:t xml:space="preserve">## effect size is small (d = 0.1594364) which indicates that there likely is NOT a significant difference in mean lobster size between the two years.</w:t>
      </w:r>
    </w:p>
    <w:p>
      <w:pPr>
        <w:pStyle w:val="FirstParagraph"/>
      </w:pPr>
      <w:r>
        <w:t xml:space="preserve">The mean lobster size at Carpinteria (non-Marine Protected Area) in 2012 (74.36 ± mm [mean±sd], n= ) and 2017 ( 72.23± mm [mean±sd], n= ) did not differ significantly based on a two-sample Student’s t-test (t(781) = 1.3361, p = 0.1819, α = 0.05).Also,the effect size is small (Cohen’s d = 0.16) and the absolute difference in mean lobster size between the two years is only 2.13 mm.</w:t>
      </w:r>
    </w:p>
    <w:p>
      <w:pPr>
        <w:pStyle w:val="SourceCode"/>
      </w:pPr>
      <w:r>
        <w:rPr>
          <w:rStyle w:val="NormalTok"/>
        </w:rPr>
        <w:t xml:space="preserve">############### NON MPA SITE MOHK 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 F test for equal variances for MOHK 2012 vs 2017 #######</w:t>
      </w:r>
      <w:r>
        <w:br w:type="textWrapping"/>
      </w:r>
      <w:r>
        <w:br w:type="textWrapping"/>
      </w:r>
      <w:r>
        <w:rPr>
          <w:rStyle w:val="CommentTok"/>
        </w:rPr>
        <w:t xml:space="preserve"># H0: The variances are equal (ratio of variances = 1)</w:t>
      </w:r>
      <w:r>
        <w:br w:type="textWrapping"/>
      </w:r>
      <w:r>
        <w:rPr>
          <w:rStyle w:val="CommentTok"/>
        </w:rPr>
        <w:t xml:space="preserve"># HA: The variances are not equal (ratio of variances != 1)</w:t>
      </w:r>
      <w:r>
        <w:br w:type="textWrapping"/>
      </w:r>
      <w:r>
        <w:br w:type="textWrapping"/>
      </w: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MOHK,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MOHK)</w:t>
      </w:r>
      <w:r>
        <w:br w:type="textWrapping"/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non_mpa_2012$MOHK and non_mpa_2017$MOHK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CommentTok"/>
        </w:rPr>
        <w:t xml:space="preserve"># retain the null hypothesis of equal variances</w:t>
      </w:r>
      <w:r>
        <w:br w:type="textWrapping"/>
      </w:r>
      <w:r>
        <w:br w:type="textWrapping"/>
      </w:r>
      <w:r>
        <w:rPr>
          <w:rStyle w:val="CommentTok"/>
        </w:rPr>
        <w:t xml:space="preserve"># We can override the default setting in t.test() function of var.equal = FALSE, because the variances are actually likely equal.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size at MOHK site in 2012 is equal to mean lobster size at MOHK site in 2017</w:t>
      </w:r>
      <w:r>
        <w:br w:type="textWrapping"/>
      </w:r>
      <w:r>
        <w:rPr>
          <w:rStyle w:val="CommentTok"/>
        </w:rPr>
        <w:t xml:space="preserve"># HA: mean Lobster size at MOHK site in 2012 is NOT equal to mean lobster size at MOHK site in 2017</w:t>
      </w:r>
      <w:r>
        <w:br w:type="textWrapping"/>
      </w:r>
      <w:r>
        <w:br w:type="textWrapping"/>
      </w: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MOHK,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MOHK,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MOHK_ttest </w:t>
      </w:r>
      <w:r>
        <w:rPr>
          <w:rStyle w:val="CommentTok"/>
        </w:rPr>
        <w:t xml:space="preserve"># REJECT null they are equal, p = 6.276e-05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non_mpa_2012$MOHK and non_mpa_2017$MOHK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CommentTok"/>
        </w:rPr>
        <w:t xml:space="preserve">#calculate the difference in means at MOHK 2012 and 2017</w:t>
      </w:r>
      <w:r>
        <w:br w:type="textWrapping"/>
      </w:r>
      <w:r>
        <w:br w:type="textWrapping"/>
      </w:r>
      <w:r>
        <w:rPr>
          <w:rStyle w:val="NormalTok"/>
        </w:rPr>
        <w:t xml:space="preserve">MOHK_mean_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MOHK,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MOHK_mean_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MOHK,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MOHK_mean_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MOHK_mean_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[1] 5.253012</w:t>
      </w:r>
    </w:p>
    <w:p>
      <w:pPr>
        <w:pStyle w:val="SourceCode"/>
      </w:pPr>
      <w:r>
        <w:rPr>
          <w:rStyle w:val="NormalTok"/>
        </w:rPr>
        <w:t xml:space="preserve">## difference in means is 5.253012 mm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calculate effect size</w:t>
      </w:r>
      <w:r>
        <w:br w:type="textWrapping"/>
      </w:r>
      <w:r>
        <w:rPr>
          <w:rStyle w:val="NormalTok"/>
        </w:rPr>
        <w:t xml:space="preserve">MOHK_cohen_d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(non_mpa_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MOHK, non_mpa_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MOHK,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MOHK_cohen_d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NormalTok"/>
        </w:rPr>
        <w:t xml:space="preserve">## effect size is MEDIUM (d = 0.5408116) which indicates that there likely is a significant difference in mean lobster size between the two years.</w:t>
      </w:r>
    </w:p>
    <w:p>
      <w:pPr>
        <w:pStyle w:val="FirstParagraph"/>
      </w:pPr>
      <w:r>
        <w:t xml:space="preserve">The mean lobster size at Mohawk Reef (non-Marine Protected Area) in 2012 (77.25 ± mm [mean±sd], n= ) and 2017 ( 72.00 ± mm [mean±sd], n= ) differed significantly based on a two-sample Student’s t-test (t(259) = 4.0689, p &lt;0.05, α = 0.05).Also,the effect size is moderate (Cohen’s d = 0.54) and the absolute difference in mean lobster size between the two years is 5.25 mm.</w:t>
      </w:r>
    </w:p>
    <w:p>
      <w:pPr>
        <w:pStyle w:val="Compact"/>
        <w:numPr>
          <w:numId w:val="1004"/>
          <w:ilvl w:val="0"/>
        </w:numPr>
      </w:pPr>
      <w:r>
        <w:t xml:space="preserve">Proportions of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lobsters at the 5 sites in 2017</w:t>
      </w:r>
      <w:r>
        <w:t xml:space="preserve"> </w:t>
      </w:r>
      <w:r>
        <w:t xml:space="preserve">The legal minimum carapace size for lobster is 82.6 mm. What proportion of observed lobsters at each site are above the legal minimum? Does that proportion differ significantly across the 5 sites? Note: We’ll be doing chi-square in labs next week, or go ahead with maximum resourcefulness and check out the chisq.test() function on your own!</w:t>
      </w:r>
    </w:p>
    <w:p>
      <w:pPr>
        <w:pStyle w:val="SourceCode"/>
      </w:pPr>
      <w:r>
        <w:rPr>
          <w:rStyle w:val="CommentTok"/>
        </w:rPr>
        <w:t xml:space="preserve"># filter for 2017</w:t>
      </w:r>
      <w:r>
        <w:br w:type="textWrapping"/>
      </w:r>
      <w:r>
        <w:rPr>
          <w:rStyle w:val="CommentTok"/>
        </w:rPr>
        <w:t xml:space="preserve"># filter for above 82.6 mm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legal_min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lob_size3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above_legal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above_legal)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(above_legal,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NormalTok"/>
        </w:rPr>
        <w:t xml:space="preserve">                   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(legal_min)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NormalTok"/>
        </w:rPr>
        <w:t xml:space="preserve">legal_prop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(legal_min),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above_x2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(legal_prop)</w:t>
      </w:r>
    </w:p>
    <w:p>
      <w:pPr>
        <w:pStyle w:val="SourceCode"/>
      </w:pPr>
      <w:r>
        <w:rPr>
          <w:rStyle w:val="VerbatimChar"/>
        </w:rPr>
        <w:t xml:space="preserve">## Warning in chisq.test(legal_prop):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above_x2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legal_prop</w:t>
      </w:r>
      <w:r>
        <w:br w:type="textWrapping"/>
      </w:r>
      <w:r>
        <w:rPr>
          <w:rStyle w:val="VerbatimChar"/>
        </w:rPr>
        <w:t xml:space="preserve">## X-squared = 0.11095, df = 4, p-value = 0.9985</w:t>
      </w:r>
    </w:p>
    <w:p>
      <w:pPr>
        <w:pStyle w:val="SourceCode"/>
      </w:pPr>
      <w:r>
        <w:rPr>
          <w:rStyle w:val="NormalTok"/>
        </w:rPr>
        <w:t xml:space="preserve">## The proportion does not differ significantly between each location. </w:t>
      </w:r>
      <w:r>
        <w:br w:type="textWrapping"/>
      </w:r>
      <w:r>
        <w:rPr>
          <w:rStyle w:val="CommentTok"/>
        </w:rPr>
        <w:t xml:space="preserve"># there is no signficant association between legal lobster size and different test sites </w:t>
      </w:r>
    </w:p>
    <w:p>
      <w:pPr>
        <w:pStyle w:val="FirstParagraph"/>
      </w:pPr>
      <w:r>
        <w:t xml:space="preserve">Based on the obervations from five Long-Term Ecological Research (LTER) Sites in the Santa Barbara Channel:Arroyo Quemado (n= 67) , Naples Reef (n= 112 ), Mohawk Reef (n= 178), Isla Vista (n= 606), Carpinteria(n= 705 ),the proportion of observed lobsters that are above the legal minimum carapace size does not differ significantly by site.(</w:t>
      </w:r>
      <w:r>
        <w:t xml:space="preserve"> </w:t>
      </w:r>
      <m:oMath>
        <m:r>
          <m:t>χ</m:t>
        </m:r>
      </m:oMath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(4)= 0.11095,</w:t>
      </w:r>
      <w:r>
        <w:t xml:space="preserve"> </w:t>
      </w:r>
      <w:r>
        <w:rPr>
          <w:i/>
        </w:rPr>
        <w:t xml:space="preserve">p</w:t>
      </w:r>
      <w:r>
        <w:t xml:space="preserve">= 0.9985)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eb3e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27f0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26be76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6f32c6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25e4ef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7" Target="http://sbc.lternet.edu/cgi-bin/showDataset.cgi?docid=knb-lter-sbc.7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sbc.lternet.edu/cgi-bin/showDataset.cgi?docid=knb-lter-sbc.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</dc:title>
  <dc:creator>Gage Clawson</dc:creator>
  <dcterms:created xsi:type="dcterms:W3CDTF">2018-11-15T23:46:26Z</dcterms:created>
  <dcterms:modified xsi:type="dcterms:W3CDTF">2018-11-15T23:46:26Z</dcterms:modified>
</cp:coreProperties>
</file>