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ECE5" w14:textId="6A11D0F5" w:rsidR="0032754C" w:rsidRDefault="00F03C5C" w:rsidP="00F03C5C">
      <w:pPr>
        <w:pStyle w:val="Ttulo1"/>
      </w:pPr>
      <w:r>
        <w:t>Requisitos</w:t>
      </w:r>
    </w:p>
    <w:p w14:paraId="488A36A6" w14:textId="11D0F820" w:rsidR="00F03C5C" w:rsidRDefault="006D6BE1" w:rsidP="006814CE">
      <w:pPr>
        <w:pStyle w:val="Ttulo2"/>
      </w:pPr>
      <w:r>
        <w:t>Requisitos Funcionais</w:t>
      </w:r>
    </w:p>
    <w:p w14:paraId="18CB95E8" w14:textId="5FED33EF" w:rsidR="006D6BE1" w:rsidRDefault="006D6BE1" w:rsidP="006D6BE1">
      <w:r>
        <w:t>Desenvolver um sistema com 4 opções básicas: 1 – Listar todas as ocorrências já registradas, tendo a opção de visualizar cada uma; 2 – Adicionar ocorrência com as características do boletim interno simplificado; 3 – Visualizar os metadados adicionados; 4 – Opção de sair.</w:t>
      </w:r>
    </w:p>
    <w:p w14:paraId="29EE43B9" w14:textId="41FFC9B4" w:rsidR="006D6BE1" w:rsidRDefault="006D6BE1" w:rsidP="006D6BE1">
      <w:r>
        <w:t>O Sistema de ter uma integração com o banco de dados.</w:t>
      </w:r>
    </w:p>
    <w:p w14:paraId="0CE9D71C" w14:textId="74A11A4D" w:rsidR="006D6BE1" w:rsidRDefault="006D6BE1" w:rsidP="006D6BE1">
      <w:r>
        <w:t>O Sistema de ter uma GUI.</w:t>
      </w:r>
    </w:p>
    <w:p w14:paraId="637B0145" w14:textId="097F2475" w:rsidR="006D6BE1" w:rsidRDefault="006D6BE1" w:rsidP="006D6BE1">
      <w:pPr>
        <w:pStyle w:val="Ttulo2"/>
      </w:pPr>
      <w:r>
        <w:t xml:space="preserve">Requisitos Não </w:t>
      </w:r>
      <w:r w:rsidR="002023E4">
        <w:t>F</w:t>
      </w:r>
      <w:bookmarkStart w:id="0" w:name="_GoBack"/>
      <w:bookmarkEnd w:id="0"/>
      <w:r>
        <w:t>uncionais</w:t>
      </w:r>
    </w:p>
    <w:p w14:paraId="4995391F" w14:textId="13B5C382" w:rsidR="006D6BE1" w:rsidRPr="006D6BE1" w:rsidRDefault="006D6BE1" w:rsidP="006D6BE1">
      <w:r>
        <w:t xml:space="preserve">O Sistema só pode dar disponibilidade de acesso ao banco de dados apenas em Modo Administrador, </w:t>
      </w:r>
    </w:p>
    <w:p w14:paraId="3FEB2C64" w14:textId="77777777" w:rsidR="006D6BE1" w:rsidRPr="006D6BE1" w:rsidRDefault="006D6BE1" w:rsidP="006D6BE1"/>
    <w:sectPr w:rsidR="006D6BE1" w:rsidRPr="006D6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8B2AE" w14:textId="77777777" w:rsidR="00D97CED" w:rsidRDefault="00D97CED" w:rsidP="006D6BE1">
      <w:pPr>
        <w:spacing w:before="0" w:after="0" w:line="240" w:lineRule="auto"/>
      </w:pPr>
      <w:r>
        <w:separator/>
      </w:r>
    </w:p>
  </w:endnote>
  <w:endnote w:type="continuationSeparator" w:id="0">
    <w:p w14:paraId="0B05CE20" w14:textId="77777777" w:rsidR="00D97CED" w:rsidRDefault="00D97CED" w:rsidP="006D6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47DC" w14:textId="77777777" w:rsidR="00D97CED" w:rsidRDefault="00D97CED" w:rsidP="006D6BE1">
      <w:pPr>
        <w:spacing w:before="0" w:after="0" w:line="240" w:lineRule="auto"/>
      </w:pPr>
      <w:r>
        <w:separator/>
      </w:r>
    </w:p>
  </w:footnote>
  <w:footnote w:type="continuationSeparator" w:id="0">
    <w:p w14:paraId="0BFBF5ED" w14:textId="77777777" w:rsidR="00D97CED" w:rsidRDefault="00D97CED" w:rsidP="006D6BE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B"/>
    <w:rsid w:val="002023E4"/>
    <w:rsid w:val="0032754C"/>
    <w:rsid w:val="006814CE"/>
    <w:rsid w:val="006D6BE1"/>
    <w:rsid w:val="00D97CED"/>
    <w:rsid w:val="00F03C5C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F1F1"/>
  <w15:chartTrackingRefBased/>
  <w15:docId w15:val="{82CBA6C3-8ADB-4BFC-BC51-F6265D3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C5C"/>
    <w:pPr>
      <w:spacing w:before="120"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6B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BE1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BE1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6BE1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BE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BE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 MUNICIAL ALTAMIRA</dc:creator>
  <cp:keywords/>
  <dc:description/>
  <cp:lastModifiedBy>GUARDA MUNICIAL ALTAMIRA</cp:lastModifiedBy>
  <cp:revision>2</cp:revision>
  <dcterms:created xsi:type="dcterms:W3CDTF">2022-10-24T19:14:00Z</dcterms:created>
  <dcterms:modified xsi:type="dcterms:W3CDTF">2022-10-24T20:05:00Z</dcterms:modified>
</cp:coreProperties>
</file>