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1032" w14:textId="77777777" w:rsidR="00284864" w:rsidRDefault="00D13209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00000"/>
          <w:sz w:val="40"/>
          <w:szCs w:val="40"/>
          <w:u w:val="single"/>
        </w:rPr>
      </w:pPr>
      <w:r>
        <w:rPr>
          <w:rFonts w:ascii="Arial Narrow" w:eastAsia="Arial Narrow" w:hAnsi="Arial Narrow" w:cs="Arial Narrow"/>
          <w:b/>
          <w:bCs/>
          <w:color w:val="000000"/>
          <w:sz w:val="40"/>
          <w:szCs w:val="40"/>
          <w:u w:val="single"/>
        </w:rPr>
        <w:t>COMMITMENT OF UNDERTAKING</w:t>
      </w:r>
    </w:p>
    <w:p w14:paraId="1FFB20D0" w14:textId="77777777" w:rsidR="00284864" w:rsidRDefault="0028486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</w:pPr>
    </w:p>
    <w:p w14:paraId="00268C74" w14:textId="77777777" w:rsidR="00284864" w:rsidRDefault="00284864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61E6FD27" w14:textId="783191E4" w:rsidR="00284864" w:rsidRDefault="00D1320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I, </w:t>
      </w:r>
      <w:r w:rsidR="0070494D">
        <w:rPr>
          <w:rFonts w:ascii="Arial" w:eastAsia="Arial" w:hAnsi="Arial" w:cs="Arial"/>
          <w:sz w:val="24"/>
          <w:szCs w:val="24"/>
          <w:u w:val="single"/>
          <w:lang w:val="en"/>
        </w:rPr>
        <w:t xml:space="preserve">{name}</w:t>
      </w:r>
      <w:r>
        <w:rPr>
          <w:rFonts w:ascii="Arial" w:eastAsia="Arial" w:hAnsi="Arial" w:cs="Arial"/>
          <w:sz w:val="24"/>
          <w:szCs w:val="24"/>
          <w:lang w:val="en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filipino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citizen, of legal age, and resident of </w:t>
      </w:r>
    </w:p>
    <w:p w14:paraId="758AB827" w14:textId="77777777" w:rsidR="00284864" w:rsidRDefault="00D1320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         (Name of Scholar)  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</w:p>
    <w:p w14:paraId="65C7A97A" w14:textId="3CC96EDE" w:rsidR="00284864" w:rsidRDefault="0070494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  <w:lang w:val="en"/>
        </w:rPr>
        <w:t xml:space="preserve">{address}</w:t>
      </w:r>
      <w:r w:rsidR="00D13209">
        <w:rPr>
          <w:rFonts w:ascii="Arial" w:eastAsia="Arial" w:hAnsi="Arial" w:cs="Arial"/>
          <w:sz w:val="24"/>
          <w:szCs w:val="24"/>
        </w:rPr>
        <w:t xml:space="preserve"> after having sworn to in</w:t>
      </w:r>
    </w:p>
    <w:p w14:paraId="37BD8A28" w14:textId="77777777" w:rsidR="00284864" w:rsidRDefault="00D13209">
      <w:pPr>
        <w:spacing w:after="0" w:line="24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                     (Address) </w:t>
      </w:r>
    </w:p>
    <w:p w14:paraId="7D69FC64" w14:textId="77777777" w:rsidR="00284864" w:rsidRDefault="00D1320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accordance with law do hereby commit to:</w:t>
      </w:r>
    </w:p>
    <w:p w14:paraId="66047CB1" w14:textId="77777777" w:rsidR="00284864" w:rsidRDefault="0028486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5306F96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Undergo pre-qualifying process in accordance with the industry pre-hiring requirements, if applicable;</w:t>
      </w:r>
    </w:p>
    <w:p w14:paraId="3E35ACCD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and maintain a single profile in the Biometric-Enabled Scholarship Registration System (BSRS) 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  <w:highlight w:val="white"/>
        </w:rPr>
        <w:t>TESDA Skills Passport</w:t>
      </w:r>
      <w:r>
        <w:rPr>
          <w:rFonts w:ascii="Arial" w:eastAsia="Arial" w:hAnsi="Arial" w:cs="Arial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sz w:val="24"/>
          <w:szCs w:val="24"/>
        </w:rPr>
        <w:t>hen applicable;</w:t>
      </w:r>
    </w:p>
    <w:p w14:paraId="2C33101D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Fill up all the items in the Learners Profile correctly and appropriately;</w:t>
      </w:r>
    </w:p>
    <w:p w14:paraId="3DFDE1A2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Participate actively in the Training Induction </w:t>
      </w:r>
      <w:r>
        <w:rPr>
          <w:rFonts w:ascii="Arial" w:eastAsia="Arial" w:hAnsi="Arial" w:cs="Arial"/>
          <w:sz w:val="24"/>
          <w:szCs w:val="24"/>
        </w:rPr>
        <w:t>Program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of Scholars before the conduct of the training program;</w:t>
      </w:r>
    </w:p>
    <w:p w14:paraId="4FC5C710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Attend and comply with the required duration of the training program;</w:t>
      </w:r>
    </w:p>
    <w:p w14:paraId="71728807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Refrain from attending any other training/class that will coincide within the training program;</w:t>
      </w:r>
    </w:p>
    <w:p w14:paraId="51D95EDE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Undergo the mandatory assessment as applicable;</w:t>
      </w:r>
    </w:p>
    <w:p w14:paraId="1B193AE6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Attend graduation ceremonies and other Scholar/</w:t>
      </w:r>
      <w:r>
        <w:rPr>
          <w:rFonts w:ascii="Arial" w:eastAsia="Arial" w:hAnsi="Arial" w:cs="Arial"/>
          <w:sz w:val="24"/>
          <w:szCs w:val="24"/>
        </w:rPr>
        <w:t>TVET provider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activities;</w:t>
      </w:r>
    </w:p>
    <w:p w14:paraId="31F551A3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Participate actively in the Job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Linkaging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of the TVET provider, if applicable;</w:t>
      </w:r>
    </w:p>
    <w:p w14:paraId="2B49AA04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Practice good manners and right conduct at all times;</w:t>
      </w:r>
    </w:p>
    <w:p w14:paraId="440C2016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Be a member of the TESDA’s Alumni Association; and</w:t>
      </w:r>
    </w:p>
    <w:p w14:paraId="2037D485" w14:textId="77777777" w:rsidR="00284864" w:rsidRDefault="00D13209">
      <w:pPr>
        <w:numPr>
          <w:ilvl w:val="0"/>
          <w:numId w:val="1"/>
        </w:numPr>
        <w:spacing w:before="60" w:after="0" w:line="240" w:lineRule="auto"/>
        <w:ind w:left="1077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Provide valid reason/s for dropping out from the training if I would be unable to complete the training program. </w:t>
      </w:r>
      <w:r>
        <w:rPr>
          <w:rFonts w:ascii="Arial" w:eastAsia="Arial" w:hAnsi="Arial" w:cs="Arial"/>
          <w:sz w:val="24"/>
          <w:szCs w:val="24"/>
        </w:rPr>
        <w:t xml:space="preserve">Failure to provide valid reasons for dropping out for three (3) consecutive times will lead to my disqualification from all TESDA scholarship programs for a period of six (6) months effective from the date I </w:t>
      </w:r>
      <w:proofErr w:type="gramStart"/>
      <w:r>
        <w:rPr>
          <w:rFonts w:ascii="Arial" w:eastAsia="Arial" w:hAnsi="Arial" w:cs="Arial"/>
          <w:sz w:val="24"/>
          <w:szCs w:val="24"/>
        </w:rPr>
        <w:t>am  officially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reported as a dropout.</w:t>
      </w:r>
    </w:p>
    <w:p w14:paraId="18E0B4B5" w14:textId="77777777" w:rsidR="00284864" w:rsidRDefault="00284864">
      <w:pPr>
        <w:spacing w:after="0"/>
        <w:ind w:left="1080"/>
        <w:jc w:val="both"/>
        <w:rPr>
          <w:rFonts w:ascii="Arial" w:eastAsia="Arial" w:hAnsi="Arial" w:cs="Arial"/>
          <w:sz w:val="24"/>
          <w:szCs w:val="24"/>
        </w:rPr>
      </w:pPr>
    </w:p>
    <w:p w14:paraId="7F8134AE" w14:textId="16AF0069" w:rsidR="00284864" w:rsidRDefault="006B776F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 fully understand that my failure to comply with any of the above may result in my disqualification as a beneficiary of the TESDA’s scholarship programs.</w:t>
      </w:r>
    </w:p>
    <w:p w14:paraId="1ACEE881" w14:textId="0ECAAF4E" w:rsidR="00284864" w:rsidRDefault="00284864">
      <w:pPr>
        <w:spacing w:after="0" w:line="240" w:lineRule="auto"/>
        <w:ind w:left="108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EBA68EB" w14:textId="3758B99D" w:rsidR="00284864" w:rsidRDefault="00D13209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en"/>
        </w:rPr>
      </w:pPr>
      <w:r>
        <w:rPr>
          <w:rFonts w:ascii="Arial Narrow" w:eastAsia="Arial Narrow" w:hAnsi="Arial Narrow" w:cs="Arial Narrow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  <w:t xml:space="preserve">   </w:t>
      </w:r>
      <w:r>
        <w:rPr>
          <w:rFonts w:ascii="Arial Narrow" w:eastAsia="Arial Narrow" w:hAnsi="Arial Narrow" w:cs="Arial Narrow"/>
          <w:color w:val="000000"/>
          <w:sz w:val="24"/>
          <w:szCs w:val="24"/>
          <w:lang w:val="en"/>
        </w:rPr>
        <w:t>.</w:t>
      </w:r>
    </w:p>
    <w:p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                                                                                                            {name}</w:t>
      </w:r>
    </w:p>
    <w:p w14:paraId="2057C0DC" w14:textId="77777777" w:rsidR="00284864" w:rsidRDefault="00D13209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                                                                                                            (Signature over printed name)</w:t>
      </w:r>
    </w:p>
    <w:p w14:paraId="618E8851" w14:textId="2494E5A1" w:rsidR="00284864" w:rsidRDefault="00D13209">
      <w:pPr>
        <w:jc w:val="right"/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en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Tel/Mobile No. {mobile}</w:t>
      </w:r>
    </w:p>
    <w:p w14:paraId="341087CF" w14:textId="7F3A11B3" w:rsidR="00284864" w:rsidRDefault="00D13209">
      <w:pPr>
        <w:jc w:val="right"/>
        <w:spacing w:line="240" w:lineRule="auto"/>
        <w:rPr>
          <w:rFonts w:ascii="Arial Narrow" w:eastAsia="Arial Narrow" w:hAnsi="Arial Narrow" w:cs="Arial Narrow"/>
          <w:color w:val="000000"/>
          <w:sz w:val="20"/>
          <w:szCs w:val="20"/>
          <w:lang w:val="en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Email Address {email}</w:t>
      </w:r>
      <w:r>
        <w:rPr>
          <w:rFonts w:ascii="Arial Narrow" w:eastAsia="Arial Narrow" w:hAnsi="Arial Narrow" w:cs="Arial Narrow"/>
          <w:color w:val="000000"/>
          <w:sz w:val="24"/>
          <w:szCs w:val="24"/>
          <w:lang w:val="en"/>
        </w:rPr>
        <w:t xml:space="preserve"> </w:t>
      </w:r>
    </w:p>
    <w:p w14:paraId="7936D7C1" w14:textId="77777777" w:rsidR="00284864" w:rsidRDefault="00284864">
      <w:pPr>
        <w:spacing w:after="0" w:line="240" w:lineRule="auto"/>
        <w:ind w:firstLine="720"/>
        <w:rPr>
          <w:rFonts w:ascii="Arial Narrow" w:eastAsia="Arial Narrow" w:hAnsi="Arial Narrow" w:cs="Arial Narrow"/>
          <w:smallCaps/>
          <w:color w:val="000000"/>
          <w:sz w:val="24"/>
          <w:szCs w:val="24"/>
        </w:rPr>
      </w:pPr>
    </w:p>
    <w:p w14:paraId="47FFF2DC" w14:textId="77777777" w:rsidR="00284864" w:rsidRDefault="00D13209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</w:rPr>
        <w:t>SUBSCRIBED AND SWORN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to me before this __ day of _____ 20___, at _______.</w:t>
      </w:r>
    </w:p>
    <w:p w14:paraId="4114C38E" w14:textId="77777777" w:rsidR="00284864" w:rsidRDefault="00284864">
      <w:pPr>
        <w:spacing w:after="0" w:line="240" w:lineRule="auto"/>
        <w:ind w:firstLine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549EEC10" w14:textId="77777777" w:rsidR="00284864" w:rsidRDefault="00284864">
      <w:pPr>
        <w:spacing w:after="0" w:line="240" w:lineRule="auto"/>
        <w:ind w:firstLine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6FD2F49B" w14:textId="77777777" w:rsidR="00284864" w:rsidRDefault="00284864">
      <w:pPr>
        <w:spacing w:after="0" w:line="240" w:lineRule="auto"/>
        <w:ind w:firstLine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AFED380" w14:textId="09CE8466" w:rsidR="00284864" w:rsidRPr="00242409" w:rsidRDefault="00242409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u w:val="single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 w:rsidRPr="00242409">
        <w:rPr>
          <w:rFonts w:ascii="Arial Narrow" w:eastAsia="Arial Narrow" w:hAnsi="Arial Narrow" w:cs="Arial Narrow"/>
          <w:color w:val="000000"/>
          <w:sz w:val="24"/>
          <w:szCs w:val="24"/>
          <w:u w:val="single"/>
        </w:rPr>
        <w:t>Airel John Camry E. Serrano</w:t>
      </w:r>
    </w:p>
    <w:p w14:paraId="6D048C45" w14:textId="77777777" w:rsidR="00284864" w:rsidRDefault="00D13209">
      <w:pP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  Administering Officer</w:t>
      </w:r>
      <w:bookmarkStart w:id="0" w:name="_GoBack"/>
      <w:bookmarkEnd w:id="0"/>
    </w:p>
    <w:sectPr w:rsidR="00284864">
      <w:headerReference w:type="default" r:id="rId9"/>
      <w:pgSz w:w="11907" w:h="16839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E3913" w14:textId="77777777" w:rsidR="004F0336" w:rsidRDefault="004F0336">
      <w:pPr>
        <w:spacing w:line="240" w:lineRule="auto"/>
      </w:pPr>
      <w:r>
        <w:separator/>
      </w:r>
    </w:p>
  </w:endnote>
  <w:endnote w:type="continuationSeparator" w:id="0">
    <w:p w14:paraId="4A59A84D" w14:textId="77777777" w:rsidR="004F0336" w:rsidRDefault="004F03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2C257B9-C4CF-4114-926B-3A7A4901391E}"/>
    <w:embedBold r:id="rId2" w:fontKey="{1BA92743-5F5A-469B-8406-270E642705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A6DDC0-9E2D-4C1B-BB2C-B8A5812F65F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024213F-8AF6-4C05-8780-F59AA300D4F9}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C708473D-FEF3-46DC-AA17-0E2FAAE20E0E}"/>
    <w:embedBold r:id="rId6" w:fontKey="{46A6CB0A-1106-44C3-9873-9E67629BBB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Noto Serif Bengali"/>
    <w:charset w:val="00"/>
    <w:family w:val="auto"/>
    <w:pitch w:val="variable"/>
    <w:sig w:usb0="E0000AFF" w:usb1="5000217F" w:usb2="00000021" w:usb3="00000000" w:csb0="0000019F" w:csb1="00000000"/>
    <w:embedRegular r:id="rId7" w:fontKey="{CB919B7E-BB78-4D3C-A0C8-91E08347E09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AC4EE31-8873-4CE4-9F54-76FFD381010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F57C71" w14:textId="77777777" w:rsidR="004F0336" w:rsidRDefault="004F0336">
      <w:pPr>
        <w:spacing w:after="0"/>
      </w:pPr>
      <w:r>
        <w:separator/>
      </w:r>
    </w:p>
  </w:footnote>
  <w:footnote w:type="continuationSeparator" w:id="0">
    <w:p w14:paraId="40D503CE" w14:textId="77777777" w:rsidR="004F0336" w:rsidRDefault="004F03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3F655" w14:textId="77777777" w:rsidR="00284864" w:rsidRDefault="00D13209">
    <w:pPr>
      <w:tabs>
        <w:tab w:val="center" w:pos="4680"/>
        <w:tab w:val="right" w:pos="9360"/>
      </w:tabs>
      <w:spacing w:after="0"/>
      <w:jc w:val="right"/>
      <w:rPr>
        <w:rFonts w:ascii="Arial" w:eastAsia="Arial" w:hAnsi="Arial" w:cs="Arial"/>
        <w:b/>
        <w:bCs/>
        <w:sz w:val="24"/>
        <w:szCs w:val="24"/>
      </w:rPr>
    </w:pPr>
    <w:r>
      <w:rPr>
        <w:rFonts w:ascii="Arial" w:eastAsia="Arial" w:hAnsi="Arial" w:cs="Arial"/>
        <w:b/>
        <w:bCs/>
        <w:color w:val="000000"/>
        <w:sz w:val="24"/>
        <w:szCs w:val="24"/>
      </w:rPr>
      <w:t xml:space="preserve">Annex </w:t>
    </w:r>
    <w:r>
      <w:rPr>
        <w:rFonts w:ascii="Arial" w:eastAsia="Arial" w:hAnsi="Arial" w:cs="Arial"/>
        <w:b/>
        <w:bCs/>
        <w:sz w:val="24"/>
        <w:szCs w:val="24"/>
      </w:rPr>
      <w:t>K</w:t>
    </w:r>
  </w:p>
  <w:p w14:paraId="5FCDD399" w14:textId="77777777" w:rsidR="00284864" w:rsidRDefault="00D13209">
    <w:pPr>
      <w:tabs>
        <w:tab w:val="center" w:pos="4680"/>
        <w:tab w:val="right" w:pos="9360"/>
      </w:tabs>
      <w:spacing w:after="0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Rev No. 00 s. 2026</w:t>
    </w:r>
  </w:p>
  <w:p w14:paraId="763B81AD" w14:textId="77777777" w:rsidR="00284864" w:rsidRDefault="00284864">
    <w:pPr>
      <w:tabs>
        <w:tab w:val="center" w:pos="4680"/>
        <w:tab w:val="right" w:pos="9360"/>
      </w:tabs>
      <w:spacing w:after="0"/>
      <w:jc w:val="right"/>
      <w:rPr>
        <w:rFonts w:ascii="Arial" w:eastAsia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EE659D"/>
    <w:multiLevelType w:val="multilevel"/>
    <w:tmpl w:val="7EEE659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864"/>
    <w:rsid w:val="000B1253"/>
    <w:rsid w:val="00242409"/>
    <w:rsid w:val="00284864"/>
    <w:rsid w:val="004F0336"/>
    <w:rsid w:val="006B776F"/>
    <w:rsid w:val="0070494D"/>
    <w:rsid w:val="008C0CD8"/>
    <w:rsid w:val="00A17E2D"/>
    <w:rsid w:val="00C863EC"/>
    <w:rsid w:val="00D13209"/>
    <w:rsid w:val="3CFF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58898"/>
  <w15:docId w15:val="{F0DACE2A-2DB0-4580-BD4D-C1D0E7ED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rsid w:val="00704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049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uiGYwnz0AlwnmYBn2wc7GOXfw==">CgMxLjA4AHIhMVdNZ25hdzJ6OHl3WkFCMEhzS1pCeUkwRzJUWTR0UXRv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77D23B-87BE-41E4-9448-D050A58EA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5</cp:revision>
  <cp:lastPrinted>2026-07-03T03:27:00Z</cp:lastPrinted>
  <dcterms:created xsi:type="dcterms:W3CDTF">2026-01-13T17:16:00Z</dcterms:created>
  <dcterms:modified xsi:type="dcterms:W3CDTF">2026-09-01T06:56:00Z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2052-12.9.0.26431</vt:lpwstr>
  </property>
  <property fmtid="{D5CDD505-2E9C-101B-9397-08002B2CF9AE}" pid="3" name="ICV">
    <vt:lpwstr>5F6E939CDB054D1FF2F2106A00BE9401_43</vt:lpwstr>
  </property>
  <property fmtid="{D5CDD505-2E9C-101B-9397-08002B2CF9AE}" pid="4" name="MSIP_Label_f8fd6ad0-aa89-48a4-baf8-39a87521f7bb_Enabled">
    <vt:lpwstr>true</vt:lpwstr>
  </property>
  <property fmtid="{D5CDD505-2E9C-101B-9397-08002B2CF9AE}" pid="5" name="MSIP_Label_f8fd6ad0-aa89-48a4-baf8-39a87521f7bb_SetDate">
    <vt:lpwstr>2026-06-18T06:51:17Z</vt:lpwstr>
  </property>
  <property fmtid="{D5CDD505-2E9C-101B-9397-08002B2CF9AE}" pid="6" name="MSIP_Label_f8fd6ad0-aa89-48a4-baf8-39a87521f7bb_Method">
    <vt:lpwstr>Privileged</vt:lpwstr>
  </property>
  <property fmtid="{D5CDD505-2E9C-101B-9397-08002B2CF9AE}" pid="7" name="MSIP_Label_f8fd6ad0-aa89-48a4-baf8-39a87521f7bb_Name">
    <vt:lpwstr>f8fd6ad0-aa89-48a4-baf8-39a87521f7bb</vt:lpwstr>
  </property>
  <property fmtid="{D5CDD505-2E9C-101B-9397-08002B2CF9AE}" pid="8" name="MSIP_Label_f8fd6ad0-aa89-48a4-baf8-39a87521f7bb_SiteId">
    <vt:lpwstr>8a526632-57dd-46c8-94e3-473cb3d70348</vt:lpwstr>
  </property>
  <property fmtid="{D5CDD505-2E9C-101B-9397-08002B2CF9AE}" pid="9" name="MSIP_Label_f8fd6ad0-aa89-48a4-baf8-39a87521f7bb_ActionId">
    <vt:lpwstr>ea056bbe-7da5-41e2-bfcd-6eb4d7655f46</vt:lpwstr>
  </property>
  <property fmtid="{D5CDD505-2E9C-101B-9397-08002B2CF9AE}" pid="10" name="MSIP_Label_f8fd6ad0-aa89-48a4-baf8-39a87521f7bb_ContentBits">
    <vt:lpwstr>0</vt:lpwstr>
  </property>
  <property fmtid="{D5CDD505-2E9C-101B-9397-08002B2CF9AE}" pid="11" name="MSIP_Label_f8fd6ad0-aa89-48a4-baf8-39a87521f7bb_Tag">
    <vt:lpwstr>10, 0, 1, 1</vt:lpwstr>
  </property>
</Properties>
</file>