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BDA" w:rsidRPr="000B4BDA" w:rsidRDefault="00825E97" w:rsidP="000B4BDA">
      <w:pPr>
        <w:widowControl/>
        <w:shd w:val="clear" w:color="auto" w:fill="FFFFFF"/>
        <w:spacing w:beforeLines="100" w:before="360" w:afterLines="100" w:after="360"/>
        <w:jc w:val="center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>作業</w:t>
      </w:r>
      <w:r w:rsidR="00343AF6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>三</w:t>
      </w: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 xml:space="preserve"> - </w:t>
      </w: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>電腦模擬車的實作</w:t>
      </w: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 xml:space="preserve"> (</w:t>
      </w: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>基因演算法</w:t>
      </w:r>
      <w:r w:rsidRPr="00825E97">
        <w:rPr>
          <w:rFonts w:ascii="Times New Roman" w:eastAsia="標楷體" w:hAnsi="Times New Roman" w:cs="Times New Roman" w:hint="eastAsia"/>
          <w:b/>
          <w:color w:val="303030"/>
          <w:kern w:val="0"/>
          <w:sz w:val="40"/>
          <w:szCs w:val="21"/>
        </w:rPr>
        <w:t>)</w:t>
      </w:r>
      <w:r w:rsidR="000B4BDA">
        <w:rPr>
          <w:rFonts w:ascii="Times New Roman" w:eastAsia="標楷體" w:hAnsi="Times New Roman" w:cs="Times New Roman"/>
          <w:b/>
          <w:color w:val="303030"/>
          <w:kern w:val="0"/>
          <w:sz w:val="40"/>
          <w:szCs w:val="21"/>
        </w:rPr>
        <w:br/>
      </w:r>
      <w:proofErr w:type="gramStart"/>
      <w:r w:rsidRPr="00825E9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資工碩</w:t>
      </w:r>
      <w:proofErr w:type="gramEnd"/>
      <w:r w:rsidRPr="00825E9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一</w:t>
      </w:r>
      <w:proofErr w:type="gramStart"/>
      <w:r w:rsidRPr="00825E9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109522027</w:t>
      </w:r>
      <w:proofErr w:type="gramEnd"/>
      <w:r w:rsidRPr="00825E9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 </w:t>
      </w:r>
      <w:r w:rsidRPr="00825E97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陳逸星</w:t>
      </w:r>
    </w:p>
    <w:p w:rsidR="00E611E6" w:rsidRPr="00E611E6" w:rsidRDefault="00E611E6" w:rsidP="000B4BDA">
      <w:pPr>
        <w:widowControl/>
        <w:shd w:val="clear" w:color="auto" w:fill="FFFFFF"/>
        <w:spacing w:beforeLines="100" w:before="360" w:afterLines="100" w:after="360"/>
        <w:ind w:left="24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程式</w:t>
      </w:r>
      <w:r w:rsidRPr="00E611E6"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介面說明</w:t>
      </w:r>
    </w:p>
    <w:p w:rsidR="00BA1C42" w:rsidRDefault="00E611E6" w:rsidP="00BA1C42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程式介面如下圖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所示。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啟動程式後按下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Ru</w:t>
      </w:r>
      <w:r w:rsidR="006840B8">
        <w:rPr>
          <w:rFonts w:ascii="Times New Roman" w:eastAsia="標楷體" w:hAnsi="Times New Roman" w:cs="Times New Roman"/>
          <w:color w:val="303030"/>
          <w:kern w:val="0"/>
          <w:szCs w:val="21"/>
        </w:rPr>
        <w:t>n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即可進行</w:t>
      </w:r>
      <w:r w:rsidR="008A1F5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模擬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0B4BDA" w:rsidRDefault="00432648" w:rsidP="000B4BDA">
      <w:pPr>
        <w:widowControl/>
        <w:shd w:val="clear" w:color="auto" w:fill="FFFFFF"/>
        <w:spacing w:beforeLines="100" w:before="360" w:afterLines="100" w:after="360"/>
        <w:ind w:leftChars="200" w:left="480" w:firstLine="482"/>
        <w:jc w:val="center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noProof/>
        </w:rPr>
        <w:drawing>
          <wp:inline distT="0" distB="0" distL="0" distR="0" wp14:anchorId="032A679A" wp14:editId="199051EA">
            <wp:extent cx="4327413" cy="6210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065" cy="62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552" w:rsidRPr="00BA1C42">
        <w:rPr>
          <w:rFonts w:ascii="Times New Roman" w:eastAsia="標楷體" w:hAnsi="Times New Roman" w:cs="Times New Roman"/>
          <w:noProof/>
          <w:color w:val="303030"/>
          <w:kern w:val="0"/>
          <w:szCs w:val="21"/>
        </w:rPr>
        <w:t xml:space="preserve"> 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lastRenderedPageBreak/>
        <w:t>Status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會告知使用者目前程式是否已完成模擬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Location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為目前車車中心點座標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Front Left </w:t>
      </w:r>
      <w:proofErr w:type="spell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Dist</w:t>
      </w:r>
      <w:proofErr w:type="spell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proofErr w:type="gram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左側感</w:t>
      </w:r>
      <w:proofErr w:type="gram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測器至牆壁距離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Front </w:t>
      </w:r>
      <w:proofErr w:type="spell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Dist</w:t>
      </w:r>
      <w:proofErr w:type="spell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proofErr w:type="gram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前方感</w:t>
      </w:r>
      <w:proofErr w:type="gram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測器至牆壁距離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Front Right </w:t>
      </w:r>
      <w:proofErr w:type="spell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Dist</w:t>
      </w:r>
      <w:proofErr w:type="spell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proofErr w:type="gram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右側感</w:t>
      </w:r>
      <w:proofErr w:type="gram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測器至牆壁距離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Car Degree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為車子目前角度</w:t>
      </w:r>
    </w:p>
    <w:p w:rsidR="00577552" w:rsidRPr="00577552" w:rsidRDefault="00577552" w:rsidP="00577552">
      <w:pPr>
        <w:widowControl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Car Steering </w:t>
      </w:r>
      <w:proofErr w:type="spellStart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Whell</w:t>
      </w:r>
      <w:proofErr w:type="spellEnd"/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 Degree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為車子方向盤目前角度</w:t>
      </w:r>
    </w:p>
    <w:p w:rsidR="00577552" w:rsidRDefault="00577552" w:rsidP="00577552">
      <w:pPr>
        <w:widowControl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Start Playing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旁的按鍵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Run</w:t>
      </w:r>
      <w:r w:rsidRP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則告知程式執行模擬</w:t>
      </w:r>
    </w:p>
    <w:p w:rsidR="00BA1C42" w:rsidRDefault="00BA1C42" w:rsidP="00577552">
      <w:pPr>
        <w:widowControl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相關參數設定</w:t>
      </w:r>
      <w:r w:rsidR="00AC123E"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及使用</w:t>
      </w:r>
    </w:p>
    <w:p w:rsidR="00A3644E" w:rsidRDefault="00BA1C42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I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terate Times, </w:t>
      </w:r>
      <w:r w:rsidR="003E07BB">
        <w:rPr>
          <w:rFonts w:ascii="Times New Roman" w:eastAsia="標楷體" w:hAnsi="Times New Roman" w:cs="Times New Roman"/>
          <w:color w:val="303030"/>
          <w:kern w:val="0"/>
          <w:szCs w:val="21"/>
        </w:rPr>
        <w:t>Swarm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Size </w:t>
      </w:r>
      <w:r w:rsidR="00351D5B" w:rsidRPr="00351D5B">
        <w:rPr>
          <w:rFonts w:ascii="Times New Roman" w:eastAsia="標楷體" w:hAnsi="Times New Roman" w:cs="Times New Roman"/>
          <w:color w:val="303030"/>
          <w:kern w:val="0"/>
          <w:szCs w:val="21"/>
        </w:rPr>
        <w:t>φ</w:t>
      </w:r>
      <w:r w:rsidR="00351D5B" w:rsidRPr="00351D5B">
        <w:rPr>
          <w:rFonts w:ascii="Times New Roman" w:eastAsia="標楷體" w:hAnsi="Times New Roman" w:cs="Times New Roman"/>
          <w:color w:val="303030"/>
          <w:kern w:val="0"/>
          <w:szCs w:val="21"/>
        </w:rPr>
        <w:t>1, φ2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r w:rsidR="003E07BB">
        <w:rPr>
          <w:rFonts w:ascii="Times New Roman" w:eastAsia="標楷體" w:hAnsi="Times New Roman" w:cs="Times New Roman"/>
          <w:color w:val="303030"/>
          <w:kern w:val="0"/>
          <w:szCs w:val="21"/>
        </w:rPr>
        <w:t>PSO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演算法所使用的參數</w:t>
      </w:r>
      <w:r w:rsidR="00577552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A3644E" w:rsidRDefault="00577552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改良完參數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可以按下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Train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進行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訓練</w:t>
      </w:r>
      <w:r w:rsidR="00A3644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訓練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完成的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eights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會放在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w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eights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資料夾，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軌跡會存放於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o</w:t>
      </w:r>
      <w:r w:rsidR="00AC123E">
        <w:rPr>
          <w:rFonts w:ascii="Times New Roman" w:eastAsia="標楷體" w:hAnsi="Times New Roman" w:cs="Times New Roman"/>
          <w:color w:val="303030"/>
          <w:kern w:val="0"/>
          <w:szCs w:val="21"/>
        </w:rPr>
        <w:t>utputs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資料夾中。</w:t>
      </w:r>
    </w:p>
    <w:p w:rsidR="00577552" w:rsidRDefault="00577552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模型預設有已經跑好的參數在裡面。</w:t>
      </w:r>
    </w:p>
    <w:p w:rsidR="00577552" w:rsidRDefault="00577552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</w:p>
    <w:p w:rsidR="00577552" w:rsidRPr="000B4BDA" w:rsidRDefault="00577552" w:rsidP="00A3644E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</w:p>
    <w:p w:rsidR="000B4BDA" w:rsidRPr="00A67334" w:rsidRDefault="000B4BDA" w:rsidP="000B4BDA">
      <w:pPr>
        <w:widowControl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br w:type="page"/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lastRenderedPageBreak/>
        <w:t>程式碼說明</w:t>
      </w:r>
    </w:p>
    <w:p w:rsidR="000B4BDA" w:rsidRDefault="000B4BDA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程式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碼架構</w:t>
      </w:r>
      <w:r w:rsidRPr="00E611E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如下圖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所示。</w:t>
      </w:r>
    </w:p>
    <w:p w:rsidR="000B4BDA" w:rsidRDefault="00EC0721" w:rsidP="000B4BDA">
      <w:pPr>
        <w:widowControl/>
        <w:shd w:val="clear" w:color="auto" w:fill="FFFFFF"/>
        <w:spacing w:beforeLines="100" w:before="360" w:afterLines="100" w:after="360"/>
        <w:ind w:leftChars="200" w:left="480" w:firstLine="482"/>
        <w:jc w:val="center"/>
        <w:rPr>
          <w:rFonts w:ascii="Times New Roman" w:eastAsia="標楷體" w:hAnsi="Times New Roman" w:cs="Times New Roman"/>
          <w:color w:val="303030"/>
          <w:kern w:val="0"/>
          <w:szCs w:val="21"/>
        </w:rPr>
      </w:pPr>
      <w:r w:rsidRPr="00EC0721">
        <w:drawing>
          <wp:inline distT="0" distB="0" distL="0" distR="0" wp14:anchorId="0EA54B84" wp14:editId="57D120D8">
            <wp:extent cx="1628571" cy="5028571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3E" w:rsidRDefault="000B4BDA" w:rsidP="000B4BD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說明</w:t>
      </w:r>
      <w:proofErr w:type="spellStart"/>
      <w:r>
        <w:rPr>
          <w:rFonts w:ascii="Times New Roman" w:eastAsia="標楷體" w:hAnsi="Times New Roman" w:cs="Times New Roman"/>
          <w:color w:val="303030"/>
          <w:kern w:val="0"/>
          <w:szCs w:val="21"/>
        </w:rPr>
        <w:t>src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資料夾內各模組功能</w:t>
      </w:r>
      <w:r w:rsidR="00DC669C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：</w:t>
      </w:r>
      <w:r w:rsidR="00DC669C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ar.py</w:t>
      </w:r>
      <w:r w:rsidR="002F20C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負責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自走車行走、感測器偵測、及方向</w:t>
      </w:r>
      <w:r w:rsidR="008214EB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盤角度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調整</w:t>
      </w:r>
      <w:r w:rsidR="002F20C6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以及記錄自走車行徑、狀態之模組，包含將最終結果寫入檔案的部分</w:t>
      </w:r>
      <w:r w:rsidR="00FB725F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；</w:t>
      </w:r>
      <w:r w:rsidR="00DC669C">
        <w:rPr>
          <w:rFonts w:ascii="Times New Roman" w:eastAsia="標楷體" w:hAnsi="Times New Roman" w:cs="Times New Roman"/>
          <w:color w:val="303030"/>
          <w:kern w:val="0"/>
          <w:szCs w:val="21"/>
        </w:rPr>
        <w:t>Map</w:t>
      </w:r>
      <w:r w:rsidR="00FB725F">
        <w:rPr>
          <w:rFonts w:ascii="Times New Roman" w:eastAsia="標楷體" w:hAnsi="Times New Roman" w:cs="Times New Roman"/>
          <w:color w:val="303030"/>
          <w:kern w:val="0"/>
          <w:szCs w:val="21"/>
        </w:rPr>
        <w:t>.py</w:t>
      </w:r>
      <w:r w:rsidR="00DC669C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會載入</w:t>
      </w:r>
      <w:r w:rsidR="00DC669C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</w:t>
      </w:r>
      <w:r w:rsidR="00DC669C">
        <w:rPr>
          <w:rFonts w:ascii="Times New Roman" w:eastAsia="標楷體" w:hAnsi="Times New Roman" w:cs="Times New Roman"/>
          <w:color w:val="303030"/>
          <w:kern w:val="0"/>
          <w:szCs w:val="21"/>
        </w:rPr>
        <w:t>ase01.txt</w:t>
      </w:r>
      <w:r w:rsidR="00DC669C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當作自走車的地圖</w:t>
      </w:r>
      <w:r w:rsidR="00AC123E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395F3F" w:rsidRDefault="002F20C6" w:rsidP="002F20C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本次作業主要使用到</w:t>
      </w:r>
      <w:r w:rsidR="00213A5B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 w:rsidR="00213A5B">
        <w:rPr>
          <w:rFonts w:ascii="Times New Roman" w:eastAsia="標楷體" w:hAnsi="Times New Roman" w:cs="Times New Roman"/>
          <w:color w:val="303030"/>
          <w:kern w:val="0"/>
          <w:szCs w:val="21"/>
        </w:rPr>
        <w:t>S</w:t>
      </w:r>
      <w:r w:rsidR="00EC0721">
        <w:rPr>
          <w:rFonts w:ascii="Times New Roman" w:eastAsia="標楷體" w:hAnsi="Times New Roman" w:cs="Times New Roman"/>
          <w:color w:val="303030"/>
          <w:kern w:val="0"/>
          <w:szCs w:val="21"/>
        </w:rPr>
        <w:t>O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，裡面分別有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lass </w:t>
      </w:r>
      <w:r w:rsidR="00213A5B">
        <w:rPr>
          <w:rFonts w:ascii="Times New Roman" w:eastAsia="標楷體" w:hAnsi="Times New Roman" w:cs="Times New Roman"/>
          <w:color w:val="303030"/>
          <w:kern w:val="0"/>
          <w:szCs w:val="21"/>
        </w:rPr>
        <w:t>Particle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、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lass RBF</w:t>
      </w:r>
      <w:r w:rsidR="00213A5B">
        <w:rPr>
          <w:rFonts w:ascii="Times New Roman" w:eastAsia="標楷體" w:hAnsi="Times New Roman" w:cs="Times New Roman"/>
          <w:color w:val="303030"/>
          <w:kern w:val="0"/>
          <w:szCs w:val="21"/>
        </w:rPr>
        <w:t>N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與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c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lass PSO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分別定義了</w:t>
      </w:r>
      <w:proofErr w:type="spellStart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so</w:t>
      </w:r>
      <w:proofErr w:type="spellEnd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每</w:t>
      </w:r>
      <w:proofErr w:type="gramStart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個</w:t>
      </w:r>
      <w:proofErr w:type="gramEnd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article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的元素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以及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bf</w:t>
      </w:r>
      <w:proofErr w:type="spellEnd"/>
      <w:r>
        <w:rPr>
          <w:rFonts w:ascii="Times New Roman" w:eastAsia="標楷體" w:hAnsi="Times New Roman" w:cs="Times New Roman"/>
          <w:color w:val="303030"/>
          <w:kern w:val="0"/>
          <w:szCs w:val="21"/>
        </w:rPr>
        <w:t xml:space="preserve"> network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還有整個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OS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演算法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所需的各式功能</w:t>
      </w:r>
      <w:r w:rsidR="00FA092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FA0928" w:rsidRPr="00C95751" w:rsidRDefault="00FA0928" w:rsidP="002F20C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在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SO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演算法的方面實驗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定義了</w:t>
      </w:r>
      <w:proofErr w:type="spellStart"/>
      <w:r w:rsidR="008760ED" w:rsidRPr="008760ED">
        <w:rPr>
          <w:rFonts w:ascii="Times New Roman" w:eastAsia="標楷體" w:hAnsi="Times New Roman" w:cs="Times New Roman"/>
          <w:color w:val="303030"/>
          <w:kern w:val="0"/>
          <w:szCs w:val="21"/>
        </w:rPr>
        <w:t>bestneighbor</w:t>
      </w:r>
      <w:proofErr w:type="spellEnd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的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article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與全域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fitness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最佳的</w:t>
      </w:r>
      <w:proofErr w:type="spellStart"/>
      <w:r w:rsidR="008760ED" w:rsidRPr="008760ED">
        <w:rPr>
          <w:rFonts w:ascii="Times New Roman" w:eastAsia="標楷體" w:hAnsi="Times New Roman" w:cs="Times New Roman"/>
          <w:color w:val="303030"/>
          <w:kern w:val="0"/>
          <w:szCs w:val="21"/>
        </w:rPr>
        <w:t>pocket_particle</w:t>
      </w:r>
      <w:proofErr w:type="spellEnd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，過程中不斷的運用</w:t>
      </w:r>
      <w:proofErr w:type="spellStart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e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xp_weight</w:t>
      </w:r>
      <w:proofErr w:type="spellEnd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與</w:t>
      </w:r>
      <w:proofErr w:type="spellStart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n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eighbor_weight</w:t>
      </w:r>
      <w:proofErr w:type="spellEnd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lastRenderedPageBreak/>
        <w:t>來更新每</w:t>
      </w:r>
      <w:proofErr w:type="gramStart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個</w:t>
      </w:r>
      <w:proofErr w:type="gramEnd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article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的各項參數，最後在經過一定的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i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teration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後運用</w:t>
      </w:r>
      <w:proofErr w:type="spellStart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ocke_particle</w:t>
      </w:r>
      <w:proofErr w:type="spellEnd"/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來運行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 w:rsidR="008760ED">
        <w:rPr>
          <w:rFonts w:ascii="Times New Roman" w:eastAsia="標楷體" w:hAnsi="Times New Roman" w:cs="Times New Roman"/>
          <w:color w:val="303030"/>
          <w:kern w:val="0"/>
          <w:szCs w:val="21"/>
        </w:rPr>
        <w:t>BFN</w:t>
      </w:r>
      <w:r w:rsidR="008760ED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5B7595" w:rsidRDefault="00FB725F" w:rsidP="002F20C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ui.py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為圖形化介面模組，負責統整所有元件，為主程式進入點；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g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ui_utils.py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實做一些增加圖形化介面元件的函式；</w:t>
      </w:r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t>實驗結果</w:t>
      </w:r>
    </w:p>
    <w:p w:rsidR="00C55082" w:rsidRDefault="00C55082" w:rsidP="00C55082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實驗結果與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行徑軌跡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如下圖</w:t>
      </w:r>
      <w:r w:rsidR="006840B8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A3644E" w:rsidRPr="00A67334" w:rsidRDefault="00A3644E" w:rsidP="00A3644E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  <w:t>4D</w:t>
      </w:r>
    </w:p>
    <w:p w:rsidR="00A3644E" w:rsidRDefault="00844EF5" w:rsidP="00F75CAA">
      <w:pPr>
        <w:widowControl/>
        <w:shd w:val="clear" w:color="auto" w:fill="FFFFFF"/>
        <w:spacing w:beforeLines="100" w:before="360" w:afterLines="100" w:after="360"/>
        <w:jc w:val="center"/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</w:pPr>
      <w:r w:rsidRPr="00844EF5">
        <w:drawing>
          <wp:inline distT="0" distB="0" distL="0" distR="0" wp14:anchorId="35D331C1" wp14:editId="524FA406">
            <wp:extent cx="3820728" cy="5494655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853" cy="55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1E6" w:rsidRDefault="00E611E6" w:rsidP="000B4BDA">
      <w:pPr>
        <w:widowControl/>
        <w:shd w:val="clear" w:color="auto" w:fill="FFFFFF"/>
        <w:spacing w:beforeLines="100" w:before="360" w:afterLines="100" w:after="360"/>
        <w:rPr>
          <w:rFonts w:ascii="Times New Roman" w:eastAsia="標楷體" w:hAnsi="Times New Roman" w:cs="Times New Roman"/>
          <w:b/>
          <w:color w:val="303030"/>
          <w:kern w:val="0"/>
          <w:sz w:val="28"/>
          <w:szCs w:val="21"/>
        </w:rPr>
      </w:pPr>
      <w:r>
        <w:rPr>
          <w:rFonts w:ascii="Times New Roman" w:eastAsia="標楷體" w:hAnsi="Times New Roman" w:cs="Times New Roman" w:hint="eastAsia"/>
          <w:b/>
          <w:color w:val="303030"/>
          <w:kern w:val="0"/>
          <w:sz w:val="28"/>
          <w:szCs w:val="21"/>
        </w:rPr>
        <w:lastRenderedPageBreak/>
        <w:t>實驗分析</w:t>
      </w:r>
    </w:p>
    <w:p w:rsidR="0076432A" w:rsidRPr="00C95751" w:rsidRDefault="0076432A" w:rsidP="0076432A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 w:hint="eastAsia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在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SO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演算法的方面實驗定義了</w:t>
      </w:r>
      <w:proofErr w:type="spellStart"/>
      <w:r w:rsidRPr="008760ED">
        <w:rPr>
          <w:rFonts w:ascii="Times New Roman" w:eastAsia="標楷體" w:hAnsi="Times New Roman" w:cs="Times New Roman"/>
          <w:color w:val="303030"/>
          <w:kern w:val="0"/>
          <w:szCs w:val="21"/>
        </w:rPr>
        <w:t>bestneighbor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的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article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與全域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fitness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最佳的</w:t>
      </w:r>
      <w:proofErr w:type="spellStart"/>
      <w:r w:rsidRPr="008760ED">
        <w:rPr>
          <w:rFonts w:ascii="Times New Roman" w:eastAsia="標楷體" w:hAnsi="Times New Roman" w:cs="Times New Roman"/>
          <w:color w:val="303030"/>
          <w:kern w:val="0"/>
          <w:szCs w:val="21"/>
        </w:rPr>
        <w:t>pocket_particle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，過程中不斷的運用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e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xp_weight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與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n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eighbor_weight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來更新每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個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article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的各項參數，最後在經過一定的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i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teration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後運用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ocke_particle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來運行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BFN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。</w:t>
      </w:r>
    </w:p>
    <w:p w:rsidR="00C95751" w:rsidRPr="00C95751" w:rsidRDefault="00C95751" w:rsidP="0093697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而訓練成功的資料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4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D</w:t>
      </w:r>
      <w:r w:rsidR="0076432A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使用</w:t>
      </w:r>
      <w:r w:rsidR="0076432A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 xml:space="preserve"> 4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個隱藏神經元，並且</w:t>
      </w:r>
      <w:proofErr w:type="spellStart"/>
      <w:r w:rsidR="0076432A">
        <w:rPr>
          <w:rFonts w:ascii="Times New Roman" w:eastAsia="標楷體" w:hAnsi="Times New Roman" w:cs="Times New Roman"/>
          <w:color w:val="303030"/>
          <w:kern w:val="0"/>
          <w:szCs w:val="21"/>
        </w:rPr>
        <w:t>Swarm_size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為</w:t>
      </w:r>
      <w:r w:rsidR="0076432A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1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50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，總共迭代了</w:t>
      </w:r>
      <w:r w:rsidR="0076432A">
        <w:rPr>
          <w:rFonts w:ascii="Times New Roman" w:eastAsia="標楷體" w:hAnsi="Times New Roman" w:cs="Times New Roman"/>
          <w:color w:val="303030"/>
          <w:kern w:val="0"/>
          <w:szCs w:val="21"/>
        </w:rPr>
        <w:t>50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次，</w:t>
      </w:r>
      <w:r w:rsidR="0076432A" w:rsidRPr="0076432A">
        <w:rPr>
          <w:rFonts w:ascii="Times New Roman" w:eastAsia="標楷體" w:hAnsi="Times New Roman" w:cs="Times New Roman"/>
          <w:color w:val="303030"/>
          <w:kern w:val="0"/>
          <w:szCs w:val="21"/>
        </w:rPr>
        <w:t>φ1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與</w:t>
      </w:r>
      <w:r w:rsidR="0076432A" w:rsidRPr="0076432A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φ</w:t>
      </w:r>
      <w:r w:rsidR="0076432A" w:rsidRPr="0076432A">
        <w:rPr>
          <w:rFonts w:ascii="Times New Roman" w:eastAsia="標楷體" w:hAnsi="Times New Roman" w:cs="Times New Roman"/>
          <w:color w:val="303030"/>
          <w:kern w:val="0"/>
          <w:szCs w:val="21"/>
        </w:rPr>
        <w:t>2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分別為</w:t>
      </w:r>
      <w:r w:rsidR="0076432A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0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.</w:t>
      </w:r>
      <w:r w:rsidR="0076432A">
        <w:rPr>
          <w:rFonts w:ascii="Times New Roman" w:eastAsia="標楷體" w:hAnsi="Times New Roman" w:cs="Times New Roman"/>
          <w:color w:val="303030"/>
          <w:kern w:val="0"/>
          <w:szCs w:val="21"/>
        </w:rPr>
        <w:t>5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與</w:t>
      </w:r>
      <w:r w:rsidR="0076432A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1</w:t>
      </w:r>
      <w:r w:rsidR="0076432A">
        <w:rPr>
          <w:rFonts w:ascii="Times New Roman" w:eastAsia="標楷體" w:hAnsi="Times New Roman" w:cs="Times New Roman"/>
          <w:color w:val="303030"/>
          <w:kern w:val="0"/>
          <w:szCs w:val="21"/>
        </w:rPr>
        <w:t>.5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，程式在執行基因演算法的過程因為要不斷去計算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bfn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的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p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redict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因此會花費較多時間。</w:t>
      </w:r>
    </w:p>
    <w:p w:rsidR="00936976" w:rsidRPr="006840B8" w:rsidRDefault="009701DB" w:rsidP="00936976">
      <w:pPr>
        <w:widowControl/>
        <w:shd w:val="clear" w:color="auto" w:fill="FFFFFF"/>
        <w:spacing w:beforeLines="100" w:before="360" w:afterLines="100" w:after="360" w:line="320" w:lineRule="exact"/>
        <w:ind w:leftChars="200" w:left="480" w:firstLine="480"/>
        <w:rPr>
          <w:rFonts w:ascii="Times New Roman" w:eastAsia="標楷體" w:hAnsi="Times New Roman" w:cs="Times New Roman"/>
          <w:color w:val="303030"/>
          <w:kern w:val="0"/>
          <w:szCs w:val="21"/>
        </w:rPr>
      </w:pP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在做</w:t>
      </w:r>
      <w:proofErr w:type="spell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rbfn</w:t>
      </w:r>
      <w:proofErr w:type="spell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時</w:t>
      </w:r>
      <w:r w:rsidR="0076432A"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有可能因為基因演算法隨機生成的參數不好，使用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t</w:t>
      </w:r>
      <w:r>
        <w:rPr>
          <w:rFonts w:ascii="Times New Roman" w:eastAsia="標楷體" w:hAnsi="Times New Roman" w:cs="Times New Roman"/>
          <w:color w:val="303030"/>
          <w:kern w:val="0"/>
          <w:szCs w:val="21"/>
        </w:rPr>
        <w:t>rain4dall</w:t>
      </w:r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，有可能會讓模型在</w:t>
      </w:r>
      <w:proofErr w:type="gramStart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原地打圈</w:t>
      </w:r>
      <w:proofErr w:type="gramEnd"/>
      <w:r>
        <w:rPr>
          <w:rFonts w:ascii="Times New Roman" w:eastAsia="標楷體" w:hAnsi="Times New Roman" w:cs="Times New Roman" w:hint="eastAsia"/>
          <w:color w:val="303030"/>
          <w:kern w:val="0"/>
          <w:szCs w:val="21"/>
        </w:rPr>
        <w:t>，因此可能需要多嘗試幾次，以找出真的能夠在這張地圖跑出來的訓練資料。</w:t>
      </w:r>
    </w:p>
    <w:sectPr w:rsidR="00936976" w:rsidRPr="00684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9FC" w:rsidRDefault="00F259FC" w:rsidP="008A1F58">
      <w:r>
        <w:separator/>
      </w:r>
    </w:p>
  </w:endnote>
  <w:endnote w:type="continuationSeparator" w:id="0">
    <w:p w:rsidR="00F259FC" w:rsidRDefault="00F259FC" w:rsidP="008A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9FC" w:rsidRDefault="00F259FC" w:rsidP="008A1F58">
      <w:r>
        <w:separator/>
      </w:r>
    </w:p>
  </w:footnote>
  <w:footnote w:type="continuationSeparator" w:id="0">
    <w:p w:rsidR="00F259FC" w:rsidRDefault="00F259FC" w:rsidP="008A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C8E"/>
    <w:multiLevelType w:val="hybridMultilevel"/>
    <w:tmpl w:val="8DEC2F4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ABE494C"/>
    <w:multiLevelType w:val="hybridMultilevel"/>
    <w:tmpl w:val="93A2182C"/>
    <w:lvl w:ilvl="0" w:tplc="04090015">
      <w:start w:val="1"/>
      <w:numFmt w:val="upperLetter"/>
      <w:lvlText w:val="%1."/>
      <w:lvlJc w:val="left"/>
      <w:pPr>
        <w:ind w:left="720" w:hanging="480"/>
      </w:p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01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D2614CA"/>
    <w:multiLevelType w:val="hybridMultilevel"/>
    <w:tmpl w:val="387A2F86"/>
    <w:lvl w:ilvl="0" w:tplc="798C60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9BA1E09"/>
    <w:multiLevelType w:val="hybridMultilevel"/>
    <w:tmpl w:val="EC2C0BC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9166ABF"/>
    <w:multiLevelType w:val="hybridMultilevel"/>
    <w:tmpl w:val="B3D0CF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AC690E"/>
    <w:multiLevelType w:val="multilevel"/>
    <w:tmpl w:val="1A84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E6"/>
    <w:rsid w:val="00010C4A"/>
    <w:rsid w:val="00091041"/>
    <w:rsid w:val="000B4BDA"/>
    <w:rsid w:val="0016796F"/>
    <w:rsid w:val="00212F85"/>
    <w:rsid w:val="00213A5B"/>
    <w:rsid w:val="002F20C6"/>
    <w:rsid w:val="00343AF6"/>
    <w:rsid w:val="00351D5B"/>
    <w:rsid w:val="00395F3F"/>
    <w:rsid w:val="003E07BB"/>
    <w:rsid w:val="00432648"/>
    <w:rsid w:val="00577552"/>
    <w:rsid w:val="005B7595"/>
    <w:rsid w:val="006002F1"/>
    <w:rsid w:val="00640190"/>
    <w:rsid w:val="006840B8"/>
    <w:rsid w:val="006C0E3D"/>
    <w:rsid w:val="0076432A"/>
    <w:rsid w:val="007D5938"/>
    <w:rsid w:val="008214EB"/>
    <w:rsid w:val="00821B4C"/>
    <w:rsid w:val="00825E97"/>
    <w:rsid w:val="00844EF5"/>
    <w:rsid w:val="008760ED"/>
    <w:rsid w:val="008A1F58"/>
    <w:rsid w:val="00907698"/>
    <w:rsid w:val="00936976"/>
    <w:rsid w:val="009701DB"/>
    <w:rsid w:val="009F2629"/>
    <w:rsid w:val="00A3644E"/>
    <w:rsid w:val="00AC123E"/>
    <w:rsid w:val="00BA1C42"/>
    <w:rsid w:val="00BA5F30"/>
    <w:rsid w:val="00C55082"/>
    <w:rsid w:val="00C95751"/>
    <w:rsid w:val="00DC669C"/>
    <w:rsid w:val="00E611E6"/>
    <w:rsid w:val="00EC0721"/>
    <w:rsid w:val="00F259FC"/>
    <w:rsid w:val="00F75CAA"/>
    <w:rsid w:val="00F77B07"/>
    <w:rsid w:val="00FA0928"/>
    <w:rsid w:val="00FB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5E66E"/>
  <w15:chartTrackingRefBased/>
  <w15:docId w15:val="{1B2021E5-B724-4267-8AA7-0436075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1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1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1F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1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1F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yochien</dc:creator>
  <cp:keywords/>
  <dc:description/>
  <cp:lastModifiedBy>YiHsin</cp:lastModifiedBy>
  <cp:revision>26</cp:revision>
  <dcterms:created xsi:type="dcterms:W3CDTF">2020-04-13T18:04:00Z</dcterms:created>
  <dcterms:modified xsi:type="dcterms:W3CDTF">2021-06-08T10:24:00Z</dcterms:modified>
</cp:coreProperties>
</file>