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D8" w:rsidRDefault="00FC7678" w:rsidP="00FC7678">
      <w:pPr>
        <w:pStyle w:val="Title"/>
        <w:rPr>
          <w:lang w:val="es-AR"/>
        </w:rPr>
      </w:pPr>
      <w:bookmarkStart w:id="0" w:name="_GoBack"/>
      <w:bookmarkEnd w:id="0"/>
      <w:r>
        <w:rPr>
          <w:lang w:val="es-AR"/>
        </w:rPr>
        <w:t>ERM Development Environment</w:t>
      </w:r>
    </w:p>
    <w:p w:rsidR="003159E6" w:rsidRDefault="00FC7678" w:rsidP="00FC7678">
      <w:pPr>
        <w:rPr>
          <w:lang w:val="es-AR"/>
        </w:rPr>
      </w:pPr>
      <w:r>
        <w:rPr>
          <w:lang w:val="es-AR"/>
        </w:rPr>
        <w:t xml:space="preserve">Este documento </w:t>
      </w:r>
      <w:r w:rsidR="003159E6">
        <w:rPr>
          <w:lang w:val="es-AR"/>
        </w:rPr>
        <w:t>detalla:</w:t>
      </w:r>
    </w:p>
    <w:p w:rsidR="003159E6" w:rsidRDefault="003159E6" w:rsidP="003159E6">
      <w:pPr>
        <w:pStyle w:val="ListParagraph"/>
        <w:numPr>
          <w:ilvl w:val="0"/>
          <w:numId w:val="7"/>
        </w:numPr>
        <w:rPr>
          <w:lang w:val="es-AR"/>
        </w:rPr>
      </w:pPr>
      <w:r>
        <w:rPr>
          <w:lang w:val="es-AR"/>
        </w:rPr>
        <w:t>L</w:t>
      </w:r>
      <w:r w:rsidR="000C6C03" w:rsidRPr="003159E6">
        <w:rPr>
          <w:lang w:val="es-AR"/>
        </w:rPr>
        <w:t>a</w:t>
      </w:r>
      <w:r w:rsidR="001545BC" w:rsidRPr="003159E6">
        <w:rPr>
          <w:lang w:val="es-AR"/>
        </w:rPr>
        <w:t>s</w:t>
      </w:r>
      <w:r w:rsidR="000C6C03" w:rsidRPr="003159E6">
        <w:rPr>
          <w:lang w:val="es-AR"/>
        </w:rPr>
        <w:t xml:space="preserve"> metodología</w:t>
      </w:r>
      <w:r w:rsidR="001545BC" w:rsidRPr="003159E6">
        <w:rPr>
          <w:lang w:val="es-AR"/>
        </w:rPr>
        <w:t>s y prácticas</w:t>
      </w:r>
      <w:r w:rsidR="000C6C03" w:rsidRPr="003159E6">
        <w:rPr>
          <w:lang w:val="es-AR"/>
        </w:rPr>
        <w:t xml:space="preserve"> </w:t>
      </w:r>
      <w:r w:rsidR="001545BC" w:rsidRPr="003159E6">
        <w:rPr>
          <w:lang w:val="es-AR"/>
        </w:rPr>
        <w:t>utilizadas</w:t>
      </w:r>
      <w:r w:rsidR="000C6C03" w:rsidRPr="003159E6">
        <w:rPr>
          <w:lang w:val="es-AR"/>
        </w:rPr>
        <w:t xml:space="preserve"> </w:t>
      </w:r>
      <w:r w:rsidR="001545BC" w:rsidRPr="003159E6">
        <w:rPr>
          <w:lang w:val="es-AR"/>
        </w:rPr>
        <w:t xml:space="preserve">durante </w:t>
      </w:r>
      <w:r w:rsidR="005140A9">
        <w:rPr>
          <w:lang w:val="es-AR"/>
        </w:rPr>
        <w:t>la realización del</w:t>
      </w:r>
      <w:r>
        <w:rPr>
          <w:lang w:val="es-AR"/>
        </w:rPr>
        <w:t xml:space="preserve"> trabajo práctico.</w:t>
      </w:r>
    </w:p>
    <w:p w:rsidR="003159E6" w:rsidRDefault="003159E6" w:rsidP="003159E6">
      <w:pPr>
        <w:pStyle w:val="ListParagraph"/>
        <w:numPr>
          <w:ilvl w:val="0"/>
          <w:numId w:val="7"/>
        </w:numPr>
        <w:rPr>
          <w:lang w:val="es-AR"/>
        </w:rPr>
      </w:pPr>
      <w:r>
        <w:rPr>
          <w:lang w:val="es-AR"/>
        </w:rPr>
        <w:t>E</w:t>
      </w:r>
      <w:r w:rsidR="000C6C03" w:rsidRPr="003159E6">
        <w:rPr>
          <w:lang w:val="es-AR"/>
        </w:rPr>
        <w:t>l diseño de la aplicación y las decisiones que llevaron al mismo</w:t>
      </w:r>
      <w:r>
        <w:rPr>
          <w:lang w:val="es-AR"/>
        </w:rPr>
        <w:t>.</w:t>
      </w:r>
    </w:p>
    <w:p w:rsidR="00FC7678" w:rsidRPr="003159E6" w:rsidRDefault="003159E6" w:rsidP="003159E6">
      <w:pPr>
        <w:pStyle w:val="ListParagraph"/>
        <w:numPr>
          <w:ilvl w:val="0"/>
          <w:numId w:val="7"/>
        </w:numPr>
        <w:rPr>
          <w:lang w:val="es-AR"/>
        </w:rPr>
      </w:pPr>
      <w:r>
        <w:rPr>
          <w:lang w:val="es-AR"/>
        </w:rPr>
        <w:t>L</w:t>
      </w:r>
      <w:r w:rsidR="000C6C03" w:rsidRPr="003159E6">
        <w:rPr>
          <w:lang w:val="es-AR"/>
        </w:rPr>
        <w:t>as princi</w:t>
      </w:r>
      <w:r w:rsidR="00FC7678" w:rsidRPr="003159E6">
        <w:rPr>
          <w:lang w:val="es-AR"/>
        </w:rPr>
        <w:t xml:space="preserve">pales librerías utilizadas para </w:t>
      </w:r>
      <w:r w:rsidR="005140A9">
        <w:rPr>
          <w:lang w:val="es-AR"/>
        </w:rPr>
        <w:t>desarrollar</w:t>
      </w:r>
      <w:r w:rsidR="00FC7678" w:rsidRPr="003159E6">
        <w:rPr>
          <w:lang w:val="es-AR"/>
        </w:rPr>
        <w:t xml:space="preserve"> la aplicación.</w:t>
      </w:r>
    </w:p>
    <w:p w:rsidR="000C6C03" w:rsidRDefault="000C6C03" w:rsidP="00FC7678">
      <w:pPr>
        <w:rPr>
          <w:lang w:val="es-AR"/>
        </w:rPr>
      </w:pPr>
      <w:r>
        <w:rPr>
          <w:lang w:val="es-AR"/>
        </w:rPr>
        <w:t>El objetivo es resumir las principales caracte</w:t>
      </w:r>
      <w:r w:rsidR="003159E6">
        <w:rPr>
          <w:lang w:val="es-AR"/>
        </w:rPr>
        <w:t xml:space="preserve">rísticas del trabajo realizado, proveyendo una visión general de los aspectos </w:t>
      </w:r>
      <w:r w:rsidR="00E3186C">
        <w:rPr>
          <w:lang w:val="es-AR"/>
        </w:rPr>
        <w:t>más</w:t>
      </w:r>
      <w:r w:rsidR="003159E6">
        <w:rPr>
          <w:lang w:val="es-AR"/>
        </w:rPr>
        <w:t xml:space="preserve"> relevantes.</w:t>
      </w:r>
    </w:p>
    <w:p w:rsidR="003C28FF" w:rsidRDefault="003C28FF" w:rsidP="00D7775D">
      <w:pPr>
        <w:pStyle w:val="Heading3"/>
        <w:rPr>
          <w:lang w:val="es-AR"/>
        </w:rPr>
      </w:pPr>
      <w:r w:rsidRPr="003C28FF">
        <w:rPr>
          <w:lang w:val="es-AR"/>
        </w:rPr>
        <w:t>Integrantes</w:t>
      </w:r>
      <w:r w:rsidR="00C27714">
        <w:rPr>
          <w:lang w:val="es-AR"/>
        </w:rPr>
        <w:t xml:space="preserve"> del Grupo</w:t>
      </w:r>
    </w:p>
    <w:p w:rsidR="003C28FF" w:rsidRDefault="003C28FF" w:rsidP="003C28FF">
      <w:pPr>
        <w:pStyle w:val="ListParagraph"/>
        <w:numPr>
          <w:ilvl w:val="0"/>
          <w:numId w:val="5"/>
        </w:numPr>
        <w:rPr>
          <w:lang w:val="es-AR"/>
        </w:rPr>
      </w:pPr>
      <w:r>
        <w:rPr>
          <w:lang w:val="es-AR"/>
        </w:rPr>
        <w:t>Festa Gastón</w:t>
      </w:r>
    </w:p>
    <w:p w:rsidR="003C28FF" w:rsidRDefault="003C28FF" w:rsidP="003C28FF">
      <w:pPr>
        <w:pStyle w:val="ListParagraph"/>
        <w:numPr>
          <w:ilvl w:val="0"/>
          <w:numId w:val="5"/>
        </w:numPr>
        <w:rPr>
          <w:lang w:val="es-AR"/>
        </w:rPr>
      </w:pPr>
      <w:r>
        <w:rPr>
          <w:lang w:val="es-AR"/>
        </w:rPr>
        <w:t>Schenkelman Damián</w:t>
      </w:r>
    </w:p>
    <w:p w:rsidR="003C28FF" w:rsidRDefault="003C28FF" w:rsidP="003C28FF">
      <w:pPr>
        <w:pStyle w:val="ListParagraph"/>
        <w:numPr>
          <w:ilvl w:val="0"/>
          <w:numId w:val="5"/>
        </w:numPr>
        <w:rPr>
          <w:lang w:val="es-AR"/>
        </w:rPr>
      </w:pPr>
      <w:r>
        <w:rPr>
          <w:lang w:val="es-AR"/>
        </w:rPr>
        <w:t>Soler Francisco</w:t>
      </w:r>
    </w:p>
    <w:p w:rsidR="003C28FF" w:rsidRDefault="003C28FF" w:rsidP="003C28FF">
      <w:pPr>
        <w:pStyle w:val="ListParagraph"/>
        <w:numPr>
          <w:ilvl w:val="0"/>
          <w:numId w:val="5"/>
        </w:numPr>
        <w:rPr>
          <w:lang w:val="es-AR"/>
        </w:rPr>
      </w:pPr>
      <w:r>
        <w:rPr>
          <w:lang w:val="es-AR"/>
        </w:rPr>
        <w:t>Storti Santiago</w:t>
      </w:r>
    </w:p>
    <w:p w:rsidR="003C28FF" w:rsidRDefault="003C28FF" w:rsidP="00D7775D">
      <w:pPr>
        <w:pStyle w:val="Heading3"/>
        <w:rPr>
          <w:lang w:val="es-AR"/>
        </w:rPr>
      </w:pPr>
      <w:r>
        <w:rPr>
          <w:lang w:val="es-AR"/>
        </w:rPr>
        <w:t>Docente a Cargo</w:t>
      </w:r>
    </w:p>
    <w:p w:rsidR="003C28FF" w:rsidRPr="003C28FF" w:rsidRDefault="003C28FF" w:rsidP="003C28FF">
      <w:pPr>
        <w:pStyle w:val="ListParagraph"/>
        <w:numPr>
          <w:ilvl w:val="0"/>
          <w:numId w:val="6"/>
        </w:numPr>
        <w:rPr>
          <w:lang w:val="es-AR"/>
        </w:rPr>
      </w:pPr>
      <w:r>
        <w:rPr>
          <w:lang w:val="es-AR"/>
        </w:rPr>
        <w:t>Lic. Arturo Servetto</w:t>
      </w:r>
    </w:p>
    <w:sdt>
      <w:sdtPr>
        <w:rPr>
          <w:lang w:val="es-AR"/>
        </w:rPr>
        <w:id w:val="1433165974"/>
        <w:docPartObj>
          <w:docPartGallery w:val="Table of Contents"/>
          <w:docPartUnique/>
        </w:docPartObj>
      </w:sdtPr>
      <w:sdtEndPr>
        <w:rPr>
          <w:rFonts w:asciiTheme="minorHAnsi" w:eastAsiaTheme="minorHAnsi" w:hAnsiTheme="minorHAnsi" w:cstheme="minorBidi"/>
          <w:noProof/>
          <w:color w:val="auto"/>
          <w:sz w:val="22"/>
          <w:szCs w:val="22"/>
          <w:lang w:val="en-US" w:eastAsia="en-US"/>
        </w:rPr>
      </w:sdtEndPr>
      <w:sdtContent>
        <w:p w:rsidR="0010303F" w:rsidRDefault="0010303F">
          <w:pPr>
            <w:pStyle w:val="TOCHeading"/>
          </w:pPr>
          <w:r w:rsidRPr="00EE74FA">
            <w:rPr>
              <w:lang w:val="es-AR"/>
            </w:rPr>
            <w:t>Índice</w:t>
          </w:r>
        </w:p>
        <w:p w:rsidR="0010303F" w:rsidRDefault="0010303F">
          <w:pPr>
            <w:pStyle w:val="TOC1"/>
            <w:tabs>
              <w:tab w:val="right" w:leader="dot" w:pos="8828"/>
            </w:tabs>
            <w:rPr>
              <w:noProof/>
            </w:rPr>
          </w:pPr>
          <w:r>
            <w:fldChar w:fldCharType="begin"/>
          </w:r>
          <w:r>
            <w:instrText xml:space="preserve"> TOC \o "1-3" \h \z \u </w:instrText>
          </w:r>
          <w:r>
            <w:fldChar w:fldCharType="separate"/>
          </w:r>
          <w:hyperlink w:anchor="_Toc331891052" w:history="1">
            <w:r w:rsidRPr="00BE7E9E">
              <w:rPr>
                <w:rStyle w:val="Hyperlink"/>
                <w:noProof/>
                <w:lang w:val="es-AR"/>
              </w:rPr>
              <w:t>Diseño de la Aplicación</w:t>
            </w:r>
            <w:r>
              <w:rPr>
                <w:noProof/>
                <w:webHidden/>
              </w:rPr>
              <w:tab/>
            </w:r>
            <w:r>
              <w:rPr>
                <w:noProof/>
                <w:webHidden/>
              </w:rPr>
              <w:fldChar w:fldCharType="begin"/>
            </w:r>
            <w:r>
              <w:rPr>
                <w:noProof/>
                <w:webHidden/>
              </w:rPr>
              <w:instrText xml:space="preserve"> PAGEREF _Toc331891052 \h </w:instrText>
            </w:r>
            <w:r>
              <w:rPr>
                <w:noProof/>
                <w:webHidden/>
              </w:rPr>
            </w:r>
            <w:r>
              <w:rPr>
                <w:noProof/>
                <w:webHidden/>
              </w:rPr>
              <w:fldChar w:fldCharType="separate"/>
            </w:r>
            <w:r w:rsidR="00A313D0">
              <w:rPr>
                <w:noProof/>
                <w:webHidden/>
              </w:rPr>
              <w:t>2</w:t>
            </w:r>
            <w:r>
              <w:rPr>
                <w:noProof/>
                <w:webHidden/>
              </w:rPr>
              <w:fldChar w:fldCharType="end"/>
            </w:r>
          </w:hyperlink>
        </w:p>
        <w:p w:rsidR="0010303F" w:rsidRDefault="0010303F">
          <w:pPr>
            <w:pStyle w:val="TOC1"/>
            <w:tabs>
              <w:tab w:val="right" w:leader="dot" w:pos="8828"/>
            </w:tabs>
            <w:rPr>
              <w:noProof/>
            </w:rPr>
          </w:pPr>
          <w:hyperlink w:anchor="_Toc331891053" w:history="1">
            <w:r w:rsidRPr="00BE7E9E">
              <w:rPr>
                <w:rStyle w:val="Hyperlink"/>
                <w:noProof/>
                <w:lang w:val="es-AR"/>
              </w:rPr>
              <w:t>Librerías utilizadas</w:t>
            </w:r>
            <w:r>
              <w:rPr>
                <w:noProof/>
                <w:webHidden/>
              </w:rPr>
              <w:tab/>
            </w:r>
            <w:r>
              <w:rPr>
                <w:noProof/>
                <w:webHidden/>
              </w:rPr>
              <w:fldChar w:fldCharType="begin"/>
            </w:r>
            <w:r>
              <w:rPr>
                <w:noProof/>
                <w:webHidden/>
              </w:rPr>
              <w:instrText xml:space="preserve"> PAGEREF _Toc331891053 \h </w:instrText>
            </w:r>
            <w:r>
              <w:rPr>
                <w:noProof/>
                <w:webHidden/>
              </w:rPr>
            </w:r>
            <w:r>
              <w:rPr>
                <w:noProof/>
                <w:webHidden/>
              </w:rPr>
              <w:fldChar w:fldCharType="separate"/>
            </w:r>
            <w:r w:rsidR="00A313D0">
              <w:rPr>
                <w:noProof/>
                <w:webHidden/>
              </w:rPr>
              <w:t>2</w:t>
            </w:r>
            <w:r>
              <w:rPr>
                <w:noProof/>
                <w:webHidden/>
              </w:rPr>
              <w:fldChar w:fldCharType="end"/>
            </w:r>
          </w:hyperlink>
        </w:p>
        <w:p w:rsidR="0010303F" w:rsidRDefault="0010303F">
          <w:pPr>
            <w:pStyle w:val="TOC1"/>
            <w:tabs>
              <w:tab w:val="right" w:leader="dot" w:pos="8828"/>
            </w:tabs>
            <w:rPr>
              <w:noProof/>
            </w:rPr>
          </w:pPr>
          <w:hyperlink w:anchor="_Toc331891054" w:history="1">
            <w:r w:rsidRPr="00BE7E9E">
              <w:rPr>
                <w:rStyle w:val="Hyperlink"/>
                <w:noProof/>
                <w:lang w:val="es-AR"/>
              </w:rPr>
              <w:t>Prácticas de desarrollo</w:t>
            </w:r>
            <w:r>
              <w:rPr>
                <w:noProof/>
                <w:webHidden/>
              </w:rPr>
              <w:tab/>
            </w:r>
            <w:r>
              <w:rPr>
                <w:noProof/>
                <w:webHidden/>
              </w:rPr>
              <w:fldChar w:fldCharType="begin"/>
            </w:r>
            <w:r>
              <w:rPr>
                <w:noProof/>
                <w:webHidden/>
              </w:rPr>
              <w:instrText xml:space="preserve"> PAGEREF _Toc331891054 \h </w:instrText>
            </w:r>
            <w:r>
              <w:rPr>
                <w:noProof/>
                <w:webHidden/>
              </w:rPr>
            </w:r>
            <w:r>
              <w:rPr>
                <w:noProof/>
                <w:webHidden/>
              </w:rPr>
              <w:fldChar w:fldCharType="separate"/>
            </w:r>
            <w:r w:rsidR="00A313D0">
              <w:rPr>
                <w:noProof/>
                <w:webHidden/>
              </w:rPr>
              <w:t>3</w:t>
            </w:r>
            <w:r>
              <w:rPr>
                <w:noProof/>
                <w:webHidden/>
              </w:rPr>
              <w:fldChar w:fldCharType="end"/>
            </w:r>
          </w:hyperlink>
        </w:p>
        <w:p w:rsidR="0010303F" w:rsidRDefault="0010303F">
          <w:pPr>
            <w:pStyle w:val="TOC2"/>
            <w:tabs>
              <w:tab w:val="right" w:leader="dot" w:pos="8828"/>
            </w:tabs>
            <w:rPr>
              <w:noProof/>
            </w:rPr>
          </w:pPr>
          <w:hyperlink w:anchor="_Toc331891055" w:history="1">
            <w:r w:rsidRPr="00BE7E9E">
              <w:rPr>
                <w:rStyle w:val="Hyperlink"/>
                <w:noProof/>
                <w:lang w:val="es-AR"/>
              </w:rPr>
              <w:t>Test Driven Development (TDD)</w:t>
            </w:r>
            <w:r>
              <w:rPr>
                <w:noProof/>
                <w:webHidden/>
              </w:rPr>
              <w:tab/>
            </w:r>
            <w:r>
              <w:rPr>
                <w:noProof/>
                <w:webHidden/>
              </w:rPr>
              <w:fldChar w:fldCharType="begin"/>
            </w:r>
            <w:r>
              <w:rPr>
                <w:noProof/>
                <w:webHidden/>
              </w:rPr>
              <w:instrText xml:space="preserve"> PAGEREF _Toc331891055 \h </w:instrText>
            </w:r>
            <w:r>
              <w:rPr>
                <w:noProof/>
                <w:webHidden/>
              </w:rPr>
            </w:r>
            <w:r>
              <w:rPr>
                <w:noProof/>
                <w:webHidden/>
              </w:rPr>
              <w:fldChar w:fldCharType="separate"/>
            </w:r>
            <w:r w:rsidR="00A313D0">
              <w:rPr>
                <w:noProof/>
                <w:webHidden/>
              </w:rPr>
              <w:t>3</w:t>
            </w:r>
            <w:r>
              <w:rPr>
                <w:noProof/>
                <w:webHidden/>
              </w:rPr>
              <w:fldChar w:fldCharType="end"/>
            </w:r>
          </w:hyperlink>
        </w:p>
        <w:p w:rsidR="0010303F" w:rsidRDefault="0010303F">
          <w:pPr>
            <w:pStyle w:val="TOC2"/>
            <w:tabs>
              <w:tab w:val="right" w:leader="dot" w:pos="8828"/>
            </w:tabs>
            <w:rPr>
              <w:noProof/>
            </w:rPr>
          </w:pPr>
          <w:hyperlink w:anchor="_Toc331891056" w:history="1">
            <w:r w:rsidRPr="00BE7E9E">
              <w:rPr>
                <w:rStyle w:val="Hyperlink"/>
                <w:noProof/>
                <w:lang w:val="es-AR"/>
              </w:rPr>
              <w:t>Repositorio SVN</w:t>
            </w:r>
            <w:r>
              <w:rPr>
                <w:noProof/>
                <w:webHidden/>
              </w:rPr>
              <w:tab/>
            </w:r>
            <w:r>
              <w:rPr>
                <w:noProof/>
                <w:webHidden/>
              </w:rPr>
              <w:fldChar w:fldCharType="begin"/>
            </w:r>
            <w:r>
              <w:rPr>
                <w:noProof/>
                <w:webHidden/>
              </w:rPr>
              <w:instrText xml:space="preserve"> PAGEREF _Toc331891056 \h </w:instrText>
            </w:r>
            <w:r>
              <w:rPr>
                <w:noProof/>
                <w:webHidden/>
              </w:rPr>
            </w:r>
            <w:r>
              <w:rPr>
                <w:noProof/>
                <w:webHidden/>
              </w:rPr>
              <w:fldChar w:fldCharType="separate"/>
            </w:r>
            <w:r w:rsidR="00A313D0">
              <w:rPr>
                <w:noProof/>
                <w:webHidden/>
              </w:rPr>
              <w:t>3</w:t>
            </w:r>
            <w:r>
              <w:rPr>
                <w:noProof/>
                <w:webHidden/>
              </w:rPr>
              <w:fldChar w:fldCharType="end"/>
            </w:r>
          </w:hyperlink>
        </w:p>
        <w:p w:rsidR="0010303F" w:rsidRDefault="0010303F">
          <w:pPr>
            <w:pStyle w:val="TOC2"/>
            <w:tabs>
              <w:tab w:val="right" w:leader="dot" w:pos="8828"/>
            </w:tabs>
            <w:rPr>
              <w:noProof/>
            </w:rPr>
          </w:pPr>
          <w:hyperlink w:anchor="_Toc331891057" w:history="1">
            <w:r w:rsidRPr="00BE7E9E">
              <w:rPr>
                <w:rStyle w:val="Hyperlink"/>
                <w:noProof/>
                <w:lang w:val="es-AR"/>
              </w:rPr>
              <w:t>Backlog Online</w:t>
            </w:r>
            <w:r>
              <w:rPr>
                <w:noProof/>
                <w:webHidden/>
              </w:rPr>
              <w:tab/>
            </w:r>
            <w:r>
              <w:rPr>
                <w:noProof/>
                <w:webHidden/>
              </w:rPr>
              <w:fldChar w:fldCharType="begin"/>
            </w:r>
            <w:r>
              <w:rPr>
                <w:noProof/>
                <w:webHidden/>
              </w:rPr>
              <w:instrText xml:space="preserve"> PAGEREF _Toc331891057 \h </w:instrText>
            </w:r>
            <w:r>
              <w:rPr>
                <w:noProof/>
                <w:webHidden/>
              </w:rPr>
            </w:r>
            <w:r>
              <w:rPr>
                <w:noProof/>
                <w:webHidden/>
              </w:rPr>
              <w:fldChar w:fldCharType="separate"/>
            </w:r>
            <w:r w:rsidR="00A313D0">
              <w:rPr>
                <w:noProof/>
                <w:webHidden/>
              </w:rPr>
              <w:t>3</w:t>
            </w:r>
            <w:r>
              <w:rPr>
                <w:noProof/>
                <w:webHidden/>
              </w:rPr>
              <w:fldChar w:fldCharType="end"/>
            </w:r>
          </w:hyperlink>
        </w:p>
        <w:p w:rsidR="0010303F" w:rsidRDefault="0010303F">
          <w:r>
            <w:rPr>
              <w:b/>
              <w:bCs/>
              <w:noProof/>
            </w:rPr>
            <w:fldChar w:fldCharType="end"/>
          </w:r>
        </w:p>
      </w:sdtContent>
    </w:sdt>
    <w:p w:rsidR="0010303F" w:rsidRDefault="0010303F" w:rsidP="00FC7678">
      <w:pPr>
        <w:rPr>
          <w:lang w:val="es-AR"/>
        </w:rPr>
      </w:pPr>
    </w:p>
    <w:p w:rsidR="0010303F" w:rsidRDefault="0010303F">
      <w:pPr>
        <w:rPr>
          <w:lang w:val="es-AR"/>
        </w:rPr>
      </w:pPr>
      <w:r>
        <w:rPr>
          <w:lang w:val="es-AR"/>
        </w:rPr>
        <w:br w:type="page"/>
      </w:r>
    </w:p>
    <w:p w:rsidR="000C6C03" w:rsidRDefault="000C6C03" w:rsidP="000C6C03">
      <w:pPr>
        <w:pStyle w:val="Heading1"/>
        <w:rPr>
          <w:lang w:val="es-AR"/>
        </w:rPr>
      </w:pPr>
      <w:bookmarkStart w:id="1" w:name="_Toc331891052"/>
      <w:r>
        <w:rPr>
          <w:lang w:val="es-AR"/>
        </w:rPr>
        <w:lastRenderedPageBreak/>
        <w:t>Diseño de la Aplicación</w:t>
      </w:r>
      <w:bookmarkEnd w:id="1"/>
    </w:p>
    <w:p w:rsidR="000C6C03" w:rsidRDefault="000C6C03" w:rsidP="000C6C03">
      <w:pPr>
        <w:rPr>
          <w:lang w:val="es-AR"/>
        </w:rPr>
      </w:pPr>
      <w:r>
        <w:rPr>
          <w:lang w:val="es-AR"/>
        </w:rPr>
        <w:t xml:space="preserve">La siguiente figura provee una visualización </w:t>
      </w:r>
      <w:r w:rsidR="00F2368E">
        <w:rPr>
          <w:lang w:val="es-AR"/>
        </w:rPr>
        <w:t>abstracta del diseño de la aplicación.</w:t>
      </w:r>
    </w:p>
    <w:p w:rsidR="00F2368E" w:rsidRDefault="00A267C3" w:rsidP="000C6C03">
      <w:pPr>
        <w:rPr>
          <w:lang w:val="es-AR"/>
        </w:rPr>
      </w:pPr>
      <w:r w:rsidRPr="00A267C3">
        <w:rPr>
          <w:noProof/>
          <w:lang w:val="es-AR" w:eastAsia="es-AR"/>
        </w:rPr>
        <w:drawing>
          <wp:inline distT="0" distB="0" distL="0" distR="0" wp14:anchorId="65C37793" wp14:editId="16CF1DAB">
            <wp:extent cx="5612130" cy="23787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378710"/>
                    </a:xfrm>
                    <a:prstGeom prst="rect">
                      <a:avLst/>
                    </a:prstGeom>
                  </pic:spPr>
                </pic:pic>
              </a:graphicData>
            </a:graphic>
          </wp:inline>
        </w:drawing>
      </w:r>
    </w:p>
    <w:p w:rsidR="00F2368E" w:rsidRDefault="00F2368E" w:rsidP="000C6C03">
      <w:pPr>
        <w:rPr>
          <w:lang w:val="es-AR"/>
        </w:rPr>
      </w:pPr>
      <w:r>
        <w:rPr>
          <w:lang w:val="es-AR"/>
        </w:rPr>
        <w:t xml:space="preserve">Desde el comienzo se determino utilizar el patrón </w:t>
      </w:r>
      <w:hyperlink r:id="rId10" w:history="1">
        <w:r w:rsidRPr="00F2368E">
          <w:rPr>
            <w:rStyle w:val="Hyperlink"/>
            <w:lang w:val="es-AR"/>
          </w:rPr>
          <w:t>Model View Controller</w:t>
        </w:r>
      </w:hyperlink>
      <w:r>
        <w:rPr>
          <w:lang w:val="es-AR"/>
        </w:rPr>
        <w:t>. Las razones para ello fueron:</w:t>
      </w:r>
    </w:p>
    <w:p w:rsidR="00F2368E" w:rsidRDefault="00F2368E" w:rsidP="00F2368E">
      <w:pPr>
        <w:pStyle w:val="ListParagraph"/>
        <w:numPr>
          <w:ilvl w:val="0"/>
          <w:numId w:val="1"/>
        </w:numPr>
        <w:rPr>
          <w:lang w:val="es-AR"/>
        </w:rPr>
      </w:pPr>
      <w:r>
        <w:rPr>
          <w:lang w:val="es-AR"/>
        </w:rPr>
        <w:t>El patrón permite abstraer a lógica visual y l</w:t>
      </w:r>
      <w:r w:rsidR="00EE74FA">
        <w:rPr>
          <w:lang w:val="es-AR"/>
        </w:rPr>
        <w:t xml:space="preserve">a de control, simplificando </w:t>
      </w:r>
      <w:r>
        <w:rPr>
          <w:lang w:val="es-AR"/>
        </w:rPr>
        <w:t>cada componente y clarificando sus responsabilidades.</w:t>
      </w:r>
    </w:p>
    <w:p w:rsidR="00F2368E" w:rsidRDefault="00F2368E" w:rsidP="00F2368E">
      <w:pPr>
        <w:pStyle w:val="ListParagraph"/>
        <w:numPr>
          <w:ilvl w:val="0"/>
          <w:numId w:val="1"/>
        </w:numPr>
        <w:rPr>
          <w:lang w:val="es-AR"/>
        </w:rPr>
      </w:pPr>
      <w:r>
        <w:rPr>
          <w:lang w:val="es-AR"/>
        </w:rPr>
        <w:t>Mediante el desarrollo orientado a interfaces en vez de implementaciones concretas permite realizar pruebas unitarias con "</w:t>
      </w:r>
      <w:hyperlink r:id="rId11" w:history="1">
        <w:r w:rsidRPr="00F2368E">
          <w:rPr>
            <w:rStyle w:val="Hyperlink"/>
            <w:lang w:val="es-AR"/>
          </w:rPr>
          <w:t>objetos mock</w:t>
        </w:r>
      </w:hyperlink>
      <w:r>
        <w:rPr>
          <w:lang w:val="es-AR"/>
        </w:rPr>
        <w:t>".</w:t>
      </w:r>
    </w:p>
    <w:p w:rsidR="00E17EDF" w:rsidRDefault="00E17EDF" w:rsidP="00F2368E">
      <w:pPr>
        <w:pStyle w:val="ListParagraph"/>
        <w:numPr>
          <w:ilvl w:val="0"/>
          <w:numId w:val="1"/>
        </w:numPr>
        <w:rPr>
          <w:lang w:val="es-AR"/>
        </w:rPr>
      </w:pPr>
      <w:r>
        <w:rPr>
          <w:lang w:val="es-AR"/>
        </w:rPr>
        <w:t xml:space="preserve">Comunicación desacoplada, comunicando a la vista y controlador utilizando interfaces o el patrón </w:t>
      </w:r>
      <w:hyperlink r:id="rId12" w:history="1">
        <w:r w:rsidRPr="00E17EDF">
          <w:rPr>
            <w:rStyle w:val="Hyperlink"/>
            <w:lang w:val="es-AR"/>
          </w:rPr>
          <w:t>Observer</w:t>
        </w:r>
      </w:hyperlink>
      <w:r>
        <w:rPr>
          <w:lang w:val="es-AR"/>
        </w:rPr>
        <w:t>.</w:t>
      </w:r>
    </w:p>
    <w:p w:rsidR="00E17EDF" w:rsidRDefault="00E17EDF" w:rsidP="00F2368E">
      <w:pPr>
        <w:pStyle w:val="ListParagraph"/>
        <w:numPr>
          <w:ilvl w:val="0"/>
          <w:numId w:val="1"/>
        </w:numPr>
        <w:rPr>
          <w:lang w:val="es-AR"/>
        </w:rPr>
      </w:pPr>
      <w:r>
        <w:rPr>
          <w:lang w:val="es-AR"/>
        </w:rPr>
        <w:t>Reutilización de vistas, como el caso de la vista de Atributos, la cuál se permitió desarrollar una única vista que sirva para administrar los atributos de las entidades y relaciones.</w:t>
      </w:r>
    </w:p>
    <w:p w:rsidR="009E46BE" w:rsidRDefault="009E46BE" w:rsidP="009E46BE">
      <w:pPr>
        <w:rPr>
          <w:lang w:val="es-AR"/>
        </w:rPr>
      </w:pPr>
      <w:r>
        <w:rPr>
          <w:lang w:val="es-AR"/>
        </w:rPr>
        <w:t xml:space="preserve">Adicionalmente, como uno de los objetivos del desarrollo era lograr el desacoplamiento de componentes, cada clase recibe en su constructor interfaces, no implementaciones abstractas. Para facilitar la construcción de estos objetos y poder modificar de manera simple y rápida la implementación a utilizar, se decidió utilizar un </w:t>
      </w:r>
      <w:hyperlink r:id="rId13" w:history="1">
        <w:r w:rsidRPr="009E46BE">
          <w:rPr>
            <w:rStyle w:val="Hyperlink"/>
            <w:lang w:val="es-AR"/>
          </w:rPr>
          <w:t>Dependency Injection Container</w:t>
        </w:r>
      </w:hyperlink>
      <w:r>
        <w:rPr>
          <w:lang w:val="es-AR"/>
        </w:rPr>
        <w:t xml:space="preserve">, </w:t>
      </w:r>
      <w:hyperlink r:id="rId14" w:history="1">
        <w:r w:rsidRPr="009E46BE">
          <w:rPr>
            <w:rStyle w:val="Hyperlink"/>
            <w:lang w:val="es-AR"/>
          </w:rPr>
          <w:t>PicoContainer</w:t>
        </w:r>
      </w:hyperlink>
      <w:r>
        <w:rPr>
          <w:lang w:val="es-AR"/>
        </w:rPr>
        <w:t>.</w:t>
      </w:r>
      <w:r w:rsidR="00BC7683">
        <w:rPr>
          <w:lang w:val="es-AR"/>
        </w:rPr>
        <w:t xml:space="preserve"> El mismo se configura mediante un </w:t>
      </w:r>
      <w:hyperlink r:id="rId15" w:history="1">
        <w:r w:rsidR="00BC7683" w:rsidRPr="00BC7683">
          <w:rPr>
            <w:rStyle w:val="Hyperlink"/>
            <w:lang w:val="es-AR"/>
          </w:rPr>
          <w:t>Bootstrapper</w:t>
        </w:r>
      </w:hyperlink>
      <w:r w:rsidR="00BC7683">
        <w:rPr>
          <w:lang w:val="es-AR"/>
        </w:rPr>
        <w:t>.</w:t>
      </w:r>
    </w:p>
    <w:p w:rsidR="00A267C3" w:rsidRDefault="00A267C3" w:rsidP="00A267C3">
      <w:pPr>
        <w:pStyle w:val="Heading1"/>
        <w:rPr>
          <w:lang w:val="es-AR"/>
        </w:rPr>
      </w:pPr>
      <w:bookmarkStart w:id="2" w:name="_Toc331891053"/>
      <w:r>
        <w:rPr>
          <w:lang w:val="es-AR"/>
        </w:rPr>
        <w:t>Librerías utilizadas</w:t>
      </w:r>
      <w:bookmarkEnd w:id="2"/>
    </w:p>
    <w:p w:rsidR="00A267C3" w:rsidRDefault="00A267C3" w:rsidP="00A267C3">
      <w:pPr>
        <w:rPr>
          <w:lang w:val="es-AR"/>
        </w:rPr>
      </w:pPr>
      <w:r>
        <w:rPr>
          <w:lang w:val="es-AR"/>
        </w:rPr>
        <w:t>Para el desarrollo de la aplicación se utilizaron las siguientes librerías:</w:t>
      </w:r>
    </w:p>
    <w:p w:rsidR="00A267C3" w:rsidRDefault="007A581F" w:rsidP="00A267C3">
      <w:pPr>
        <w:pStyle w:val="ListParagraph"/>
        <w:numPr>
          <w:ilvl w:val="0"/>
          <w:numId w:val="2"/>
        </w:numPr>
        <w:rPr>
          <w:lang w:val="es-AR"/>
        </w:rPr>
      </w:pPr>
      <w:hyperlink r:id="rId16" w:history="1">
        <w:r w:rsidR="00A267C3" w:rsidRPr="00A267C3">
          <w:rPr>
            <w:rStyle w:val="Hyperlink"/>
            <w:lang w:val="es-AR"/>
          </w:rPr>
          <w:t>JUnit 4</w:t>
        </w:r>
      </w:hyperlink>
      <w:r w:rsidR="00A267C3">
        <w:rPr>
          <w:lang w:val="es-AR"/>
        </w:rPr>
        <w:t>: Utilizada para las pruebas unitarias creadas para los componentes de la aplicación.</w:t>
      </w:r>
    </w:p>
    <w:p w:rsidR="00A267C3" w:rsidRDefault="007A581F" w:rsidP="00A267C3">
      <w:pPr>
        <w:pStyle w:val="ListParagraph"/>
        <w:numPr>
          <w:ilvl w:val="0"/>
          <w:numId w:val="2"/>
        </w:numPr>
        <w:rPr>
          <w:lang w:val="es-AR"/>
        </w:rPr>
      </w:pPr>
      <w:hyperlink r:id="rId17" w:history="1">
        <w:r w:rsidR="00A267C3" w:rsidRPr="00A267C3">
          <w:rPr>
            <w:rStyle w:val="Hyperlink"/>
            <w:lang w:val="es-AR"/>
          </w:rPr>
          <w:t>JGraph</w:t>
        </w:r>
      </w:hyperlink>
      <w:r w:rsidR="00A267C3">
        <w:rPr>
          <w:lang w:val="es-AR"/>
        </w:rPr>
        <w:t>: Utili</w:t>
      </w:r>
      <w:r w:rsidR="00BE3D53">
        <w:rPr>
          <w:lang w:val="es-AR"/>
        </w:rPr>
        <w:t>zada para realizar los modelos de Entidades y Relaciones.</w:t>
      </w:r>
    </w:p>
    <w:p w:rsidR="007A02DC" w:rsidRDefault="007A581F" w:rsidP="00A267C3">
      <w:pPr>
        <w:pStyle w:val="ListParagraph"/>
        <w:numPr>
          <w:ilvl w:val="0"/>
          <w:numId w:val="2"/>
        </w:numPr>
        <w:rPr>
          <w:lang w:val="es-AR"/>
        </w:rPr>
      </w:pPr>
      <w:hyperlink r:id="rId18" w:history="1">
        <w:r w:rsidR="007A02DC" w:rsidRPr="007A02DC">
          <w:rPr>
            <w:rStyle w:val="Hyperlink"/>
            <w:lang w:val="es-AR"/>
          </w:rPr>
          <w:t>Velocity Engine 1.7</w:t>
        </w:r>
      </w:hyperlink>
      <w:r w:rsidR="007A02DC">
        <w:rPr>
          <w:lang w:val="es-AR"/>
        </w:rPr>
        <w:t>: Utilizada para generar reportes HTML de errores y advertencias a partir de templates predefinidos.</w:t>
      </w:r>
    </w:p>
    <w:p w:rsidR="007A02DC" w:rsidRDefault="00AD717F" w:rsidP="00AD717F">
      <w:pPr>
        <w:pStyle w:val="Heading1"/>
        <w:rPr>
          <w:lang w:val="es-AR"/>
        </w:rPr>
      </w:pPr>
      <w:bookmarkStart w:id="3" w:name="_Toc331891054"/>
      <w:r>
        <w:rPr>
          <w:lang w:val="es-AR"/>
        </w:rPr>
        <w:lastRenderedPageBreak/>
        <w:t>Prácticas de desarrollo</w:t>
      </w:r>
      <w:bookmarkEnd w:id="3"/>
    </w:p>
    <w:p w:rsidR="00AD717F" w:rsidRDefault="00AD717F" w:rsidP="00AD717F">
      <w:pPr>
        <w:rPr>
          <w:lang w:val="es-AR"/>
        </w:rPr>
      </w:pPr>
      <w:r>
        <w:rPr>
          <w:lang w:val="es-AR"/>
        </w:rPr>
        <w:t>Durante el transcurso del trabajo práctico utilizamos las siguientes prácticas.</w:t>
      </w:r>
    </w:p>
    <w:p w:rsidR="00AD717F" w:rsidRPr="00B51666" w:rsidRDefault="00AD717F" w:rsidP="00AD717F">
      <w:pPr>
        <w:pStyle w:val="Heading2"/>
        <w:rPr>
          <w:lang w:val="es-AR"/>
        </w:rPr>
      </w:pPr>
      <w:bookmarkStart w:id="4" w:name="_Toc331891055"/>
      <w:r w:rsidRPr="00B51666">
        <w:rPr>
          <w:lang w:val="es-AR"/>
        </w:rPr>
        <w:t>Test Driven Development (TDD)</w:t>
      </w:r>
      <w:bookmarkEnd w:id="4"/>
    </w:p>
    <w:p w:rsidR="00AD717F" w:rsidRDefault="00AD717F" w:rsidP="00AD717F">
      <w:pPr>
        <w:rPr>
          <w:lang w:val="es-AR"/>
        </w:rPr>
      </w:pPr>
      <w:r w:rsidRPr="00AD717F">
        <w:rPr>
          <w:lang w:val="es-AR"/>
        </w:rPr>
        <w:t xml:space="preserve">La razón principal para utilizar </w:t>
      </w:r>
      <w:hyperlink r:id="rId19" w:history="1">
        <w:r w:rsidRPr="00AD717F">
          <w:rPr>
            <w:rStyle w:val="Hyperlink"/>
            <w:lang w:val="es-AR"/>
          </w:rPr>
          <w:t>TDD</w:t>
        </w:r>
      </w:hyperlink>
      <w:r>
        <w:rPr>
          <w:lang w:val="es-AR"/>
        </w:rPr>
        <w:t xml:space="preserve"> junto con </w:t>
      </w:r>
      <w:hyperlink r:id="rId20" w:history="1">
        <w:r w:rsidRPr="00AD717F">
          <w:rPr>
            <w:rStyle w:val="Hyperlink"/>
            <w:lang w:val="es-AR"/>
          </w:rPr>
          <w:t>JUnit 4</w:t>
        </w:r>
      </w:hyperlink>
      <w:r>
        <w:rPr>
          <w:lang w:val="es-AR"/>
        </w:rPr>
        <w:t xml:space="preserve"> fue poder tener un conjunto de pruebas automatizadas que nos permitiesen realizar de forma simple regresiones cada vez que se modificaba alguno de los componentes de la aplicación. Esto nos pareció especialmente importante en equipos un equipo distribuido (no trabajamos siempre todos en el mismo lugar, horario) ya que:</w:t>
      </w:r>
    </w:p>
    <w:p w:rsidR="00AD717F" w:rsidRDefault="00AD717F" w:rsidP="00AD717F">
      <w:pPr>
        <w:pStyle w:val="ListParagraph"/>
        <w:numPr>
          <w:ilvl w:val="0"/>
          <w:numId w:val="4"/>
        </w:numPr>
        <w:rPr>
          <w:lang w:val="es-AR"/>
        </w:rPr>
      </w:pPr>
      <w:r>
        <w:rPr>
          <w:lang w:val="es-AR"/>
        </w:rPr>
        <w:t>Al realizar un cambió de una funcionalidad  desarrollada por otra persona, se puede saber si la funcionalidad existente sigue funcionando.</w:t>
      </w:r>
    </w:p>
    <w:p w:rsidR="003007C9" w:rsidRDefault="003007C9" w:rsidP="00AD717F">
      <w:pPr>
        <w:pStyle w:val="ListParagraph"/>
        <w:numPr>
          <w:ilvl w:val="0"/>
          <w:numId w:val="4"/>
        </w:numPr>
        <w:rPr>
          <w:lang w:val="es-AR"/>
        </w:rPr>
      </w:pPr>
      <w:r>
        <w:rPr>
          <w:lang w:val="es-AR"/>
        </w:rPr>
        <w:t>Permite evitar largas sesiones de debugging.</w:t>
      </w:r>
    </w:p>
    <w:p w:rsidR="00AD717F" w:rsidRDefault="00AD717F" w:rsidP="00AD717F">
      <w:pPr>
        <w:pStyle w:val="ListParagraph"/>
        <w:numPr>
          <w:ilvl w:val="0"/>
          <w:numId w:val="4"/>
        </w:numPr>
        <w:rPr>
          <w:lang w:val="es-AR"/>
        </w:rPr>
      </w:pPr>
      <w:r>
        <w:rPr>
          <w:lang w:val="es-AR"/>
        </w:rPr>
        <w:t xml:space="preserve">Fuerza a los miembros del equipo a subir código que funciona  y con pruebas al repositorio. Durante proyectos anteriores en la facultad, a todos los integrantes del equipo nos ocurrió que algún miembro del equipo </w:t>
      </w:r>
      <w:r w:rsidR="00B51666">
        <w:rPr>
          <w:lang w:val="es-AR"/>
        </w:rPr>
        <w:t>subió código nuevo que, o bien no funcionaba, o bien rompía el funcionamiento de código previamente existente.</w:t>
      </w:r>
    </w:p>
    <w:p w:rsidR="003007C9" w:rsidRPr="003007C9" w:rsidRDefault="003007C9" w:rsidP="003007C9">
      <w:pPr>
        <w:rPr>
          <w:lang w:val="es-AR"/>
        </w:rPr>
      </w:pPr>
      <w:r>
        <w:rPr>
          <w:lang w:val="es-AR"/>
        </w:rPr>
        <w:t>Creemos que fue una decisión acertada, ya que a lo largo del desarrollo realizamos múltiples cambios a la funcionalidad y el conjunto de pruebas nos permitió mantener constantemente una base de código funcional.</w:t>
      </w:r>
    </w:p>
    <w:p w:rsidR="00AD717F" w:rsidRDefault="00AD717F" w:rsidP="00AD717F">
      <w:pPr>
        <w:pStyle w:val="Heading2"/>
        <w:rPr>
          <w:lang w:val="es-AR"/>
        </w:rPr>
      </w:pPr>
      <w:bookmarkStart w:id="5" w:name="_Toc331891056"/>
      <w:r>
        <w:rPr>
          <w:lang w:val="es-AR"/>
        </w:rPr>
        <w:t>Repositorio SVN</w:t>
      </w:r>
      <w:bookmarkEnd w:id="5"/>
    </w:p>
    <w:p w:rsidR="003007C9" w:rsidRDefault="003007C9" w:rsidP="003007C9">
      <w:pPr>
        <w:rPr>
          <w:lang w:val="es-AR"/>
        </w:rPr>
      </w:pPr>
      <w:r>
        <w:rPr>
          <w:lang w:val="es-AR"/>
        </w:rPr>
        <w:t>Una buena  práctica</w:t>
      </w:r>
      <w:r w:rsidR="00A95CFC">
        <w:rPr>
          <w:lang w:val="es-AR"/>
        </w:rPr>
        <w:t>,</w:t>
      </w:r>
      <w:r>
        <w:rPr>
          <w:lang w:val="es-AR"/>
        </w:rPr>
        <w:t xml:space="preserve"> que todos los miembros del equipo ya habíamos</w:t>
      </w:r>
      <w:r w:rsidR="00A95CFC">
        <w:rPr>
          <w:lang w:val="es-AR"/>
        </w:rPr>
        <w:t xml:space="preserve"> utilizado, fue el usar un repositorio centralizado de control de versiones. Para trabajos en equipo que involucran gran cantidad de archivos de código fuente, tener forma de acceder al código desde Internet, así como también tener control de los cambios de los archivos es algo fundamental.</w:t>
      </w:r>
    </w:p>
    <w:p w:rsidR="00D05FE1" w:rsidRPr="003007C9" w:rsidRDefault="00D05FE1" w:rsidP="003007C9">
      <w:pPr>
        <w:rPr>
          <w:lang w:val="es-AR"/>
        </w:rPr>
      </w:pPr>
      <w:r>
        <w:rPr>
          <w:lang w:val="es-AR"/>
        </w:rPr>
        <w:t xml:space="preserve">Utilizamos el </w:t>
      </w:r>
      <w:proofErr w:type="spellStart"/>
      <w:r>
        <w:rPr>
          <w:lang w:val="es-AR"/>
        </w:rPr>
        <w:t>hosting</w:t>
      </w:r>
      <w:proofErr w:type="spellEnd"/>
      <w:r>
        <w:rPr>
          <w:lang w:val="es-AR"/>
        </w:rPr>
        <w:t xml:space="preserve"> gratis de </w:t>
      </w:r>
      <w:hyperlink r:id="rId21" w:history="1">
        <w:r w:rsidRPr="00D05FE1">
          <w:rPr>
            <w:rStyle w:val="Hyperlink"/>
            <w:lang w:val="es-AR"/>
          </w:rPr>
          <w:t xml:space="preserve">Google </w:t>
        </w:r>
        <w:proofErr w:type="spellStart"/>
        <w:r w:rsidRPr="00D05FE1">
          <w:rPr>
            <w:rStyle w:val="Hyperlink"/>
            <w:lang w:val="es-AR"/>
          </w:rPr>
          <w:t>Code</w:t>
        </w:r>
        <w:proofErr w:type="spellEnd"/>
      </w:hyperlink>
      <w:r>
        <w:rPr>
          <w:lang w:val="es-AR"/>
        </w:rPr>
        <w:t xml:space="preserve"> con un repositorio </w:t>
      </w:r>
      <w:hyperlink r:id="rId22" w:history="1">
        <w:r w:rsidRPr="00D05FE1">
          <w:rPr>
            <w:rStyle w:val="Hyperlink"/>
            <w:lang w:val="es-AR"/>
          </w:rPr>
          <w:t>SVN</w:t>
        </w:r>
      </w:hyperlink>
      <w:r>
        <w:rPr>
          <w:lang w:val="es-AR"/>
        </w:rPr>
        <w:t>.</w:t>
      </w:r>
    </w:p>
    <w:p w:rsidR="00AD717F" w:rsidRDefault="00AD717F" w:rsidP="00AD717F">
      <w:pPr>
        <w:pStyle w:val="Heading2"/>
        <w:rPr>
          <w:lang w:val="es-AR"/>
        </w:rPr>
      </w:pPr>
      <w:bookmarkStart w:id="6" w:name="_Toc331891057"/>
      <w:r>
        <w:rPr>
          <w:lang w:val="es-AR"/>
        </w:rPr>
        <w:t>Backlog</w:t>
      </w:r>
      <w:r w:rsidR="00D05FE1">
        <w:rPr>
          <w:lang w:val="es-AR"/>
        </w:rPr>
        <w:t xml:space="preserve"> Online</w:t>
      </w:r>
      <w:bookmarkEnd w:id="6"/>
    </w:p>
    <w:p w:rsidR="00D05FE1" w:rsidRPr="00D05FE1" w:rsidRDefault="00D05FE1" w:rsidP="00D05FE1">
      <w:pPr>
        <w:rPr>
          <w:lang w:val="es-AR"/>
        </w:rPr>
      </w:pPr>
      <w:r>
        <w:rPr>
          <w:lang w:val="es-AR"/>
        </w:rPr>
        <w:t xml:space="preserve">Para mantener control de las prioridades y las asignaciones de tareas utilizamos un backlog online, provisto por </w:t>
      </w:r>
      <w:hyperlink r:id="rId23" w:history="1">
        <w:proofErr w:type="spellStart"/>
        <w:r w:rsidRPr="00D05FE1">
          <w:rPr>
            <w:rStyle w:val="Hyperlink"/>
            <w:lang w:val="es-AR"/>
          </w:rPr>
          <w:t>Asana</w:t>
        </w:r>
        <w:proofErr w:type="spellEnd"/>
      </w:hyperlink>
      <w:r>
        <w:rPr>
          <w:lang w:val="es-AR"/>
        </w:rPr>
        <w:t xml:space="preserve">. Esta herramienta nos permitió enfocarnos constantemente en la tarea </w:t>
      </w:r>
      <w:r w:rsidR="00EE74FA">
        <w:rPr>
          <w:lang w:val="es-AR"/>
        </w:rPr>
        <w:t>más</w:t>
      </w:r>
      <w:r>
        <w:rPr>
          <w:lang w:val="es-AR"/>
        </w:rPr>
        <w:t xml:space="preserve"> importante, tener trazabilidad de las actividades realizadas y aquellas pendientes, y </w:t>
      </w:r>
      <w:r w:rsidR="003F50D5">
        <w:rPr>
          <w:lang w:val="es-AR"/>
        </w:rPr>
        <w:t xml:space="preserve">mantener </w:t>
      </w:r>
      <w:r w:rsidR="003F50D5">
        <w:rPr>
          <w:lang w:val="es-AR"/>
        </w:rPr>
        <w:lastRenderedPageBreak/>
        <w:t>claras las responsabilidades de cada uno de los integrantes del equipo.</w:t>
      </w:r>
      <w:r>
        <w:rPr>
          <w:lang w:val="es-AR"/>
        </w:rPr>
        <w:br/>
      </w:r>
      <w:r>
        <w:rPr>
          <w:noProof/>
          <w:lang w:val="es-AR" w:eastAsia="es-AR"/>
        </w:rPr>
        <w:drawing>
          <wp:inline distT="0" distB="0" distL="0" distR="0">
            <wp:extent cx="56007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2981325"/>
                    </a:xfrm>
                    <a:prstGeom prst="rect">
                      <a:avLst/>
                    </a:prstGeom>
                    <a:noFill/>
                    <a:ln>
                      <a:noFill/>
                    </a:ln>
                  </pic:spPr>
                </pic:pic>
              </a:graphicData>
            </a:graphic>
          </wp:inline>
        </w:drawing>
      </w:r>
    </w:p>
    <w:sectPr w:rsidR="00D05FE1" w:rsidRPr="00D05FE1">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81F" w:rsidRDefault="007A581F" w:rsidP="000D34EA">
      <w:pPr>
        <w:spacing w:after="0" w:line="240" w:lineRule="auto"/>
      </w:pPr>
      <w:r>
        <w:separator/>
      </w:r>
    </w:p>
  </w:endnote>
  <w:endnote w:type="continuationSeparator" w:id="0">
    <w:p w:rsidR="007A581F" w:rsidRDefault="007A581F" w:rsidP="000D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4EA" w:rsidRDefault="000D34E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75.52 Taller de Programación II</w:t>
    </w:r>
    <w:r>
      <w:rPr>
        <w:rFonts w:asciiTheme="majorHAnsi" w:eastAsiaTheme="majorEastAsia" w:hAnsiTheme="majorHAnsi" w:cstheme="majorBidi"/>
      </w:rPr>
      <w:ptab w:relativeTo="margin" w:alignment="right" w:leader="none"/>
    </w:r>
    <w:r>
      <w:rPr>
        <w:rFonts w:eastAsiaTheme="minorEastAsia"/>
      </w:rPr>
      <w:fldChar w:fldCharType="begin"/>
    </w:r>
    <w:r>
      <w:instrText xml:space="preserve"> PAGE   \* MERGEFORMAT </w:instrText>
    </w:r>
    <w:r>
      <w:rPr>
        <w:rFonts w:eastAsiaTheme="minorEastAsia"/>
      </w:rPr>
      <w:fldChar w:fldCharType="separate"/>
    </w:r>
    <w:r w:rsidR="00A313D0" w:rsidRPr="00A313D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D34EA" w:rsidRDefault="000D3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81F" w:rsidRDefault="007A581F" w:rsidP="000D34EA">
      <w:pPr>
        <w:spacing w:after="0" w:line="240" w:lineRule="auto"/>
      </w:pPr>
      <w:r>
        <w:separator/>
      </w:r>
    </w:p>
  </w:footnote>
  <w:footnote w:type="continuationSeparator" w:id="0">
    <w:p w:rsidR="007A581F" w:rsidRDefault="007A581F" w:rsidP="000D3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889"/>
    <w:multiLevelType w:val="hybridMultilevel"/>
    <w:tmpl w:val="6BA299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nsid w:val="0DF06AD1"/>
    <w:multiLevelType w:val="hybridMultilevel"/>
    <w:tmpl w:val="36EEC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4620A6"/>
    <w:multiLevelType w:val="hybridMultilevel"/>
    <w:tmpl w:val="6FA805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2267D"/>
    <w:multiLevelType w:val="hybridMultilevel"/>
    <w:tmpl w:val="9E06E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467664D"/>
    <w:multiLevelType w:val="hybridMultilevel"/>
    <w:tmpl w:val="D2D0370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7CE70A5C"/>
    <w:multiLevelType w:val="hybridMultilevel"/>
    <w:tmpl w:val="54386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D7E0E2B"/>
    <w:multiLevelType w:val="hybridMultilevel"/>
    <w:tmpl w:val="5CA21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78"/>
    <w:rsid w:val="000C6C03"/>
    <w:rsid w:val="000D34EA"/>
    <w:rsid w:val="000F5B6C"/>
    <w:rsid w:val="0010303F"/>
    <w:rsid w:val="001545BC"/>
    <w:rsid w:val="003007C9"/>
    <w:rsid w:val="003159E6"/>
    <w:rsid w:val="003C28FF"/>
    <w:rsid w:val="003F50D5"/>
    <w:rsid w:val="005140A9"/>
    <w:rsid w:val="007A02DC"/>
    <w:rsid w:val="007A581F"/>
    <w:rsid w:val="009E46BE"/>
    <w:rsid w:val="00A267C3"/>
    <w:rsid w:val="00A313D0"/>
    <w:rsid w:val="00A405C9"/>
    <w:rsid w:val="00A755D8"/>
    <w:rsid w:val="00A95CFC"/>
    <w:rsid w:val="00AD717F"/>
    <w:rsid w:val="00B51666"/>
    <w:rsid w:val="00BC7683"/>
    <w:rsid w:val="00BE3D53"/>
    <w:rsid w:val="00C27714"/>
    <w:rsid w:val="00D05FE1"/>
    <w:rsid w:val="00D7775D"/>
    <w:rsid w:val="00E17EDF"/>
    <w:rsid w:val="00E3186C"/>
    <w:rsid w:val="00EE74FA"/>
    <w:rsid w:val="00F2368E"/>
    <w:rsid w:val="00FC76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77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2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8E"/>
    <w:rPr>
      <w:rFonts w:ascii="Tahoma" w:hAnsi="Tahoma" w:cs="Tahoma"/>
      <w:sz w:val="16"/>
      <w:szCs w:val="16"/>
      <w:lang w:val="en-US"/>
    </w:rPr>
  </w:style>
  <w:style w:type="character" w:styleId="Hyperlink">
    <w:name w:val="Hyperlink"/>
    <w:basedOn w:val="DefaultParagraphFont"/>
    <w:uiPriority w:val="99"/>
    <w:unhideWhenUsed/>
    <w:rsid w:val="00F2368E"/>
    <w:rPr>
      <w:color w:val="0000FF" w:themeColor="hyperlink"/>
      <w:u w:val="single"/>
    </w:rPr>
  </w:style>
  <w:style w:type="paragraph" w:styleId="ListParagraph">
    <w:name w:val="List Paragraph"/>
    <w:basedOn w:val="Normal"/>
    <w:uiPriority w:val="34"/>
    <w:qFormat/>
    <w:rsid w:val="00F2368E"/>
    <w:pPr>
      <w:ind w:left="720"/>
      <w:contextualSpacing/>
    </w:pPr>
  </w:style>
  <w:style w:type="character" w:customStyle="1" w:styleId="Heading2Char">
    <w:name w:val="Heading 2 Char"/>
    <w:basedOn w:val="DefaultParagraphFont"/>
    <w:link w:val="Heading2"/>
    <w:uiPriority w:val="9"/>
    <w:rsid w:val="00AD717F"/>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0D34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34EA"/>
    <w:rPr>
      <w:lang w:val="en-US"/>
    </w:rPr>
  </w:style>
  <w:style w:type="paragraph" w:styleId="Footer">
    <w:name w:val="footer"/>
    <w:basedOn w:val="Normal"/>
    <w:link w:val="FooterChar"/>
    <w:uiPriority w:val="99"/>
    <w:unhideWhenUsed/>
    <w:rsid w:val="000D34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34EA"/>
    <w:rPr>
      <w:lang w:val="en-US"/>
    </w:rPr>
  </w:style>
  <w:style w:type="paragraph" w:styleId="TOCHeading">
    <w:name w:val="TOC Heading"/>
    <w:basedOn w:val="Heading1"/>
    <w:next w:val="Normal"/>
    <w:uiPriority w:val="39"/>
    <w:semiHidden/>
    <w:unhideWhenUsed/>
    <w:qFormat/>
    <w:rsid w:val="0010303F"/>
    <w:pPr>
      <w:outlineLvl w:val="9"/>
    </w:pPr>
    <w:rPr>
      <w:lang w:eastAsia="ja-JP"/>
    </w:rPr>
  </w:style>
  <w:style w:type="paragraph" w:styleId="TOC1">
    <w:name w:val="toc 1"/>
    <w:basedOn w:val="Normal"/>
    <w:next w:val="Normal"/>
    <w:autoRedefine/>
    <w:uiPriority w:val="39"/>
    <w:unhideWhenUsed/>
    <w:rsid w:val="0010303F"/>
    <w:pPr>
      <w:spacing w:after="100"/>
    </w:pPr>
  </w:style>
  <w:style w:type="paragraph" w:styleId="TOC2">
    <w:name w:val="toc 2"/>
    <w:basedOn w:val="Normal"/>
    <w:next w:val="Normal"/>
    <w:autoRedefine/>
    <w:uiPriority w:val="39"/>
    <w:unhideWhenUsed/>
    <w:rsid w:val="0010303F"/>
    <w:pPr>
      <w:spacing w:after="100"/>
      <w:ind w:left="220"/>
    </w:pPr>
  </w:style>
  <w:style w:type="character" w:customStyle="1" w:styleId="Heading3Char">
    <w:name w:val="Heading 3 Char"/>
    <w:basedOn w:val="DefaultParagraphFont"/>
    <w:link w:val="Heading3"/>
    <w:uiPriority w:val="9"/>
    <w:rsid w:val="00D7775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7775D"/>
    <w:rPr>
      <w:rFonts w:asciiTheme="majorHAnsi" w:eastAsiaTheme="majorEastAsia" w:hAnsiTheme="majorHAnsi" w:cstheme="majorBidi"/>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77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2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8E"/>
    <w:rPr>
      <w:rFonts w:ascii="Tahoma" w:hAnsi="Tahoma" w:cs="Tahoma"/>
      <w:sz w:val="16"/>
      <w:szCs w:val="16"/>
      <w:lang w:val="en-US"/>
    </w:rPr>
  </w:style>
  <w:style w:type="character" w:styleId="Hyperlink">
    <w:name w:val="Hyperlink"/>
    <w:basedOn w:val="DefaultParagraphFont"/>
    <w:uiPriority w:val="99"/>
    <w:unhideWhenUsed/>
    <w:rsid w:val="00F2368E"/>
    <w:rPr>
      <w:color w:val="0000FF" w:themeColor="hyperlink"/>
      <w:u w:val="single"/>
    </w:rPr>
  </w:style>
  <w:style w:type="paragraph" w:styleId="ListParagraph">
    <w:name w:val="List Paragraph"/>
    <w:basedOn w:val="Normal"/>
    <w:uiPriority w:val="34"/>
    <w:qFormat/>
    <w:rsid w:val="00F2368E"/>
    <w:pPr>
      <w:ind w:left="720"/>
      <w:contextualSpacing/>
    </w:pPr>
  </w:style>
  <w:style w:type="character" w:customStyle="1" w:styleId="Heading2Char">
    <w:name w:val="Heading 2 Char"/>
    <w:basedOn w:val="DefaultParagraphFont"/>
    <w:link w:val="Heading2"/>
    <w:uiPriority w:val="9"/>
    <w:rsid w:val="00AD717F"/>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0D34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34EA"/>
    <w:rPr>
      <w:lang w:val="en-US"/>
    </w:rPr>
  </w:style>
  <w:style w:type="paragraph" w:styleId="Footer">
    <w:name w:val="footer"/>
    <w:basedOn w:val="Normal"/>
    <w:link w:val="FooterChar"/>
    <w:uiPriority w:val="99"/>
    <w:unhideWhenUsed/>
    <w:rsid w:val="000D34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34EA"/>
    <w:rPr>
      <w:lang w:val="en-US"/>
    </w:rPr>
  </w:style>
  <w:style w:type="paragraph" w:styleId="TOCHeading">
    <w:name w:val="TOC Heading"/>
    <w:basedOn w:val="Heading1"/>
    <w:next w:val="Normal"/>
    <w:uiPriority w:val="39"/>
    <w:semiHidden/>
    <w:unhideWhenUsed/>
    <w:qFormat/>
    <w:rsid w:val="0010303F"/>
    <w:pPr>
      <w:outlineLvl w:val="9"/>
    </w:pPr>
    <w:rPr>
      <w:lang w:eastAsia="ja-JP"/>
    </w:rPr>
  </w:style>
  <w:style w:type="paragraph" w:styleId="TOC1">
    <w:name w:val="toc 1"/>
    <w:basedOn w:val="Normal"/>
    <w:next w:val="Normal"/>
    <w:autoRedefine/>
    <w:uiPriority w:val="39"/>
    <w:unhideWhenUsed/>
    <w:rsid w:val="0010303F"/>
    <w:pPr>
      <w:spacing w:after="100"/>
    </w:pPr>
  </w:style>
  <w:style w:type="paragraph" w:styleId="TOC2">
    <w:name w:val="toc 2"/>
    <w:basedOn w:val="Normal"/>
    <w:next w:val="Normal"/>
    <w:autoRedefine/>
    <w:uiPriority w:val="39"/>
    <w:unhideWhenUsed/>
    <w:rsid w:val="0010303F"/>
    <w:pPr>
      <w:spacing w:after="100"/>
      <w:ind w:left="220"/>
    </w:pPr>
  </w:style>
  <w:style w:type="character" w:customStyle="1" w:styleId="Heading3Char">
    <w:name w:val="Heading 3 Char"/>
    <w:basedOn w:val="DefaultParagraphFont"/>
    <w:link w:val="Heading3"/>
    <w:uiPriority w:val="9"/>
    <w:rsid w:val="00D7775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7775D"/>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ependency_injection" TargetMode="External"/><Relationship Id="rId18" Type="http://schemas.openxmlformats.org/officeDocument/2006/relationships/hyperlink" Target="http://velocity.apache.org/engine/releases/velocity-1.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de.google.com/p/support/wiki/GettingStarted" TargetMode="External"/><Relationship Id="rId7" Type="http://schemas.openxmlformats.org/officeDocument/2006/relationships/footnotes" Target="footnotes.xml"/><Relationship Id="rId12" Type="http://schemas.openxmlformats.org/officeDocument/2006/relationships/hyperlink" Target="http://en.wikipedia.org/wiki/Observer_pattern" TargetMode="External"/><Relationship Id="rId17" Type="http://schemas.openxmlformats.org/officeDocument/2006/relationships/hyperlink" Target="http://www.jgraph.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unit.org/" TargetMode="External"/><Relationship Id="rId20" Type="http://schemas.openxmlformats.org/officeDocument/2006/relationships/hyperlink" Target="http://www.juni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ock_object"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n.wikipedia.org/wiki/Bootstrapping" TargetMode="External"/><Relationship Id="rId23" Type="http://schemas.openxmlformats.org/officeDocument/2006/relationships/hyperlink" Target="http://asana.com/" TargetMode="External"/><Relationship Id="rId28" Type="http://schemas.openxmlformats.org/officeDocument/2006/relationships/theme" Target="theme/theme1.xml"/><Relationship Id="rId10" Type="http://schemas.openxmlformats.org/officeDocument/2006/relationships/hyperlink" Target="http://en.wikipedia.org/wiki/Model%E2%80%93view%E2%80%93controller" TargetMode="External"/><Relationship Id="rId19" Type="http://schemas.openxmlformats.org/officeDocument/2006/relationships/hyperlink" Target="http://en.wikipedia.org/wiki/Test-driven_developmen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icocontainer.codehaus.org/" TargetMode="External"/><Relationship Id="rId22" Type="http://schemas.openxmlformats.org/officeDocument/2006/relationships/hyperlink" Target="http://en.wikipedia.org/wiki/Apache_Subversion"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51E"/>
    <w:rsid w:val="0090551E"/>
    <w:rsid w:val="00C920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C99AB6557C426FA8A3862B5006E9D2">
    <w:name w:val="6CC99AB6557C426FA8A3862B5006E9D2"/>
    <w:rsid w:val="0090551E"/>
  </w:style>
  <w:style w:type="paragraph" w:customStyle="1" w:styleId="B0397F9B80F347E0AE68C9AFE82E6355">
    <w:name w:val="B0397F9B80F347E0AE68C9AFE82E6355"/>
    <w:rsid w:val="009055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C99AB6557C426FA8A3862B5006E9D2">
    <w:name w:val="6CC99AB6557C426FA8A3862B5006E9D2"/>
    <w:rsid w:val="0090551E"/>
  </w:style>
  <w:style w:type="paragraph" w:customStyle="1" w:styleId="B0397F9B80F347E0AE68C9AFE82E6355">
    <w:name w:val="B0397F9B80F347E0AE68C9AFE82E6355"/>
    <w:rsid w:val="00905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BD718-9B38-4380-A6F0-6C7D7D1B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850</Words>
  <Characters>4677</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24</cp:revision>
  <cp:lastPrinted>2012-08-05T03:57:00Z</cp:lastPrinted>
  <dcterms:created xsi:type="dcterms:W3CDTF">2012-08-05T02:34:00Z</dcterms:created>
  <dcterms:modified xsi:type="dcterms:W3CDTF">2012-08-05T04:00:00Z</dcterms:modified>
</cp:coreProperties>
</file>