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58"/>
          <w:szCs w:val="58"/>
        </w:rPr>
      </w:pPr>
      <w:bookmarkStart w:colFirst="0" w:colLast="0" w:name="_ft40x79km2ke"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b w:val="1"/>
          <w:sz w:val="58"/>
          <w:szCs w:val="58"/>
        </w:rPr>
      </w:pPr>
      <w:bookmarkStart w:colFirst="0" w:colLast="0" w:name="_w57hrkfdr7um"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b w:val="1"/>
          <w:sz w:val="58"/>
          <w:szCs w:val="58"/>
        </w:rPr>
      </w:pPr>
      <w:bookmarkStart w:colFirst="0" w:colLast="0" w:name="_1lwlgl94dval" w:id="2"/>
      <w:bookmarkEnd w:id="2"/>
      <w:r w:rsidDel="00000000" w:rsidR="00000000" w:rsidRPr="00000000">
        <w:rPr>
          <w:b w:val="1"/>
          <w:sz w:val="58"/>
          <w:szCs w:val="58"/>
          <w:rtl w:val="0"/>
        </w:rPr>
        <w:t xml:space="preserve">Whova: Competitive Analysis </w:t>
      </w:r>
    </w:p>
    <w:p w:rsidR="00000000" w:rsidDel="00000000" w:rsidP="00000000" w:rsidRDefault="00000000" w:rsidRPr="00000000" w14:paraId="00000004">
      <w:pPr>
        <w:spacing w:after="240" w:before="240" w:lineRule="auto"/>
        <w:jc w:val="center"/>
        <w:rPr>
          <w:sz w:val="34"/>
          <w:szCs w:val="34"/>
        </w:rPr>
      </w:pPr>
      <w:r w:rsidDel="00000000" w:rsidR="00000000" w:rsidRPr="00000000">
        <w:rPr>
          <w:sz w:val="34"/>
          <w:szCs w:val="34"/>
          <w:rtl w:val="0"/>
        </w:rPr>
        <w:t xml:space="preserve">Prepared by:</w:t>
        <w:br w:type="textWrapping"/>
        <w:t xml:space="preserve"> Gabriel Colon</w:t>
      </w:r>
    </w:p>
    <w:p w:rsidR="00000000" w:rsidDel="00000000" w:rsidP="00000000" w:rsidRDefault="00000000" w:rsidRPr="00000000" w14:paraId="00000005">
      <w:pPr>
        <w:spacing w:after="240" w:before="240" w:lineRule="auto"/>
        <w:jc w:val="center"/>
        <w:rPr>
          <w:sz w:val="34"/>
          <w:szCs w:val="34"/>
        </w:rPr>
      </w:pPr>
      <w:r w:rsidDel="00000000" w:rsidR="00000000" w:rsidRPr="00000000">
        <w:rPr>
          <w:sz w:val="34"/>
          <w:szCs w:val="34"/>
          <w:rtl w:val="0"/>
        </w:rPr>
        <w:t xml:space="preserve">Company:</w:t>
        <w:br w:type="textWrapping"/>
        <w:t xml:space="preserve"> Whova</w:t>
      </w:r>
    </w:p>
    <w:p w:rsidR="00000000" w:rsidDel="00000000" w:rsidP="00000000" w:rsidRDefault="00000000" w:rsidRPr="00000000" w14:paraId="00000006">
      <w:pPr>
        <w:spacing w:after="240" w:before="240" w:lineRule="auto"/>
        <w:jc w:val="center"/>
        <w:rPr>
          <w:sz w:val="34"/>
          <w:szCs w:val="34"/>
        </w:rPr>
      </w:pPr>
      <w:r w:rsidDel="00000000" w:rsidR="00000000" w:rsidRPr="00000000">
        <w:rPr>
          <w:sz w:val="34"/>
          <w:szCs w:val="34"/>
          <w:rtl w:val="0"/>
        </w:rPr>
        <w:t xml:space="preserve">Date:</w:t>
        <w:br w:type="textWrapping"/>
        <w:t xml:space="preserve"> June 2, 2025</w:t>
      </w:r>
    </w:p>
    <w:p w:rsidR="00000000" w:rsidDel="00000000" w:rsidP="00000000" w:rsidRDefault="00000000" w:rsidRPr="00000000" w14:paraId="00000007">
      <w:pPr>
        <w:spacing w:after="240" w:before="240" w:lineRule="auto"/>
        <w:jc w:val="center"/>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jc w:val="center"/>
        <w:rPr>
          <w:b w:val="1"/>
          <w:color w:val="000000"/>
          <w:sz w:val="26"/>
          <w:szCs w:val="26"/>
        </w:rPr>
      </w:pPr>
      <w:bookmarkStart w:colFirst="0" w:colLast="0" w:name="_6he8udd2o7yz" w:id="3"/>
      <w:bookmarkEnd w:id="3"/>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l8ieza9yqwb" w:id="4"/>
      <w:bookmarkEnd w:id="4"/>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nxmwtjgiqab1" w:id="5"/>
      <w:bookmarkEnd w:id="5"/>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aa59te3rr1t0" w:id="6"/>
      <w:bookmarkEnd w:id="6"/>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n71bx1id88uh" w:id="7"/>
      <w:bookmarkEnd w:id="7"/>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551205ehp1p5" w:id="8"/>
      <w:bookmarkEnd w:id="8"/>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yf98yesq7a1" w:id="9"/>
      <w:bookmarkEnd w:id="9"/>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u64h2g5lir60" w:id="10"/>
      <w:bookmarkEnd w:id="10"/>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4h6svfvaahb" w:id="11"/>
      <w:bookmarkEnd w:id="11"/>
      <w:r w:rsidDel="00000000" w:rsidR="00000000" w:rsidRPr="00000000">
        <w:rPr>
          <w:b w:val="1"/>
          <w:color w:val="000000"/>
          <w:sz w:val="26"/>
          <w:szCs w:val="26"/>
          <w:rtl w:val="0"/>
        </w:rPr>
        <w:t xml:space="preserve">Introduction</w:t>
      </w:r>
    </w:p>
    <w:p w:rsidR="00000000" w:rsidDel="00000000" w:rsidP="00000000" w:rsidRDefault="00000000" w:rsidRPr="00000000" w14:paraId="00000011">
      <w:pPr>
        <w:rPr/>
      </w:pPr>
      <w:r w:rsidDel="00000000" w:rsidR="00000000" w:rsidRPr="00000000">
        <w:rPr>
          <w:rtl w:val="0"/>
        </w:rPr>
        <w:t xml:space="preserve">For Whova to continue to thrive as a leading event management platform, it is important to know about its competitors and what they do best, where they fall short, and how they assist event planners. By understanding both the strengths and weaknesses of these platforms, Whova can place itself in its rightful position in the market, refining its features and methodology to offer unmatched value and </w:t>
      </w:r>
      <w:r w:rsidDel="00000000" w:rsidR="00000000" w:rsidRPr="00000000">
        <w:rPr>
          <w:rtl w:val="0"/>
        </w:rPr>
        <w:t xml:space="preserve">become an essential tool for event planners in all areas.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report provides a comparative analysis of Whova and its competitors:</w:t>
      </w:r>
      <w:r w:rsidDel="00000000" w:rsidR="00000000" w:rsidRPr="00000000">
        <w:rPr>
          <w:rtl w:val="0"/>
        </w:rPr>
        <w:t xml:space="preserve"> vFairs, EventX, Eventtia, and Airmeet</w:t>
      </w:r>
      <w:r w:rsidDel="00000000" w:rsidR="00000000" w:rsidRPr="00000000">
        <w:rPr>
          <w:rtl w:val="0"/>
        </w:rPr>
        <w:t xml:space="preserve">. All of these five platforms overlap but differ in capabilities in the events management market. They each have their approach towards engaging attendees, event management, and technology integration, offering valuable insight regarding how Whova can further innovate and lead the market. I will go over the platforms and their descriptions, target audiences, key features, and cost. After the overview is a strengths and weaknesses chart between Whova and its competitors, showing what each one is doing well and where they fall short.</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neixjy3uopd7" w:id="12"/>
      <w:bookmarkEnd w:id="12"/>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25i6e7oz91iu" w:id="13"/>
      <w:bookmarkEnd w:id="13"/>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kfyo23njq2gq" w:id="14"/>
      <w:bookmarkEnd w:id="14"/>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vtkhq4upo26d" w:id="15"/>
      <w:bookmarkEnd w:id="15"/>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fhc5ys1wpxxp" w:id="16"/>
      <w:bookmarkEnd w:id="16"/>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i9l0uahkc7bm" w:id="17"/>
      <w:bookmarkEnd w:id="17"/>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swtcryrn99" w:id="18"/>
      <w:bookmarkEnd w:id="18"/>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wuxtvwx3d89m" w:id="19"/>
      <w:bookmarkEnd w:id="19"/>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42ylx8vhobal" w:id="20"/>
      <w:bookmarkEnd w:id="20"/>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pa3cq2uh4ij7" w:id="21"/>
      <w:bookmarkEnd w:id="21"/>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f21h0ixmk8g5" w:id="22"/>
      <w:bookmarkEnd w:id="22"/>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i8t23ksc21wy" w:id="23"/>
      <w:bookmarkEnd w:id="23"/>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o3d8riqj31qq" w:id="24"/>
      <w:bookmarkEnd w:id="24"/>
      <w:r w:rsidDel="00000000" w:rsidR="00000000" w:rsidRPr="00000000">
        <w:rPr>
          <w:b w:val="1"/>
          <w:color w:val="000000"/>
          <w:sz w:val="26"/>
          <w:szCs w:val="26"/>
          <w:rtl w:val="0"/>
        </w:rPr>
        <w:t xml:space="preserve">Overview of Platforms</w:t>
      </w:r>
    </w:p>
    <w:tbl>
      <w:tblPr>
        <w:tblStyle w:val="Table1"/>
        <w:tblW w:w="11760.0" w:type="dxa"/>
        <w:jc w:val="left"/>
        <w:tblInd w:w="-1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2190"/>
        <w:gridCol w:w="2820"/>
        <w:gridCol w:w="3060"/>
        <w:gridCol w:w="2535"/>
        <w:tblGridChange w:id="0">
          <w:tblGrid>
            <w:gridCol w:w="1155"/>
            <w:gridCol w:w="2190"/>
            <w:gridCol w:w="2820"/>
            <w:gridCol w:w="3060"/>
            <w:gridCol w:w="2535"/>
          </w:tblGrid>
        </w:tblGridChange>
      </w:tblGrid>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Platform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Target Audience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Key Features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b w:val="1"/>
              </w:rPr>
            </w:pPr>
            <w:r w:rsidDel="00000000" w:rsidR="00000000" w:rsidRPr="00000000">
              <w:rPr>
                <w:b w:val="1"/>
                <w:rtl w:val="0"/>
              </w:rPr>
              <w:t xml:space="preserve">Cost</w:t>
            </w:r>
          </w:p>
        </w:tc>
      </w:tr>
      <w:tr>
        <w:trPr>
          <w:cantSplit w:val="0"/>
          <w:trHeight w:val="25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pPr>
            <w:hyperlink r:id="rId6">
              <w:r w:rsidDel="00000000" w:rsidR="00000000" w:rsidRPr="00000000">
                <w:rPr>
                  <w:color w:val="1155cc"/>
                  <w:u w:val="single"/>
                  <w:rtl w:val="0"/>
                </w:rPr>
                <w:t xml:space="preserve">Whova</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All in one event management platform for in person, virtual, and hybrid events, helping planners manage logistics, engage attendees, and track performance.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Corporate event planners</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Educational institutions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Nonprofits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Event marketing agencies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Nasa, Lego, Ikea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Event Management</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Attendee Engagement</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Sponsor Promotion</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Analytics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Marketing Tool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Pricing is not publicly listed.  Organizers must request a quote based on event size and features.</w:t>
            </w:r>
          </w:p>
        </w:tc>
      </w:tr>
      <w:tr>
        <w:trPr>
          <w:cantSplit w:val="0"/>
          <w:trHeight w:val="23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pPr>
            <w:hyperlink r:id="rId7">
              <w:r w:rsidDel="00000000" w:rsidR="00000000" w:rsidRPr="00000000">
                <w:rPr>
                  <w:color w:val="1155cc"/>
                  <w:u w:val="single"/>
                  <w:rtl w:val="0"/>
                </w:rPr>
                <w:t xml:space="preserve">vFAIRS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Comprehensive platform specializing in virtual, hybrid, and in-person events, with a focus on 3D environments and interactive experiences.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Corporate event planners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Educational institutions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Nonprofits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Event marketing agencies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Amazon, Microsoft, T-Mobile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3D virtual environments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Interactive booths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Webinars</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Networking lounges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Mobile app</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Analysis and analytics available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Pricing is customized per event. Organizers need to contact vFairs for a quote.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pPr>
            <w:hyperlink r:id="rId8">
              <w:r w:rsidDel="00000000" w:rsidR="00000000" w:rsidRPr="00000000">
                <w:rPr>
                  <w:color w:val="1155cc"/>
                  <w:u w:val="single"/>
                  <w:rtl w:val="0"/>
                </w:rPr>
                <w:t xml:space="preserve">EventX</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AI powered event management and marketing platform supporting in-person, online, and hybrid 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Corporate event planners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Educational institutions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Nonprofits</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Event marketing agencies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Post-Quantum Blockchain Day, UTECH Southeast Asia, WordCamp Asia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AI-powered tools to identify and target attendees and sponsors</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Real-time interactions during events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Comprehensive system with streamlined processes and easy access</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Analysis and analytics available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Free: 100 Attendees, Single user</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Essentials is $99 Monthly: 500 attendees, 3 users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Premium is $199 Monthly: 1,000 attendees and 10 users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Enterprise is Custom Pricing: Unlimited Attendees and Unlimited users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pPr>
            <w:hyperlink r:id="rId9">
              <w:r w:rsidDel="00000000" w:rsidR="00000000" w:rsidRPr="00000000">
                <w:rPr>
                  <w:color w:val="1155cc"/>
                  <w:u w:val="single"/>
                  <w:rtl w:val="0"/>
                </w:rPr>
                <w:t xml:space="preserve">Eventtia</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Event management platform designed to streamline event planning, execution, and analytics for in-person, virtual, and hybrid 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Corporate event planners</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Educational institutions</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Nonprofits</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Event marketing agencies</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Coca-Cola, FedEx, Nike, Amazon, BBVA, Nissan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Comprehensive  platform</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Design and send targeted email campaigns with custom templates</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SMS campaigns for attendees</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Live polls and gamification features like leaderboards to promote participation</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Analysis and analytics available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Essential is $1,500 Yearly: 100 attendees and unlimited events.</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Premium is $2,250 Yearly: 100 attendees and unlimited events.</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Networking is $1,600 Yearly: 100 attendees and unlimited events.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pPr>
            <w:hyperlink r:id="rId10">
              <w:r w:rsidDel="00000000" w:rsidR="00000000" w:rsidRPr="00000000">
                <w:rPr>
                  <w:color w:val="1155cc"/>
                  <w:u w:val="single"/>
                  <w:rtl w:val="0"/>
                </w:rPr>
                <w:t xml:space="preserve">Airmeet</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Virtual and hybrid event platform focused on delivering engaging online experiences through networking and interaction tools.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Corporate event planners</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Educational institutions</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Nonprofits</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Event marketing agencies</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ADPList, Nagarro, datacamp, agorapulse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Virtual Social Lounge for attendees to join tables for group discussions</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Real-time polls</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Raise hand and emoji features for interaction</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Analytics of meeting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Free plan</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Starter is $</w:t>
            </w:r>
            <w:r w:rsidDel="00000000" w:rsidR="00000000" w:rsidRPr="00000000">
              <w:rPr>
                <w:rtl w:val="0"/>
              </w:rPr>
              <w:t xml:space="preserve">199</w:t>
            </w:r>
            <w:r w:rsidDel="00000000" w:rsidR="00000000" w:rsidRPr="00000000">
              <w:rPr>
                <w:rtl w:val="0"/>
              </w:rPr>
              <w:t xml:space="preserve"> Monthly: 2 Users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Professional $18,000 Yearly</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Enterprise: Custom Pricing</w:t>
            </w:r>
          </w:p>
          <w:p w:rsidR="00000000" w:rsidDel="00000000" w:rsidP="00000000" w:rsidRDefault="00000000" w:rsidRPr="00000000" w14:paraId="00000070">
            <w:pPr>
              <w:rPr/>
            </w:pPr>
            <w:r w:rsidDel="00000000" w:rsidR="00000000" w:rsidRPr="00000000">
              <w:rPr>
                <w:rtl w:val="0"/>
              </w:rPr>
            </w:r>
          </w:p>
        </w:tc>
      </w:tr>
    </w:tbl>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p3wkw78x7w2r" w:id="25"/>
      <w:bookmarkEnd w:id="25"/>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9e0dvztqdooo" w:id="26"/>
      <w:bookmarkEnd w:id="26"/>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ekohtt6pqqzi" w:id="27"/>
      <w:bookmarkEnd w:id="27"/>
      <w:r w:rsidDel="00000000" w:rsidR="00000000" w:rsidRPr="00000000">
        <w:rPr>
          <w:b w:val="1"/>
          <w:color w:val="000000"/>
          <w:sz w:val="26"/>
          <w:szCs w:val="26"/>
          <w:rtl w:val="0"/>
        </w:rPr>
        <w:t xml:space="preserve">Feature Comparison Tabl</w:t>
      </w:r>
      <w:r w:rsidDel="00000000" w:rsidR="00000000" w:rsidRPr="00000000">
        <w:rPr>
          <w:b w:val="1"/>
          <w:color w:val="000000"/>
          <w:sz w:val="26"/>
          <w:szCs w:val="26"/>
          <w:rtl w:val="0"/>
        </w:rPr>
        <w:t xml:space="preserve">e</w:t>
      </w:r>
    </w:p>
    <w:tbl>
      <w:tblPr>
        <w:tblStyle w:val="Table2"/>
        <w:tblW w:w="11280.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1350"/>
        <w:gridCol w:w="1350"/>
        <w:gridCol w:w="1590"/>
        <w:gridCol w:w="1740"/>
        <w:gridCol w:w="1755"/>
        <w:tblGridChange w:id="0">
          <w:tblGrid>
            <w:gridCol w:w="3495"/>
            <w:gridCol w:w="1350"/>
            <w:gridCol w:w="1350"/>
            <w:gridCol w:w="1590"/>
            <w:gridCol w:w="1740"/>
            <w:gridCol w:w="17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pStyle w:val="Heading3"/>
              <w:keepNext w:val="0"/>
              <w:keepLines w:val="0"/>
              <w:spacing w:before="280" w:lineRule="auto"/>
              <w:jc w:val="center"/>
              <w:rPr>
                <w:b w:val="1"/>
                <w:color w:val="000000"/>
                <w:sz w:val="26"/>
                <w:szCs w:val="26"/>
              </w:rPr>
            </w:pPr>
            <w:bookmarkStart w:colFirst="0" w:colLast="0" w:name="_lvm52275ui2o" w:id="28"/>
            <w:bookmarkEnd w:id="28"/>
            <w:r w:rsidDel="00000000" w:rsidR="00000000" w:rsidRPr="00000000">
              <w:rPr>
                <w:b w:val="1"/>
                <w:color w:val="000000"/>
                <w:sz w:val="26"/>
                <w:szCs w:val="26"/>
                <w:rtl w:val="0"/>
              </w:rPr>
              <w:t xml:space="preserve">Feature/Capability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pStyle w:val="Heading3"/>
              <w:keepNext w:val="0"/>
              <w:keepLines w:val="0"/>
              <w:spacing w:before="280" w:lineRule="auto"/>
              <w:jc w:val="center"/>
              <w:rPr>
                <w:b w:val="1"/>
                <w:color w:val="000000"/>
                <w:sz w:val="26"/>
                <w:szCs w:val="26"/>
              </w:rPr>
            </w:pPr>
            <w:bookmarkStart w:colFirst="0" w:colLast="0" w:name="_dcvx629cuksl" w:id="29"/>
            <w:bookmarkEnd w:id="29"/>
            <w:r w:rsidDel="00000000" w:rsidR="00000000" w:rsidRPr="00000000">
              <w:rPr>
                <w:b w:val="1"/>
                <w:color w:val="000000"/>
                <w:sz w:val="26"/>
                <w:szCs w:val="26"/>
                <w:rtl w:val="0"/>
              </w:rPr>
              <w:t xml:space="preserve">Whova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pStyle w:val="Heading3"/>
              <w:keepNext w:val="0"/>
              <w:keepLines w:val="0"/>
              <w:spacing w:before="280" w:lineRule="auto"/>
              <w:jc w:val="center"/>
              <w:rPr>
                <w:b w:val="1"/>
                <w:color w:val="000000"/>
                <w:sz w:val="26"/>
                <w:szCs w:val="26"/>
              </w:rPr>
            </w:pPr>
            <w:bookmarkStart w:colFirst="0" w:colLast="0" w:name="_2qwrisqj39dj" w:id="30"/>
            <w:bookmarkEnd w:id="30"/>
            <w:r w:rsidDel="00000000" w:rsidR="00000000" w:rsidRPr="00000000">
              <w:rPr>
                <w:b w:val="1"/>
                <w:color w:val="000000"/>
                <w:sz w:val="26"/>
                <w:szCs w:val="26"/>
                <w:rtl w:val="0"/>
              </w:rPr>
              <w:t xml:space="preserve">vFairs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pStyle w:val="Heading3"/>
              <w:keepNext w:val="0"/>
              <w:keepLines w:val="0"/>
              <w:spacing w:before="280" w:lineRule="auto"/>
              <w:jc w:val="center"/>
              <w:rPr>
                <w:b w:val="1"/>
                <w:color w:val="000000"/>
                <w:sz w:val="26"/>
                <w:szCs w:val="26"/>
              </w:rPr>
            </w:pPr>
            <w:bookmarkStart w:colFirst="0" w:colLast="0" w:name="_rlohziz0q5b3" w:id="31"/>
            <w:bookmarkEnd w:id="31"/>
            <w:r w:rsidDel="00000000" w:rsidR="00000000" w:rsidRPr="00000000">
              <w:rPr>
                <w:b w:val="1"/>
                <w:color w:val="000000"/>
                <w:sz w:val="26"/>
                <w:szCs w:val="26"/>
                <w:rtl w:val="0"/>
              </w:rPr>
              <w:t xml:space="preserve">EventX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pStyle w:val="Heading3"/>
              <w:keepNext w:val="0"/>
              <w:keepLines w:val="0"/>
              <w:spacing w:before="280" w:lineRule="auto"/>
              <w:jc w:val="center"/>
              <w:rPr>
                <w:b w:val="1"/>
                <w:color w:val="000000"/>
                <w:sz w:val="26"/>
                <w:szCs w:val="26"/>
              </w:rPr>
            </w:pPr>
            <w:bookmarkStart w:colFirst="0" w:colLast="0" w:name="_pca3u04yvv78" w:id="32"/>
            <w:bookmarkEnd w:id="32"/>
            <w:r w:rsidDel="00000000" w:rsidR="00000000" w:rsidRPr="00000000">
              <w:rPr>
                <w:b w:val="1"/>
                <w:color w:val="000000"/>
                <w:sz w:val="26"/>
                <w:szCs w:val="26"/>
                <w:rtl w:val="0"/>
              </w:rPr>
              <w:t xml:space="preserve">Eventtia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pStyle w:val="Heading3"/>
              <w:keepNext w:val="0"/>
              <w:keepLines w:val="0"/>
              <w:spacing w:before="280" w:lineRule="auto"/>
              <w:jc w:val="center"/>
              <w:rPr>
                <w:b w:val="1"/>
                <w:color w:val="000000"/>
                <w:sz w:val="26"/>
                <w:szCs w:val="26"/>
              </w:rPr>
            </w:pPr>
            <w:bookmarkStart w:colFirst="0" w:colLast="0" w:name="_fbsw4fwjh4xz" w:id="33"/>
            <w:bookmarkEnd w:id="33"/>
            <w:r w:rsidDel="00000000" w:rsidR="00000000" w:rsidRPr="00000000">
              <w:rPr>
                <w:b w:val="1"/>
                <w:color w:val="000000"/>
                <w:sz w:val="26"/>
                <w:szCs w:val="26"/>
                <w:rtl w:val="0"/>
              </w:rPr>
              <w:t xml:space="preserve">Airmeet</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zfbuvz2hcicm" w:id="34"/>
            <w:bookmarkEnd w:id="34"/>
            <w:r w:rsidDel="00000000" w:rsidR="00000000" w:rsidRPr="00000000">
              <w:rPr>
                <w:b w:val="1"/>
                <w:color w:val="000000"/>
                <w:sz w:val="26"/>
                <w:szCs w:val="26"/>
                <w:rtl w:val="0"/>
              </w:rPr>
              <w:t xml:space="preserve">Event Agenda Customization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pStyle w:val="Heading3"/>
              <w:keepNext w:val="0"/>
              <w:keepLines w:val="0"/>
              <w:spacing w:before="280" w:lineRule="auto"/>
              <w:jc w:val="center"/>
              <w:rPr>
                <w:b w:val="1"/>
                <w:color w:val="000000"/>
                <w:sz w:val="26"/>
                <w:szCs w:val="26"/>
              </w:rPr>
            </w:pPr>
            <w:bookmarkStart w:colFirst="0" w:colLast="0" w:name="_u3m15e9dbnfz" w:id="35"/>
            <w:bookmarkEnd w:id="35"/>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pStyle w:val="Heading3"/>
              <w:keepNext w:val="0"/>
              <w:keepLines w:val="0"/>
              <w:spacing w:before="280" w:lineRule="auto"/>
              <w:jc w:val="center"/>
              <w:rPr>
                <w:b w:val="1"/>
                <w:color w:val="000000"/>
                <w:sz w:val="26"/>
                <w:szCs w:val="26"/>
              </w:rPr>
            </w:pPr>
            <w:bookmarkStart w:colFirst="0" w:colLast="0" w:name="_8aoc7833emx5" w:id="36"/>
            <w:bookmarkEnd w:id="36"/>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pStyle w:val="Heading3"/>
              <w:keepNext w:val="0"/>
              <w:keepLines w:val="0"/>
              <w:spacing w:before="280" w:lineRule="auto"/>
              <w:jc w:val="center"/>
              <w:rPr>
                <w:b w:val="1"/>
                <w:color w:val="000000"/>
                <w:sz w:val="26"/>
                <w:szCs w:val="26"/>
              </w:rPr>
            </w:pPr>
            <w:bookmarkStart w:colFirst="0" w:colLast="0" w:name="_tceemyuoc8aa" w:id="37"/>
            <w:bookmarkEnd w:id="37"/>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pStyle w:val="Heading3"/>
              <w:keepNext w:val="0"/>
              <w:keepLines w:val="0"/>
              <w:spacing w:before="280" w:lineRule="auto"/>
              <w:jc w:val="center"/>
              <w:rPr>
                <w:b w:val="1"/>
                <w:color w:val="000000"/>
                <w:sz w:val="26"/>
                <w:szCs w:val="26"/>
              </w:rPr>
            </w:pPr>
            <w:bookmarkStart w:colFirst="0" w:colLast="0" w:name="_8qwhg5y13s3f" w:id="38"/>
            <w:bookmarkEnd w:id="38"/>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pStyle w:val="Heading3"/>
              <w:keepNext w:val="0"/>
              <w:keepLines w:val="0"/>
              <w:spacing w:before="280" w:lineRule="auto"/>
              <w:jc w:val="center"/>
              <w:rPr>
                <w:b w:val="1"/>
                <w:color w:val="000000"/>
                <w:sz w:val="26"/>
                <w:szCs w:val="26"/>
              </w:rPr>
            </w:pPr>
            <w:bookmarkStart w:colFirst="0" w:colLast="0" w:name="_70cexod1qkc7" w:id="39"/>
            <w:bookmarkEnd w:id="39"/>
            <w:r w:rsidDel="00000000" w:rsidR="00000000" w:rsidRPr="00000000">
              <w:rPr>
                <w:rFonts w:ascii="Arial Unicode MS" w:cs="Arial Unicode MS" w:eastAsia="Arial Unicode MS" w:hAnsi="Arial Unicode MS"/>
                <w:b w:val="1"/>
                <w:color w:val="000000"/>
                <w:sz w:val="26"/>
                <w:szCs w:val="26"/>
                <w:rtl w:val="0"/>
              </w:rPr>
              <w:t xml:space="preserve">✅</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jgmetgj03qnf" w:id="40"/>
            <w:bookmarkEnd w:id="40"/>
            <w:r w:rsidDel="00000000" w:rsidR="00000000" w:rsidRPr="00000000">
              <w:rPr>
                <w:b w:val="1"/>
                <w:color w:val="000000"/>
                <w:sz w:val="26"/>
                <w:szCs w:val="26"/>
                <w:rtl w:val="0"/>
              </w:rPr>
              <w:t xml:space="preserve">Attendee Networking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pStyle w:val="Heading3"/>
              <w:keepNext w:val="0"/>
              <w:keepLines w:val="0"/>
              <w:spacing w:before="280" w:lineRule="auto"/>
              <w:jc w:val="center"/>
              <w:rPr>
                <w:b w:val="1"/>
                <w:color w:val="000000"/>
                <w:sz w:val="26"/>
                <w:szCs w:val="26"/>
              </w:rPr>
            </w:pPr>
            <w:bookmarkStart w:colFirst="0" w:colLast="0" w:name="_aoavjgy7mw1t" w:id="41"/>
            <w:bookmarkEnd w:id="41"/>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pStyle w:val="Heading3"/>
              <w:keepNext w:val="0"/>
              <w:keepLines w:val="0"/>
              <w:spacing w:before="280" w:lineRule="auto"/>
              <w:jc w:val="center"/>
              <w:rPr>
                <w:b w:val="1"/>
                <w:color w:val="000000"/>
                <w:sz w:val="26"/>
                <w:szCs w:val="26"/>
              </w:rPr>
            </w:pPr>
            <w:bookmarkStart w:colFirst="0" w:colLast="0" w:name="_qp1mhqx7465r" w:id="42"/>
            <w:bookmarkEnd w:id="42"/>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pStyle w:val="Heading3"/>
              <w:keepNext w:val="0"/>
              <w:keepLines w:val="0"/>
              <w:spacing w:before="280" w:lineRule="auto"/>
              <w:jc w:val="center"/>
              <w:rPr>
                <w:b w:val="1"/>
                <w:color w:val="000000"/>
                <w:sz w:val="26"/>
                <w:szCs w:val="26"/>
              </w:rPr>
            </w:pPr>
            <w:bookmarkStart w:colFirst="0" w:colLast="0" w:name="_sb18cnfj3rs" w:id="43"/>
            <w:bookmarkEnd w:id="43"/>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pStyle w:val="Heading3"/>
              <w:keepNext w:val="0"/>
              <w:keepLines w:val="0"/>
              <w:spacing w:before="280" w:lineRule="auto"/>
              <w:jc w:val="center"/>
              <w:rPr>
                <w:b w:val="1"/>
                <w:color w:val="000000"/>
                <w:sz w:val="26"/>
                <w:szCs w:val="26"/>
              </w:rPr>
            </w:pPr>
            <w:bookmarkStart w:colFirst="0" w:colLast="0" w:name="_p89tsuel7s4l" w:id="44"/>
            <w:bookmarkEnd w:id="44"/>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pStyle w:val="Heading3"/>
              <w:keepNext w:val="0"/>
              <w:keepLines w:val="0"/>
              <w:spacing w:before="280" w:lineRule="auto"/>
              <w:jc w:val="center"/>
              <w:rPr>
                <w:b w:val="1"/>
                <w:color w:val="000000"/>
                <w:sz w:val="26"/>
                <w:szCs w:val="26"/>
              </w:rPr>
            </w:pPr>
            <w:bookmarkStart w:colFirst="0" w:colLast="0" w:name="_32pr5albrt3s" w:id="45"/>
            <w:bookmarkEnd w:id="45"/>
            <w:r w:rsidDel="00000000" w:rsidR="00000000" w:rsidRPr="00000000">
              <w:rPr>
                <w:rFonts w:ascii="Arial Unicode MS" w:cs="Arial Unicode MS" w:eastAsia="Arial Unicode MS" w:hAnsi="Arial Unicode MS"/>
                <w:b w:val="1"/>
                <w:color w:val="000000"/>
                <w:sz w:val="26"/>
                <w:szCs w:val="26"/>
                <w:rtl w:val="0"/>
              </w:rPr>
              <w:t xml:space="preserve">✅</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5khayrw2amhi" w:id="46"/>
            <w:bookmarkEnd w:id="46"/>
            <w:r w:rsidDel="00000000" w:rsidR="00000000" w:rsidRPr="00000000">
              <w:rPr>
                <w:b w:val="1"/>
                <w:color w:val="000000"/>
                <w:sz w:val="26"/>
                <w:szCs w:val="26"/>
                <w:rtl w:val="0"/>
              </w:rPr>
              <w:t xml:space="preserve">Sponsor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pStyle w:val="Heading3"/>
              <w:keepNext w:val="0"/>
              <w:keepLines w:val="0"/>
              <w:spacing w:before="280" w:lineRule="auto"/>
              <w:jc w:val="center"/>
              <w:rPr>
                <w:b w:val="1"/>
                <w:color w:val="000000"/>
                <w:sz w:val="26"/>
                <w:szCs w:val="26"/>
              </w:rPr>
            </w:pPr>
            <w:bookmarkStart w:colFirst="0" w:colLast="0" w:name="_zb4or9sswa1e" w:id="47"/>
            <w:bookmarkEnd w:id="47"/>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pStyle w:val="Heading3"/>
              <w:keepNext w:val="0"/>
              <w:keepLines w:val="0"/>
              <w:spacing w:before="280" w:lineRule="auto"/>
              <w:jc w:val="center"/>
              <w:rPr>
                <w:b w:val="1"/>
                <w:color w:val="000000"/>
                <w:sz w:val="26"/>
                <w:szCs w:val="26"/>
              </w:rPr>
            </w:pPr>
            <w:bookmarkStart w:colFirst="0" w:colLast="0" w:name="_g4bcwxyohkqs" w:id="48"/>
            <w:bookmarkEnd w:id="48"/>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pStyle w:val="Heading3"/>
              <w:keepNext w:val="0"/>
              <w:keepLines w:val="0"/>
              <w:spacing w:before="280" w:lineRule="auto"/>
              <w:jc w:val="center"/>
              <w:rPr>
                <w:b w:val="1"/>
                <w:color w:val="000000"/>
                <w:sz w:val="26"/>
                <w:szCs w:val="26"/>
              </w:rPr>
            </w:pPr>
            <w:bookmarkStart w:colFirst="0" w:colLast="0" w:name="_fe0ivbruy5p2" w:id="49"/>
            <w:bookmarkEnd w:id="49"/>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pStyle w:val="Heading3"/>
              <w:keepNext w:val="0"/>
              <w:keepLines w:val="0"/>
              <w:spacing w:before="280" w:lineRule="auto"/>
              <w:jc w:val="center"/>
              <w:rPr>
                <w:b w:val="1"/>
                <w:color w:val="000000"/>
                <w:sz w:val="26"/>
                <w:szCs w:val="26"/>
              </w:rPr>
            </w:pPr>
            <w:bookmarkStart w:colFirst="0" w:colLast="0" w:name="_hm4v5o8k2em8" w:id="50"/>
            <w:bookmarkEnd w:id="50"/>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pStyle w:val="Heading3"/>
              <w:keepNext w:val="0"/>
              <w:keepLines w:val="0"/>
              <w:spacing w:before="280" w:lineRule="auto"/>
              <w:jc w:val="center"/>
              <w:rPr>
                <w:b w:val="1"/>
                <w:color w:val="000000"/>
                <w:sz w:val="26"/>
                <w:szCs w:val="26"/>
              </w:rPr>
            </w:pPr>
            <w:bookmarkStart w:colFirst="0" w:colLast="0" w:name="_7pub68cjnbdp" w:id="51"/>
            <w:bookmarkEnd w:id="51"/>
            <w:r w:rsidDel="00000000" w:rsidR="00000000" w:rsidRPr="00000000">
              <w:rPr>
                <w:rFonts w:ascii="Arial Unicode MS" w:cs="Arial Unicode MS" w:eastAsia="Arial Unicode MS" w:hAnsi="Arial Unicode MS"/>
                <w:b w:val="1"/>
                <w:color w:val="000000"/>
                <w:sz w:val="26"/>
                <w:szCs w:val="26"/>
                <w:rtl w:val="0"/>
              </w:rPr>
              <w:t xml:space="preserve">✅</w:t>
            </w:r>
            <w:r w:rsidDel="00000000" w:rsidR="00000000" w:rsidRPr="00000000">
              <w:rPr>
                <w:b w:val="1"/>
                <w:color w:val="000000"/>
                <w:sz w:val="26"/>
                <w:szCs w:val="26"/>
                <w:rtl w:val="0"/>
              </w:rPr>
              <w:t xml:space="preserve"> (Limited)</w:t>
            </w:r>
            <w:r w:rsidDel="00000000" w:rsidR="00000000" w:rsidRPr="00000000">
              <w:rPr>
                <w:rtl w:val="0"/>
              </w:rPr>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voy0a5akl3he" w:id="52"/>
            <w:bookmarkEnd w:id="52"/>
            <w:r w:rsidDel="00000000" w:rsidR="00000000" w:rsidRPr="00000000">
              <w:rPr>
                <w:b w:val="1"/>
                <w:color w:val="000000"/>
                <w:sz w:val="26"/>
                <w:szCs w:val="26"/>
                <w:rtl w:val="0"/>
              </w:rPr>
              <w:t xml:space="preserve">3D Virtual Environments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pStyle w:val="Heading3"/>
              <w:keepNext w:val="0"/>
              <w:keepLines w:val="0"/>
              <w:spacing w:before="280" w:lineRule="auto"/>
              <w:jc w:val="center"/>
              <w:rPr>
                <w:b w:val="1"/>
                <w:color w:val="000000"/>
                <w:sz w:val="26"/>
                <w:szCs w:val="26"/>
              </w:rPr>
            </w:pPr>
            <w:bookmarkStart w:colFirst="0" w:colLast="0" w:name="_v2f6z7h055ob" w:id="53"/>
            <w:bookmarkEnd w:id="53"/>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pStyle w:val="Heading3"/>
              <w:keepNext w:val="0"/>
              <w:keepLines w:val="0"/>
              <w:spacing w:before="280" w:lineRule="auto"/>
              <w:jc w:val="center"/>
              <w:rPr>
                <w:b w:val="1"/>
                <w:color w:val="000000"/>
                <w:sz w:val="26"/>
                <w:szCs w:val="26"/>
              </w:rPr>
            </w:pPr>
            <w:bookmarkStart w:colFirst="0" w:colLast="0" w:name="_7ix7i06eh0k" w:id="54"/>
            <w:bookmarkEnd w:id="54"/>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pStyle w:val="Heading3"/>
              <w:keepNext w:val="0"/>
              <w:keepLines w:val="0"/>
              <w:spacing w:before="280" w:lineRule="auto"/>
              <w:jc w:val="center"/>
              <w:rPr>
                <w:b w:val="1"/>
                <w:color w:val="000000"/>
                <w:sz w:val="26"/>
                <w:szCs w:val="26"/>
              </w:rPr>
            </w:pPr>
            <w:bookmarkStart w:colFirst="0" w:colLast="0" w:name="_g48n53rrmrhg" w:id="55"/>
            <w:bookmarkEnd w:id="55"/>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pStyle w:val="Heading3"/>
              <w:keepNext w:val="0"/>
              <w:keepLines w:val="0"/>
              <w:spacing w:before="280" w:lineRule="auto"/>
              <w:jc w:val="center"/>
              <w:rPr>
                <w:b w:val="1"/>
                <w:color w:val="000000"/>
                <w:sz w:val="26"/>
                <w:szCs w:val="26"/>
              </w:rPr>
            </w:pPr>
            <w:bookmarkStart w:colFirst="0" w:colLast="0" w:name="_qd3vxiq2u768" w:id="56"/>
            <w:bookmarkEnd w:id="56"/>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pStyle w:val="Heading3"/>
              <w:keepNext w:val="0"/>
              <w:keepLines w:val="0"/>
              <w:spacing w:before="280" w:lineRule="auto"/>
              <w:jc w:val="center"/>
              <w:rPr>
                <w:b w:val="1"/>
                <w:color w:val="000000"/>
                <w:sz w:val="26"/>
                <w:szCs w:val="26"/>
              </w:rPr>
            </w:pPr>
            <w:bookmarkStart w:colFirst="0" w:colLast="0" w:name="_205ai7bgb93a" w:id="57"/>
            <w:bookmarkEnd w:id="57"/>
            <w:r w:rsidDel="00000000" w:rsidR="00000000" w:rsidRPr="00000000">
              <w:rPr>
                <w:rFonts w:ascii="Arial Unicode MS" w:cs="Arial Unicode MS" w:eastAsia="Arial Unicode MS" w:hAnsi="Arial Unicode MS"/>
                <w:b w:val="1"/>
                <w:color w:val="000000"/>
                <w:sz w:val="26"/>
                <w:szCs w:val="26"/>
                <w:rtl w:val="0"/>
              </w:rPr>
              <w:t xml:space="preserve">❌</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ac6b8ye8jx3u" w:id="58"/>
            <w:bookmarkEnd w:id="58"/>
            <w:r w:rsidDel="00000000" w:rsidR="00000000" w:rsidRPr="00000000">
              <w:rPr>
                <w:b w:val="1"/>
                <w:color w:val="000000"/>
                <w:sz w:val="26"/>
                <w:szCs w:val="26"/>
                <w:rtl w:val="0"/>
              </w:rPr>
              <w:t xml:space="preserve">AI-Powered Features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pStyle w:val="Heading3"/>
              <w:keepNext w:val="0"/>
              <w:keepLines w:val="0"/>
              <w:spacing w:before="280" w:lineRule="auto"/>
              <w:jc w:val="center"/>
              <w:rPr>
                <w:b w:val="1"/>
                <w:color w:val="000000"/>
                <w:sz w:val="26"/>
                <w:szCs w:val="26"/>
              </w:rPr>
            </w:pPr>
            <w:bookmarkStart w:colFirst="0" w:colLast="0" w:name="_p8ea5jybkck" w:id="59"/>
            <w:bookmarkEnd w:id="59"/>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pStyle w:val="Heading3"/>
              <w:keepNext w:val="0"/>
              <w:keepLines w:val="0"/>
              <w:spacing w:before="280" w:lineRule="auto"/>
              <w:jc w:val="center"/>
              <w:rPr>
                <w:b w:val="1"/>
                <w:color w:val="000000"/>
                <w:sz w:val="26"/>
                <w:szCs w:val="26"/>
              </w:rPr>
            </w:pPr>
            <w:bookmarkStart w:colFirst="0" w:colLast="0" w:name="_jb8folca5z7a" w:id="60"/>
            <w:bookmarkEnd w:id="60"/>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pStyle w:val="Heading3"/>
              <w:keepNext w:val="0"/>
              <w:keepLines w:val="0"/>
              <w:spacing w:before="280" w:lineRule="auto"/>
              <w:jc w:val="center"/>
              <w:rPr>
                <w:b w:val="1"/>
                <w:color w:val="000000"/>
                <w:sz w:val="26"/>
                <w:szCs w:val="26"/>
              </w:rPr>
            </w:pPr>
            <w:bookmarkStart w:colFirst="0" w:colLast="0" w:name="_36h38h3p2eey" w:id="61"/>
            <w:bookmarkEnd w:id="61"/>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pStyle w:val="Heading3"/>
              <w:keepNext w:val="0"/>
              <w:keepLines w:val="0"/>
              <w:spacing w:before="280" w:lineRule="auto"/>
              <w:jc w:val="center"/>
              <w:rPr>
                <w:b w:val="1"/>
                <w:color w:val="000000"/>
                <w:sz w:val="26"/>
                <w:szCs w:val="26"/>
              </w:rPr>
            </w:pPr>
            <w:bookmarkStart w:colFirst="0" w:colLast="0" w:name="_5bkwum4mmxpr" w:id="62"/>
            <w:bookmarkEnd w:id="62"/>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pStyle w:val="Heading3"/>
              <w:keepNext w:val="0"/>
              <w:keepLines w:val="0"/>
              <w:spacing w:before="280" w:lineRule="auto"/>
              <w:jc w:val="center"/>
              <w:rPr>
                <w:b w:val="1"/>
                <w:color w:val="000000"/>
                <w:sz w:val="26"/>
                <w:szCs w:val="26"/>
              </w:rPr>
            </w:pPr>
            <w:bookmarkStart w:colFirst="0" w:colLast="0" w:name="_8ozfj138lc8t" w:id="63"/>
            <w:bookmarkEnd w:id="63"/>
            <w:r w:rsidDel="00000000" w:rsidR="00000000" w:rsidRPr="00000000">
              <w:rPr>
                <w:rFonts w:ascii="Arial Unicode MS" w:cs="Arial Unicode MS" w:eastAsia="Arial Unicode MS" w:hAnsi="Arial Unicode MS"/>
                <w:b w:val="1"/>
                <w:color w:val="000000"/>
                <w:sz w:val="26"/>
                <w:szCs w:val="26"/>
                <w:rtl w:val="0"/>
              </w:rPr>
              <w:t xml:space="preserve">❌</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htqv9p54b1j8" w:id="64"/>
            <w:bookmarkEnd w:id="64"/>
            <w:r w:rsidDel="00000000" w:rsidR="00000000" w:rsidRPr="00000000">
              <w:rPr>
                <w:b w:val="1"/>
                <w:color w:val="000000"/>
                <w:sz w:val="26"/>
                <w:szCs w:val="26"/>
                <w:rtl w:val="0"/>
              </w:rPr>
              <w:t xml:space="preserve">Gamification Tools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pStyle w:val="Heading3"/>
              <w:keepNext w:val="0"/>
              <w:keepLines w:val="0"/>
              <w:spacing w:before="280" w:lineRule="auto"/>
              <w:jc w:val="center"/>
              <w:rPr>
                <w:b w:val="1"/>
                <w:color w:val="000000"/>
                <w:sz w:val="26"/>
                <w:szCs w:val="26"/>
              </w:rPr>
            </w:pPr>
            <w:bookmarkStart w:colFirst="0" w:colLast="0" w:name="_ir59on73khii" w:id="65"/>
            <w:bookmarkEnd w:id="65"/>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pStyle w:val="Heading3"/>
              <w:keepNext w:val="0"/>
              <w:keepLines w:val="0"/>
              <w:spacing w:before="280" w:lineRule="auto"/>
              <w:jc w:val="center"/>
              <w:rPr>
                <w:b w:val="1"/>
                <w:color w:val="000000"/>
                <w:sz w:val="26"/>
                <w:szCs w:val="26"/>
              </w:rPr>
            </w:pPr>
            <w:bookmarkStart w:colFirst="0" w:colLast="0" w:name="_ze3ay7fmnmgw" w:id="66"/>
            <w:bookmarkEnd w:id="66"/>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pStyle w:val="Heading3"/>
              <w:keepNext w:val="0"/>
              <w:keepLines w:val="0"/>
              <w:spacing w:before="280" w:lineRule="auto"/>
              <w:jc w:val="center"/>
              <w:rPr>
                <w:b w:val="1"/>
                <w:color w:val="000000"/>
                <w:sz w:val="26"/>
                <w:szCs w:val="26"/>
              </w:rPr>
            </w:pPr>
            <w:bookmarkStart w:colFirst="0" w:colLast="0" w:name="_pisxgcj5ewz7" w:id="67"/>
            <w:bookmarkEnd w:id="67"/>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pStyle w:val="Heading3"/>
              <w:keepNext w:val="0"/>
              <w:keepLines w:val="0"/>
              <w:spacing w:before="280" w:lineRule="auto"/>
              <w:jc w:val="center"/>
              <w:rPr>
                <w:b w:val="1"/>
                <w:color w:val="000000"/>
                <w:sz w:val="26"/>
                <w:szCs w:val="26"/>
              </w:rPr>
            </w:pPr>
            <w:bookmarkStart w:colFirst="0" w:colLast="0" w:name="_kjk4b1us31j6" w:id="68"/>
            <w:bookmarkEnd w:id="68"/>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pStyle w:val="Heading3"/>
              <w:keepNext w:val="0"/>
              <w:keepLines w:val="0"/>
              <w:spacing w:before="280" w:lineRule="auto"/>
              <w:jc w:val="center"/>
              <w:rPr>
                <w:b w:val="1"/>
                <w:color w:val="000000"/>
                <w:sz w:val="26"/>
                <w:szCs w:val="26"/>
              </w:rPr>
            </w:pPr>
            <w:bookmarkStart w:colFirst="0" w:colLast="0" w:name="_vfraa7qr64zh" w:id="69"/>
            <w:bookmarkEnd w:id="69"/>
            <w:r w:rsidDel="00000000" w:rsidR="00000000" w:rsidRPr="00000000">
              <w:rPr>
                <w:rFonts w:ascii="Arial Unicode MS" w:cs="Arial Unicode MS" w:eastAsia="Arial Unicode MS" w:hAnsi="Arial Unicode MS"/>
                <w:b w:val="1"/>
                <w:color w:val="000000"/>
                <w:sz w:val="26"/>
                <w:szCs w:val="26"/>
                <w:rtl w:val="0"/>
              </w:rPr>
              <w:t xml:space="preserve">✅</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lh42cc4aov7l" w:id="70"/>
            <w:bookmarkEnd w:id="70"/>
            <w:r w:rsidDel="00000000" w:rsidR="00000000" w:rsidRPr="00000000">
              <w:rPr>
                <w:b w:val="1"/>
                <w:color w:val="000000"/>
                <w:sz w:val="26"/>
                <w:szCs w:val="26"/>
                <w:rtl w:val="0"/>
              </w:rPr>
              <w:t xml:space="preserve">Full-Featured Mobile App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pStyle w:val="Heading3"/>
              <w:keepNext w:val="0"/>
              <w:keepLines w:val="0"/>
              <w:spacing w:before="280" w:lineRule="auto"/>
              <w:jc w:val="center"/>
              <w:rPr>
                <w:b w:val="1"/>
                <w:color w:val="000000"/>
                <w:sz w:val="26"/>
                <w:szCs w:val="26"/>
              </w:rPr>
            </w:pPr>
            <w:bookmarkStart w:colFirst="0" w:colLast="0" w:name="_hqgwbjkh5t4q" w:id="71"/>
            <w:bookmarkEnd w:id="71"/>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pStyle w:val="Heading3"/>
              <w:keepNext w:val="0"/>
              <w:keepLines w:val="0"/>
              <w:spacing w:before="280" w:lineRule="auto"/>
              <w:jc w:val="center"/>
              <w:rPr>
                <w:b w:val="1"/>
                <w:color w:val="000000"/>
                <w:sz w:val="26"/>
                <w:szCs w:val="26"/>
              </w:rPr>
            </w:pPr>
            <w:bookmarkStart w:colFirst="0" w:colLast="0" w:name="_4wxwa3liizxd" w:id="72"/>
            <w:bookmarkEnd w:id="72"/>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pStyle w:val="Heading3"/>
              <w:keepNext w:val="0"/>
              <w:keepLines w:val="0"/>
              <w:spacing w:before="280" w:lineRule="auto"/>
              <w:jc w:val="center"/>
              <w:rPr>
                <w:b w:val="1"/>
                <w:color w:val="000000"/>
                <w:sz w:val="26"/>
                <w:szCs w:val="26"/>
              </w:rPr>
            </w:pPr>
            <w:bookmarkStart w:colFirst="0" w:colLast="0" w:name="_rxcvf993r68u" w:id="73"/>
            <w:bookmarkEnd w:id="73"/>
            <w:r w:rsidDel="00000000" w:rsidR="00000000" w:rsidRPr="00000000">
              <w:rPr>
                <w:rFonts w:ascii="Arial Unicode MS" w:cs="Arial Unicode MS" w:eastAsia="Arial Unicode MS" w:hAnsi="Arial Unicode MS"/>
                <w:b w:val="1"/>
                <w:color w:val="000000"/>
                <w:sz w:val="26"/>
                <w:szCs w:val="2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pStyle w:val="Heading3"/>
              <w:keepNext w:val="0"/>
              <w:keepLines w:val="0"/>
              <w:spacing w:before="280" w:lineRule="auto"/>
              <w:jc w:val="center"/>
              <w:rPr>
                <w:b w:val="1"/>
                <w:color w:val="000000"/>
                <w:sz w:val="26"/>
                <w:szCs w:val="26"/>
              </w:rPr>
            </w:pPr>
            <w:bookmarkStart w:colFirst="0" w:colLast="0" w:name="_f16oow8847dl" w:id="74"/>
            <w:bookmarkEnd w:id="74"/>
            <w:r w:rsidDel="00000000" w:rsidR="00000000" w:rsidRPr="00000000">
              <w:rPr>
                <w:rFonts w:ascii="Arial Unicode MS" w:cs="Arial Unicode MS" w:eastAsia="Arial Unicode MS" w:hAnsi="Arial Unicode MS"/>
                <w:b w:val="1"/>
                <w:color w:val="000000"/>
                <w:sz w:val="26"/>
                <w:szCs w:val="26"/>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pStyle w:val="Heading3"/>
              <w:keepNext w:val="0"/>
              <w:keepLines w:val="0"/>
              <w:spacing w:before="280" w:lineRule="auto"/>
              <w:jc w:val="center"/>
              <w:rPr>
                <w:b w:val="1"/>
                <w:color w:val="000000"/>
                <w:sz w:val="26"/>
                <w:szCs w:val="26"/>
              </w:rPr>
            </w:pPr>
            <w:bookmarkStart w:colFirst="0" w:colLast="0" w:name="_aaznuhay7nfx" w:id="75"/>
            <w:bookmarkEnd w:id="75"/>
            <w:r w:rsidDel="00000000" w:rsidR="00000000" w:rsidRPr="00000000">
              <w:rPr>
                <w:rFonts w:ascii="Arial Unicode MS" w:cs="Arial Unicode MS" w:eastAsia="Arial Unicode MS" w:hAnsi="Arial Unicode MS"/>
                <w:b w:val="1"/>
                <w:color w:val="000000"/>
                <w:sz w:val="26"/>
                <w:szCs w:val="26"/>
                <w:rtl w:val="0"/>
              </w:rPr>
              <w:t xml:space="preserve">✅</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vnxuo4qnhs8u" w:id="76"/>
            <w:bookmarkEnd w:id="76"/>
            <w:r w:rsidDel="00000000" w:rsidR="00000000" w:rsidRPr="00000000">
              <w:rPr>
                <w:b w:val="1"/>
                <w:color w:val="000000"/>
                <w:sz w:val="26"/>
                <w:szCs w:val="26"/>
                <w:rtl w:val="0"/>
              </w:rPr>
              <w:t xml:space="preserve">Analytics &amp; Reporting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pStyle w:val="Heading3"/>
              <w:keepNext w:val="0"/>
              <w:keepLines w:val="0"/>
              <w:spacing w:before="280" w:lineRule="auto"/>
              <w:jc w:val="center"/>
              <w:rPr>
                <w:b w:val="1"/>
                <w:color w:val="000000"/>
                <w:sz w:val="26"/>
                <w:szCs w:val="26"/>
              </w:rPr>
            </w:pPr>
            <w:bookmarkStart w:colFirst="0" w:colLast="0" w:name="_ecz607fa6vfj" w:id="77"/>
            <w:bookmarkEnd w:id="77"/>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pStyle w:val="Heading3"/>
              <w:keepNext w:val="0"/>
              <w:keepLines w:val="0"/>
              <w:spacing w:before="280" w:lineRule="auto"/>
              <w:jc w:val="center"/>
              <w:rPr>
                <w:b w:val="1"/>
                <w:color w:val="000000"/>
                <w:sz w:val="26"/>
                <w:szCs w:val="26"/>
              </w:rPr>
            </w:pPr>
            <w:bookmarkStart w:colFirst="0" w:colLast="0" w:name="_pkoo9h8wkmvj" w:id="78"/>
            <w:bookmarkEnd w:id="78"/>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pStyle w:val="Heading3"/>
              <w:keepNext w:val="0"/>
              <w:keepLines w:val="0"/>
              <w:spacing w:before="280" w:lineRule="auto"/>
              <w:jc w:val="center"/>
              <w:rPr>
                <w:b w:val="1"/>
                <w:color w:val="000000"/>
                <w:sz w:val="26"/>
                <w:szCs w:val="26"/>
              </w:rPr>
            </w:pPr>
            <w:bookmarkStart w:colFirst="0" w:colLast="0" w:name="_z26wdcdp01ad" w:id="79"/>
            <w:bookmarkEnd w:id="79"/>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pStyle w:val="Heading3"/>
              <w:keepNext w:val="0"/>
              <w:keepLines w:val="0"/>
              <w:spacing w:before="280" w:lineRule="auto"/>
              <w:jc w:val="center"/>
              <w:rPr>
                <w:b w:val="1"/>
                <w:color w:val="000000"/>
                <w:sz w:val="26"/>
                <w:szCs w:val="26"/>
              </w:rPr>
            </w:pPr>
            <w:bookmarkStart w:colFirst="0" w:colLast="0" w:name="_4okzbvh0dy78" w:id="80"/>
            <w:bookmarkEnd w:id="80"/>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pStyle w:val="Heading3"/>
              <w:keepNext w:val="0"/>
              <w:keepLines w:val="0"/>
              <w:spacing w:before="280" w:lineRule="auto"/>
              <w:jc w:val="center"/>
              <w:rPr>
                <w:b w:val="1"/>
                <w:color w:val="000000"/>
                <w:sz w:val="26"/>
                <w:szCs w:val="26"/>
              </w:rPr>
            </w:pPr>
            <w:bookmarkStart w:colFirst="0" w:colLast="0" w:name="_7hao0a5w5h6i" w:id="81"/>
            <w:bookmarkEnd w:id="81"/>
            <w:r w:rsidDel="00000000" w:rsidR="00000000" w:rsidRPr="00000000">
              <w:rPr>
                <w:rFonts w:ascii="Arial Unicode MS" w:cs="Arial Unicode MS" w:eastAsia="Arial Unicode MS" w:hAnsi="Arial Unicode MS"/>
                <w:b w:val="1"/>
                <w:color w:val="000000"/>
                <w:sz w:val="26"/>
                <w:szCs w:val="26"/>
                <w:rtl w:val="0"/>
              </w:rPr>
              <w:t xml:space="preserve">✅</w:t>
            </w:r>
          </w:p>
        </w:tc>
      </w:tr>
      <w:tr>
        <w:trPr>
          <w:cantSplit w:val="0"/>
          <w:trHeight w:val="972.64160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a57bqq9szdxj" w:id="82"/>
            <w:bookmarkEnd w:id="82"/>
            <w:r w:rsidDel="00000000" w:rsidR="00000000" w:rsidRPr="00000000">
              <w:rPr>
                <w:b w:val="1"/>
                <w:color w:val="000000"/>
                <w:sz w:val="26"/>
                <w:szCs w:val="26"/>
                <w:rtl w:val="0"/>
              </w:rPr>
              <w:t xml:space="preserve">Pricing Tier (Low/Med/High)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pStyle w:val="Heading3"/>
              <w:keepNext w:val="0"/>
              <w:keepLines w:val="0"/>
              <w:spacing w:before="280" w:lineRule="auto"/>
              <w:jc w:val="center"/>
              <w:rPr>
                <w:b w:val="1"/>
                <w:color w:val="000000"/>
                <w:sz w:val="26"/>
                <w:szCs w:val="26"/>
              </w:rPr>
            </w:pPr>
            <w:bookmarkStart w:colFirst="0" w:colLast="0" w:name="_i6hofcgp4xqw" w:id="83"/>
            <w:bookmarkEnd w:id="83"/>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pStyle w:val="Heading3"/>
              <w:keepNext w:val="0"/>
              <w:keepLines w:val="0"/>
              <w:spacing w:before="280" w:lineRule="auto"/>
              <w:jc w:val="center"/>
              <w:rPr>
                <w:b w:val="1"/>
                <w:color w:val="000000"/>
                <w:sz w:val="26"/>
                <w:szCs w:val="26"/>
              </w:rPr>
            </w:pPr>
            <w:bookmarkStart w:colFirst="0" w:colLast="0" w:name="_lq8h6rn7k8bo" w:id="84"/>
            <w:bookmarkEnd w:id="84"/>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pStyle w:val="Heading3"/>
              <w:keepNext w:val="0"/>
              <w:keepLines w:val="0"/>
              <w:spacing w:before="280" w:lineRule="auto"/>
              <w:jc w:val="center"/>
              <w:rPr>
                <w:b w:val="1"/>
                <w:color w:val="000000"/>
                <w:sz w:val="26"/>
                <w:szCs w:val="26"/>
              </w:rPr>
            </w:pPr>
            <w:bookmarkStart w:colFirst="0" w:colLast="0" w:name="_1lps9gbaycgk" w:id="85"/>
            <w:bookmarkEnd w:id="85"/>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pStyle w:val="Heading3"/>
              <w:keepNext w:val="0"/>
              <w:keepLines w:val="0"/>
              <w:spacing w:before="280" w:lineRule="auto"/>
              <w:jc w:val="center"/>
              <w:rPr>
                <w:b w:val="1"/>
                <w:color w:val="000000"/>
                <w:sz w:val="26"/>
                <w:szCs w:val="26"/>
              </w:rPr>
            </w:pPr>
            <w:bookmarkStart w:colFirst="0" w:colLast="0" w:name="_xy5jc4q6n3q4" w:id="86"/>
            <w:bookmarkEnd w:id="86"/>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pStyle w:val="Heading3"/>
              <w:keepNext w:val="0"/>
              <w:keepLines w:val="0"/>
              <w:spacing w:before="280" w:lineRule="auto"/>
              <w:jc w:val="center"/>
              <w:rPr>
                <w:b w:val="1"/>
                <w:color w:val="000000"/>
                <w:sz w:val="26"/>
                <w:szCs w:val="26"/>
              </w:rPr>
            </w:pPr>
            <w:bookmarkStart w:colFirst="0" w:colLast="0" w:name="_qt1k9rcm2hd" w:id="87"/>
            <w:bookmarkEnd w:id="87"/>
            <w:r w:rsidDel="00000000" w:rsidR="00000000" w:rsidRPr="00000000">
              <w:rPr>
                <w:rFonts w:ascii="Arial Unicode MS" w:cs="Arial Unicode MS" w:eastAsia="Arial Unicode MS" w:hAnsi="Arial Unicode MS"/>
                <w:b w:val="1"/>
                <w:color w:val="000000"/>
                <w:sz w:val="26"/>
                <w:szCs w:val="26"/>
                <w:rtl w:val="0"/>
              </w:rPr>
              <w:t xml:space="preserve">✅</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3dkzi4jxkw82" w:id="88"/>
            <w:bookmarkEnd w:id="88"/>
            <w:r w:rsidDel="00000000" w:rsidR="00000000" w:rsidRPr="00000000">
              <w:rPr>
                <w:b w:val="1"/>
                <w:color w:val="000000"/>
                <w:sz w:val="26"/>
                <w:szCs w:val="26"/>
                <w:rtl w:val="0"/>
              </w:rPr>
              <w:t xml:space="preserve">Support Availability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pStyle w:val="Heading3"/>
              <w:keepNext w:val="0"/>
              <w:keepLines w:val="0"/>
              <w:spacing w:before="280" w:lineRule="auto"/>
              <w:jc w:val="center"/>
              <w:rPr>
                <w:b w:val="1"/>
                <w:color w:val="000000"/>
                <w:sz w:val="26"/>
                <w:szCs w:val="26"/>
              </w:rPr>
            </w:pPr>
            <w:bookmarkStart w:colFirst="0" w:colLast="0" w:name="_18i86zwhhrfj" w:id="89"/>
            <w:bookmarkEnd w:id="89"/>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pStyle w:val="Heading3"/>
              <w:keepNext w:val="0"/>
              <w:keepLines w:val="0"/>
              <w:spacing w:before="280" w:lineRule="auto"/>
              <w:jc w:val="center"/>
              <w:rPr>
                <w:b w:val="1"/>
                <w:color w:val="000000"/>
                <w:sz w:val="26"/>
                <w:szCs w:val="26"/>
              </w:rPr>
            </w:pPr>
            <w:bookmarkStart w:colFirst="0" w:colLast="0" w:name="_pdylv4uexu5w" w:id="90"/>
            <w:bookmarkEnd w:id="90"/>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pStyle w:val="Heading3"/>
              <w:keepNext w:val="0"/>
              <w:keepLines w:val="0"/>
              <w:spacing w:before="280" w:lineRule="auto"/>
              <w:jc w:val="center"/>
              <w:rPr>
                <w:b w:val="1"/>
                <w:color w:val="000000"/>
                <w:sz w:val="26"/>
                <w:szCs w:val="26"/>
              </w:rPr>
            </w:pPr>
            <w:bookmarkStart w:colFirst="0" w:colLast="0" w:name="_autzyf2rv20h" w:id="91"/>
            <w:bookmarkEnd w:id="91"/>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pStyle w:val="Heading3"/>
              <w:keepNext w:val="0"/>
              <w:keepLines w:val="0"/>
              <w:spacing w:before="280" w:lineRule="auto"/>
              <w:jc w:val="center"/>
              <w:rPr>
                <w:b w:val="1"/>
                <w:color w:val="000000"/>
                <w:sz w:val="26"/>
                <w:szCs w:val="26"/>
              </w:rPr>
            </w:pPr>
            <w:bookmarkStart w:colFirst="0" w:colLast="0" w:name="_jc94qh9ce8k" w:id="92"/>
            <w:bookmarkEnd w:id="92"/>
            <w:r w:rsidDel="00000000" w:rsidR="00000000" w:rsidRPr="00000000">
              <w:rPr>
                <w:rFonts w:ascii="Arial Unicode MS" w:cs="Arial Unicode MS" w:eastAsia="Arial Unicode MS" w:hAnsi="Arial Unicode MS"/>
                <w:b w:val="1"/>
                <w:color w:val="000000"/>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pStyle w:val="Heading3"/>
              <w:keepNext w:val="0"/>
              <w:keepLines w:val="0"/>
              <w:spacing w:before="280" w:lineRule="auto"/>
              <w:jc w:val="center"/>
              <w:rPr>
                <w:b w:val="1"/>
                <w:color w:val="000000"/>
                <w:sz w:val="26"/>
                <w:szCs w:val="26"/>
              </w:rPr>
            </w:pPr>
            <w:bookmarkStart w:colFirst="0" w:colLast="0" w:name="_29pgcrmta4ky" w:id="93"/>
            <w:bookmarkEnd w:id="93"/>
            <w:r w:rsidDel="00000000" w:rsidR="00000000" w:rsidRPr="00000000">
              <w:rPr>
                <w:rFonts w:ascii="Arial Unicode MS" w:cs="Arial Unicode MS" w:eastAsia="Arial Unicode MS" w:hAnsi="Arial Unicode MS"/>
                <w:b w:val="1"/>
                <w:color w:val="000000"/>
                <w:sz w:val="26"/>
                <w:szCs w:val="26"/>
                <w:rtl w:val="0"/>
              </w:rPr>
              <w:t xml:space="preserve">✅</w:t>
            </w:r>
          </w:p>
        </w:tc>
      </w:tr>
    </w:tbl>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d7qlocejuwm9" w:id="94"/>
      <w:bookmarkEnd w:id="94"/>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zczjj64t9akm" w:id="95"/>
      <w:bookmarkEnd w:id="95"/>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pPr>
      <w:bookmarkStart w:colFirst="0" w:colLast="0" w:name="_10rb5irn7w70" w:id="96"/>
      <w:bookmarkEnd w:id="96"/>
      <w:r w:rsidDel="00000000" w:rsidR="00000000" w:rsidRPr="00000000">
        <w:rPr>
          <w:b w:val="1"/>
          <w:color w:val="000000"/>
          <w:sz w:val="26"/>
          <w:szCs w:val="26"/>
          <w:rtl w:val="0"/>
        </w:rPr>
        <w:t xml:space="preserve">Strength and Weaknesses</w:t>
      </w:r>
      <w:r w:rsidDel="00000000" w:rsidR="00000000" w:rsidRPr="00000000">
        <w:rPr>
          <w:rtl w:val="0"/>
        </w:rPr>
      </w:r>
    </w:p>
    <w:tbl>
      <w:tblPr>
        <w:tblStyle w:val="Table3"/>
        <w:tblW w:w="10905.0" w:type="dxa"/>
        <w:jc w:val="left"/>
        <w:tblInd w:w="-7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280"/>
        <w:gridCol w:w="4125"/>
        <w:tblGridChange w:id="0">
          <w:tblGrid>
            <w:gridCol w:w="1500"/>
            <w:gridCol w:w="5280"/>
            <w:gridCol w:w="41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720" w:hanging="360"/>
              <w:jc w:val="left"/>
              <w:rPr/>
            </w:pPr>
            <w:r w:rsidDel="00000000" w:rsidR="00000000" w:rsidRPr="00000000">
              <w:rPr>
                <w:b w:val="1"/>
                <w:rtl w:val="0"/>
              </w:rPr>
              <w:t xml:space="preserve">Platform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720" w:hanging="360"/>
              <w:jc w:val="center"/>
              <w:rPr/>
            </w:pPr>
            <w:r w:rsidDel="00000000" w:rsidR="00000000" w:rsidRPr="00000000">
              <w:rPr>
                <w:b w:val="1"/>
                <w:rtl w:val="0"/>
              </w:rPr>
              <w:t xml:space="preserve">Strengths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360" w:firstLine="0"/>
              <w:jc w:val="center"/>
              <w:rPr/>
            </w:pPr>
            <w:r w:rsidDel="00000000" w:rsidR="00000000" w:rsidRPr="00000000">
              <w:rPr>
                <w:b w:val="1"/>
                <w:rtl w:val="0"/>
              </w:rPr>
              <w:t xml:space="preserve">Weaknesses</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720" w:hanging="360"/>
              <w:jc w:val="left"/>
              <w:rPr/>
            </w:pPr>
            <w:r w:rsidDel="00000000" w:rsidR="00000000" w:rsidRPr="00000000">
              <w:rPr>
                <w:b w:val="1"/>
                <w:rtl w:val="0"/>
              </w:rPr>
              <w:t xml:space="preserve">Whova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numPr>
                <w:ilvl w:val="0"/>
                <w:numId w:val="7"/>
              </w:numPr>
              <w:spacing w:line="240" w:lineRule="auto"/>
              <w:ind w:left="720" w:hanging="360"/>
            </w:pPr>
            <w:r w:rsidDel="00000000" w:rsidR="00000000" w:rsidRPr="00000000">
              <w:rPr>
                <w:rtl w:val="0"/>
              </w:rPr>
              <w:t xml:space="preserve">Comprehensive platform for in-person, hybrid, and virtual events</w:t>
            </w:r>
          </w:p>
          <w:p w:rsidR="00000000" w:rsidDel="00000000" w:rsidP="00000000" w:rsidRDefault="00000000" w:rsidRPr="00000000" w14:paraId="000000CB">
            <w:pPr>
              <w:numPr>
                <w:ilvl w:val="0"/>
                <w:numId w:val="7"/>
              </w:numPr>
              <w:spacing w:line="240" w:lineRule="auto"/>
              <w:ind w:left="720" w:hanging="360"/>
            </w:pPr>
            <w:r w:rsidDel="00000000" w:rsidR="00000000" w:rsidRPr="00000000">
              <w:rPr>
                <w:rtl w:val="0"/>
              </w:rPr>
              <w:t xml:space="preserve">Strong attendee engagement tools (community boards, gamification, SmartProfiles)</w:t>
            </w:r>
          </w:p>
          <w:p w:rsidR="00000000" w:rsidDel="00000000" w:rsidP="00000000" w:rsidRDefault="00000000" w:rsidRPr="00000000" w14:paraId="000000CC">
            <w:pPr>
              <w:numPr>
                <w:ilvl w:val="0"/>
                <w:numId w:val="7"/>
              </w:numPr>
              <w:spacing w:line="240" w:lineRule="auto"/>
              <w:ind w:left="720" w:hanging="360"/>
            </w:pPr>
            <w:r w:rsidDel="00000000" w:rsidR="00000000" w:rsidRPr="00000000">
              <w:rPr>
                <w:rtl w:val="0"/>
              </w:rPr>
              <w:t xml:space="preserve">Fully-featured mobile app for both organizers and attendees</w:t>
            </w:r>
          </w:p>
          <w:p w:rsidR="00000000" w:rsidDel="00000000" w:rsidP="00000000" w:rsidRDefault="00000000" w:rsidRPr="00000000" w14:paraId="000000CD">
            <w:pPr>
              <w:numPr>
                <w:ilvl w:val="0"/>
                <w:numId w:val="7"/>
              </w:numPr>
              <w:spacing w:line="240" w:lineRule="auto"/>
              <w:ind w:left="720" w:hanging="360"/>
            </w:pPr>
            <w:r w:rsidDel="00000000" w:rsidR="00000000" w:rsidRPr="00000000">
              <w:rPr>
                <w:rtl w:val="0"/>
              </w:rPr>
              <w:t xml:space="preserve">Analytics and reporting (attendee insights, feedback, certificates)</w:t>
            </w:r>
          </w:p>
          <w:p w:rsidR="00000000" w:rsidDel="00000000" w:rsidP="00000000" w:rsidRDefault="00000000" w:rsidRPr="00000000" w14:paraId="000000CE">
            <w:pPr>
              <w:numPr>
                <w:ilvl w:val="0"/>
                <w:numId w:val="7"/>
              </w:numPr>
              <w:spacing w:line="240" w:lineRule="auto"/>
              <w:ind w:left="720" w:hanging="360"/>
            </w:pPr>
            <w:r w:rsidDel="00000000" w:rsidR="00000000" w:rsidRPr="00000000">
              <w:rPr>
                <w:rtl w:val="0"/>
              </w:rPr>
              <w:t xml:space="preserve">Proven customer base (NASA, IKEA, LEGO, and more)</w:t>
            </w:r>
          </w:p>
          <w:p w:rsidR="00000000" w:rsidDel="00000000" w:rsidP="00000000" w:rsidRDefault="00000000" w:rsidRPr="00000000" w14:paraId="000000CF">
            <w:pPr>
              <w:numPr>
                <w:ilvl w:val="0"/>
                <w:numId w:val="7"/>
              </w:numPr>
              <w:spacing w:line="240" w:lineRule="auto"/>
              <w:ind w:left="720" w:hanging="360"/>
            </w:pPr>
            <w:r w:rsidDel="00000000" w:rsidR="00000000" w:rsidRPr="00000000">
              <w:rPr>
                <w:rtl w:val="0"/>
              </w:rPr>
              <w:t xml:space="preserve">Sponsor management (lead scanning, booths, banners)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numPr>
                <w:ilvl w:val="0"/>
                <w:numId w:val="9"/>
              </w:numPr>
              <w:spacing w:line="240" w:lineRule="auto"/>
              <w:ind w:left="720" w:hanging="360"/>
            </w:pPr>
            <w:r w:rsidDel="00000000" w:rsidR="00000000" w:rsidRPr="00000000">
              <w:rPr>
                <w:rtl w:val="0"/>
              </w:rPr>
              <w:t xml:space="preserve">Pricing not transparent (custom quotes required)</w:t>
            </w:r>
          </w:p>
          <w:p w:rsidR="00000000" w:rsidDel="00000000" w:rsidP="00000000" w:rsidRDefault="00000000" w:rsidRPr="00000000" w14:paraId="000000D1">
            <w:pPr>
              <w:numPr>
                <w:ilvl w:val="0"/>
                <w:numId w:val="9"/>
              </w:numPr>
              <w:spacing w:line="240" w:lineRule="auto"/>
              <w:ind w:left="720" w:hanging="360"/>
            </w:pPr>
            <w:r w:rsidDel="00000000" w:rsidR="00000000" w:rsidRPr="00000000">
              <w:rPr>
                <w:rtl w:val="0"/>
              </w:rPr>
              <w:t xml:space="preserve">Lacks advanced 3D/virtual venue capabilities</w:t>
            </w:r>
          </w:p>
          <w:p w:rsidR="00000000" w:rsidDel="00000000" w:rsidP="00000000" w:rsidRDefault="00000000" w:rsidRPr="00000000" w14:paraId="000000D2">
            <w:pPr>
              <w:numPr>
                <w:ilvl w:val="0"/>
                <w:numId w:val="9"/>
              </w:numPr>
              <w:spacing w:line="240" w:lineRule="auto"/>
              <w:ind w:left="720" w:hanging="360"/>
              <w:rPr>
                <w:u w:val="none"/>
              </w:rPr>
            </w:pPr>
            <w:r w:rsidDel="00000000" w:rsidR="00000000" w:rsidRPr="00000000">
              <w:rPr>
                <w:rtl w:val="0"/>
              </w:rPr>
              <w:t xml:space="preserve">Lacks AI systems</w:t>
            </w:r>
          </w:p>
          <w:p w:rsidR="00000000" w:rsidDel="00000000" w:rsidP="00000000" w:rsidRDefault="00000000" w:rsidRPr="00000000" w14:paraId="000000D3">
            <w:pPr>
              <w:spacing w:line="240" w:lineRule="auto"/>
              <w:rPr/>
            </w:pP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720" w:hanging="360"/>
              <w:jc w:val="left"/>
              <w:rPr/>
            </w:pPr>
            <w:r w:rsidDel="00000000" w:rsidR="00000000" w:rsidRPr="00000000">
              <w:rPr>
                <w:b w:val="1"/>
                <w:rtl w:val="0"/>
              </w:rPr>
              <w:t xml:space="preserve">vFairs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numPr>
                <w:ilvl w:val="0"/>
                <w:numId w:val="15"/>
              </w:numPr>
              <w:spacing w:line="240" w:lineRule="auto"/>
              <w:ind w:left="720" w:hanging="360"/>
            </w:pPr>
            <w:r w:rsidDel="00000000" w:rsidR="00000000" w:rsidRPr="00000000">
              <w:rPr>
                <w:rtl w:val="0"/>
              </w:rPr>
              <w:t xml:space="preserve">Immersive 3D virtual environments with interactive booths</w:t>
            </w:r>
          </w:p>
          <w:p w:rsidR="00000000" w:rsidDel="00000000" w:rsidP="00000000" w:rsidRDefault="00000000" w:rsidRPr="00000000" w14:paraId="000000D6">
            <w:pPr>
              <w:numPr>
                <w:ilvl w:val="0"/>
                <w:numId w:val="15"/>
              </w:numPr>
              <w:spacing w:line="240" w:lineRule="auto"/>
              <w:ind w:left="720" w:hanging="360"/>
            </w:pPr>
            <w:r w:rsidDel="00000000" w:rsidR="00000000" w:rsidRPr="00000000">
              <w:rPr>
                <w:rtl w:val="0"/>
              </w:rPr>
              <w:t xml:space="preserve">Strong virtual expo capabilities</w:t>
            </w:r>
          </w:p>
          <w:p w:rsidR="00000000" w:rsidDel="00000000" w:rsidP="00000000" w:rsidRDefault="00000000" w:rsidRPr="00000000" w14:paraId="000000D7">
            <w:pPr>
              <w:numPr>
                <w:ilvl w:val="0"/>
                <w:numId w:val="15"/>
              </w:numPr>
              <w:spacing w:line="240" w:lineRule="auto"/>
              <w:ind w:left="720" w:hanging="360"/>
            </w:pPr>
            <w:r w:rsidDel="00000000" w:rsidR="00000000" w:rsidRPr="00000000">
              <w:rPr>
                <w:rtl w:val="0"/>
              </w:rPr>
              <w:t xml:space="preserve">Networking lounges with avatar-based interactions</w:t>
            </w:r>
          </w:p>
          <w:p w:rsidR="00000000" w:rsidDel="00000000" w:rsidP="00000000" w:rsidRDefault="00000000" w:rsidRPr="00000000" w14:paraId="000000D8">
            <w:pPr>
              <w:numPr>
                <w:ilvl w:val="0"/>
                <w:numId w:val="15"/>
              </w:numPr>
              <w:spacing w:line="240" w:lineRule="auto"/>
              <w:ind w:left="720" w:hanging="360"/>
            </w:pPr>
            <w:r w:rsidDel="00000000" w:rsidR="00000000" w:rsidRPr="00000000">
              <w:rPr>
                <w:rtl w:val="0"/>
              </w:rPr>
              <w:t xml:space="preserve">Real-time analytics and behavior tracking</w:t>
            </w:r>
          </w:p>
          <w:p w:rsidR="00000000" w:rsidDel="00000000" w:rsidP="00000000" w:rsidRDefault="00000000" w:rsidRPr="00000000" w14:paraId="000000D9">
            <w:pPr>
              <w:numPr>
                <w:ilvl w:val="0"/>
                <w:numId w:val="15"/>
              </w:numPr>
              <w:spacing w:line="240" w:lineRule="auto"/>
              <w:ind w:left="720" w:hanging="360"/>
            </w:pPr>
            <w:r w:rsidDel="00000000" w:rsidR="00000000" w:rsidRPr="00000000">
              <w:rPr>
                <w:rtl w:val="0"/>
              </w:rPr>
              <w:t xml:space="preserve">Mobile app support for attendees</w:t>
            </w:r>
          </w:p>
          <w:p w:rsidR="00000000" w:rsidDel="00000000" w:rsidP="00000000" w:rsidRDefault="00000000" w:rsidRPr="00000000" w14:paraId="000000DA">
            <w:pPr>
              <w:numPr>
                <w:ilvl w:val="0"/>
                <w:numId w:val="15"/>
              </w:numPr>
              <w:spacing w:line="240" w:lineRule="auto"/>
              <w:ind w:left="720" w:hanging="360"/>
            </w:pPr>
            <w:r w:rsidDel="00000000" w:rsidR="00000000" w:rsidRPr="00000000">
              <w:rPr>
                <w:rtl w:val="0"/>
              </w:rPr>
              <w:t xml:space="preserve">Suitable for large-scale virtual 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numPr>
                <w:ilvl w:val="0"/>
                <w:numId w:val="13"/>
              </w:numPr>
              <w:spacing w:line="240" w:lineRule="auto"/>
              <w:ind w:left="720" w:hanging="360"/>
            </w:pPr>
            <w:r w:rsidDel="00000000" w:rsidR="00000000" w:rsidRPr="00000000">
              <w:rPr>
                <w:rtl w:val="0"/>
              </w:rPr>
              <w:t xml:space="preserve">Can be complex to set up</w:t>
            </w:r>
          </w:p>
          <w:p w:rsidR="00000000" w:rsidDel="00000000" w:rsidP="00000000" w:rsidRDefault="00000000" w:rsidRPr="00000000" w14:paraId="000000DC">
            <w:pPr>
              <w:numPr>
                <w:ilvl w:val="0"/>
                <w:numId w:val="13"/>
              </w:numPr>
              <w:spacing w:line="240" w:lineRule="auto"/>
              <w:ind w:left="720" w:hanging="360"/>
            </w:pPr>
            <w:r w:rsidDel="00000000" w:rsidR="00000000" w:rsidRPr="00000000">
              <w:rPr>
                <w:rtl w:val="0"/>
              </w:rPr>
              <w:t xml:space="preserve">Less emphasis on in-person event tools</w:t>
            </w:r>
          </w:p>
          <w:p w:rsidR="00000000" w:rsidDel="00000000" w:rsidP="00000000" w:rsidRDefault="00000000" w:rsidRPr="00000000" w14:paraId="000000DD">
            <w:pPr>
              <w:spacing w:line="240" w:lineRule="auto"/>
              <w:rPr/>
            </w:pPr>
            <w:r w:rsidDel="00000000" w:rsidR="00000000" w:rsidRPr="00000000">
              <w:rPr>
                <w:rtl w:val="0"/>
              </w:rPr>
              <w:t xml:space="preserve"> </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720" w:hanging="360"/>
              <w:jc w:val="left"/>
              <w:rPr/>
            </w:pPr>
            <w:r w:rsidDel="00000000" w:rsidR="00000000" w:rsidRPr="00000000">
              <w:rPr>
                <w:b w:val="1"/>
                <w:rtl w:val="0"/>
              </w:rPr>
              <w:t xml:space="preserve">EventX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numPr>
                <w:ilvl w:val="0"/>
                <w:numId w:val="6"/>
              </w:numPr>
              <w:spacing w:line="240" w:lineRule="auto"/>
              <w:ind w:left="720" w:hanging="360"/>
            </w:pPr>
            <w:r w:rsidDel="00000000" w:rsidR="00000000" w:rsidRPr="00000000">
              <w:rPr>
                <w:rtl w:val="0"/>
              </w:rPr>
              <w:t xml:space="preserve">AI-powered targeting for attendees and sponsors</w:t>
            </w:r>
          </w:p>
          <w:p w:rsidR="00000000" w:rsidDel="00000000" w:rsidP="00000000" w:rsidRDefault="00000000" w:rsidRPr="00000000" w14:paraId="000000E0">
            <w:pPr>
              <w:numPr>
                <w:ilvl w:val="0"/>
                <w:numId w:val="6"/>
              </w:numPr>
              <w:spacing w:line="240" w:lineRule="auto"/>
              <w:ind w:left="720" w:hanging="360"/>
            </w:pPr>
            <w:r w:rsidDel="00000000" w:rsidR="00000000" w:rsidRPr="00000000">
              <w:rPr>
                <w:rtl w:val="0"/>
              </w:rPr>
              <w:t xml:space="preserve">Streamlined event setup and real-time interactions</w:t>
            </w:r>
          </w:p>
          <w:p w:rsidR="00000000" w:rsidDel="00000000" w:rsidP="00000000" w:rsidRDefault="00000000" w:rsidRPr="00000000" w14:paraId="000000E1">
            <w:pPr>
              <w:numPr>
                <w:ilvl w:val="0"/>
                <w:numId w:val="6"/>
              </w:numPr>
              <w:spacing w:line="240" w:lineRule="auto"/>
              <w:ind w:left="720" w:hanging="360"/>
            </w:pPr>
            <w:r w:rsidDel="00000000" w:rsidR="00000000" w:rsidRPr="00000000">
              <w:rPr>
                <w:rtl w:val="0"/>
              </w:rPr>
              <w:t xml:space="preserve">Affordable, clear pricing tiers (Free, Essentials, Premium, Enterprise)</w:t>
            </w:r>
          </w:p>
          <w:p w:rsidR="00000000" w:rsidDel="00000000" w:rsidP="00000000" w:rsidRDefault="00000000" w:rsidRPr="00000000" w14:paraId="000000E2">
            <w:pPr>
              <w:numPr>
                <w:ilvl w:val="0"/>
                <w:numId w:val="6"/>
              </w:numPr>
              <w:spacing w:line="240" w:lineRule="auto"/>
              <w:ind w:left="720" w:hanging="360"/>
            </w:pPr>
            <w:r w:rsidDel="00000000" w:rsidR="00000000" w:rsidRPr="00000000">
              <w:rPr>
                <w:rtl w:val="0"/>
              </w:rPr>
              <w:t xml:space="preserve">Browser and mobile compatible</w:t>
            </w:r>
          </w:p>
          <w:p w:rsidR="00000000" w:rsidDel="00000000" w:rsidP="00000000" w:rsidRDefault="00000000" w:rsidRPr="00000000" w14:paraId="000000E3">
            <w:pPr>
              <w:numPr>
                <w:ilvl w:val="0"/>
                <w:numId w:val="6"/>
              </w:numPr>
              <w:spacing w:line="240" w:lineRule="auto"/>
              <w:ind w:left="720" w:hanging="360"/>
            </w:pPr>
            <w:r w:rsidDel="00000000" w:rsidR="00000000" w:rsidRPr="00000000">
              <w:rPr>
                <w:rtl w:val="0"/>
              </w:rPr>
              <w:t xml:space="preserve">Analytics and behavior tracking tools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numPr>
                <w:ilvl w:val="0"/>
                <w:numId w:val="14"/>
              </w:numPr>
              <w:spacing w:line="240" w:lineRule="auto"/>
              <w:ind w:left="720" w:hanging="360"/>
            </w:pPr>
            <w:r w:rsidDel="00000000" w:rsidR="00000000" w:rsidRPr="00000000">
              <w:rPr>
                <w:rtl w:val="0"/>
              </w:rPr>
              <w:t xml:space="preserve">Limited sponsor features compared to others</w:t>
            </w:r>
          </w:p>
          <w:p w:rsidR="00000000" w:rsidDel="00000000" w:rsidP="00000000" w:rsidRDefault="00000000" w:rsidRPr="00000000" w14:paraId="000000E5">
            <w:pPr>
              <w:numPr>
                <w:ilvl w:val="0"/>
                <w:numId w:val="14"/>
              </w:numPr>
              <w:spacing w:line="240" w:lineRule="auto"/>
              <w:ind w:left="720" w:hanging="360"/>
            </w:pPr>
            <w:r w:rsidDel="00000000" w:rsidR="00000000" w:rsidRPr="00000000">
              <w:rPr>
                <w:rtl w:val="0"/>
              </w:rPr>
              <w:t xml:space="preserve">Smaller global reach and market share</w:t>
            </w:r>
          </w:p>
          <w:p w:rsidR="00000000" w:rsidDel="00000000" w:rsidP="00000000" w:rsidRDefault="00000000" w:rsidRPr="00000000" w14:paraId="000000E6">
            <w:pPr>
              <w:numPr>
                <w:ilvl w:val="0"/>
                <w:numId w:val="14"/>
              </w:numPr>
              <w:spacing w:line="240" w:lineRule="auto"/>
              <w:ind w:left="720" w:hanging="360"/>
            </w:pPr>
            <w:r w:rsidDel="00000000" w:rsidR="00000000" w:rsidRPr="00000000">
              <w:rPr>
                <w:rtl w:val="0"/>
              </w:rPr>
              <w:t xml:space="preserve">Less suited for complex in-person events</w:t>
            </w:r>
          </w:p>
          <w:p w:rsidR="00000000" w:rsidDel="00000000" w:rsidP="00000000" w:rsidRDefault="00000000" w:rsidRPr="00000000" w14:paraId="000000E7">
            <w:pPr>
              <w:spacing w:line="240" w:lineRule="auto"/>
              <w:rPr/>
            </w:pP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720" w:hanging="360"/>
              <w:jc w:val="left"/>
              <w:rPr/>
            </w:pPr>
            <w:r w:rsidDel="00000000" w:rsidR="00000000" w:rsidRPr="00000000">
              <w:rPr>
                <w:b w:val="1"/>
                <w:rtl w:val="0"/>
              </w:rPr>
              <w:t xml:space="preserve">Eventtia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numPr>
                <w:ilvl w:val="0"/>
                <w:numId w:val="8"/>
              </w:numPr>
              <w:spacing w:line="240" w:lineRule="auto"/>
              <w:ind w:left="720" w:hanging="360"/>
            </w:pPr>
            <w:r w:rsidDel="00000000" w:rsidR="00000000" w:rsidRPr="00000000">
              <w:rPr>
                <w:rtl w:val="0"/>
              </w:rPr>
              <w:t xml:space="preserve">Comprehensive event management platform for in-person, hybrid, and virtual events</w:t>
              <w:br w:type="textWrapping"/>
              <w:t xml:space="preserve">Targeted email and SMS campaign tools with custom templates</w:t>
            </w:r>
          </w:p>
          <w:p w:rsidR="00000000" w:rsidDel="00000000" w:rsidP="00000000" w:rsidRDefault="00000000" w:rsidRPr="00000000" w14:paraId="000000EA">
            <w:pPr>
              <w:numPr>
                <w:ilvl w:val="0"/>
                <w:numId w:val="8"/>
              </w:numPr>
              <w:spacing w:line="240" w:lineRule="auto"/>
              <w:ind w:left="720" w:hanging="360"/>
            </w:pPr>
            <w:r w:rsidDel="00000000" w:rsidR="00000000" w:rsidRPr="00000000">
              <w:rPr>
                <w:rtl w:val="0"/>
              </w:rPr>
              <w:t xml:space="preserve">Gamification features (leaderboards, live polls)</w:t>
            </w:r>
          </w:p>
          <w:p w:rsidR="00000000" w:rsidDel="00000000" w:rsidP="00000000" w:rsidRDefault="00000000" w:rsidRPr="00000000" w14:paraId="000000EB">
            <w:pPr>
              <w:numPr>
                <w:ilvl w:val="0"/>
                <w:numId w:val="8"/>
              </w:numPr>
              <w:spacing w:line="240" w:lineRule="auto"/>
              <w:ind w:left="720" w:hanging="360"/>
            </w:pPr>
            <w:r w:rsidDel="00000000" w:rsidR="00000000" w:rsidRPr="00000000">
              <w:rPr>
                <w:rtl w:val="0"/>
              </w:rPr>
              <w:t xml:space="preserve">Strong analytics and engagement insights</w:t>
            </w:r>
          </w:p>
          <w:p w:rsidR="00000000" w:rsidDel="00000000" w:rsidP="00000000" w:rsidRDefault="00000000" w:rsidRPr="00000000" w14:paraId="000000EC">
            <w:pPr>
              <w:numPr>
                <w:ilvl w:val="0"/>
                <w:numId w:val="8"/>
              </w:numPr>
              <w:spacing w:line="240" w:lineRule="auto"/>
              <w:ind w:left="720" w:hanging="360"/>
            </w:pPr>
            <w:r w:rsidDel="00000000" w:rsidR="00000000" w:rsidRPr="00000000">
              <w:rPr>
                <w:rtl w:val="0"/>
              </w:rPr>
              <w:t xml:space="preserve">Large corporate client list (Coca-Cola, FedEx, Nike,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numPr>
                <w:ilvl w:val="0"/>
                <w:numId w:val="4"/>
              </w:numPr>
              <w:spacing w:line="240" w:lineRule="auto"/>
              <w:ind w:left="720" w:hanging="360"/>
            </w:pPr>
            <w:r w:rsidDel="00000000" w:rsidR="00000000" w:rsidRPr="00000000">
              <w:rPr>
                <w:rtl w:val="0"/>
              </w:rPr>
              <w:t xml:space="preserve">Higher pricing tiers may not suit smaller events</w:t>
              <w:br w:type="textWrapping"/>
              <w:t xml:space="preserve">Limited virtual networking features compared to competitors</w:t>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720" w:hanging="360"/>
              <w:jc w:val="left"/>
              <w:rPr/>
            </w:pPr>
            <w:r w:rsidDel="00000000" w:rsidR="00000000" w:rsidRPr="00000000">
              <w:rPr>
                <w:b w:val="1"/>
                <w:rtl w:val="0"/>
              </w:rPr>
              <w:t xml:space="preserve">Airmeet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numPr>
                <w:ilvl w:val="0"/>
                <w:numId w:val="10"/>
              </w:numPr>
              <w:spacing w:line="240" w:lineRule="auto"/>
              <w:ind w:left="720" w:hanging="360"/>
            </w:pPr>
            <w:r w:rsidDel="00000000" w:rsidR="00000000" w:rsidRPr="00000000">
              <w:rPr>
                <w:rtl w:val="0"/>
              </w:rPr>
              <w:t xml:space="preserve">Networking-first platform (tables, speed networking, group discussions)</w:t>
            </w:r>
          </w:p>
          <w:p w:rsidR="00000000" w:rsidDel="00000000" w:rsidP="00000000" w:rsidRDefault="00000000" w:rsidRPr="00000000" w14:paraId="000000F0">
            <w:pPr>
              <w:numPr>
                <w:ilvl w:val="0"/>
                <w:numId w:val="10"/>
              </w:numPr>
              <w:spacing w:line="240" w:lineRule="auto"/>
              <w:ind w:left="720" w:hanging="360"/>
            </w:pPr>
            <w:r w:rsidDel="00000000" w:rsidR="00000000" w:rsidRPr="00000000">
              <w:rPr>
                <w:rtl w:val="0"/>
              </w:rPr>
              <w:t xml:space="preserve">Engaging interaction tools (emojis, raise hand, polls)</w:t>
            </w:r>
          </w:p>
          <w:p w:rsidR="00000000" w:rsidDel="00000000" w:rsidP="00000000" w:rsidRDefault="00000000" w:rsidRPr="00000000" w14:paraId="000000F1">
            <w:pPr>
              <w:numPr>
                <w:ilvl w:val="0"/>
                <w:numId w:val="10"/>
              </w:numPr>
              <w:spacing w:line="240" w:lineRule="auto"/>
              <w:ind w:left="720" w:hanging="360"/>
            </w:pPr>
            <w:r w:rsidDel="00000000" w:rsidR="00000000" w:rsidRPr="00000000">
              <w:rPr>
                <w:rtl w:val="0"/>
              </w:rPr>
              <w:t xml:space="preserve">Analytics and meeting tracking</w:t>
            </w:r>
          </w:p>
          <w:p w:rsidR="00000000" w:rsidDel="00000000" w:rsidP="00000000" w:rsidRDefault="00000000" w:rsidRPr="00000000" w14:paraId="000000F2">
            <w:pPr>
              <w:numPr>
                <w:ilvl w:val="0"/>
                <w:numId w:val="10"/>
              </w:numPr>
              <w:spacing w:line="240" w:lineRule="auto"/>
              <w:ind w:left="720" w:hanging="360"/>
            </w:pPr>
            <w:r w:rsidDel="00000000" w:rsidR="00000000" w:rsidRPr="00000000">
              <w:rPr>
                <w:rtl w:val="0"/>
              </w:rPr>
              <w:t xml:space="preserve">Transparent pricing tiers (Free, Starter, Professional, Enterprise)</w:t>
            </w:r>
          </w:p>
          <w:p w:rsidR="00000000" w:rsidDel="00000000" w:rsidP="00000000" w:rsidRDefault="00000000" w:rsidRPr="00000000" w14:paraId="000000F3">
            <w:pPr>
              <w:numPr>
                <w:ilvl w:val="0"/>
                <w:numId w:val="10"/>
              </w:numPr>
              <w:spacing w:line="240" w:lineRule="auto"/>
              <w:ind w:left="720" w:hanging="360"/>
            </w:pPr>
            <w:r w:rsidDel="00000000" w:rsidR="00000000" w:rsidRPr="00000000">
              <w:rPr>
                <w:rtl w:val="0"/>
              </w:rPr>
              <w:t xml:space="preserve">Virtual Social Lounge feature for organic attendee connections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numPr>
                <w:ilvl w:val="0"/>
                <w:numId w:val="12"/>
              </w:numPr>
              <w:spacing w:line="240" w:lineRule="auto"/>
              <w:ind w:left="720" w:hanging="360"/>
            </w:pPr>
            <w:r w:rsidDel="00000000" w:rsidR="00000000" w:rsidRPr="00000000">
              <w:rPr>
                <w:rtl w:val="0"/>
              </w:rPr>
              <w:t xml:space="preserve">Primarily focused on virtual/hybrid events</w:t>
            </w:r>
          </w:p>
          <w:p w:rsidR="00000000" w:rsidDel="00000000" w:rsidP="00000000" w:rsidRDefault="00000000" w:rsidRPr="00000000" w14:paraId="000000F5">
            <w:pPr>
              <w:numPr>
                <w:ilvl w:val="0"/>
                <w:numId w:val="12"/>
              </w:numPr>
              <w:spacing w:line="240" w:lineRule="auto"/>
              <w:ind w:left="720" w:hanging="360"/>
            </w:pPr>
            <w:r w:rsidDel="00000000" w:rsidR="00000000" w:rsidRPr="00000000">
              <w:rPr>
                <w:rtl w:val="0"/>
              </w:rPr>
              <w:t xml:space="preserve">Fewer in-person event tools</w:t>
            </w:r>
          </w:p>
          <w:p w:rsidR="00000000" w:rsidDel="00000000" w:rsidP="00000000" w:rsidRDefault="00000000" w:rsidRPr="00000000" w14:paraId="000000F6">
            <w:pPr>
              <w:numPr>
                <w:ilvl w:val="0"/>
                <w:numId w:val="12"/>
              </w:numPr>
              <w:spacing w:line="240" w:lineRule="auto"/>
              <w:ind w:left="720" w:hanging="360"/>
            </w:pPr>
            <w:r w:rsidDel="00000000" w:rsidR="00000000" w:rsidRPr="00000000">
              <w:rPr>
                <w:rtl w:val="0"/>
              </w:rPr>
              <w:t xml:space="preserve">Can have a complex onboarding process for new users</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uutv1cva10yg" w:id="97"/>
      <w:bookmarkEnd w:id="97"/>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4b43szc5rpqt" w:id="98"/>
      <w:bookmarkEnd w:id="98"/>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tqe3nhbv3qxb" w:id="99"/>
      <w:bookmarkEnd w:id="99"/>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k5es8h3tbxnp" w:id="100"/>
      <w:bookmarkEnd w:id="100"/>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bkbtzhjy37es" w:id="101"/>
      <w:bookmarkEnd w:id="101"/>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sulab4vb1leh" w:id="102"/>
      <w:bookmarkEnd w:id="102"/>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v5xn718rc3u1" w:id="103"/>
      <w:bookmarkEnd w:id="103"/>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a18awggpe2iv" w:id="104"/>
      <w:bookmarkEnd w:id="104"/>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mbekbmlp9n06" w:id="105"/>
      <w:bookmarkEnd w:id="105"/>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qjg7gg5yzc3q" w:id="106"/>
      <w:bookmarkEnd w:id="106"/>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lxdffyr82njb" w:id="107"/>
      <w:bookmarkEnd w:id="107"/>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t7x7n0saddic" w:id="108"/>
      <w:bookmarkEnd w:id="108"/>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h4lds68rykz2" w:id="109"/>
      <w:bookmarkEnd w:id="109"/>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6f7zm6n241s7" w:id="110"/>
      <w:bookmarkEnd w:id="110"/>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f4a4cg3tq7xq" w:id="111"/>
      <w:bookmarkEnd w:id="111"/>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sin9weibzk6v" w:id="112"/>
      <w:bookmarkEnd w:id="112"/>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wcjlcow3g17o" w:id="113"/>
      <w:bookmarkEnd w:id="113"/>
      <w:r w:rsidDel="00000000" w:rsidR="00000000" w:rsidRPr="00000000">
        <w:rPr>
          <w:b w:val="1"/>
          <w:color w:val="000000"/>
          <w:sz w:val="26"/>
          <w:szCs w:val="26"/>
          <w:rtl w:val="0"/>
        </w:rPr>
        <w:t xml:space="preserve">Conclusion &amp; Recommendations</w:t>
      </w:r>
    </w:p>
    <w:p w:rsidR="00000000" w:rsidDel="00000000" w:rsidP="00000000" w:rsidRDefault="00000000" w:rsidRPr="00000000" w14:paraId="00000109">
      <w:pPr>
        <w:rPr/>
      </w:pPr>
      <w:r w:rsidDel="00000000" w:rsidR="00000000" w:rsidRPr="00000000">
        <w:rPr>
          <w:rtl w:val="0"/>
        </w:rPr>
        <w:t xml:space="preserve">Whova is a proud and dependable event management tool with clients like NASA, Google, and IKEA. Its extensive feature set from event organization and attendee engagement to sponsor handling and analytics makes it a dependable option for planners hosting in-person, virtual, and hybrid events. However, to establish and maintain its competitive edge, Whova can learn from its industry competitors.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vFairs, for instance, offers 3D virtual spaces that redefine online meetings by leveraging avatar-based environments. With increasing advancements in virtual reality technology, such spaces are likely to become a part of standard work and event spaces in the near future.</w:t>
      </w:r>
      <w:r w:rsidDel="00000000" w:rsidR="00000000" w:rsidRPr="00000000">
        <w:rPr>
          <w:rtl w:val="0"/>
        </w:rPr>
        <w:t xml:space="preserve"> </w:t>
      </w:r>
      <w:r w:rsidDel="00000000" w:rsidR="00000000" w:rsidRPr="00000000">
        <w:rPr>
          <w:i w:val="1"/>
          <w:rtl w:val="0"/>
        </w:rPr>
        <w:t xml:space="preserve">XR </w:t>
      </w:r>
      <w:r w:rsidDel="00000000" w:rsidR="00000000" w:rsidRPr="00000000">
        <w:rPr>
          <w:i w:val="1"/>
          <w:rtl w:val="0"/>
        </w:rPr>
        <w:t xml:space="preserve">Today</w:t>
      </w:r>
      <w:r w:rsidDel="00000000" w:rsidR="00000000" w:rsidRPr="00000000">
        <w:rPr>
          <w:rtl w:val="0"/>
        </w:rPr>
        <w:t xml:space="preserve"> states that "VR is revolutionizing the modern workplace," with hardware innovation and mixed reality capabilities promising some radical developments within the next five years.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EventX uses artificial intelligence (AI) software to automate event setup and reach the sponsors and attendees efficiently. The application of AI by event management is part of broader workplace trends. As Occupational Health &amp; Safety explains, combining leading-edge technologies like VR and AI with traditional methods can provide immersive and respectful employee training experiences along with more engaging and organized events.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Where p</w:t>
      </w:r>
      <w:r w:rsidDel="00000000" w:rsidR="00000000" w:rsidRPr="00000000">
        <w:rPr>
          <w:rtl w:val="0"/>
        </w:rPr>
        <w:t xml:space="preserve">ricing structures are involved, EventX, Eventtia, and Airmeet offer more generous options, including starter plans and free trials, which make their services more accessible to small businesses or those who do not want to invest too much upfront. Whova and vFairs, meanwhile, force potential clients to request personalized quotes, which may put off small businesses and those looking for lower-risk alternatives.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Recommendations for Whova:</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11"/>
        </w:numPr>
        <w:ind w:left="720" w:hanging="360"/>
        <w:rPr>
          <w:u w:val="none"/>
        </w:rPr>
      </w:pPr>
      <w:r w:rsidDel="00000000" w:rsidR="00000000" w:rsidRPr="00000000">
        <w:rPr>
          <w:rtl w:val="0"/>
        </w:rPr>
        <w:t xml:space="preserve">Provide a Free Trial or Limited-Access Demo: Allowing potential clients an experiential sense of it can reduce entry barriers and emphasize Whova's capabilities, resulting in adoption by smaller companies. Doing this will also spread more publicity, if people try a free version and decide to continue using it, it’ll</w:t>
      </w:r>
      <w:r w:rsidDel="00000000" w:rsidR="00000000" w:rsidRPr="00000000">
        <w:rPr>
          <w:rtl w:val="0"/>
        </w:rPr>
        <w:t xml:space="preserve"> </w:t>
      </w:r>
      <w:r w:rsidDel="00000000" w:rsidR="00000000" w:rsidRPr="00000000">
        <w:rPr>
          <w:rtl w:val="0"/>
        </w:rPr>
        <w:t xml:space="preserve">only benefit the company and </w:t>
      </w:r>
      <w:r w:rsidDel="00000000" w:rsidR="00000000" w:rsidRPr="00000000">
        <w:rPr>
          <w:rtl w:val="0"/>
        </w:rPr>
        <w:t xml:space="preserve">spread</w:t>
      </w:r>
      <w:r w:rsidDel="00000000" w:rsidR="00000000" w:rsidRPr="00000000">
        <w:rPr>
          <w:rtl w:val="0"/>
        </w:rPr>
        <w:t xml:space="preserve"> more positive publicity.</w:t>
      </w:r>
    </w:p>
    <w:p w:rsidR="00000000" w:rsidDel="00000000" w:rsidP="00000000" w:rsidRDefault="00000000" w:rsidRPr="00000000" w14:paraId="00000114">
      <w:pPr>
        <w:numPr>
          <w:ilvl w:val="0"/>
          <w:numId w:val="11"/>
        </w:numPr>
        <w:ind w:left="720" w:hanging="360"/>
        <w:rPr>
          <w:u w:val="none"/>
        </w:rPr>
      </w:pPr>
      <w:r w:rsidDel="00000000" w:rsidR="00000000" w:rsidRPr="00000000">
        <w:rPr>
          <w:rtl w:val="0"/>
        </w:rPr>
        <w:t xml:space="preserve">Integrate AI-Powered Tools: Leverage AI to aid in event targeting and planning to enhance efficiency and get Whova aligned with future industry norms.</w:t>
      </w:r>
    </w:p>
    <w:p w:rsidR="00000000" w:rsidDel="00000000" w:rsidP="00000000" w:rsidRDefault="00000000" w:rsidRPr="00000000" w14:paraId="00000115">
      <w:pPr>
        <w:numPr>
          <w:ilvl w:val="0"/>
          <w:numId w:val="11"/>
        </w:numPr>
        <w:ind w:left="720" w:hanging="360"/>
        <w:rPr>
          <w:u w:val="none"/>
        </w:rPr>
      </w:pPr>
      <w:r w:rsidDel="00000000" w:rsidR="00000000" w:rsidRPr="00000000">
        <w:rPr>
          <w:rtl w:val="0"/>
        </w:rPr>
        <w:t xml:space="preserve">Explore Imm</w:t>
      </w:r>
      <w:r w:rsidDel="00000000" w:rsidR="00000000" w:rsidRPr="00000000">
        <w:rPr>
          <w:rtl w:val="0"/>
        </w:rPr>
        <w:t xml:space="preserve">ersive Virtual Capabilities: While a thorough 3D world may not be compatible with Whova's current agenda, incorporating elements favorable to virtual interaction such as personalizable networking space or interactive visual aids can render Whova an innovative solution.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By adopting these strategies, Whova is able to position itself as a top event management platform offering innovative solutions based on the evolving needs of event planners in an increasingly technologically advanced world. It is always important to be aware and forward thinking with new ideas and challenges, especially ones that competitors are also pursuing.</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color w:val="000000"/>
          <w:sz w:val="26"/>
          <w:szCs w:val="26"/>
        </w:rPr>
      </w:pPr>
      <w:r w:rsidDel="00000000" w:rsidR="00000000" w:rsidRPr="00000000">
        <w:rPr>
          <w:b w:val="1"/>
          <w:color w:val="000000"/>
          <w:sz w:val="26"/>
          <w:szCs w:val="26"/>
          <w:rtl w:val="0"/>
        </w:rPr>
        <w:t xml:space="preserve">6. References</w:t>
      </w:r>
    </w:p>
    <w:p w:rsidR="00000000" w:rsidDel="00000000" w:rsidP="00000000" w:rsidRDefault="00000000" w:rsidRPr="00000000" w14:paraId="0000011A">
      <w:pPr>
        <w:rPr/>
      </w:pPr>
      <w:r w:rsidDel="00000000" w:rsidR="00000000" w:rsidRPr="00000000">
        <w:rPr>
          <w:rtl w:val="0"/>
        </w:rPr>
        <w:t xml:space="preserve">Whova:</w:t>
      </w:r>
      <w:hyperlink r:id="rId11">
        <w:r w:rsidDel="00000000" w:rsidR="00000000" w:rsidRPr="00000000">
          <w:rPr>
            <w:color w:val="1155cc"/>
            <w:u w:val="single"/>
            <w:rtl w:val="0"/>
          </w:rPr>
          <w:t xml:space="preserve"> https://whova.com/</w:t>
        </w:r>
      </w:hyperlink>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vFairs:</w:t>
      </w:r>
      <w:hyperlink r:id="rId12">
        <w:r w:rsidDel="00000000" w:rsidR="00000000" w:rsidRPr="00000000">
          <w:rPr>
            <w:color w:val="1155cc"/>
            <w:u w:val="single"/>
            <w:rtl w:val="0"/>
          </w:rPr>
          <w:t xml:space="preserve"> https://www.vfairs.com/</w:t>
        </w:r>
      </w:hyperlink>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EventX:</w:t>
      </w:r>
      <w:hyperlink r:id="rId13">
        <w:r w:rsidDel="00000000" w:rsidR="00000000" w:rsidRPr="00000000">
          <w:rPr>
            <w:color w:val="1155cc"/>
            <w:u w:val="single"/>
            <w:rtl w:val="0"/>
          </w:rPr>
          <w:t xml:space="preserve"> https://eventx.io/</w:t>
        </w:r>
      </w:hyperlink>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Eventtia:</w:t>
      </w:r>
      <w:hyperlink r:id="rId14">
        <w:r w:rsidDel="00000000" w:rsidR="00000000" w:rsidRPr="00000000">
          <w:rPr>
            <w:color w:val="1155cc"/>
            <w:u w:val="single"/>
            <w:rtl w:val="0"/>
          </w:rPr>
          <w:t xml:space="preserve"> https://www.eventtia.com/en/home</w:t>
        </w:r>
      </w:hyperlink>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Airmeet:</w:t>
      </w:r>
      <w:hyperlink r:id="rId15">
        <w:r w:rsidDel="00000000" w:rsidR="00000000" w:rsidRPr="00000000">
          <w:rPr>
            <w:color w:val="1155cc"/>
            <w:u w:val="single"/>
            <w:rtl w:val="0"/>
          </w:rPr>
          <w:t xml:space="preserve"> https://www.airmeet.com/</w:t>
        </w:r>
      </w:hyperlink>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XR Today: The Future of VR in the Workplace: What to Expect in the Next 5 Years</w:t>
      </w:r>
      <w:hyperlink r:id="rId16">
        <w:r w:rsidDel="00000000" w:rsidR="00000000" w:rsidRPr="00000000">
          <w:rPr>
            <w:color w:val="1155cc"/>
            <w:u w:val="single"/>
            <w:rtl w:val="0"/>
          </w:rPr>
          <w:t xml:space="preserve"> https://www.xrtoday.com/virtual-reality/the-future-of-vr-in-the-workplace-what-to-expect-in-the-next-5-years/</w:t>
        </w:r>
      </w:hyperlink>
      <w:r w:rsidDel="00000000" w:rsidR="00000000" w:rsidRPr="00000000">
        <w:rPr>
          <w:rtl w:val="0"/>
        </w:rPr>
      </w:r>
    </w:p>
    <w:p w:rsidR="00000000" w:rsidDel="00000000" w:rsidP="00000000" w:rsidRDefault="00000000" w:rsidRPr="00000000" w14:paraId="00000120">
      <w:pPr>
        <w:rPr>
          <w:i w:val="1"/>
          <w:color w:val="1155cc"/>
          <w:u w:val="single"/>
        </w:rPr>
      </w:pPr>
      <w:r w:rsidDel="00000000" w:rsidR="00000000" w:rsidRPr="00000000">
        <w:rPr>
          <w:rtl w:val="0"/>
        </w:rPr>
        <w:t xml:space="preserve">Occupational Health &amp; Safety: Enhancing Employee Engagement with VR, AI, and 3D Tools</w:t>
      </w:r>
      <w:hyperlink r:id="rId17">
        <w:r w:rsidDel="00000000" w:rsidR="00000000" w:rsidRPr="00000000">
          <w:rPr>
            <w:color w:val="1155cc"/>
            <w:u w:val="single"/>
            <w:rtl w:val="0"/>
          </w:rPr>
          <w:t xml:space="preserve"> https://ohsonline.com/articles/2024/06/03/enhancing-employee-engagement-with-vr-ai-and-3d-tools.aspx</w:t>
        </w:r>
      </w:hyperlink>
      <w:r w:rsidDel="00000000" w:rsidR="00000000" w:rsidRPr="00000000">
        <w:rPr>
          <w:rtl w:val="0"/>
        </w:rPr>
      </w:r>
    </w:p>
    <w:p w:rsidR="00000000" w:rsidDel="00000000" w:rsidP="00000000" w:rsidRDefault="00000000" w:rsidRPr="00000000" w14:paraId="00000121">
      <w:pPr>
        <w:spacing w:after="240" w:before="240" w:lineRule="auto"/>
        <w:rPr>
          <w:i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hova.com/" TargetMode="External"/><Relationship Id="rId10" Type="http://schemas.openxmlformats.org/officeDocument/2006/relationships/hyperlink" Target="https://www.airmeet.com/hub/case-study/" TargetMode="External"/><Relationship Id="rId13" Type="http://schemas.openxmlformats.org/officeDocument/2006/relationships/hyperlink" Target="https://eventx.io/" TargetMode="External"/><Relationship Id="rId12" Type="http://schemas.openxmlformats.org/officeDocument/2006/relationships/hyperlink" Target="https://www.vfair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venttia.com/en/home" TargetMode="External"/><Relationship Id="rId15" Type="http://schemas.openxmlformats.org/officeDocument/2006/relationships/hyperlink" Target="https://www.airmeet.com/" TargetMode="External"/><Relationship Id="rId14" Type="http://schemas.openxmlformats.org/officeDocument/2006/relationships/hyperlink" Target="https://www.eventtia.com/en/home" TargetMode="External"/><Relationship Id="rId17" Type="http://schemas.openxmlformats.org/officeDocument/2006/relationships/hyperlink" Target="https://ohsonline.com/articles/2024/06/03/enhancing-employee-engagement-with-vr-ai-and-3d-tools.aspx" TargetMode="External"/><Relationship Id="rId16" Type="http://schemas.openxmlformats.org/officeDocument/2006/relationships/hyperlink" Target="https://www.xrtoday.com/virtual-reality/the-future-of-vr-in-the-workplace-what-to-expect-in-the-next-5-years/" TargetMode="External"/><Relationship Id="rId5" Type="http://schemas.openxmlformats.org/officeDocument/2006/relationships/styles" Target="styles.xml"/><Relationship Id="rId6" Type="http://schemas.openxmlformats.org/officeDocument/2006/relationships/hyperlink" Target="https://whova.com/" TargetMode="External"/><Relationship Id="rId7" Type="http://schemas.openxmlformats.org/officeDocument/2006/relationships/hyperlink" Target="https://www.vfairs.com/why-vfairs/" TargetMode="External"/><Relationship Id="rId8" Type="http://schemas.openxmlformats.org/officeDocument/2006/relationships/hyperlink" Target="https://eventx.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