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</w:rPr>
        <w:t>TRABAJO PRÁCTICO — EXAMEN PARCIAL N° 2</w:t>
      </w:r>
    </w:p>
    <w:p>
      <w:pPr>
        <w:jc w:val="center"/>
      </w:pPr>
      <w:r>
        <w:rPr>
          <w:b/>
          <w:sz w:val="52"/>
        </w:rPr>
        <w:t>Sistema de gestión de Gimnasio</w:t>
      </w:r>
    </w:p>
    <w:p>
      <w:pPr>
        <w:jc w:val="center"/>
      </w:pPr>
      <w:r>
        <w:rPr>
          <w:b w:val="0"/>
          <w:i w:val="0"/>
        </w:rPr>
        <w:t>Base de Datos I — Tecnicatura Superior en Desarrollo de Software</w:t>
      </w:r>
    </w:p>
    <w:p>
      <w:pPr>
        <w:jc w:val="center"/>
      </w:pPr>
      <w:r>
        <w:rPr>
          <w:b w:val="0"/>
          <w:i w:val="0"/>
        </w:rPr>
        <w:t>Instituto Superior Manuel Belgrano — Sede Godoy Cruz</w:t>
      </w:r>
    </w:p>
    <w:p>
      <w:pPr>
        <w:jc w:val="center"/>
      </w:pPr>
      <w:r>
        <w:rPr>
          <w:b w:val="0"/>
          <w:i w:val="0"/>
        </w:rPr>
        <w:t>Ciclo lectivo 2026 — Presentación: 28/10/2026</w:t>
      </w:r>
    </w:p>
    <w:p/>
    <w:p>
      <w:pPr>
        <w:jc w:val="center"/>
      </w:pPr>
      <w:r>
        <w:rPr>
          <w:b/>
          <w:i w:val="0"/>
        </w:rPr>
        <w:t>Integrantes:</w:t>
      </w:r>
    </w:p>
    <w:p>
      <w:pPr>
        <w:jc w:val="center"/>
      </w:pPr>
      <w:r>
        <w:rPr>
          <w:b w:val="0"/>
          <w:i w:val="0"/>
        </w:rPr>
        <w:t>Geronimo Concina</w:t>
      </w:r>
    </w:p>
    <w:p>
      <w:pPr>
        <w:jc w:val="center"/>
      </w:pPr>
      <w:r>
        <w:rPr>
          <w:b w:val="0"/>
          <w:i w:val="0"/>
        </w:rPr>
        <w:t>Juan Benegas</w:t>
      </w:r>
    </w:p>
    <w:p>
      <w:pPr>
        <w:jc w:val="center"/>
      </w:pPr>
      <w:r>
        <w:rPr>
          <w:b w:val="0"/>
          <w:i w:val="0"/>
        </w:rPr>
        <w:t>Alvaro Ñuñez</w:t>
      </w:r>
    </w:p>
    <w:p>
      <w:pPr>
        <w:jc w:val="center"/>
      </w:pPr>
      <w:r>
        <w:rPr>
          <w:b w:val="0"/>
          <w:i w:val="0"/>
        </w:rPr>
        <w:t>Marilu Casana</w:t>
      </w:r>
    </w:p>
    <w:p>
      <w:pPr>
        <w:jc w:val="center"/>
      </w:pPr>
      <w:r>
        <w:rPr>
          <w:b w:val="0"/>
          <w:i/>
        </w:rPr>
        <w:t>[COMPLETAR: 5° integrante]</w:t>
      </w:r>
    </w:p>
    <w:p/>
    <w:p>
      <w:pPr>
        <w:jc w:val="center"/>
      </w:pPr>
      <w:r>
        <w:rPr>
          <w:b w:val="0"/>
          <w:i w:val="0"/>
        </w:rPr>
        <w:t>Repositorio: https://github.com/gconcina/bd1-parcial2</w:t>
      </w:r>
    </w:p>
    <w:p>
      <w:r>
        <w:br w:type="page"/>
      </w:r>
    </w:p>
    <w:p>
      <w:pPr>
        <w:pStyle w:val="Heading1"/>
      </w:pPr>
      <w:r>
        <w:rPr>
          <w:color w:val="C0392B"/>
        </w:rPr>
        <w:t>I. Objetivo</w:t>
      </w:r>
    </w:p>
    <w:p>
      <w:r>
        <w:rPr>
          <w:b w:val="0"/>
          <w:i w:val="0"/>
        </w:rPr>
        <w:t>El presente documento documenta y desarrolla la base de datos del sistema de gestión de un gimnasio, puliendo el diseño entregado en el primer examen parcial e implementándolo en MariaDB, con su diccionario de datos, diagramas y consultas desde Python.</w:t>
      </w:r>
    </w:p>
    <w:p>
      <w:pPr>
        <w:pStyle w:val="Heading1"/>
      </w:pPr>
      <w:r>
        <w:rPr>
          <w:color w:val="C0392B"/>
        </w:rPr>
        <w:t>II.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 en el proyecto</w:t>
            </w:r>
          </w:p>
        </w:tc>
      </w:tr>
      <w:tr>
        <w:tc>
          <w:tcPr>
            <w:tcW w:type="dxa" w:w="2880"/>
          </w:tcPr>
          <w:p>
            <w:r>
              <w:t>Motor de base de datos</w:t>
            </w:r>
          </w:p>
        </w:tc>
        <w:tc>
          <w:tcPr>
            <w:tcW w:type="dxa" w:w="2880"/>
          </w:tcPr>
          <w:p>
            <w:r>
              <w:t>MariaDB 12.3.3</w:t>
            </w:r>
          </w:p>
        </w:tc>
        <w:tc>
          <w:tcPr>
            <w:tcW w:type="dxa" w:w="2880"/>
          </w:tcPr>
          <w:p>
            <w:r>
              <w:t>Persistencia, DDL, DCL, DML, transacciones y vistas</w:t>
            </w:r>
          </w:p>
        </w:tc>
      </w:tr>
      <w:tr>
        <w:tc>
          <w:tcPr>
            <w:tcW w:type="dxa" w:w="2880"/>
          </w:tcPr>
          <w:p>
            <w:r>
              <w:t>Lenguaje</w:t>
            </w:r>
          </w:p>
        </w:tc>
        <w:tc>
          <w:tcPr>
            <w:tcW w:type="dxa" w:w="2880"/>
          </w:tcPr>
          <w:p>
            <w:r>
              <w:t>Python 3</w:t>
            </w:r>
          </w:p>
        </w:tc>
        <w:tc>
          <w:tcPr>
            <w:tcW w:type="dxa" w:w="2880"/>
          </w:tcPr>
          <w:p>
            <w:r>
              <w:t>Consultas y sistema web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peewee 4.5 + pymysql</w:t>
            </w:r>
          </w:p>
        </w:tc>
        <w:tc>
          <w:tcPr>
            <w:tcW w:type="dxa" w:w="2880"/>
          </w:tcPr>
          <w:p>
            <w:r>
              <w:t>Las 4 consultas básicas y los modelos</w:t>
            </w:r>
          </w:p>
        </w:tc>
      </w:tr>
      <w:tr>
        <w:tc>
          <w:tcPr>
            <w:tcW w:type="dxa" w:w="2880"/>
          </w:tcPr>
          <w:p>
            <w:r>
              <w:t>Framework web</w:t>
            </w:r>
          </w:p>
        </w:tc>
        <w:tc>
          <w:tcPr>
            <w:tcW w:type="dxa" w:w="2880"/>
          </w:tcPr>
          <w:p>
            <w:r>
              <w:t>Flask 3.1</w:t>
            </w:r>
          </w:p>
        </w:tc>
        <w:tc>
          <w:tcPr>
            <w:tcW w:type="dxa" w:w="2880"/>
          </w:tcPr>
          <w:p>
            <w:r>
              <w:t>Sistema de gestión (alta, inscripciones, bajas)</w:t>
            </w:r>
          </w:p>
        </w:tc>
      </w:tr>
      <w:tr>
        <w:tc>
          <w:tcPr>
            <w:tcW w:type="dxa" w:w="2880"/>
          </w:tcPr>
          <w:p>
            <w:r>
              <w:t>Control de versiones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Repositorio público del proyecto</w:t>
            </w:r>
          </w:p>
        </w:tc>
      </w:tr>
      <w:tr>
        <w:tc>
          <w:tcPr>
            <w:tcW w:type="dxa" w:w="2880"/>
          </w:tcPr>
          <w:p>
            <w:r>
              <w:t>Administración</w:t>
            </w:r>
          </w:p>
        </w:tc>
        <w:tc>
          <w:tcPr>
            <w:tcW w:type="dxa" w:w="2880"/>
          </w:tcPr>
          <w:p>
            <w:r>
              <w:t>DBeaver</w:t>
            </w:r>
          </w:p>
        </w:tc>
        <w:tc>
          <w:tcPr>
            <w:tcW w:type="dxa" w:w="2880"/>
          </w:tcPr>
          <w:p>
            <w:r>
              <w:t>Ingeniería inversa y capturas del esquema</w:t>
            </w:r>
          </w:p>
        </w:tc>
      </w:tr>
    </w:tbl>
    <w:p>
      <w:pPr>
        <w:pStyle w:val="Heading1"/>
      </w:pPr>
      <w:r>
        <w:rPr>
          <w:color w:val="C0392B"/>
        </w:rPr>
        <w:t>III. Modelo de datos conceptual (notación de Chen)</w:t>
      </w:r>
    </w:p>
    <w:p>
      <w:r>
        <w:rPr>
          <w:b w:val="0"/>
          <w:i w:val="0"/>
        </w:rPr>
        <w:t>El modelo conceptual identifica 6 entidades y 5 relaciones, todas de cardinalidad 1:N. No incluye vistas ni claves foráneas: la asociación N:M entre SOCIO y ACTIVIDAD se resuelve con la entidad INSCRIPCION.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30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ual_ch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3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C0392B"/>
        </w:rPr>
        <w:t>IV. Modelo de datos lógico (notación pata de gallo)</w:t>
      </w:r>
    </w:p>
    <w:p>
      <w:r>
        <w:rPr>
          <w:b w:val="0"/>
          <w:i w:val="0"/>
        </w:rPr>
        <w:t>El modelo lógico incorpora las claves foráneas que materializan las relaciones. Las vistas quedan fuera del modelo: pertenecen al nivel externo de la arquitectura ANSI-SPARC.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838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o_pata_ga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83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C0392B"/>
        </w:rPr>
        <w:t>V. Modelo de datos físico (ingeniería inversa)</w:t>
      </w:r>
    </w:p>
    <w:p>
      <w:r>
        <w:rPr>
          <w:b w:val="0"/>
          <w:i w:val="0"/>
        </w:rPr>
        <w:t>Diagrama generado por ingeniería inversa desde el motor, con tipos de datos de MariaDB (AUTO_INCREMENT, ENUM, DECIMAL). Puede reemplazarse por la captura del DER automático de DBeaver si se prefiere.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376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o_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C0392B"/>
        </w:rPr>
        <w:t>VI. Diccionario de datos</w:t>
      </w:r>
    </w:p>
    <w:p>
      <w:pPr>
        <w:pStyle w:val="Heading2"/>
      </w:pPr>
      <w:r>
        <w:rPr>
          <w:color w:val="555555"/>
        </w:rPr>
        <w:t>6.1 Entidades con sus atributos</w:t>
      </w:r>
    </w:p>
    <w:p>
      <w:r>
        <w:rPr>
          <w:b/>
          <w:i w:val="0"/>
        </w:rPr>
        <w:t>SOCIO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id_socio</w:t>
            </w:r>
          </w:p>
        </w:tc>
        <w:tc>
          <w:tcPr>
            <w:tcW w:type="dxa" w:w="2880"/>
          </w:tcPr>
          <w:p>
            <w:r>
              <w:t>INT UNSIGNED AUTO_INCREMENT</w:t>
            </w:r>
          </w:p>
        </w:tc>
        <w:tc>
          <w:tcPr>
            <w:tcW w:type="dxa" w:w="2880"/>
          </w:tcPr>
          <w:p>
            <w:r>
              <w:t>Clave primaria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VARCHAR(60)</w:t>
            </w:r>
          </w:p>
        </w:tc>
        <w:tc>
          <w:tcPr>
            <w:tcW w:type="dxa" w:w="2880"/>
          </w:tcPr>
          <w:p>
            <w:r>
              <w:t>Nombre del socio</w:t>
            </w:r>
          </w:p>
        </w:tc>
      </w:tr>
      <w:tr>
        <w:tc>
          <w:tcPr>
            <w:tcW w:type="dxa" w:w="2880"/>
          </w:tcPr>
          <w:p>
            <w:r>
              <w:t>apellido</w:t>
            </w:r>
          </w:p>
        </w:tc>
        <w:tc>
          <w:tcPr>
            <w:tcW w:type="dxa" w:w="2880"/>
          </w:tcPr>
          <w:p>
            <w:r>
              <w:t>VARCHAR(60)</w:t>
            </w:r>
          </w:p>
        </w:tc>
        <w:tc>
          <w:tcPr>
            <w:tcW w:type="dxa" w:w="2880"/>
          </w:tcPr>
          <w:p>
            <w:r>
              <w:t>Apellido del socio</w:t>
            </w:r>
          </w:p>
        </w:tc>
      </w:tr>
      <w:tr>
        <w:tc>
          <w:tcPr>
            <w:tcW w:type="dxa" w:w="2880"/>
          </w:tcPr>
          <w:p>
            <w:r>
              <w:t>dni</w:t>
            </w:r>
          </w:p>
        </w:tc>
        <w:tc>
          <w:tcPr>
            <w:tcW w:type="dxa" w:w="2880"/>
          </w:tcPr>
          <w:p>
            <w:r>
              <w:t>CHAR(10) UNIQUE</w:t>
            </w:r>
          </w:p>
        </w:tc>
        <w:tc>
          <w:tcPr>
            <w:tcW w:type="dxa" w:w="2880"/>
          </w:tcPr>
          <w:p>
            <w:r>
              <w:t>Documento: identifica sin duplicados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Correo de contacto</w:t>
            </w:r>
          </w:p>
        </w:tc>
      </w:tr>
      <w:tr>
        <w:tc>
          <w:tcPr>
            <w:tcW w:type="dxa" w:w="2880"/>
          </w:tcPr>
          <w:p>
            <w:r>
              <w:t>fecha_alta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de ingreso al gimnasio</w:t>
            </w:r>
          </w:p>
        </w:tc>
      </w:tr>
      <w:tr>
        <w:tc>
          <w:tcPr>
            <w:tcW w:type="dxa" w:w="2880"/>
          </w:tcPr>
          <w:p>
            <w:r>
              <w:t>activo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1 = activo, 0 = inactivo (baja lógica)</w:t>
            </w:r>
          </w:p>
        </w:tc>
      </w:tr>
    </w:tbl>
    <w:p/>
    <w:p>
      <w:r>
        <w:rPr>
          <w:b/>
          <w:i w:val="0"/>
        </w:rPr>
        <w:t>PROFESOR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id_profesor</w:t>
            </w:r>
          </w:p>
        </w:tc>
        <w:tc>
          <w:tcPr>
            <w:tcW w:type="dxa" w:w="2880"/>
          </w:tcPr>
          <w:p>
            <w:r>
              <w:t>INT UNSIGNED AUTO_INCREMENT</w:t>
            </w:r>
          </w:p>
        </w:tc>
        <w:tc>
          <w:tcPr>
            <w:tcW w:type="dxa" w:w="2880"/>
          </w:tcPr>
          <w:p>
            <w:r>
              <w:t>Clave primaria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VARCHAR(60)</w:t>
            </w:r>
          </w:p>
        </w:tc>
        <w:tc>
          <w:tcPr>
            <w:tcW w:type="dxa" w:w="2880"/>
          </w:tcPr>
          <w:p>
            <w:r>
              <w:t>Nombre del profesor</w:t>
            </w:r>
          </w:p>
        </w:tc>
      </w:tr>
      <w:tr>
        <w:tc>
          <w:tcPr>
            <w:tcW w:type="dxa" w:w="2880"/>
          </w:tcPr>
          <w:p>
            <w:r>
              <w:t>apellido</w:t>
            </w:r>
          </w:p>
        </w:tc>
        <w:tc>
          <w:tcPr>
            <w:tcW w:type="dxa" w:w="2880"/>
          </w:tcPr>
          <w:p>
            <w:r>
              <w:t>VARCHAR(60)</w:t>
            </w:r>
          </w:p>
        </w:tc>
        <w:tc>
          <w:tcPr>
            <w:tcW w:type="dxa" w:w="2880"/>
          </w:tcPr>
          <w:p>
            <w:r>
              <w:t>Apellido del profesor</w:t>
            </w:r>
          </w:p>
        </w:tc>
      </w:tr>
      <w:tr>
        <w:tc>
          <w:tcPr>
            <w:tcW w:type="dxa" w:w="2880"/>
          </w:tcPr>
          <w:p>
            <w:r>
              <w:t>especialidad</w:t>
            </w:r>
          </w:p>
        </w:tc>
        <w:tc>
          <w:tcPr>
            <w:tcW w:type="dxa" w:w="2880"/>
          </w:tcPr>
          <w:p>
            <w:r>
              <w:t>VARCHAR(60)</w:t>
            </w:r>
          </w:p>
        </w:tc>
        <w:tc>
          <w:tcPr>
            <w:tcW w:type="dxa" w:w="2880"/>
          </w:tcPr>
          <w:p>
            <w:r>
              <w:t>Disciplina que enseña</w:t>
            </w:r>
          </w:p>
        </w:tc>
      </w:tr>
      <w:tr>
        <w:tc>
          <w:tcPr>
            <w:tcW w:type="dxa" w:w="2880"/>
          </w:tcPr>
          <w:p>
            <w:r>
              <w:t>salario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Remuneración mensual</w:t>
            </w:r>
          </w:p>
        </w:tc>
      </w:tr>
    </w:tbl>
    <w:p/>
    <w:p>
      <w:r>
        <w:rPr>
          <w:b/>
          <w:i w:val="0"/>
        </w:rPr>
        <w:t>ACTIVIDAD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id_actividad</w:t>
            </w:r>
          </w:p>
        </w:tc>
        <w:tc>
          <w:tcPr>
            <w:tcW w:type="dxa" w:w="2880"/>
          </w:tcPr>
          <w:p>
            <w:r>
              <w:t>INT UNSIGNED AUTO_INCREMENT</w:t>
            </w:r>
          </w:p>
        </w:tc>
        <w:tc>
          <w:tcPr>
            <w:tcW w:type="dxa" w:w="2880"/>
          </w:tcPr>
          <w:p>
            <w:r>
              <w:t>Clave primaria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VARCHAR(60)</w:t>
            </w:r>
          </w:p>
        </w:tc>
        <w:tc>
          <w:tcPr>
            <w:tcW w:type="dxa" w:w="2880"/>
          </w:tcPr>
          <w:p>
            <w:r>
              <w:t>Nombre de la clase</w:t>
            </w:r>
          </w:p>
        </w:tc>
      </w:tr>
      <w:tr>
        <w:tc>
          <w:tcPr>
            <w:tcW w:type="dxa" w:w="2880"/>
          </w:tcPr>
          <w:p>
            <w:r>
              <w:t>cupo_maximo</w:t>
            </w:r>
          </w:p>
        </w:tc>
        <w:tc>
          <w:tcPr>
            <w:tcW w:type="dxa" w:w="2880"/>
          </w:tcPr>
          <w:p>
            <w:r>
              <w:t>INT UNSIGNED</w:t>
            </w:r>
          </w:p>
        </w:tc>
        <w:tc>
          <w:tcPr>
            <w:tcW w:type="dxa" w:w="2880"/>
          </w:tcPr>
          <w:p>
            <w:r>
              <w:t>Límite de inscriptos</w:t>
            </w:r>
          </w:p>
        </w:tc>
      </w:tr>
      <w:tr>
        <w:tc>
          <w:tcPr>
            <w:tcW w:type="dxa" w:w="2880"/>
          </w:tcPr>
          <w:p>
            <w:r>
              <w:t>monto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Cuota mensual de la actividad</w:t>
            </w:r>
          </w:p>
        </w:tc>
      </w:tr>
      <w:tr>
        <w:tc>
          <w:tcPr>
            <w:tcW w:type="dxa" w:w="2880"/>
          </w:tcPr>
          <w:p>
            <w:r>
              <w:t>id_profesor</w:t>
            </w:r>
          </w:p>
        </w:tc>
        <w:tc>
          <w:tcPr>
            <w:tcW w:type="dxa" w:w="2880"/>
          </w:tcPr>
          <w:p>
            <w:r>
              <w:t>INT UNSIGNED FK</w:t>
            </w:r>
          </w:p>
        </w:tc>
        <w:tc>
          <w:tcPr>
            <w:tcW w:type="dxa" w:w="2880"/>
          </w:tcPr>
          <w:p>
            <w:r>
              <w:t>FK → profesor.id_profesor</w:t>
            </w:r>
          </w:p>
        </w:tc>
      </w:tr>
    </w:tbl>
    <w:p/>
    <w:p>
      <w:r>
        <w:rPr>
          <w:b/>
          <w:i w:val="0"/>
        </w:rPr>
        <w:t>INSCRIPCION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id_inscripcion</w:t>
            </w:r>
          </w:p>
        </w:tc>
        <w:tc>
          <w:tcPr>
            <w:tcW w:type="dxa" w:w="2880"/>
          </w:tcPr>
          <w:p>
            <w:r>
              <w:t>INT UNSIGNED AUTO_INCREMENT</w:t>
            </w:r>
          </w:p>
        </w:tc>
        <w:tc>
          <w:tcPr>
            <w:tcW w:type="dxa" w:w="2880"/>
          </w:tcPr>
          <w:p>
            <w:r>
              <w:t>Clave primaria</w:t>
            </w:r>
          </w:p>
        </w:tc>
      </w:tr>
      <w:tr>
        <w:tc>
          <w:tcPr>
            <w:tcW w:type="dxa" w:w="2880"/>
          </w:tcPr>
          <w:p>
            <w:r>
              <w:t>id_socio</w:t>
            </w:r>
          </w:p>
        </w:tc>
        <w:tc>
          <w:tcPr>
            <w:tcW w:type="dxa" w:w="2880"/>
          </w:tcPr>
          <w:p>
            <w:r>
              <w:t>INT UNSIGNED FK</w:t>
            </w:r>
          </w:p>
        </w:tc>
        <w:tc>
          <w:tcPr>
            <w:tcW w:type="dxa" w:w="2880"/>
          </w:tcPr>
          <w:p>
            <w:r>
              <w:t>FK → socio.id_socio</w:t>
            </w:r>
          </w:p>
        </w:tc>
      </w:tr>
      <w:tr>
        <w:tc>
          <w:tcPr>
            <w:tcW w:type="dxa" w:w="2880"/>
          </w:tcPr>
          <w:p>
            <w:r>
              <w:t>id_actividad</w:t>
            </w:r>
          </w:p>
        </w:tc>
        <w:tc>
          <w:tcPr>
            <w:tcW w:type="dxa" w:w="2880"/>
          </w:tcPr>
          <w:p>
            <w:r>
              <w:t>INT UNSIGNED FK</w:t>
            </w:r>
          </w:p>
        </w:tc>
        <w:tc>
          <w:tcPr>
            <w:tcW w:type="dxa" w:w="2880"/>
          </w:tcPr>
          <w:p>
            <w:r>
              <w:t>FK → actividad.id_actividad</w:t>
            </w:r>
          </w:p>
        </w:tc>
      </w:tr>
      <w:tr>
        <w:tc>
          <w:tcPr>
            <w:tcW w:type="dxa" w:w="2880"/>
          </w:tcPr>
          <w:p>
            <w:r>
              <w:t>fecha_inscripcion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del alta de la inscripción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ENUM('activa','baja')</w:t>
            </w:r>
          </w:p>
        </w:tc>
        <w:tc>
          <w:tcPr>
            <w:tcW w:type="dxa" w:w="2880"/>
          </w:tcPr>
          <w:p>
            <w:r>
              <w:t>Baja lógica: conserva el registro</w:t>
            </w:r>
          </w:p>
        </w:tc>
      </w:tr>
    </w:tbl>
    <w:p/>
    <w:p>
      <w:r>
        <w:rPr>
          <w:b/>
          <w:i w:val="0"/>
        </w:rPr>
        <w:t>PAGO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id_pago</w:t>
            </w:r>
          </w:p>
        </w:tc>
        <w:tc>
          <w:tcPr>
            <w:tcW w:type="dxa" w:w="2880"/>
          </w:tcPr>
          <w:p>
            <w:r>
              <w:t>INT UNSIGNED AUTO_INCREMENT</w:t>
            </w:r>
          </w:p>
        </w:tc>
        <w:tc>
          <w:tcPr>
            <w:tcW w:type="dxa" w:w="2880"/>
          </w:tcPr>
          <w:p>
            <w:r>
              <w:t>Clave primaria</w:t>
            </w:r>
          </w:p>
        </w:tc>
      </w:tr>
      <w:tr>
        <w:tc>
          <w:tcPr>
            <w:tcW w:type="dxa" w:w="2880"/>
          </w:tcPr>
          <w:p>
            <w:r>
              <w:t>id_socio</w:t>
            </w:r>
          </w:p>
        </w:tc>
        <w:tc>
          <w:tcPr>
            <w:tcW w:type="dxa" w:w="2880"/>
          </w:tcPr>
          <w:p>
            <w:r>
              <w:t>INT UNSIGNED FK</w:t>
            </w:r>
          </w:p>
        </w:tc>
        <w:tc>
          <w:tcPr>
            <w:tcW w:type="dxa" w:w="2880"/>
          </w:tcPr>
          <w:p>
            <w:r>
              <w:t>FK → socio.id_socio</w:t>
            </w:r>
          </w:p>
        </w:tc>
      </w:tr>
      <w:tr>
        <w:tc>
          <w:tcPr>
            <w:tcW w:type="dxa" w:w="2880"/>
          </w:tcPr>
          <w:p>
            <w:r>
              <w:t>id_actividad</w:t>
            </w:r>
          </w:p>
        </w:tc>
        <w:tc>
          <w:tcPr>
            <w:tcW w:type="dxa" w:w="2880"/>
          </w:tcPr>
          <w:p>
            <w:r>
              <w:t>INT UNSIGNED FK</w:t>
            </w:r>
          </w:p>
        </w:tc>
        <w:tc>
          <w:tcPr>
            <w:tcW w:type="dxa" w:w="2880"/>
          </w:tcPr>
          <w:p>
            <w:r>
              <w:t>FK → actividad.id_actividad</w:t>
            </w:r>
          </w:p>
        </w:tc>
      </w:tr>
      <w:tr>
        <w:tc>
          <w:tcPr>
            <w:tcW w:type="dxa" w:w="2880"/>
          </w:tcPr>
          <w:p>
            <w:r>
              <w:t>fecha_pago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en que se abonó</w:t>
            </w:r>
          </w:p>
        </w:tc>
      </w:tr>
      <w:tr>
        <w:tc>
          <w:tcPr>
            <w:tcW w:type="dxa" w:w="2880"/>
          </w:tcPr>
          <w:p>
            <w:r>
              <w:t>monto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Importe abonado</w:t>
            </w:r>
          </w:p>
        </w:tc>
      </w:tr>
      <w:tr>
        <w:tc>
          <w:tcPr>
            <w:tcW w:type="dxa" w:w="2880"/>
          </w:tcPr>
          <w:p>
            <w:r>
              <w:t>metodo_pago</w:t>
            </w:r>
          </w:p>
        </w:tc>
        <w:tc>
          <w:tcPr>
            <w:tcW w:type="dxa" w:w="2880"/>
          </w:tcPr>
          <w:p>
            <w:r>
              <w:t>ENUM('efectivo','debito','credito')</w:t>
            </w:r>
          </w:p>
        </w:tc>
        <w:tc>
          <w:tcPr>
            <w:tcW w:type="dxa" w:w="2880"/>
          </w:tcPr>
          <w:p>
            <w:r>
              <w:t>Medio de pago</w:t>
            </w:r>
          </w:p>
        </w:tc>
      </w:tr>
    </w:tbl>
    <w:p/>
    <w:p>
      <w:r>
        <w:rPr>
          <w:b/>
          <w:i w:val="0"/>
        </w:rPr>
        <w:t>ASISTENCIA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id_asistencia</w:t>
            </w:r>
          </w:p>
        </w:tc>
        <w:tc>
          <w:tcPr>
            <w:tcW w:type="dxa" w:w="2880"/>
          </w:tcPr>
          <w:p>
            <w:r>
              <w:t>INT UNSIGNED AUTO_INCREMENT</w:t>
            </w:r>
          </w:p>
        </w:tc>
        <w:tc>
          <w:tcPr>
            <w:tcW w:type="dxa" w:w="2880"/>
          </w:tcPr>
          <w:p>
            <w:r>
              <w:t>Clave primaria</w:t>
            </w:r>
          </w:p>
        </w:tc>
      </w:tr>
      <w:tr>
        <w:tc>
          <w:tcPr>
            <w:tcW w:type="dxa" w:w="2880"/>
          </w:tcPr>
          <w:p>
            <w:r>
              <w:t>id_inscripcion</w:t>
            </w:r>
          </w:p>
        </w:tc>
        <w:tc>
          <w:tcPr>
            <w:tcW w:type="dxa" w:w="2880"/>
          </w:tcPr>
          <w:p>
            <w:r>
              <w:t>INT UNSIGNED FK</w:t>
            </w:r>
          </w:p>
        </w:tc>
        <w:tc>
          <w:tcPr>
            <w:tcW w:type="dxa" w:w="2880"/>
          </w:tcPr>
          <w:p>
            <w:r>
              <w:t>FK → inscripcion.id_inscripcion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del turno (única por inscripción)</w:t>
            </w:r>
          </w:p>
        </w:tc>
      </w:tr>
      <w:tr>
        <w:tc>
          <w:tcPr>
            <w:tcW w:type="dxa" w:w="2880"/>
          </w:tcPr>
          <w:p>
            <w:r>
              <w:t>presente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1 = presente, 0 = ausente</w:t>
            </w:r>
          </w:p>
        </w:tc>
      </w:tr>
    </w:tbl>
    <w:p/>
    <w:p>
      <w:pPr>
        <w:pStyle w:val="Heading2"/>
      </w:pPr>
      <w:r>
        <w:rPr>
          <w:color w:val="555555"/>
        </w:rPr>
        <w:t>6.2 Relaciones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Relación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Cardinalidad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t>SOCIO — INSCRIPCION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FK inscripcion.id_socio</w:t>
            </w:r>
          </w:p>
        </w:tc>
        <w:tc>
          <w:tcPr>
            <w:tcW w:type="dxa" w:w="2160"/>
          </w:tcPr>
          <w:p>
            <w:r>
              <w:t>Un socio se inscribe en muchas actividades</w:t>
            </w:r>
          </w:p>
        </w:tc>
      </w:tr>
      <w:tr>
        <w:tc>
          <w:tcPr>
            <w:tcW w:type="dxa" w:w="2160"/>
          </w:tcPr>
          <w:p>
            <w:r>
              <w:t>ACTIVIDAD — INSCRIPCION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FK inscripcion.id_actividad</w:t>
            </w:r>
          </w:p>
        </w:tc>
        <w:tc>
          <w:tcPr>
            <w:tcW w:type="dxa" w:w="2160"/>
          </w:tcPr>
          <w:p>
            <w:r>
              <w:t>Una actividad recibe muchas inscripciones (N:M resuelta por la tabla asociativa)</w:t>
            </w:r>
          </w:p>
        </w:tc>
      </w:tr>
      <w:tr>
        <w:tc>
          <w:tcPr>
            <w:tcW w:type="dxa" w:w="2160"/>
          </w:tcPr>
          <w:p>
            <w:r>
              <w:t>PROFESOR — ACTIVIDAD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FK actividad.id_profesor</w:t>
            </w:r>
          </w:p>
        </w:tc>
        <w:tc>
          <w:tcPr>
            <w:tcW w:type="dxa" w:w="2160"/>
          </w:tcPr>
          <w:p>
            <w:r>
              <w:t>Un profesor dicta varias actividades</w:t>
            </w:r>
          </w:p>
        </w:tc>
      </w:tr>
      <w:tr>
        <w:tc>
          <w:tcPr>
            <w:tcW w:type="dxa" w:w="2160"/>
          </w:tcPr>
          <w:p>
            <w:r>
              <w:t>INSCRIPCION — ASISTENCIA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FK asistencia.id_inscripcion</w:t>
            </w:r>
          </w:p>
        </w:tc>
        <w:tc>
          <w:tcPr>
            <w:tcW w:type="dxa" w:w="2160"/>
          </w:tcPr>
          <w:p>
            <w:r>
              <w:t>Una inscripción genera una asistencia por fecha</w:t>
            </w:r>
          </w:p>
        </w:tc>
      </w:tr>
      <w:tr>
        <w:tc>
          <w:tcPr>
            <w:tcW w:type="dxa" w:w="2160"/>
          </w:tcPr>
          <w:p>
            <w:r>
              <w:t>SOCIO — PAGO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FK pago.id_socio</w:t>
            </w:r>
          </w:p>
        </w:tc>
        <w:tc>
          <w:tcPr>
            <w:tcW w:type="dxa" w:w="2160"/>
          </w:tcPr>
          <w:p>
            <w:r>
              <w:t>Un socio acumula historial de pagos</w:t>
            </w:r>
          </w:p>
        </w:tc>
      </w:tr>
    </w:tbl>
    <w:p>
      <w:pPr>
        <w:pStyle w:val="Heading2"/>
      </w:pPr>
      <w:r>
        <w:rPr>
          <w:color w:val="555555"/>
        </w:rPr>
        <w:t>6.3 Vistas (nivel externo)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Vista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 que la consume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vista_mis_datos</w:t>
            </w:r>
          </w:p>
        </w:tc>
        <w:tc>
          <w:tcPr>
            <w:tcW w:type="dxa" w:w="2880"/>
          </w:tcPr>
          <w:p>
            <w:r>
              <w:t>Socio</w:t>
            </w:r>
          </w:p>
        </w:tc>
        <w:tc>
          <w:tcPr>
            <w:tcW w:type="dxa" w:w="2880"/>
          </w:tcPr>
          <w:p>
            <w:r>
              <w:t>Publica solo sus inscripciones, sin datos internos</w:t>
            </w:r>
          </w:p>
        </w:tc>
      </w:tr>
      <w:tr>
        <w:tc>
          <w:tcPr>
            <w:tcW w:type="dxa" w:w="2880"/>
          </w:tcPr>
          <w:p>
            <w:r>
              <w:t>vista_ingresos_mensuales</w:t>
            </w:r>
          </w:p>
        </w:tc>
        <w:tc>
          <w:tcPr>
            <w:tcW w:type="dxa" w:w="2880"/>
          </w:tcPr>
          <w:p>
            <w:r>
              <w:t>Gerente</w:t>
            </w:r>
          </w:p>
        </w:tc>
        <w:tc>
          <w:tcPr>
            <w:tcW w:type="dxa" w:w="2880"/>
          </w:tcPr>
          <w:p>
            <w:r>
              <w:t>Dashboard: pagos agrupados por año y mes</w:t>
            </w:r>
          </w:p>
        </w:tc>
      </w:tr>
      <w:tr>
        <w:tc>
          <w:tcPr>
            <w:tcW w:type="dxa" w:w="2880"/>
          </w:tcPr>
          <w:p>
            <w:r>
              <w:t>vista_clases_disponibles</w:t>
            </w:r>
          </w:p>
        </w:tc>
        <w:tc>
          <w:tcPr>
            <w:tcW w:type="dxa" w:w="2880"/>
          </w:tcPr>
          <w:p>
            <w:r>
              <w:t>Recepción</w:t>
            </w:r>
          </w:p>
        </w:tc>
        <w:tc>
          <w:tcPr>
            <w:tcW w:type="dxa" w:w="2880"/>
          </w:tcPr>
          <w:p>
            <w:r>
              <w:t>Cupo ocupado y libre por actividad</w:t>
            </w:r>
          </w:p>
        </w:tc>
      </w:tr>
    </w:tbl>
    <w:p>
      <w:r>
        <w:rPr>
          <w:b w:val="0"/>
          <w:i/>
        </w:rPr>
        <w:t>Las vistas NO figuran en los modelos conceptual ni lógico: pertenecen al nivel de vistas de la arquitectura ANSI-SPARC (tres niveles).</w:t>
      </w:r>
    </w:p>
    <w:p>
      <w:pPr>
        <w:pStyle w:val="Heading1"/>
      </w:pPr>
      <w:r>
        <w:rPr>
          <w:color w:val="C0392B"/>
        </w:rPr>
        <w:t>VII. Enlace al repositorio</w:t>
      </w:r>
    </w:p>
    <w:p>
      <w:r>
        <w:rPr>
          <w:b w:val="0"/>
          <w:i w:val="0"/>
        </w:rPr>
        <w:t>El código fuente completo está publicado en:</w:t>
      </w:r>
    </w:p>
    <w:p>
      <w:pPr>
        <w:jc w:val="center"/>
      </w:pPr>
      <w:r>
        <w:rPr>
          <w:b/>
          <w:i w:val="0"/>
        </w:rPr>
        <w:t>https://github.com/gconcina/bd1-parcial2</w:t>
      </w:r>
    </w:p>
    <w:p>
      <w:r>
        <w:rPr>
          <w:b w:val="0"/>
          <w:i w:val="0"/>
        </w:rPr>
        <w:t>Contiene: gimnasio.sql (DDL + DCL + DML + transacciones + consultas), models.py y consultas.py (ORM peewee), app.py con templates/ (sistema web Flask) y los scripts de arranque.</w:t>
      </w:r>
    </w:p>
    <w:p>
      <w:pPr>
        <w:pStyle w:val="Heading1"/>
      </w:pPr>
      <w:r>
        <w:rPr>
          <w:color w:val="C0392B"/>
        </w:rPr>
        <w:t>VIII. Retrospectiva</w:t>
      </w:r>
    </w:p>
    <w:p>
      <w:pPr>
        <w:pStyle w:val="Heading2"/>
      </w:pPr>
      <w:r>
        <w:rPr>
          <w:color w:val="555555"/>
        </w:rPr>
        <w:t>8.1 Conclusiones del primer examen parcial</w:t>
      </w:r>
    </w:p>
    <w:p>
      <w:r>
        <w:rPr>
          <w:b w:val="0"/>
          <w:i/>
        </w:rPr>
        <w:t>[COMPLETAR: redactar las conclusiones personales del grupo sobre el avance del proyecto y el crecimiento personal al cierre del parcial 1.]</w:t>
      </w:r>
    </w:p>
    <w:p>
      <w:pPr>
        <w:pStyle w:val="Heading2"/>
      </w:pPr>
      <w:r>
        <w:rPr>
          <w:color w:val="555555"/>
        </w:rPr>
        <w:t>8.2 Conclusiones del segundo examen parcial</w:t>
      </w:r>
    </w:p>
    <w:p>
      <w:r>
        <w:rPr>
          <w:b w:val="0"/>
          <w:i/>
        </w:rPr>
        <w:t>[COMPLETAR: redactar las conclusiones personales de esta etapa: la migración del diseño a MariaDB, la implementación del ORM y la construcción del sistema web.]</w:t>
      </w:r>
    </w:p>
    <w:p>
      <w:r>
        <w:rPr>
          <w:b w:val="0"/>
          <w:i/>
        </w:rPr>
        <w:t>Nota para el grupo: se dejaron los espacios de las conclusiones personales sin redactar a propósito — son reflexiones individuales que cada integrante debe escribir con sus propias palabras.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