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134BC" w14:textId="5C04AB00" w:rsidR="007113AE" w:rsidRDefault="007113AE" w:rsidP="007113AE">
      <w:pPr>
        <w:jc w:val="center"/>
      </w:pPr>
      <w:r>
        <w:rPr>
          <w:noProof/>
          <w:lang w:val="en-US" w:eastAsia="en-US"/>
        </w:rPr>
        <w:drawing>
          <wp:inline distT="0" distB="0" distL="0" distR="0" wp14:anchorId="3A20F8EA" wp14:editId="7098C6E8">
            <wp:extent cx="1804027" cy="57600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4027" cy="576000"/>
                    </a:xfrm>
                    <a:prstGeom prst="rect">
                      <a:avLst/>
                    </a:prstGeom>
                  </pic:spPr>
                </pic:pic>
              </a:graphicData>
            </a:graphic>
          </wp:inline>
        </w:drawing>
      </w:r>
    </w:p>
    <w:p w14:paraId="186DBE79" w14:textId="20CC603F" w:rsidR="007113AE" w:rsidRDefault="007113AE" w:rsidP="007113AE"/>
    <w:p w14:paraId="03ADA9E4" w14:textId="530A4B58" w:rsidR="003A7591" w:rsidRDefault="00D81C6E" w:rsidP="007113AE">
      <w:pPr>
        <w:jc w:val="center"/>
        <w:rPr>
          <w:rFonts w:cs="Arial"/>
          <w:b/>
          <w:bCs/>
          <w:sz w:val="44"/>
          <w:szCs w:val="44"/>
        </w:rPr>
      </w:pPr>
      <w:r w:rsidRPr="00827AB9">
        <w:rPr>
          <w:rFonts w:cs="Arial"/>
          <w:b/>
          <w:bCs/>
          <w:sz w:val="44"/>
          <w:szCs w:val="44"/>
        </w:rPr>
        <w:t>DISEÑO DE BASE DE DATOS</w:t>
      </w:r>
      <w:r w:rsidR="00CA5A0D">
        <w:rPr>
          <w:rFonts w:cs="Arial"/>
          <w:b/>
          <w:bCs/>
          <w:sz w:val="44"/>
          <w:szCs w:val="44"/>
        </w:rPr>
        <w:br/>
      </w:r>
      <w:r w:rsidR="00E83703">
        <w:rPr>
          <w:rFonts w:cs="Arial"/>
          <w:b/>
          <w:bCs/>
          <w:sz w:val="44"/>
          <w:szCs w:val="44"/>
        </w:rPr>
        <w:t xml:space="preserve">CODIGO </w:t>
      </w:r>
    </w:p>
    <w:p w14:paraId="48C74C71" w14:textId="77777777" w:rsidR="00827AB9" w:rsidRDefault="00827AB9" w:rsidP="007113AE"/>
    <w:p w14:paraId="0BA60D18" w14:textId="5CFDB369" w:rsidR="007113AE" w:rsidRDefault="007113AE" w:rsidP="007113AE">
      <w:pPr>
        <w:jc w:val="center"/>
      </w:pPr>
      <w:r>
        <w:rPr>
          <w:noProof/>
          <w:lang w:val="en-US" w:eastAsia="en-US"/>
        </w:rPr>
        <w:drawing>
          <wp:inline distT="0" distB="0" distL="0" distR="0" wp14:anchorId="0BD8B6FD" wp14:editId="3B260C5F">
            <wp:extent cx="3050672" cy="2880000"/>
            <wp:effectExtent l="0" t="0" r="0" b="0"/>
            <wp:docPr id="7" name="Gráfico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EBD.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050672" cy="2880000"/>
                    </a:xfrm>
                    <a:prstGeom prst="rect">
                      <a:avLst/>
                    </a:prstGeom>
                  </pic:spPr>
                </pic:pic>
              </a:graphicData>
            </a:graphic>
          </wp:inline>
        </w:drawing>
      </w:r>
    </w:p>
    <w:p w14:paraId="4A60EAEC" w14:textId="1DB3B5B8" w:rsidR="007113AE" w:rsidRDefault="007113AE" w:rsidP="007113AE"/>
    <w:p w14:paraId="32547BF6" w14:textId="3F2448B2" w:rsidR="003A7591" w:rsidRPr="00827AB9" w:rsidRDefault="003A7591" w:rsidP="003A7591">
      <w:pPr>
        <w:jc w:val="center"/>
        <w:rPr>
          <w:rFonts w:cs="Arial"/>
          <w:b/>
          <w:bCs/>
          <w:color w:val="2E74B5" w:themeColor="accent1" w:themeShade="BF"/>
          <w:sz w:val="36"/>
          <w:szCs w:val="36"/>
        </w:rPr>
      </w:pPr>
      <w:r w:rsidRPr="00827AB9">
        <w:rPr>
          <w:rFonts w:cs="Arial"/>
          <w:b/>
          <w:bCs/>
          <w:color w:val="2E74B5" w:themeColor="accent1" w:themeShade="BF"/>
          <w:sz w:val="36"/>
          <w:szCs w:val="36"/>
        </w:rPr>
        <w:t xml:space="preserve">LABORATORIO </w:t>
      </w:r>
      <w:r w:rsidR="002B556F">
        <w:rPr>
          <w:rFonts w:cs="Arial"/>
          <w:b/>
          <w:bCs/>
          <w:color w:val="2E74B5" w:themeColor="accent1" w:themeShade="BF"/>
          <w:sz w:val="36"/>
          <w:szCs w:val="36"/>
        </w:rPr>
        <w:t>04</w:t>
      </w:r>
      <w:r w:rsidRPr="00827AB9">
        <w:rPr>
          <w:rFonts w:cs="Arial"/>
          <w:b/>
          <w:bCs/>
          <w:color w:val="2E74B5" w:themeColor="accent1" w:themeShade="BF"/>
          <w:sz w:val="36"/>
          <w:szCs w:val="36"/>
        </w:rPr>
        <w:br/>
      </w:r>
      <w:r w:rsidR="00D44F7D">
        <w:rPr>
          <w:rFonts w:cs="Arial"/>
          <w:b/>
          <w:bCs/>
          <w:color w:val="2E74B5" w:themeColor="accent1" w:themeShade="BF"/>
          <w:sz w:val="36"/>
          <w:szCs w:val="36"/>
        </w:rPr>
        <w:t>&lt; NORMALIZACION</w:t>
      </w:r>
      <w:r>
        <w:rPr>
          <w:rFonts w:cs="Arial"/>
          <w:b/>
          <w:bCs/>
          <w:color w:val="2E74B5" w:themeColor="accent1" w:themeShade="BF"/>
          <w:sz w:val="36"/>
          <w:szCs w:val="36"/>
        </w:rPr>
        <w:t xml:space="preserve"> &gt;</w:t>
      </w:r>
    </w:p>
    <w:p w14:paraId="7C2FDF75" w14:textId="77777777" w:rsidR="003A7591" w:rsidRDefault="003A7591" w:rsidP="007113AE"/>
    <w:p w14:paraId="0E983D1B" w14:textId="31996F7E" w:rsidR="006614ED" w:rsidRPr="003A7591" w:rsidRDefault="003A7591" w:rsidP="006614ED">
      <w:pPr>
        <w:rPr>
          <w:b/>
          <w:bCs/>
        </w:rPr>
      </w:pPr>
      <w:r w:rsidRPr="003A7591">
        <w:rPr>
          <w:b/>
          <w:bCs/>
        </w:rPr>
        <w:t>Integrantes</w:t>
      </w:r>
      <w:r w:rsidR="00827AB9" w:rsidRPr="003A7591">
        <w:rPr>
          <w:b/>
          <w:bCs/>
        </w:rPr>
        <w:t>:</w:t>
      </w:r>
    </w:p>
    <w:p w14:paraId="6656F536" w14:textId="3C80D9AD" w:rsidR="003A7591" w:rsidRDefault="002B556F" w:rsidP="003A7591">
      <w:pPr>
        <w:pStyle w:val="Prrafodelista"/>
        <w:numPr>
          <w:ilvl w:val="0"/>
          <w:numId w:val="25"/>
        </w:numPr>
      </w:pPr>
      <w:r>
        <w:t xml:space="preserve">Javier </w:t>
      </w:r>
      <w:r w:rsidR="00B27539">
        <w:t>Condori</w:t>
      </w:r>
    </w:p>
    <w:p w14:paraId="5AFDA9FD" w14:textId="31F759E8" w:rsidR="003A7591" w:rsidRDefault="00F701A7" w:rsidP="003A7591">
      <w:pPr>
        <w:pStyle w:val="Prrafodelista"/>
        <w:numPr>
          <w:ilvl w:val="0"/>
          <w:numId w:val="25"/>
        </w:numPr>
      </w:pPr>
      <w:r>
        <w:t>Luis Quispe</w:t>
      </w:r>
    </w:p>
    <w:p w14:paraId="49B60EDF" w14:textId="3173B2AF" w:rsidR="003A7591" w:rsidRDefault="00F701A7" w:rsidP="003A7591">
      <w:pPr>
        <w:pStyle w:val="Prrafodelista"/>
        <w:numPr>
          <w:ilvl w:val="0"/>
          <w:numId w:val="25"/>
        </w:numPr>
      </w:pPr>
      <w:r>
        <w:t>Renzo Salazar</w:t>
      </w:r>
    </w:p>
    <w:p w14:paraId="205EF517" w14:textId="6AF12C5C" w:rsidR="003A7591" w:rsidRDefault="003A7591" w:rsidP="003A7591"/>
    <w:p w14:paraId="36DF9C7F" w14:textId="3A226241" w:rsidR="00CA5A0D" w:rsidRPr="003A7591" w:rsidRDefault="00CA5A0D" w:rsidP="003A7591">
      <w:pPr>
        <w:jc w:val="center"/>
        <w:rPr>
          <w:b/>
          <w:bCs/>
          <w:color w:val="7F7F7F" w:themeColor="text1" w:themeTint="80"/>
          <w:sz w:val="32"/>
          <w:szCs w:val="32"/>
        </w:rPr>
      </w:pPr>
      <w:r>
        <w:rPr>
          <w:b/>
          <w:bCs/>
          <w:color w:val="7F7F7F" w:themeColor="text1" w:themeTint="80"/>
          <w:sz w:val="32"/>
          <w:szCs w:val="32"/>
        </w:rPr>
        <w:t>LIMA - PERU</w:t>
      </w:r>
    </w:p>
    <w:p w14:paraId="1F023099" w14:textId="0B42B6F4" w:rsidR="00827AB9" w:rsidRDefault="00827AB9">
      <w:pPr>
        <w:spacing w:before="0" w:after="0" w:line="240" w:lineRule="auto"/>
        <w:jc w:val="left"/>
      </w:pPr>
      <w:r>
        <w:br w:type="page"/>
      </w:r>
    </w:p>
    <w:p w14:paraId="19716BA3" w14:textId="074E24FA" w:rsidR="001E37B3" w:rsidRPr="001E37B3" w:rsidRDefault="001E37B3" w:rsidP="001E37B3">
      <w:pPr>
        <w:spacing w:before="0" w:after="0" w:line="240" w:lineRule="auto"/>
        <w:jc w:val="center"/>
        <w:rPr>
          <w:b/>
          <w:bCs/>
          <w:sz w:val="36"/>
          <w:szCs w:val="36"/>
        </w:rPr>
      </w:pPr>
      <w:r w:rsidRPr="001E37B3">
        <w:rPr>
          <w:b/>
          <w:bCs/>
          <w:sz w:val="36"/>
          <w:szCs w:val="36"/>
        </w:rPr>
        <w:lastRenderedPageBreak/>
        <w:t>INDICE</w:t>
      </w:r>
    </w:p>
    <w:p w14:paraId="5BED3381" w14:textId="35DDCDE8" w:rsidR="001E37B3" w:rsidRDefault="001E37B3" w:rsidP="001E37B3"/>
    <w:p w14:paraId="41065A12" w14:textId="5A67B4FC" w:rsidR="00CA5A0D" w:rsidRDefault="001E37B3">
      <w:pPr>
        <w:pStyle w:val="TDC1"/>
        <w:tabs>
          <w:tab w:val="right" w:leader="dot" w:pos="9054"/>
        </w:tabs>
        <w:rPr>
          <w:rFonts w:asciiTheme="minorHAnsi" w:hAnsiTheme="minorHAnsi"/>
          <w:noProof/>
          <w:color w:val="auto"/>
        </w:rPr>
      </w:pPr>
      <w:r>
        <w:fldChar w:fldCharType="begin"/>
      </w:r>
      <w:r>
        <w:instrText xml:space="preserve"> TOC \o "1-3" \u </w:instrText>
      </w:r>
      <w:r>
        <w:fldChar w:fldCharType="separate"/>
      </w:r>
      <w:r w:rsidR="00CA5A0D">
        <w:rPr>
          <w:noProof/>
        </w:rPr>
        <w:t>INTRODUCCIÓN</w:t>
      </w:r>
      <w:r w:rsidR="00CA5A0D">
        <w:rPr>
          <w:noProof/>
        </w:rPr>
        <w:tab/>
      </w:r>
      <w:r w:rsidR="00CA5A0D">
        <w:rPr>
          <w:noProof/>
        </w:rPr>
        <w:fldChar w:fldCharType="begin"/>
      </w:r>
      <w:r w:rsidR="00CA5A0D">
        <w:rPr>
          <w:noProof/>
        </w:rPr>
        <w:instrText xml:space="preserve"> PAGEREF _Toc63556180 \h </w:instrText>
      </w:r>
      <w:r w:rsidR="00CA5A0D">
        <w:rPr>
          <w:noProof/>
        </w:rPr>
      </w:r>
      <w:r w:rsidR="00CA5A0D">
        <w:rPr>
          <w:noProof/>
        </w:rPr>
        <w:fldChar w:fldCharType="separate"/>
      </w:r>
      <w:r w:rsidR="00CA5A0D">
        <w:rPr>
          <w:noProof/>
        </w:rPr>
        <w:t>3</w:t>
      </w:r>
      <w:r w:rsidR="00CA5A0D">
        <w:rPr>
          <w:noProof/>
        </w:rPr>
        <w:fldChar w:fldCharType="end"/>
      </w:r>
    </w:p>
    <w:p w14:paraId="2BBA3DA1" w14:textId="1353BCF3" w:rsidR="00CA5A0D" w:rsidRDefault="00CA5A0D">
      <w:pPr>
        <w:pStyle w:val="TDC1"/>
        <w:tabs>
          <w:tab w:val="right" w:leader="dot" w:pos="9054"/>
        </w:tabs>
        <w:rPr>
          <w:rFonts w:asciiTheme="minorHAnsi" w:hAnsiTheme="minorHAnsi"/>
          <w:noProof/>
          <w:color w:val="auto"/>
        </w:rPr>
      </w:pPr>
      <w:r>
        <w:rPr>
          <w:noProof/>
        </w:rPr>
        <w:t>PROBLEMA: abc</w:t>
      </w:r>
      <w:r>
        <w:rPr>
          <w:noProof/>
        </w:rPr>
        <w:tab/>
      </w:r>
      <w:r>
        <w:rPr>
          <w:noProof/>
        </w:rPr>
        <w:fldChar w:fldCharType="begin"/>
      </w:r>
      <w:r>
        <w:rPr>
          <w:noProof/>
        </w:rPr>
        <w:instrText xml:space="preserve"> PAGEREF _Toc63556181 \h </w:instrText>
      </w:r>
      <w:r>
        <w:rPr>
          <w:noProof/>
        </w:rPr>
      </w:r>
      <w:r>
        <w:rPr>
          <w:noProof/>
        </w:rPr>
        <w:fldChar w:fldCharType="separate"/>
      </w:r>
      <w:r>
        <w:rPr>
          <w:noProof/>
        </w:rPr>
        <w:t>3</w:t>
      </w:r>
      <w:r>
        <w:rPr>
          <w:noProof/>
        </w:rPr>
        <w:fldChar w:fldCharType="end"/>
      </w:r>
    </w:p>
    <w:p w14:paraId="22DB2235" w14:textId="064BC916" w:rsidR="00CA5A0D" w:rsidRDefault="00CA5A0D">
      <w:pPr>
        <w:pStyle w:val="TDC2"/>
        <w:tabs>
          <w:tab w:val="right" w:leader="dot" w:pos="9054"/>
        </w:tabs>
        <w:rPr>
          <w:rFonts w:asciiTheme="minorHAnsi" w:hAnsiTheme="minorHAnsi"/>
          <w:noProof/>
          <w:color w:val="auto"/>
        </w:rPr>
      </w:pPr>
      <w:r>
        <w:rPr>
          <w:noProof/>
        </w:rPr>
        <w:t>Enunciado</w:t>
      </w:r>
      <w:r>
        <w:rPr>
          <w:noProof/>
        </w:rPr>
        <w:tab/>
      </w:r>
      <w:r>
        <w:rPr>
          <w:noProof/>
        </w:rPr>
        <w:fldChar w:fldCharType="begin"/>
      </w:r>
      <w:r>
        <w:rPr>
          <w:noProof/>
        </w:rPr>
        <w:instrText xml:space="preserve"> PAGEREF _Toc63556182 \h </w:instrText>
      </w:r>
      <w:r>
        <w:rPr>
          <w:noProof/>
        </w:rPr>
      </w:r>
      <w:r>
        <w:rPr>
          <w:noProof/>
        </w:rPr>
        <w:fldChar w:fldCharType="separate"/>
      </w:r>
      <w:r>
        <w:rPr>
          <w:noProof/>
        </w:rPr>
        <w:t>3</w:t>
      </w:r>
      <w:r>
        <w:rPr>
          <w:noProof/>
        </w:rPr>
        <w:fldChar w:fldCharType="end"/>
      </w:r>
    </w:p>
    <w:p w14:paraId="4BBC0121" w14:textId="608D1B69" w:rsidR="00CA5A0D" w:rsidRDefault="00CA5A0D">
      <w:pPr>
        <w:pStyle w:val="TDC2"/>
        <w:tabs>
          <w:tab w:val="right" w:leader="dot" w:pos="9054"/>
        </w:tabs>
        <w:rPr>
          <w:rFonts w:asciiTheme="minorHAnsi" w:hAnsiTheme="minorHAnsi"/>
          <w:noProof/>
          <w:color w:val="auto"/>
        </w:rPr>
      </w:pPr>
      <w:r>
        <w:rPr>
          <w:noProof/>
        </w:rPr>
        <w:t>Listado de entidades y atributos</w:t>
      </w:r>
      <w:r>
        <w:rPr>
          <w:noProof/>
        </w:rPr>
        <w:tab/>
      </w:r>
      <w:r>
        <w:rPr>
          <w:noProof/>
        </w:rPr>
        <w:fldChar w:fldCharType="begin"/>
      </w:r>
      <w:r>
        <w:rPr>
          <w:noProof/>
        </w:rPr>
        <w:instrText xml:space="preserve"> PAGEREF _Toc63556183 \h </w:instrText>
      </w:r>
      <w:r>
        <w:rPr>
          <w:noProof/>
        </w:rPr>
      </w:r>
      <w:r>
        <w:rPr>
          <w:noProof/>
        </w:rPr>
        <w:fldChar w:fldCharType="separate"/>
      </w:r>
      <w:r>
        <w:rPr>
          <w:noProof/>
        </w:rPr>
        <w:t>3</w:t>
      </w:r>
      <w:r>
        <w:rPr>
          <w:noProof/>
        </w:rPr>
        <w:fldChar w:fldCharType="end"/>
      </w:r>
    </w:p>
    <w:p w14:paraId="06841979" w14:textId="4BF54342" w:rsidR="00CA5A0D" w:rsidRDefault="00CA5A0D">
      <w:pPr>
        <w:pStyle w:val="TDC2"/>
        <w:tabs>
          <w:tab w:val="right" w:leader="dot" w:pos="9054"/>
        </w:tabs>
        <w:rPr>
          <w:rFonts w:asciiTheme="minorHAnsi" w:hAnsiTheme="minorHAnsi"/>
          <w:noProof/>
          <w:color w:val="auto"/>
        </w:rPr>
      </w:pPr>
      <w:r>
        <w:rPr>
          <w:noProof/>
        </w:rPr>
        <w:t>Relación entre entidades de 2 en 2</w:t>
      </w:r>
      <w:r>
        <w:rPr>
          <w:noProof/>
        </w:rPr>
        <w:tab/>
      </w:r>
      <w:r>
        <w:rPr>
          <w:noProof/>
        </w:rPr>
        <w:fldChar w:fldCharType="begin"/>
      </w:r>
      <w:r>
        <w:rPr>
          <w:noProof/>
        </w:rPr>
        <w:instrText xml:space="preserve"> PAGEREF _Toc63556184 \h </w:instrText>
      </w:r>
      <w:r>
        <w:rPr>
          <w:noProof/>
        </w:rPr>
      </w:r>
      <w:r>
        <w:rPr>
          <w:noProof/>
        </w:rPr>
        <w:fldChar w:fldCharType="separate"/>
      </w:r>
      <w:r>
        <w:rPr>
          <w:noProof/>
        </w:rPr>
        <w:t>3</w:t>
      </w:r>
      <w:r>
        <w:rPr>
          <w:noProof/>
        </w:rPr>
        <w:fldChar w:fldCharType="end"/>
      </w:r>
    </w:p>
    <w:p w14:paraId="14D1D934" w14:textId="620A6780" w:rsidR="00CA5A0D" w:rsidRDefault="00CA5A0D">
      <w:pPr>
        <w:pStyle w:val="TDC2"/>
        <w:tabs>
          <w:tab w:val="right" w:leader="dot" w:pos="9054"/>
        </w:tabs>
        <w:rPr>
          <w:rFonts w:asciiTheme="minorHAnsi" w:hAnsiTheme="minorHAnsi"/>
          <w:noProof/>
          <w:color w:val="auto"/>
        </w:rPr>
      </w:pPr>
      <w:r>
        <w:rPr>
          <w:noProof/>
        </w:rPr>
        <w:t>Modelo conceptual completo</w:t>
      </w:r>
      <w:r>
        <w:rPr>
          <w:noProof/>
        </w:rPr>
        <w:tab/>
      </w:r>
      <w:r>
        <w:rPr>
          <w:noProof/>
        </w:rPr>
        <w:fldChar w:fldCharType="begin"/>
      </w:r>
      <w:r>
        <w:rPr>
          <w:noProof/>
        </w:rPr>
        <w:instrText xml:space="preserve"> PAGEREF _Toc63556185 \h </w:instrText>
      </w:r>
      <w:r>
        <w:rPr>
          <w:noProof/>
        </w:rPr>
      </w:r>
      <w:r>
        <w:rPr>
          <w:noProof/>
        </w:rPr>
        <w:fldChar w:fldCharType="separate"/>
      </w:r>
      <w:r>
        <w:rPr>
          <w:noProof/>
        </w:rPr>
        <w:t>3</w:t>
      </w:r>
      <w:r>
        <w:rPr>
          <w:noProof/>
        </w:rPr>
        <w:fldChar w:fldCharType="end"/>
      </w:r>
    </w:p>
    <w:p w14:paraId="518653BE" w14:textId="44A90DCE" w:rsidR="00CA5A0D" w:rsidRDefault="00CA5A0D">
      <w:pPr>
        <w:pStyle w:val="TDC1"/>
        <w:tabs>
          <w:tab w:val="right" w:leader="dot" w:pos="9054"/>
        </w:tabs>
        <w:rPr>
          <w:rFonts w:asciiTheme="minorHAnsi" w:hAnsiTheme="minorHAnsi"/>
          <w:noProof/>
          <w:color w:val="auto"/>
        </w:rPr>
      </w:pPr>
      <w:r>
        <w:rPr>
          <w:noProof/>
        </w:rPr>
        <w:t>PROBLEMA: abc</w:t>
      </w:r>
      <w:r>
        <w:rPr>
          <w:noProof/>
        </w:rPr>
        <w:tab/>
      </w:r>
      <w:r>
        <w:rPr>
          <w:noProof/>
        </w:rPr>
        <w:fldChar w:fldCharType="begin"/>
      </w:r>
      <w:r>
        <w:rPr>
          <w:noProof/>
        </w:rPr>
        <w:instrText xml:space="preserve"> PAGEREF _Toc63556186 \h </w:instrText>
      </w:r>
      <w:r>
        <w:rPr>
          <w:noProof/>
        </w:rPr>
      </w:r>
      <w:r>
        <w:rPr>
          <w:noProof/>
        </w:rPr>
        <w:fldChar w:fldCharType="separate"/>
      </w:r>
      <w:r>
        <w:rPr>
          <w:noProof/>
        </w:rPr>
        <w:t>3</w:t>
      </w:r>
      <w:r>
        <w:rPr>
          <w:noProof/>
        </w:rPr>
        <w:fldChar w:fldCharType="end"/>
      </w:r>
    </w:p>
    <w:p w14:paraId="29476E2D" w14:textId="769EA2B1" w:rsidR="00CA5A0D" w:rsidRDefault="00CA5A0D">
      <w:pPr>
        <w:pStyle w:val="TDC2"/>
        <w:tabs>
          <w:tab w:val="right" w:leader="dot" w:pos="9054"/>
        </w:tabs>
        <w:rPr>
          <w:rFonts w:asciiTheme="minorHAnsi" w:hAnsiTheme="minorHAnsi"/>
          <w:noProof/>
          <w:color w:val="auto"/>
        </w:rPr>
      </w:pPr>
      <w:r>
        <w:rPr>
          <w:noProof/>
        </w:rPr>
        <w:t>Enunciado</w:t>
      </w:r>
      <w:r>
        <w:rPr>
          <w:noProof/>
        </w:rPr>
        <w:tab/>
      </w:r>
      <w:r>
        <w:rPr>
          <w:noProof/>
        </w:rPr>
        <w:fldChar w:fldCharType="begin"/>
      </w:r>
      <w:r>
        <w:rPr>
          <w:noProof/>
        </w:rPr>
        <w:instrText xml:space="preserve"> PAGEREF _Toc63556187 \h </w:instrText>
      </w:r>
      <w:r>
        <w:rPr>
          <w:noProof/>
        </w:rPr>
      </w:r>
      <w:r>
        <w:rPr>
          <w:noProof/>
        </w:rPr>
        <w:fldChar w:fldCharType="separate"/>
      </w:r>
      <w:r>
        <w:rPr>
          <w:noProof/>
        </w:rPr>
        <w:t>3</w:t>
      </w:r>
      <w:r>
        <w:rPr>
          <w:noProof/>
        </w:rPr>
        <w:fldChar w:fldCharType="end"/>
      </w:r>
    </w:p>
    <w:p w14:paraId="345A7922" w14:textId="7CDA561D" w:rsidR="00CA5A0D" w:rsidRDefault="00CA5A0D">
      <w:pPr>
        <w:pStyle w:val="TDC2"/>
        <w:tabs>
          <w:tab w:val="right" w:leader="dot" w:pos="9054"/>
        </w:tabs>
        <w:rPr>
          <w:rFonts w:asciiTheme="minorHAnsi" w:hAnsiTheme="minorHAnsi"/>
          <w:noProof/>
          <w:color w:val="auto"/>
        </w:rPr>
      </w:pPr>
      <w:r>
        <w:rPr>
          <w:noProof/>
        </w:rPr>
        <w:t>Listado de entidades y atributos</w:t>
      </w:r>
      <w:r>
        <w:rPr>
          <w:noProof/>
        </w:rPr>
        <w:tab/>
      </w:r>
      <w:r>
        <w:rPr>
          <w:noProof/>
        </w:rPr>
        <w:fldChar w:fldCharType="begin"/>
      </w:r>
      <w:r>
        <w:rPr>
          <w:noProof/>
        </w:rPr>
        <w:instrText xml:space="preserve"> PAGEREF _Toc63556188 \h </w:instrText>
      </w:r>
      <w:r>
        <w:rPr>
          <w:noProof/>
        </w:rPr>
      </w:r>
      <w:r>
        <w:rPr>
          <w:noProof/>
        </w:rPr>
        <w:fldChar w:fldCharType="separate"/>
      </w:r>
      <w:r>
        <w:rPr>
          <w:noProof/>
        </w:rPr>
        <w:t>4</w:t>
      </w:r>
      <w:r>
        <w:rPr>
          <w:noProof/>
        </w:rPr>
        <w:fldChar w:fldCharType="end"/>
      </w:r>
    </w:p>
    <w:p w14:paraId="0DE5DD74" w14:textId="446E21A2" w:rsidR="00CA5A0D" w:rsidRDefault="00CA5A0D">
      <w:pPr>
        <w:pStyle w:val="TDC2"/>
        <w:tabs>
          <w:tab w:val="right" w:leader="dot" w:pos="9054"/>
        </w:tabs>
        <w:rPr>
          <w:rFonts w:asciiTheme="minorHAnsi" w:hAnsiTheme="minorHAnsi"/>
          <w:noProof/>
          <w:color w:val="auto"/>
        </w:rPr>
      </w:pPr>
      <w:r>
        <w:rPr>
          <w:noProof/>
        </w:rPr>
        <w:t>Relación entre entidades de 2 en 2</w:t>
      </w:r>
      <w:r>
        <w:rPr>
          <w:noProof/>
        </w:rPr>
        <w:tab/>
      </w:r>
      <w:r>
        <w:rPr>
          <w:noProof/>
        </w:rPr>
        <w:fldChar w:fldCharType="begin"/>
      </w:r>
      <w:r>
        <w:rPr>
          <w:noProof/>
        </w:rPr>
        <w:instrText xml:space="preserve"> PAGEREF _Toc63556189 \h </w:instrText>
      </w:r>
      <w:r>
        <w:rPr>
          <w:noProof/>
        </w:rPr>
      </w:r>
      <w:r>
        <w:rPr>
          <w:noProof/>
        </w:rPr>
        <w:fldChar w:fldCharType="separate"/>
      </w:r>
      <w:r>
        <w:rPr>
          <w:noProof/>
        </w:rPr>
        <w:t>4</w:t>
      </w:r>
      <w:r>
        <w:rPr>
          <w:noProof/>
        </w:rPr>
        <w:fldChar w:fldCharType="end"/>
      </w:r>
    </w:p>
    <w:p w14:paraId="466D6549" w14:textId="02F55452" w:rsidR="00CA5A0D" w:rsidRDefault="00CA5A0D">
      <w:pPr>
        <w:pStyle w:val="TDC2"/>
        <w:tabs>
          <w:tab w:val="right" w:leader="dot" w:pos="9054"/>
        </w:tabs>
        <w:rPr>
          <w:rFonts w:asciiTheme="minorHAnsi" w:hAnsiTheme="minorHAnsi"/>
          <w:noProof/>
          <w:color w:val="auto"/>
        </w:rPr>
      </w:pPr>
      <w:r>
        <w:rPr>
          <w:noProof/>
        </w:rPr>
        <w:t>Modelo conceptual completo</w:t>
      </w:r>
      <w:r>
        <w:rPr>
          <w:noProof/>
        </w:rPr>
        <w:tab/>
      </w:r>
      <w:r>
        <w:rPr>
          <w:noProof/>
        </w:rPr>
        <w:fldChar w:fldCharType="begin"/>
      </w:r>
      <w:r>
        <w:rPr>
          <w:noProof/>
        </w:rPr>
        <w:instrText xml:space="preserve"> PAGEREF _Toc63556190 \h </w:instrText>
      </w:r>
      <w:r>
        <w:rPr>
          <w:noProof/>
        </w:rPr>
      </w:r>
      <w:r>
        <w:rPr>
          <w:noProof/>
        </w:rPr>
        <w:fldChar w:fldCharType="separate"/>
      </w:r>
      <w:r>
        <w:rPr>
          <w:noProof/>
        </w:rPr>
        <w:t>4</w:t>
      </w:r>
      <w:r>
        <w:rPr>
          <w:noProof/>
        </w:rPr>
        <w:fldChar w:fldCharType="end"/>
      </w:r>
    </w:p>
    <w:p w14:paraId="6DD3798F" w14:textId="30342D90" w:rsidR="00CA5A0D" w:rsidRDefault="00CA5A0D">
      <w:pPr>
        <w:pStyle w:val="TDC1"/>
        <w:tabs>
          <w:tab w:val="right" w:leader="dot" w:pos="9054"/>
        </w:tabs>
        <w:rPr>
          <w:rFonts w:asciiTheme="minorHAnsi" w:hAnsiTheme="minorHAnsi"/>
          <w:noProof/>
          <w:color w:val="auto"/>
        </w:rPr>
      </w:pPr>
      <w:r>
        <w:rPr>
          <w:noProof/>
        </w:rPr>
        <w:t>PROBLEMA: abc</w:t>
      </w:r>
      <w:r>
        <w:rPr>
          <w:noProof/>
        </w:rPr>
        <w:tab/>
      </w:r>
      <w:r>
        <w:rPr>
          <w:noProof/>
        </w:rPr>
        <w:fldChar w:fldCharType="begin"/>
      </w:r>
      <w:r>
        <w:rPr>
          <w:noProof/>
        </w:rPr>
        <w:instrText xml:space="preserve"> PAGEREF _Toc63556191 \h </w:instrText>
      </w:r>
      <w:r>
        <w:rPr>
          <w:noProof/>
        </w:rPr>
      </w:r>
      <w:r>
        <w:rPr>
          <w:noProof/>
        </w:rPr>
        <w:fldChar w:fldCharType="separate"/>
      </w:r>
      <w:r>
        <w:rPr>
          <w:noProof/>
        </w:rPr>
        <w:t>4</w:t>
      </w:r>
      <w:r>
        <w:rPr>
          <w:noProof/>
        </w:rPr>
        <w:fldChar w:fldCharType="end"/>
      </w:r>
    </w:p>
    <w:p w14:paraId="64EB4D32" w14:textId="62798828" w:rsidR="00CA5A0D" w:rsidRDefault="00CA5A0D">
      <w:pPr>
        <w:pStyle w:val="TDC2"/>
        <w:tabs>
          <w:tab w:val="right" w:leader="dot" w:pos="9054"/>
        </w:tabs>
        <w:rPr>
          <w:rFonts w:asciiTheme="minorHAnsi" w:hAnsiTheme="minorHAnsi"/>
          <w:noProof/>
          <w:color w:val="auto"/>
        </w:rPr>
      </w:pPr>
      <w:r>
        <w:rPr>
          <w:noProof/>
        </w:rPr>
        <w:t>Enunciado</w:t>
      </w:r>
      <w:r>
        <w:rPr>
          <w:noProof/>
        </w:rPr>
        <w:tab/>
      </w:r>
      <w:r>
        <w:rPr>
          <w:noProof/>
        </w:rPr>
        <w:fldChar w:fldCharType="begin"/>
      </w:r>
      <w:r>
        <w:rPr>
          <w:noProof/>
        </w:rPr>
        <w:instrText xml:space="preserve"> PAGEREF _Toc63556192 \h </w:instrText>
      </w:r>
      <w:r>
        <w:rPr>
          <w:noProof/>
        </w:rPr>
      </w:r>
      <w:r>
        <w:rPr>
          <w:noProof/>
        </w:rPr>
        <w:fldChar w:fldCharType="separate"/>
      </w:r>
      <w:r>
        <w:rPr>
          <w:noProof/>
        </w:rPr>
        <w:t>4</w:t>
      </w:r>
      <w:r>
        <w:rPr>
          <w:noProof/>
        </w:rPr>
        <w:fldChar w:fldCharType="end"/>
      </w:r>
    </w:p>
    <w:p w14:paraId="31FD66E2" w14:textId="153E0B2B" w:rsidR="00CA5A0D" w:rsidRDefault="00CA5A0D">
      <w:pPr>
        <w:pStyle w:val="TDC2"/>
        <w:tabs>
          <w:tab w:val="right" w:leader="dot" w:pos="9054"/>
        </w:tabs>
        <w:rPr>
          <w:rFonts w:asciiTheme="minorHAnsi" w:hAnsiTheme="minorHAnsi"/>
          <w:noProof/>
          <w:color w:val="auto"/>
        </w:rPr>
      </w:pPr>
      <w:r>
        <w:rPr>
          <w:noProof/>
        </w:rPr>
        <w:t>Listado de entidades y atributos</w:t>
      </w:r>
      <w:r>
        <w:rPr>
          <w:noProof/>
        </w:rPr>
        <w:tab/>
      </w:r>
      <w:r>
        <w:rPr>
          <w:noProof/>
        </w:rPr>
        <w:fldChar w:fldCharType="begin"/>
      </w:r>
      <w:r>
        <w:rPr>
          <w:noProof/>
        </w:rPr>
        <w:instrText xml:space="preserve"> PAGEREF _Toc63556193 \h </w:instrText>
      </w:r>
      <w:r>
        <w:rPr>
          <w:noProof/>
        </w:rPr>
      </w:r>
      <w:r>
        <w:rPr>
          <w:noProof/>
        </w:rPr>
        <w:fldChar w:fldCharType="separate"/>
      </w:r>
      <w:r>
        <w:rPr>
          <w:noProof/>
        </w:rPr>
        <w:t>4</w:t>
      </w:r>
      <w:r>
        <w:rPr>
          <w:noProof/>
        </w:rPr>
        <w:fldChar w:fldCharType="end"/>
      </w:r>
    </w:p>
    <w:p w14:paraId="6160BF45" w14:textId="3CFCDAA6" w:rsidR="00CA5A0D" w:rsidRDefault="00CA5A0D">
      <w:pPr>
        <w:pStyle w:val="TDC2"/>
        <w:tabs>
          <w:tab w:val="right" w:leader="dot" w:pos="9054"/>
        </w:tabs>
        <w:rPr>
          <w:rFonts w:asciiTheme="minorHAnsi" w:hAnsiTheme="minorHAnsi"/>
          <w:noProof/>
          <w:color w:val="auto"/>
        </w:rPr>
      </w:pPr>
      <w:r>
        <w:rPr>
          <w:noProof/>
        </w:rPr>
        <w:t>Relación entre entidades de 2 en 2</w:t>
      </w:r>
      <w:r>
        <w:rPr>
          <w:noProof/>
        </w:rPr>
        <w:tab/>
      </w:r>
      <w:r>
        <w:rPr>
          <w:noProof/>
        </w:rPr>
        <w:fldChar w:fldCharType="begin"/>
      </w:r>
      <w:r>
        <w:rPr>
          <w:noProof/>
        </w:rPr>
        <w:instrText xml:space="preserve"> PAGEREF _Toc63556194 \h </w:instrText>
      </w:r>
      <w:r>
        <w:rPr>
          <w:noProof/>
        </w:rPr>
      </w:r>
      <w:r>
        <w:rPr>
          <w:noProof/>
        </w:rPr>
        <w:fldChar w:fldCharType="separate"/>
      </w:r>
      <w:r>
        <w:rPr>
          <w:noProof/>
        </w:rPr>
        <w:t>4</w:t>
      </w:r>
      <w:r>
        <w:rPr>
          <w:noProof/>
        </w:rPr>
        <w:fldChar w:fldCharType="end"/>
      </w:r>
    </w:p>
    <w:p w14:paraId="5796ABBB" w14:textId="0538BB5B" w:rsidR="00CA5A0D" w:rsidRDefault="00CA5A0D">
      <w:pPr>
        <w:pStyle w:val="TDC2"/>
        <w:tabs>
          <w:tab w:val="right" w:leader="dot" w:pos="9054"/>
        </w:tabs>
        <w:rPr>
          <w:rFonts w:asciiTheme="minorHAnsi" w:hAnsiTheme="minorHAnsi"/>
          <w:noProof/>
          <w:color w:val="auto"/>
        </w:rPr>
      </w:pPr>
      <w:r>
        <w:rPr>
          <w:noProof/>
        </w:rPr>
        <w:t>Modelo conceptual completo</w:t>
      </w:r>
      <w:r>
        <w:rPr>
          <w:noProof/>
        </w:rPr>
        <w:tab/>
      </w:r>
      <w:r>
        <w:rPr>
          <w:noProof/>
        </w:rPr>
        <w:fldChar w:fldCharType="begin"/>
      </w:r>
      <w:r>
        <w:rPr>
          <w:noProof/>
        </w:rPr>
        <w:instrText xml:space="preserve"> PAGEREF _Toc63556195 \h </w:instrText>
      </w:r>
      <w:r>
        <w:rPr>
          <w:noProof/>
        </w:rPr>
      </w:r>
      <w:r>
        <w:rPr>
          <w:noProof/>
        </w:rPr>
        <w:fldChar w:fldCharType="separate"/>
      </w:r>
      <w:r>
        <w:rPr>
          <w:noProof/>
        </w:rPr>
        <w:t>4</w:t>
      </w:r>
      <w:r>
        <w:rPr>
          <w:noProof/>
        </w:rPr>
        <w:fldChar w:fldCharType="end"/>
      </w:r>
    </w:p>
    <w:p w14:paraId="4A4713D4" w14:textId="3E17CBA9" w:rsidR="00CA5A0D" w:rsidRDefault="00CA5A0D">
      <w:pPr>
        <w:pStyle w:val="TDC1"/>
        <w:tabs>
          <w:tab w:val="right" w:leader="dot" w:pos="9054"/>
        </w:tabs>
        <w:rPr>
          <w:rFonts w:asciiTheme="minorHAnsi" w:hAnsiTheme="minorHAnsi"/>
          <w:noProof/>
          <w:color w:val="auto"/>
        </w:rPr>
      </w:pPr>
      <w:r>
        <w:rPr>
          <w:noProof/>
        </w:rPr>
        <w:t>VIDEO EN YOUTUBE</w:t>
      </w:r>
      <w:r>
        <w:rPr>
          <w:noProof/>
        </w:rPr>
        <w:tab/>
      </w:r>
      <w:r>
        <w:rPr>
          <w:noProof/>
        </w:rPr>
        <w:fldChar w:fldCharType="begin"/>
      </w:r>
      <w:r>
        <w:rPr>
          <w:noProof/>
        </w:rPr>
        <w:instrText xml:space="preserve"> PAGEREF _Toc63556196 \h </w:instrText>
      </w:r>
      <w:r>
        <w:rPr>
          <w:noProof/>
        </w:rPr>
      </w:r>
      <w:r>
        <w:rPr>
          <w:noProof/>
        </w:rPr>
        <w:fldChar w:fldCharType="separate"/>
      </w:r>
      <w:r>
        <w:rPr>
          <w:noProof/>
        </w:rPr>
        <w:t>4</w:t>
      </w:r>
      <w:r>
        <w:rPr>
          <w:noProof/>
        </w:rPr>
        <w:fldChar w:fldCharType="end"/>
      </w:r>
    </w:p>
    <w:p w14:paraId="23D07F43" w14:textId="138A6C77" w:rsidR="00CA5A0D" w:rsidRDefault="00CA5A0D">
      <w:pPr>
        <w:pStyle w:val="TDC1"/>
        <w:tabs>
          <w:tab w:val="right" w:leader="dot" w:pos="9054"/>
        </w:tabs>
        <w:rPr>
          <w:rFonts w:asciiTheme="minorHAnsi" w:hAnsiTheme="minorHAnsi"/>
          <w:noProof/>
          <w:color w:val="auto"/>
        </w:rPr>
      </w:pPr>
      <w:r>
        <w:rPr>
          <w:noProof/>
        </w:rPr>
        <w:t>CONCLUSIONES</w:t>
      </w:r>
      <w:r>
        <w:rPr>
          <w:noProof/>
        </w:rPr>
        <w:tab/>
      </w:r>
      <w:r>
        <w:rPr>
          <w:noProof/>
        </w:rPr>
        <w:fldChar w:fldCharType="begin"/>
      </w:r>
      <w:r>
        <w:rPr>
          <w:noProof/>
        </w:rPr>
        <w:instrText xml:space="preserve"> PAGEREF _Toc63556197 \h </w:instrText>
      </w:r>
      <w:r>
        <w:rPr>
          <w:noProof/>
        </w:rPr>
      </w:r>
      <w:r>
        <w:rPr>
          <w:noProof/>
        </w:rPr>
        <w:fldChar w:fldCharType="separate"/>
      </w:r>
      <w:r>
        <w:rPr>
          <w:noProof/>
        </w:rPr>
        <w:t>5</w:t>
      </w:r>
      <w:r>
        <w:rPr>
          <w:noProof/>
        </w:rPr>
        <w:fldChar w:fldCharType="end"/>
      </w:r>
    </w:p>
    <w:p w14:paraId="10AEFF9D" w14:textId="14748D5E" w:rsidR="00CA5A0D" w:rsidRDefault="00CA5A0D">
      <w:pPr>
        <w:pStyle w:val="TDC1"/>
        <w:tabs>
          <w:tab w:val="right" w:leader="dot" w:pos="9054"/>
        </w:tabs>
        <w:rPr>
          <w:rFonts w:asciiTheme="minorHAnsi" w:hAnsiTheme="minorHAnsi"/>
          <w:noProof/>
          <w:color w:val="auto"/>
        </w:rPr>
      </w:pPr>
      <w:r>
        <w:rPr>
          <w:noProof/>
        </w:rPr>
        <w:t>RECOMENDACIONES</w:t>
      </w:r>
      <w:r>
        <w:rPr>
          <w:noProof/>
        </w:rPr>
        <w:tab/>
      </w:r>
      <w:r>
        <w:rPr>
          <w:noProof/>
        </w:rPr>
        <w:fldChar w:fldCharType="begin"/>
      </w:r>
      <w:r>
        <w:rPr>
          <w:noProof/>
        </w:rPr>
        <w:instrText xml:space="preserve"> PAGEREF _Toc63556198 \h </w:instrText>
      </w:r>
      <w:r>
        <w:rPr>
          <w:noProof/>
        </w:rPr>
      </w:r>
      <w:r>
        <w:rPr>
          <w:noProof/>
        </w:rPr>
        <w:fldChar w:fldCharType="separate"/>
      </w:r>
      <w:r>
        <w:rPr>
          <w:noProof/>
        </w:rPr>
        <w:t>5</w:t>
      </w:r>
      <w:r>
        <w:rPr>
          <w:noProof/>
        </w:rPr>
        <w:fldChar w:fldCharType="end"/>
      </w:r>
    </w:p>
    <w:p w14:paraId="1931024B" w14:textId="2490EE72" w:rsidR="001E37B3" w:rsidRDefault="001E37B3" w:rsidP="001E37B3">
      <w:r>
        <w:fldChar w:fldCharType="end"/>
      </w:r>
    </w:p>
    <w:p w14:paraId="4FADDBFD" w14:textId="77777777" w:rsidR="001E37B3" w:rsidRDefault="001E37B3">
      <w:pPr>
        <w:spacing w:before="0" w:after="0" w:line="240" w:lineRule="auto"/>
        <w:jc w:val="left"/>
      </w:pPr>
      <w:r>
        <w:br w:type="page"/>
      </w:r>
    </w:p>
    <w:p w14:paraId="5E4454F4" w14:textId="1BDCB8D9" w:rsidR="00D81C6E" w:rsidRPr="00D81C6E" w:rsidRDefault="003A7591" w:rsidP="00E76996">
      <w:pPr>
        <w:pStyle w:val="Ttulo1"/>
      </w:pPr>
      <w:bookmarkStart w:id="0" w:name="_Toc63556180"/>
      <w:r>
        <w:lastRenderedPageBreak/>
        <w:t>INTRODUCCIÓN</w:t>
      </w:r>
      <w:bookmarkEnd w:id="0"/>
    </w:p>
    <w:p w14:paraId="773BAB07" w14:textId="73A02E8D" w:rsidR="00D81C6E" w:rsidRPr="003A7591" w:rsidRDefault="00E76996" w:rsidP="003A7591">
      <w:r w:rsidRPr="003A7591">
        <w:t>El laboratorio se resuelve en grupos según las indicaciones dadas en clase.</w:t>
      </w:r>
    </w:p>
    <w:p w14:paraId="69CD1D2B" w14:textId="38B76F7C" w:rsidR="00E76996" w:rsidRPr="003A7591" w:rsidRDefault="00B71854" w:rsidP="003A7591">
      <w:r w:rsidRPr="003A7591">
        <w:t>Los archivos de la solución se deben empaquetar en un archivo RAR o ZIP y subir al aula virtual.</w:t>
      </w:r>
    </w:p>
    <w:p w14:paraId="23855F58" w14:textId="703CC734" w:rsidR="00B71854" w:rsidRPr="003A7591" w:rsidRDefault="00B71854" w:rsidP="003A7591">
      <w:r w:rsidRPr="003A7591">
        <w:t>Solo un integrante del grupo debe subir la solución.</w:t>
      </w:r>
    </w:p>
    <w:p w14:paraId="21B110D8" w14:textId="0382B080" w:rsidR="006614ED" w:rsidRPr="003A7591" w:rsidRDefault="00B71854" w:rsidP="003A7591">
      <w:r w:rsidRPr="003A7591">
        <w:t>Solo deben resolver 3 de los problemas propuestos.</w:t>
      </w:r>
    </w:p>
    <w:p w14:paraId="47E781D6" w14:textId="59873D6B" w:rsidR="006614ED" w:rsidRDefault="006614ED" w:rsidP="006614ED">
      <w:pPr>
        <w:pStyle w:val="Ttulo1"/>
      </w:pPr>
      <w:bookmarkStart w:id="1" w:name="_Toc63556181"/>
      <w:r>
        <w:lastRenderedPageBreak/>
        <w:t>PROBLEMA</w:t>
      </w:r>
      <w:r w:rsidR="00CA5A0D">
        <w:t xml:space="preserve"> 1</w:t>
      </w:r>
      <w:r w:rsidR="003A7591">
        <w:t xml:space="preserve">: </w:t>
      </w:r>
      <w:bookmarkEnd w:id="1"/>
      <w:r w:rsidR="00F76419">
        <w:t>Sistema de Matricula</w:t>
      </w:r>
    </w:p>
    <w:p w14:paraId="55254ECC" w14:textId="77777777" w:rsidR="00F76419" w:rsidRPr="00F76419" w:rsidRDefault="00F76419" w:rsidP="00F76419">
      <w:pPr>
        <w:pStyle w:val="Ttulo2"/>
        <w:jc w:val="both"/>
        <w:rPr>
          <w:rFonts w:ascii="Cambria" w:hAnsi="Cambria"/>
          <w:color w:val="000000" w:themeColor="text1"/>
          <w:sz w:val="24"/>
        </w:rPr>
      </w:pPr>
      <w:r w:rsidRPr="00F76419">
        <w:rPr>
          <w:rFonts w:ascii="Cambria" w:hAnsi="Cambria"/>
          <w:color w:val="000000" w:themeColor="text1"/>
          <w:sz w:val="24"/>
        </w:rPr>
        <w:t xml:space="preserve">La institución educativa EDUTEC necesita una base de datos para el proceso de matrícula de sus PROGRAMAS DE ESTUDIOS TECNICOS (PET), estos programas son de corta duración, pueden ser de 3 a 6 meses. </w:t>
      </w:r>
    </w:p>
    <w:p w14:paraId="12A61CB1" w14:textId="77777777" w:rsidR="00F76419" w:rsidRPr="00F76419" w:rsidRDefault="00F76419" w:rsidP="00F76419">
      <w:pPr>
        <w:pStyle w:val="Ttulo2"/>
        <w:jc w:val="both"/>
        <w:rPr>
          <w:rFonts w:ascii="Cambria" w:hAnsi="Cambria"/>
          <w:color w:val="000000" w:themeColor="text1"/>
          <w:sz w:val="24"/>
        </w:rPr>
      </w:pPr>
      <w:r w:rsidRPr="00F76419">
        <w:rPr>
          <w:rFonts w:ascii="Cambria" w:hAnsi="Cambria"/>
          <w:color w:val="000000" w:themeColor="text1"/>
          <w:sz w:val="24"/>
        </w:rPr>
        <w:t xml:space="preserve">Cada programa PET </w:t>
      </w:r>
      <w:proofErr w:type="spellStart"/>
      <w:r w:rsidRPr="00F76419">
        <w:rPr>
          <w:rFonts w:ascii="Cambria" w:hAnsi="Cambria"/>
          <w:color w:val="000000" w:themeColor="text1"/>
          <w:sz w:val="24"/>
        </w:rPr>
        <w:t>esta</w:t>
      </w:r>
      <w:proofErr w:type="spellEnd"/>
      <w:r w:rsidRPr="00F76419">
        <w:rPr>
          <w:rFonts w:ascii="Cambria" w:hAnsi="Cambria"/>
          <w:color w:val="000000" w:themeColor="text1"/>
          <w:sz w:val="24"/>
        </w:rPr>
        <w:t xml:space="preserve"> conformado por cursos de 24 horas cada uno, y se dictan los días de semana o los fines de semana. </w:t>
      </w:r>
    </w:p>
    <w:p w14:paraId="2FA31EFE" w14:textId="77777777" w:rsidR="00F76419" w:rsidRPr="00F76419" w:rsidRDefault="00F76419" w:rsidP="00F76419">
      <w:pPr>
        <w:pStyle w:val="Ttulo2"/>
        <w:jc w:val="both"/>
        <w:rPr>
          <w:rFonts w:ascii="Cambria" w:hAnsi="Cambria"/>
          <w:color w:val="000000" w:themeColor="text1"/>
          <w:sz w:val="24"/>
        </w:rPr>
      </w:pPr>
      <w:r w:rsidRPr="00F76419">
        <w:rPr>
          <w:rFonts w:ascii="Cambria" w:hAnsi="Cambria"/>
          <w:color w:val="000000" w:themeColor="text1"/>
          <w:sz w:val="24"/>
        </w:rPr>
        <w:t>Las personas que se matriculas en estos programas son generalmente estudiantes de distintas universidades, egresados y profesionales de distintas especialidades, el objetivo es estudiar las últimas versiones de los softwares de oficinas y de ingeniería, así como también aprender bases de datos, lenguajes de programación, etc.</w:t>
      </w:r>
    </w:p>
    <w:p w14:paraId="410629BF" w14:textId="057182BA" w:rsidR="003A7591" w:rsidRPr="00F76419" w:rsidRDefault="00F76419" w:rsidP="00F76419">
      <w:pPr>
        <w:pStyle w:val="Ttulo2"/>
        <w:jc w:val="both"/>
        <w:rPr>
          <w:rFonts w:ascii="Cambria" w:hAnsi="Cambria"/>
          <w:color w:val="000000" w:themeColor="text1"/>
          <w:sz w:val="24"/>
        </w:rPr>
      </w:pPr>
      <w:r w:rsidRPr="00F76419">
        <w:rPr>
          <w:rFonts w:ascii="Cambria" w:hAnsi="Cambria"/>
          <w:color w:val="000000" w:themeColor="text1"/>
          <w:sz w:val="24"/>
        </w:rPr>
        <w:t xml:space="preserve"> A continuación, se tiene la ficha de matrícula de los estudiantes:</w:t>
      </w:r>
    </w:p>
    <w:p w14:paraId="6EB0CDCB" w14:textId="3926F022" w:rsidR="00F76419" w:rsidRDefault="00F76419" w:rsidP="00F76419">
      <w:r>
        <w:rPr>
          <w:noProof/>
          <w:lang w:val="en-US" w:eastAsia="en-US"/>
        </w:rPr>
        <w:drawing>
          <wp:inline distT="0" distB="0" distL="0" distR="0" wp14:anchorId="1ECB5756" wp14:editId="40540701">
            <wp:extent cx="6029325" cy="3787775"/>
            <wp:effectExtent l="0" t="0" r="9525"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E.png"/>
                    <pic:cNvPicPr/>
                  </pic:nvPicPr>
                  <pic:blipFill>
                    <a:blip r:embed="rId11">
                      <a:extLst>
                        <a:ext uri="{28A0092B-C50C-407E-A947-70E740481C1C}">
                          <a14:useLocalDpi xmlns:a14="http://schemas.microsoft.com/office/drawing/2010/main" val="0"/>
                        </a:ext>
                      </a:extLst>
                    </a:blip>
                    <a:stretch>
                      <a:fillRect/>
                    </a:stretch>
                  </pic:blipFill>
                  <pic:spPr>
                    <a:xfrm>
                      <a:off x="0" y="0"/>
                      <a:ext cx="6029325" cy="3787775"/>
                    </a:xfrm>
                    <a:prstGeom prst="rect">
                      <a:avLst/>
                    </a:prstGeom>
                  </pic:spPr>
                </pic:pic>
              </a:graphicData>
            </a:graphic>
          </wp:inline>
        </w:drawing>
      </w:r>
    </w:p>
    <w:p w14:paraId="25274677" w14:textId="77777777" w:rsidR="00F76419" w:rsidRPr="00F76419" w:rsidRDefault="00F76419" w:rsidP="00F76419">
      <w:pPr>
        <w:pStyle w:val="Sinespaciado"/>
      </w:pPr>
      <w:r w:rsidRPr="00F76419">
        <w:t>Usted es el responsable de:</w:t>
      </w:r>
    </w:p>
    <w:p w14:paraId="62500B75" w14:textId="77777777" w:rsidR="00F76419" w:rsidRPr="00F76419" w:rsidRDefault="00F76419" w:rsidP="00F76419">
      <w:pPr>
        <w:pStyle w:val="Sinespaciado"/>
      </w:pPr>
      <w:r w:rsidRPr="00F76419">
        <w:t xml:space="preserve"> </w:t>
      </w:r>
      <w:r w:rsidRPr="00F76419">
        <w:rPr>
          <w:rFonts w:ascii="Times New Roman" w:hAnsi="Times New Roman" w:cs="Times New Roman"/>
        </w:rPr>
        <w:t>▪</w:t>
      </w:r>
      <w:r w:rsidRPr="00F76419">
        <w:t xml:space="preserve"> Elaborar la estructura compleja de datos.</w:t>
      </w:r>
    </w:p>
    <w:p w14:paraId="2279A79C" w14:textId="77777777" w:rsidR="00F76419" w:rsidRPr="00F76419" w:rsidRDefault="00F76419" w:rsidP="00F76419">
      <w:pPr>
        <w:pStyle w:val="Sinespaciado"/>
      </w:pPr>
      <w:r w:rsidRPr="00F76419">
        <w:t xml:space="preserve"> </w:t>
      </w:r>
      <w:r w:rsidRPr="00F76419">
        <w:rPr>
          <w:rFonts w:ascii="Times New Roman" w:hAnsi="Times New Roman" w:cs="Times New Roman"/>
        </w:rPr>
        <w:t>▪</w:t>
      </w:r>
      <w:r w:rsidRPr="00F76419">
        <w:t xml:space="preserve"> Establecer las dependencias funcionales entre los atributos.</w:t>
      </w:r>
    </w:p>
    <w:p w14:paraId="2B5D6676" w14:textId="77777777" w:rsidR="00F76419" w:rsidRPr="00F76419" w:rsidRDefault="00F76419" w:rsidP="00F76419">
      <w:pPr>
        <w:pStyle w:val="Sinespaciado"/>
      </w:pPr>
      <w:r w:rsidRPr="00F76419">
        <w:t xml:space="preserve"> </w:t>
      </w:r>
      <w:r w:rsidRPr="00F76419">
        <w:rPr>
          <w:rFonts w:ascii="Times New Roman" w:hAnsi="Times New Roman" w:cs="Times New Roman"/>
        </w:rPr>
        <w:t>▪</w:t>
      </w:r>
      <w:r w:rsidRPr="00F76419">
        <w:t xml:space="preserve"> Normalizar estructuras complejas de datos. </w:t>
      </w:r>
    </w:p>
    <w:p w14:paraId="37596A8B" w14:textId="77777777" w:rsidR="00F76419" w:rsidRPr="00F76419" w:rsidRDefault="00F76419" w:rsidP="00F76419">
      <w:pPr>
        <w:pStyle w:val="Sinespaciado"/>
      </w:pPr>
      <w:r w:rsidRPr="00F76419">
        <w:rPr>
          <w:rFonts w:ascii="Times New Roman" w:hAnsi="Times New Roman" w:cs="Times New Roman"/>
        </w:rPr>
        <w:t>▪</w:t>
      </w:r>
      <w:r w:rsidRPr="00F76419">
        <w:t xml:space="preserve"> Identificar las claves primarias y foráneas. </w:t>
      </w:r>
    </w:p>
    <w:p w14:paraId="25D708CB" w14:textId="359885FF" w:rsidR="00F76419" w:rsidRPr="00F76419" w:rsidRDefault="00F76419" w:rsidP="00F76419">
      <w:pPr>
        <w:pStyle w:val="Sinespaciado"/>
      </w:pPr>
      <w:r w:rsidRPr="00F76419">
        <w:rPr>
          <w:rFonts w:ascii="Times New Roman" w:hAnsi="Times New Roman" w:cs="Times New Roman"/>
        </w:rPr>
        <w:t>▪</w:t>
      </w:r>
      <w:r w:rsidRPr="00F76419">
        <w:t xml:space="preserve"> Construir diagramas E-R de la base de datos solicitada.</w:t>
      </w:r>
    </w:p>
    <w:p w14:paraId="75446055" w14:textId="11537D32" w:rsidR="003A7591" w:rsidRPr="00280958" w:rsidRDefault="003A7591" w:rsidP="003A7591">
      <w:pPr>
        <w:rPr>
          <w:color w:val="000000" w:themeColor="text1"/>
        </w:rPr>
      </w:pPr>
    </w:p>
    <w:p w14:paraId="32564D2B" w14:textId="412C33C7" w:rsidR="00B31C5A" w:rsidRPr="00280958" w:rsidRDefault="003A7591" w:rsidP="00B31C5A">
      <w:pPr>
        <w:pStyle w:val="Sinespaciado"/>
        <w:rPr>
          <w:rFonts w:ascii="Cambria" w:hAnsi="Cambria"/>
          <w:b/>
          <w:color w:val="000000" w:themeColor="text1"/>
          <w:sz w:val="28"/>
          <w:szCs w:val="28"/>
        </w:rPr>
      </w:pPr>
      <w:bookmarkStart w:id="2" w:name="_Toc63556183"/>
      <w:bookmarkStart w:id="3" w:name="_Hlk64652882"/>
      <w:r w:rsidRPr="00280958">
        <w:rPr>
          <w:rFonts w:ascii="Cambria" w:hAnsi="Cambria"/>
          <w:b/>
          <w:color w:val="000000" w:themeColor="text1"/>
          <w:sz w:val="28"/>
          <w:szCs w:val="28"/>
        </w:rPr>
        <w:t xml:space="preserve">Listado de entidades </w:t>
      </w:r>
      <w:bookmarkEnd w:id="2"/>
      <w:r w:rsidR="00B31C5A" w:rsidRPr="00280958">
        <w:rPr>
          <w:rFonts w:ascii="Cambria" w:hAnsi="Cambria"/>
          <w:b/>
          <w:color w:val="000000" w:themeColor="text1"/>
          <w:sz w:val="28"/>
          <w:szCs w:val="28"/>
        </w:rPr>
        <w:t>identificados para Normalizar:</w:t>
      </w:r>
    </w:p>
    <w:bookmarkEnd w:id="3"/>
    <w:p w14:paraId="57CB300F" w14:textId="53DDF7F9" w:rsidR="00B31C5A" w:rsidRPr="00B31C5A" w:rsidRDefault="00280958" w:rsidP="00B31C5A">
      <w:pPr>
        <w:pStyle w:val="Sinespaciado"/>
        <w:rPr>
          <w:rFonts w:ascii="Cambria" w:hAnsi="Cambria"/>
          <w:b/>
          <w:sz w:val="28"/>
          <w:szCs w:val="28"/>
        </w:rPr>
      </w:pPr>
      <w:r>
        <w:rPr>
          <w:rFonts w:ascii="Cambria" w:hAnsi="Cambria"/>
          <w:b/>
          <w:noProof/>
          <w:sz w:val="28"/>
          <w:szCs w:val="28"/>
          <w:lang w:val="en-US" w:eastAsia="en-US"/>
        </w:rPr>
        <w:drawing>
          <wp:inline distT="0" distB="0" distL="0" distR="0" wp14:anchorId="057EF76F" wp14:editId="14DD945A">
            <wp:extent cx="6384290" cy="1669774"/>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DDD1111.png"/>
                    <pic:cNvPicPr/>
                  </pic:nvPicPr>
                  <pic:blipFill>
                    <a:blip r:embed="rId12">
                      <a:extLst>
                        <a:ext uri="{28A0092B-C50C-407E-A947-70E740481C1C}">
                          <a14:useLocalDpi xmlns:a14="http://schemas.microsoft.com/office/drawing/2010/main" val="0"/>
                        </a:ext>
                      </a:extLst>
                    </a:blip>
                    <a:stretch>
                      <a:fillRect/>
                    </a:stretch>
                  </pic:blipFill>
                  <pic:spPr>
                    <a:xfrm>
                      <a:off x="0" y="0"/>
                      <a:ext cx="6472267" cy="1692784"/>
                    </a:xfrm>
                    <a:prstGeom prst="rect">
                      <a:avLst/>
                    </a:prstGeom>
                  </pic:spPr>
                </pic:pic>
              </a:graphicData>
            </a:graphic>
          </wp:inline>
        </w:drawing>
      </w:r>
    </w:p>
    <w:p w14:paraId="6F18EDA3" w14:textId="3B64036A" w:rsidR="003A7591" w:rsidRPr="00280958" w:rsidRDefault="00280958" w:rsidP="003A7591">
      <w:pPr>
        <w:rPr>
          <w:rFonts w:ascii="Cambria" w:hAnsi="Cambria"/>
          <w:b/>
          <w:color w:val="000000" w:themeColor="text1"/>
        </w:rPr>
      </w:pPr>
      <w:r w:rsidRPr="00280958">
        <w:rPr>
          <w:rFonts w:ascii="Cambria" w:hAnsi="Cambria"/>
          <w:b/>
          <w:color w:val="000000" w:themeColor="text1"/>
        </w:rPr>
        <w:t>Normalización:</w:t>
      </w:r>
    </w:p>
    <w:p w14:paraId="3D26BA59" w14:textId="44399E56" w:rsidR="00280958" w:rsidRDefault="00280958" w:rsidP="003A7591">
      <w:pPr>
        <w:rPr>
          <w:rFonts w:ascii="Cambria" w:hAnsi="Cambria"/>
          <w:b/>
          <w:color w:val="000000" w:themeColor="text1"/>
        </w:rPr>
      </w:pPr>
      <w:r w:rsidRPr="00280958">
        <w:rPr>
          <w:rFonts w:ascii="Cambria" w:hAnsi="Cambria"/>
          <w:b/>
          <w:color w:val="000000" w:themeColor="text1"/>
        </w:rPr>
        <w:t>1FN:</w:t>
      </w:r>
    </w:p>
    <w:p w14:paraId="717C349D" w14:textId="0CB685A9" w:rsidR="00280958" w:rsidRPr="00280958" w:rsidRDefault="007B1B4B" w:rsidP="00280958">
      <w:pPr>
        <w:pStyle w:val="Sinespaciado"/>
      </w:pPr>
      <w:r>
        <w:rPr>
          <w:noProof/>
          <w:lang w:val="en-US" w:eastAsia="en-US"/>
        </w:rPr>
        <w:drawing>
          <wp:inline distT="0" distB="0" distL="0" distR="0" wp14:anchorId="513254F3" wp14:editId="514C221B">
            <wp:extent cx="6320632" cy="1208599"/>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DDDD2222.png"/>
                    <pic:cNvPicPr/>
                  </pic:nvPicPr>
                  <pic:blipFill>
                    <a:blip r:embed="rId13">
                      <a:extLst>
                        <a:ext uri="{28A0092B-C50C-407E-A947-70E740481C1C}">
                          <a14:useLocalDpi xmlns:a14="http://schemas.microsoft.com/office/drawing/2010/main" val="0"/>
                        </a:ext>
                      </a:extLst>
                    </a:blip>
                    <a:stretch>
                      <a:fillRect/>
                    </a:stretch>
                  </pic:blipFill>
                  <pic:spPr>
                    <a:xfrm>
                      <a:off x="0" y="0"/>
                      <a:ext cx="6342972" cy="1212871"/>
                    </a:xfrm>
                    <a:prstGeom prst="rect">
                      <a:avLst/>
                    </a:prstGeom>
                  </pic:spPr>
                </pic:pic>
              </a:graphicData>
            </a:graphic>
          </wp:inline>
        </w:drawing>
      </w:r>
    </w:p>
    <w:p w14:paraId="420E2845" w14:textId="580B9E1A" w:rsidR="00280958" w:rsidRDefault="00861345" w:rsidP="003A7591">
      <w:pPr>
        <w:rPr>
          <w:b/>
          <w:color w:val="000000" w:themeColor="text1"/>
        </w:rPr>
      </w:pPr>
      <w:r w:rsidRPr="00861345">
        <w:rPr>
          <w:b/>
          <w:color w:val="000000" w:themeColor="text1"/>
        </w:rPr>
        <w:t>2FN:</w:t>
      </w:r>
    </w:p>
    <w:p w14:paraId="50BD1E3E" w14:textId="43DF9804" w:rsidR="00861345" w:rsidRDefault="00712C93" w:rsidP="003A7591">
      <w:pPr>
        <w:rPr>
          <w:b/>
          <w:color w:val="000000" w:themeColor="text1"/>
        </w:rPr>
      </w:pPr>
      <w:r>
        <w:rPr>
          <w:b/>
          <w:noProof/>
          <w:color w:val="000000" w:themeColor="text1"/>
          <w:lang w:val="en-US" w:eastAsia="en-US"/>
        </w:rPr>
        <w:drawing>
          <wp:inline distT="0" distB="0" distL="0" distR="0" wp14:anchorId="47ED9052" wp14:editId="5A77C016">
            <wp:extent cx="6209665" cy="3053301"/>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RRR111.png"/>
                    <pic:cNvPicPr/>
                  </pic:nvPicPr>
                  <pic:blipFill>
                    <a:blip r:embed="rId14">
                      <a:extLst>
                        <a:ext uri="{28A0092B-C50C-407E-A947-70E740481C1C}">
                          <a14:useLocalDpi xmlns:a14="http://schemas.microsoft.com/office/drawing/2010/main" val="0"/>
                        </a:ext>
                      </a:extLst>
                    </a:blip>
                    <a:stretch>
                      <a:fillRect/>
                    </a:stretch>
                  </pic:blipFill>
                  <pic:spPr>
                    <a:xfrm>
                      <a:off x="0" y="0"/>
                      <a:ext cx="6236744" cy="3066616"/>
                    </a:xfrm>
                    <a:prstGeom prst="rect">
                      <a:avLst/>
                    </a:prstGeom>
                  </pic:spPr>
                </pic:pic>
              </a:graphicData>
            </a:graphic>
          </wp:inline>
        </w:drawing>
      </w:r>
    </w:p>
    <w:p w14:paraId="6ED77F3A" w14:textId="77777777" w:rsidR="00712C93" w:rsidRDefault="00712C93" w:rsidP="003A7591">
      <w:pPr>
        <w:rPr>
          <w:b/>
          <w:color w:val="000000" w:themeColor="text1"/>
        </w:rPr>
      </w:pPr>
    </w:p>
    <w:p w14:paraId="73D7BACD" w14:textId="7E476F63" w:rsidR="00712C93" w:rsidRDefault="00712C93" w:rsidP="003A7591">
      <w:pPr>
        <w:rPr>
          <w:b/>
          <w:color w:val="000000" w:themeColor="text1"/>
        </w:rPr>
      </w:pPr>
      <w:r>
        <w:rPr>
          <w:b/>
          <w:color w:val="000000" w:themeColor="text1"/>
        </w:rPr>
        <w:t>3FN:</w:t>
      </w:r>
    </w:p>
    <w:p w14:paraId="51F19069" w14:textId="5237F75D" w:rsidR="00712C93" w:rsidRDefault="00712C93" w:rsidP="003A7591">
      <w:pPr>
        <w:rPr>
          <w:b/>
          <w:color w:val="000000" w:themeColor="text1"/>
        </w:rPr>
      </w:pPr>
      <w:r>
        <w:rPr>
          <w:b/>
          <w:noProof/>
          <w:color w:val="000000" w:themeColor="text1"/>
          <w:lang w:val="en-US" w:eastAsia="en-US"/>
        </w:rPr>
        <w:lastRenderedPageBreak/>
        <w:drawing>
          <wp:inline distT="0" distB="0" distL="0" distR="0" wp14:anchorId="06A0D250" wp14:editId="2A506775">
            <wp:extent cx="5755640" cy="261597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AJAJAJAJAJAJ111.png"/>
                    <pic:cNvPicPr/>
                  </pic:nvPicPr>
                  <pic:blipFill>
                    <a:blip r:embed="rId15">
                      <a:extLst>
                        <a:ext uri="{28A0092B-C50C-407E-A947-70E740481C1C}">
                          <a14:useLocalDpi xmlns:a14="http://schemas.microsoft.com/office/drawing/2010/main" val="0"/>
                        </a:ext>
                      </a:extLst>
                    </a:blip>
                    <a:stretch>
                      <a:fillRect/>
                    </a:stretch>
                  </pic:blipFill>
                  <pic:spPr>
                    <a:xfrm>
                      <a:off x="0" y="0"/>
                      <a:ext cx="5768051" cy="2621620"/>
                    </a:xfrm>
                    <a:prstGeom prst="rect">
                      <a:avLst/>
                    </a:prstGeom>
                  </pic:spPr>
                </pic:pic>
              </a:graphicData>
            </a:graphic>
          </wp:inline>
        </w:drawing>
      </w:r>
    </w:p>
    <w:p w14:paraId="48199C87" w14:textId="68DE0AD0" w:rsidR="00712C93" w:rsidRDefault="00712C93" w:rsidP="003A7591">
      <w:pPr>
        <w:rPr>
          <w:b/>
          <w:color w:val="000000" w:themeColor="text1"/>
        </w:rPr>
      </w:pPr>
      <w:r>
        <w:rPr>
          <w:b/>
          <w:color w:val="000000" w:themeColor="text1"/>
        </w:rPr>
        <w:t>4FN:</w:t>
      </w:r>
    </w:p>
    <w:p w14:paraId="2951B4F7" w14:textId="7BB8C90E" w:rsidR="00712C93" w:rsidRDefault="00712C93" w:rsidP="003A7591">
      <w:pPr>
        <w:rPr>
          <w:b/>
          <w:color w:val="000000" w:themeColor="text1"/>
        </w:rPr>
      </w:pPr>
      <w:r>
        <w:rPr>
          <w:b/>
          <w:noProof/>
          <w:color w:val="000000" w:themeColor="text1"/>
          <w:lang w:val="en-US" w:eastAsia="en-US"/>
        </w:rPr>
        <w:drawing>
          <wp:inline distT="0" distB="0" distL="0" distR="0" wp14:anchorId="67C7D91C" wp14:editId="2AA67949">
            <wp:extent cx="6035039" cy="2623931"/>
            <wp:effectExtent l="0" t="0" r="4445"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TRTRTRAAAAAAAAAA11111111111111.png"/>
                    <pic:cNvPicPr/>
                  </pic:nvPicPr>
                  <pic:blipFill>
                    <a:blip r:embed="rId16">
                      <a:extLst>
                        <a:ext uri="{28A0092B-C50C-407E-A947-70E740481C1C}">
                          <a14:useLocalDpi xmlns:a14="http://schemas.microsoft.com/office/drawing/2010/main" val="0"/>
                        </a:ext>
                      </a:extLst>
                    </a:blip>
                    <a:stretch>
                      <a:fillRect/>
                    </a:stretch>
                  </pic:blipFill>
                  <pic:spPr>
                    <a:xfrm>
                      <a:off x="0" y="0"/>
                      <a:ext cx="6052305" cy="2631438"/>
                    </a:xfrm>
                    <a:prstGeom prst="rect">
                      <a:avLst/>
                    </a:prstGeom>
                  </pic:spPr>
                </pic:pic>
              </a:graphicData>
            </a:graphic>
          </wp:inline>
        </w:drawing>
      </w:r>
    </w:p>
    <w:p w14:paraId="43B5C855" w14:textId="58E90A90" w:rsidR="00712C93" w:rsidRDefault="00712C93" w:rsidP="003A7591">
      <w:pPr>
        <w:rPr>
          <w:rFonts w:ascii="Cambria" w:hAnsi="Cambria"/>
          <w:b/>
          <w:color w:val="000000" w:themeColor="text1"/>
        </w:rPr>
      </w:pPr>
      <w:r w:rsidRPr="00712C93">
        <w:rPr>
          <w:rFonts w:ascii="Cambria" w:hAnsi="Cambria"/>
          <w:b/>
          <w:color w:val="000000" w:themeColor="text1"/>
        </w:rPr>
        <w:t>ENTIDADES IDENTIFICADAS Y ATRIBUTOS</w:t>
      </w:r>
      <w:r w:rsidR="00010D25">
        <w:rPr>
          <w:rFonts w:ascii="Cambria" w:hAnsi="Cambria"/>
          <w:b/>
          <w:color w:val="000000" w:themeColor="text1"/>
        </w:rPr>
        <w:t>:</w:t>
      </w:r>
    </w:p>
    <w:p w14:paraId="7519B3FA" w14:textId="11EAF622" w:rsidR="003A7591" w:rsidRPr="003A7591" w:rsidRDefault="00010D25" w:rsidP="00E6645D">
      <w:pPr>
        <w:pStyle w:val="Sinespaciado"/>
      </w:pPr>
      <w:r>
        <w:rPr>
          <w:noProof/>
          <w:lang w:val="en-US" w:eastAsia="en-US"/>
        </w:rPr>
        <w:drawing>
          <wp:inline distT="0" distB="0" distL="0" distR="0" wp14:anchorId="5051FBB7" wp14:editId="00DE6F05">
            <wp:extent cx="6233823" cy="172593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AVIERCCCCC.png"/>
                    <pic:cNvPicPr/>
                  </pic:nvPicPr>
                  <pic:blipFill>
                    <a:blip r:embed="rId17">
                      <a:extLst>
                        <a:ext uri="{28A0092B-C50C-407E-A947-70E740481C1C}">
                          <a14:useLocalDpi xmlns:a14="http://schemas.microsoft.com/office/drawing/2010/main" val="0"/>
                        </a:ext>
                      </a:extLst>
                    </a:blip>
                    <a:stretch>
                      <a:fillRect/>
                    </a:stretch>
                  </pic:blipFill>
                  <pic:spPr>
                    <a:xfrm>
                      <a:off x="0" y="0"/>
                      <a:ext cx="6236742" cy="1726738"/>
                    </a:xfrm>
                    <a:prstGeom prst="rect">
                      <a:avLst/>
                    </a:prstGeom>
                  </pic:spPr>
                </pic:pic>
              </a:graphicData>
            </a:graphic>
          </wp:inline>
        </w:drawing>
      </w:r>
    </w:p>
    <w:p w14:paraId="50E37C1F" w14:textId="529EF000" w:rsidR="005537F9" w:rsidRDefault="00D1711D" w:rsidP="005537F9">
      <w:pPr>
        <w:pStyle w:val="Ttulo2"/>
        <w:rPr>
          <w:rFonts w:ascii="Cambria" w:hAnsi="Cambria"/>
          <w:color w:val="000000" w:themeColor="text1"/>
          <w:sz w:val="24"/>
        </w:rPr>
      </w:pPr>
      <w:bookmarkStart w:id="4" w:name="_Toc63556185"/>
      <w:r>
        <w:rPr>
          <w:rFonts w:ascii="Cambria" w:hAnsi="Cambria"/>
          <w:color w:val="000000" w:themeColor="text1"/>
          <w:sz w:val="24"/>
        </w:rPr>
        <w:lastRenderedPageBreak/>
        <w:t xml:space="preserve">Modelo conceptual Entidad - </w:t>
      </w:r>
      <w:proofErr w:type="spellStart"/>
      <w:r>
        <w:rPr>
          <w:rFonts w:ascii="Cambria" w:hAnsi="Cambria"/>
          <w:color w:val="000000" w:themeColor="text1"/>
          <w:sz w:val="24"/>
        </w:rPr>
        <w:t>relacion</w:t>
      </w:r>
      <w:proofErr w:type="spellEnd"/>
      <w:r w:rsidR="005537F9">
        <w:rPr>
          <w:rFonts w:ascii="Cambria" w:hAnsi="Cambria"/>
          <w:color w:val="000000" w:themeColor="text1"/>
          <w:sz w:val="24"/>
        </w:rPr>
        <w:t>:</w:t>
      </w:r>
    </w:p>
    <w:p w14:paraId="34E6B1CC" w14:textId="77777777" w:rsidR="005537F9" w:rsidRDefault="005537F9" w:rsidP="003A7591">
      <w:pPr>
        <w:pStyle w:val="Ttulo2"/>
        <w:rPr>
          <w:rFonts w:ascii="Cambria" w:hAnsi="Cambria"/>
          <w:noProof/>
          <w:color w:val="000000" w:themeColor="text1"/>
          <w:sz w:val="24"/>
          <w:lang w:val="en-US" w:eastAsia="en-US"/>
        </w:rPr>
      </w:pPr>
    </w:p>
    <w:p w14:paraId="7A6029F1" w14:textId="111BE3E8" w:rsidR="003A7591" w:rsidRDefault="005537F9" w:rsidP="003A7591">
      <w:pPr>
        <w:pStyle w:val="Ttulo2"/>
        <w:rPr>
          <w:rFonts w:ascii="Cambria" w:hAnsi="Cambria"/>
          <w:color w:val="000000" w:themeColor="text1"/>
          <w:sz w:val="24"/>
        </w:rPr>
      </w:pPr>
      <w:r>
        <w:rPr>
          <w:rFonts w:ascii="Cambria" w:hAnsi="Cambria"/>
          <w:noProof/>
          <w:color w:val="000000" w:themeColor="text1"/>
          <w:sz w:val="24"/>
          <w:lang w:val="en-US" w:eastAsia="en-US"/>
        </w:rPr>
        <w:drawing>
          <wp:inline distT="0" distB="0" distL="0" distR="0" wp14:anchorId="774A3764" wp14:editId="385305CC">
            <wp:extent cx="5755640" cy="2453005"/>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YHYHYHY.png"/>
                    <pic:cNvPicPr/>
                  </pic:nvPicPr>
                  <pic:blipFill>
                    <a:blip r:embed="rId18">
                      <a:extLst>
                        <a:ext uri="{28A0092B-C50C-407E-A947-70E740481C1C}">
                          <a14:useLocalDpi xmlns:a14="http://schemas.microsoft.com/office/drawing/2010/main" val="0"/>
                        </a:ext>
                      </a:extLst>
                    </a:blip>
                    <a:stretch>
                      <a:fillRect/>
                    </a:stretch>
                  </pic:blipFill>
                  <pic:spPr>
                    <a:xfrm>
                      <a:off x="0" y="0"/>
                      <a:ext cx="5755640" cy="2453005"/>
                    </a:xfrm>
                    <a:prstGeom prst="rect">
                      <a:avLst/>
                    </a:prstGeom>
                  </pic:spPr>
                </pic:pic>
              </a:graphicData>
            </a:graphic>
          </wp:inline>
        </w:drawing>
      </w:r>
      <w:bookmarkEnd w:id="4"/>
    </w:p>
    <w:p w14:paraId="3473382E" w14:textId="0B04802C" w:rsidR="003A7591" w:rsidRDefault="003A7591" w:rsidP="003A7591">
      <w:pPr>
        <w:pStyle w:val="Ttulo1"/>
      </w:pPr>
      <w:bookmarkStart w:id="5" w:name="_Toc63556186"/>
      <w:r>
        <w:t>PROBLEMA</w:t>
      </w:r>
      <w:r w:rsidR="00CA5A0D">
        <w:t xml:space="preserve"> 2</w:t>
      </w:r>
      <w:r>
        <w:t xml:space="preserve">: </w:t>
      </w:r>
      <w:bookmarkEnd w:id="5"/>
      <w:r w:rsidR="004C5FE3">
        <w:t>Sistema Biblioteca</w:t>
      </w:r>
    </w:p>
    <w:p w14:paraId="41DD82E5" w14:textId="51C342E4" w:rsidR="004C5FE3" w:rsidRPr="004C5FE3" w:rsidRDefault="004C5FE3" w:rsidP="004C5FE3">
      <w:pPr>
        <w:pStyle w:val="Sinespaciado"/>
        <w:rPr>
          <w:rFonts w:ascii="Cambria" w:hAnsi="Cambria"/>
        </w:rPr>
      </w:pPr>
      <w:r w:rsidRPr="004C5FE3">
        <w:rPr>
          <w:rFonts w:ascii="Cambria" w:hAnsi="Cambria"/>
        </w:rPr>
        <w:t xml:space="preserve">La biblioteca municipal LOS AMAUTAS necesita una base de datos para llevar el control de préstamos de libros que realizan sus lectores. Del dialogo con el administrador se tienen las siguientes reglas: </w:t>
      </w:r>
    </w:p>
    <w:p w14:paraId="315E4FF5" w14:textId="77777777" w:rsidR="004C5FE3" w:rsidRPr="004C5FE3" w:rsidRDefault="004C5FE3" w:rsidP="004C5FE3">
      <w:pPr>
        <w:pStyle w:val="Sinespaciado"/>
        <w:rPr>
          <w:rFonts w:ascii="Cambria" w:hAnsi="Cambria"/>
        </w:rPr>
      </w:pPr>
      <w:r w:rsidRPr="004C5FE3">
        <w:rPr>
          <w:rFonts w:ascii="Cambria" w:hAnsi="Cambria"/>
        </w:rPr>
        <w:t>1. Un Lector puede solicitar uno o varios libros en un mismo préstamo, pero no puede repetir un libro en el mismo préstamo.</w:t>
      </w:r>
    </w:p>
    <w:p w14:paraId="1FCE6041" w14:textId="5AD5F299" w:rsidR="004C5FE3" w:rsidRPr="004C5FE3" w:rsidRDefault="004C5FE3" w:rsidP="004C5FE3">
      <w:pPr>
        <w:pStyle w:val="Sinespaciado"/>
        <w:rPr>
          <w:rFonts w:ascii="Cambria" w:hAnsi="Cambria"/>
        </w:rPr>
      </w:pPr>
      <w:r w:rsidRPr="004C5FE3">
        <w:rPr>
          <w:rFonts w:ascii="Cambria" w:hAnsi="Cambria"/>
        </w:rPr>
        <w:t xml:space="preserve">2. Un Lector puede inscribirse y no realizar ningún préstamo. </w:t>
      </w:r>
    </w:p>
    <w:p w14:paraId="32A830B2" w14:textId="77777777" w:rsidR="004C5FE3" w:rsidRPr="004C5FE3" w:rsidRDefault="004C5FE3" w:rsidP="004C5FE3">
      <w:pPr>
        <w:pStyle w:val="Sinespaciado"/>
        <w:rPr>
          <w:rFonts w:ascii="Cambria" w:hAnsi="Cambria"/>
        </w:rPr>
      </w:pPr>
      <w:r w:rsidRPr="004C5FE3">
        <w:rPr>
          <w:rFonts w:ascii="Cambria" w:hAnsi="Cambria"/>
        </w:rPr>
        <w:t xml:space="preserve">3. Un préstamo solo corresponde a un solo lector. </w:t>
      </w:r>
    </w:p>
    <w:p w14:paraId="0DAAD57A" w14:textId="77777777" w:rsidR="004C5FE3" w:rsidRPr="004C5FE3" w:rsidRDefault="004C5FE3" w:rsidP="004C5FE3">
      <w:pPr>
        <w:pStyle w:val="Sinespaciado"/>
        <w:rPr>
          <w:rFonts w:ascii="Cambria" w:hAnsi="Cambria"/>
        </w:rPr>
      </w:pPr>
      <w:r w:rsidRPr="004C5FE3">
        <w:rPr>
          <w:rFonts w:ascii="Cambria" w:hAnsi="Cambria"/>
        </w:rPr>
        <w:t xml:space="preserve">4. Los libros no cambian de código, ni de autor, ni de editorial. </w:t>
      </w:r>
    </w:p>
    <w:p w14:paraId="26AD775B" w14:textId="16FD60A7" w:rsidR="004C5FE3" w:rsidRPr="004C5FE3" w:rsidRDefault="004C5FE3" w:rsidP="004C5FE3">
      <w:pPr>
        <w:pStyle w:val="Sinespaciado"/>
        <w:rPr>
          <w:rFonts w:ascii="Cambria" w:hAnsi="Cambria"/>
        </w:rPr>
      </w:pPr>
      <w:r w:rsidRPr="004C5FE3">
        <w:rPr>
          <w:rFonts w:ascii="Cambria" w:hAnsi="Cambria"/>
        </w:rPr>
        <w:t xml:space="preserve">5. De un libro se tienen varios ejemplares o copias, estas copias se enumeran empezando 1, luego </w:t>
      </w:r>
      <w:r w:rsidR="00C436D3">
        <w:rPr>
          <w:rFonts w:ascii="Cambria" w:hAnsi="Cambria"/>
        </w:rPr>
        <w:t xml:space="preserve">  </w:t>
      </w:r>
      <w:r w:rsidRPr="004C5FE3">
        <w:rPr>
          <w:rFonts w:ascii="Cambria" w:hAnsi="Cambria"/>
        </w:rPr>
        <w:t xml:space="preserve">2 y así sucesivamente. </w:t>
      </w:r>
    </w:p>
    <w:p w14:paraId="66C3EBB8" w14:textId="02A1740E" w:rsidR="003A7591" w:rsidRDefault="004C5FE3" w:rsidP="004C5FE3">
      <w:pPr>
        <w:pStyle w:val="Sinespaciado"/>
        <w:rPr>
          <w:rFonts w:ascii="Cambria" w:hAnsi="Cambria"/>
        </w:rPr>
      </w:pPr>
      <w:r w:rsidRPr="004C5FE3">
        <w:rPr>
          <w:rFonts w:ascii="Cambria" w:hAnsi="Cambria"/>
        </w:rPr>
        <w:t>6. Es importante saber si se devolvió el libro, en caso que demore, el lector de pagar una multa por cada día de retraso.</w:t>
      </w:r>
    </w:p>
    <w:p w14:paraId="06EDDFB5" w14:textId="30D156B7" w:rsidR="00D1711D" w:rsidRDefault="00D1711D" w:rsidP="004C5FE3">
      <w:pPr>
        <w:pStyle w:val="Sinespaciado"/>
        <w:rPr>
          <w:rFonts w:ascii="Cambria" w:hAnsi="Cambria"/>
        </w:rPr>
      </w:pPr>
    </w:p>
    <w:p w14:paraId="48C61D46" w14:textId="77777777" w:rsidR="00D1711D" w:rsidRDefault="00D1711D" w:rsidP="004C5FE3">
      <w:pPr>
        <w:pStyle w:val="Sinespaciado"/>
        <w:rPr>
          <w:rFonts w:ascii="Cambria" w:hAnsi="Cambria"/>
        </w:rPr>
      </w:pPr>
      <w:r w:rsidRPr="00D1711D">
        <w:rPr>
          <w:rFonts w:ascii="Cambria" w:hAnsi="Cambria"/>
        </w:rPr>
        <w:t>Se le solicita aplicar la normalización para obtener el diseño de la base de datos, el procedimiento es el siguiente:</w:t>
      </w:r>
    </w:p>
    <w:p w14:paraId="728B9D18" w14:textId="77777777" w:rsidR="00D1711D" w:rsidRDefault="00D1711D" w:rsidP="004C5FE3">
      <w:pPr>
        <w:pStyle w:val="Sinespaciado"/>
        <w:rPr>
          <w:rFonts w:ascii="Cambria" w:hAnsi="Cambria"/>
        </w:rPr>
      </w:pPr>
      <w:r w:rsidRPr="00D1711D">
        <w:rPr>
          <w:rFonts w:ascii="Cambria" w:hAnsi="Cambria"/>
        </w:rPr>
        <w:t xml:space="preserve"> 1. Descubrir los atributos y presentar la Entidad Compleja. </w:t>
      </w:r>
    </w:p>
    <w:p w14:paraId="450AD6A0" w14:textId="77777777" w:rsidR="00D1711D" w:rsidRDefault="00D1711D" w:rsidP="004C5FE3">
      <w:pPr>
        <w:pStyle w:val="Sinespaciado"/>
        <w:rPr>
          <w:rFonts w:ascii="Cambria" w:hAnsi="Cambria"/>
        </w:rPr>
      </w:pPr>
      <w:r w:rsidRPr="00D1711D">
        <w:rPr>
          <w:rFonts w:ascii="Cambria" w:hAnsi="Cambria"/>
        </w:rPr>
        <w:t xml:space="preserve">2. Encontrar la PK y aplicar la 1FN. </w:t>
      </w:r>
    </w:p>
    <w:p w14:paraId="69F87EB3" w14:textId="0D670A82" w:rsidR="00D1711D" w:rsidRPr="00D1711D" w:rsidRDefault="00D1711D" w:rsidP="004C5FE3">
      <w:pPr>
        <w:pStyle w:val="Sinespaciado"/>
        <w:rPr>
          <w:rFonts w:ascii="Cambria" w:hAnsi="Cambria"/>
        </w:rPr>
      </w:pPr>
      <w:r w:rsidRPr="00D1711D">
        <w:rPr>
          <w:rFonts w:ascii="Cambria" w:hAnsi="Cambria"/>
        </w:rPr>
        <w:t>3. Aplicar la 2FN. 4. Aplicar la 3FN. 5. Construir el diagrama E-R.</w:t>
      </w:r>
    </w:p>
    <w:p w14:paraId="14355135" w14:textId="77814791" w:rsidR="001416F9" w:rsidRDefault="0049533C" w:rsidP="001416F9">
      <w:r w:rsidRPr="0049533C">
        <w:rPr>
          <w:noProof/>
        </w:rPr>
        <w:lastRenderedPageBreak/>
        <w:drawing>
          <wp:inline distT="0" distB="0" distL="0" distR="0" wp14:anchorId="6C384668" wp14:editId="25DA3DCF">
            <wp:extent cx="5755640" cy="334454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5640" cy="3344545"/>
                    </a:xfrm>
                    <a:prstGeom prst="rect">
                      <a:avLst/>
                    </a:prstGeom>
                  </pic:spPr>
                </pic:pic>
              </a:graphicData>
            </a:graphic>
          </wp:inline>
        </w:drawing>
      </w:r>
      <w:bookmarkStart w:id="6" w:name="_Toc63556188"/>
    </w:p>
    <w:p w14:paraId="2FC8E17C" w14:textId="5012ECBB" w:rsidR="001416F9" w:rsidRDefault="001416F9" w:rsidP="003A7591">
      <w:pPr>
        <w:pStyle w:val="Ttulo2"/>
      </w:pPr>
      <w:r w:rsidRPr="001416F9">
        <w:t>Listado de entidades identificados para Normalizar:</w:t>
      </w:r>
    </w:p>
    <w:p w14:paraId="480F66FA" w14:textId="3C540AC7" w:rsidR="001416F9" w:rsidRDefault="001416F9" w:rsidP="001416F9">
      <w:r w:rsidRPr="001416F9">
        <w:rPr>
          <w:noProof/>
        </w:rPr>
        <w:drawing>
          <wp:inline distT="0" distB="0" distL="0" distR="0" wp14:anchorId="65B34117" wp14:editId="06E7D841">
            <wp:extent cx="6172200" cy="8191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2200" cy="819150"/>
                    </a:xfrm>
                    <a:prstGeom prst="rect">
                      <a:avLst/>
                    </a:prstGeom>
                    <a:noFill/>
                    <a:ln>
                      <a:noFill/>
                    </a:ln>
                  </pic:spPr>
                </pic:pic>
              </a:graphicData>
            </a:graphic>
          </wp:inline>
        </w:drawing>
      </w:r>
    </w:p>
    <w:p w14:paraId="64407EFE" w14:textId="77777777" w:rsidR="001416F9" w:rsidRDefault="001416F9" w:rsidP="001416F9">
      <w:pPr>
        <w:pStyle w:val="Ttulo2"/>
      </w:pPr>
      <w:r>
        <w:t>Normalización:</w:t>
      </w:r>
    </w:p>
    <w:p w14:paraId="08DCCBCB" w14:textId="60F23A56" w:rsidR="001416F9" w:rsidRDefault="001416F9" w:rsidP="001416F9">
      <w:pPr>
        <w:pStyle w:val="Ttulo2"/>
      </w:pPr>
      <w:r>
        <w:t>1FN:</w:t>
      </w:r>
    </w:p>
    <w:p w14:paraId="47B4D2C1" w14:textId="51AE1263" w:rsidR="001416F9" w:rsidRDefault="002F7E23" w:rsidP="001416F9">
      <w:r w:rsidRPr="002F7E23">
        <w:rPr>
          <w:noProof/>
        </w:rPr>
        <w:drawing>
          <wp:inline distT="0" distB="0" distL="0" distR="0" wp14:anchorId="7B7B41B3" wp14:editId="10899ADB">
            <wp:extent cx="5962650" cy="965200"/>
            <wp:effectExtent l="0" t="0" r="0" b="63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62650" cy="965200"/>
                    </a:xfrm>
                    <a:prstGeom prst="rect">
                      <a:avLst/>
                    </a:prstGeom>
                    <a:noFill/>
                    <a:ln>
                      <a:noFill/>
                    </a:ln>
                  </pic:spPr>
                </pic:pic>
              </a:graphicData>
            </a:graphic>
          </wp:inline>
        </w:drawing>
      </w:r>
    </w:p>
    <w:p w14:paraId="24D2EA02" w14:textId="04125AFE" w:rsidR="001416F9" w:rsidRDefault="001416F9" w:rsidP="001416F9"/>
    <w:p w14:paraId="4F39876F" w14:textId="77777777" w:rsidR="00B27EED" w:rsidRPr="001416F9" w:rsidRDefault="00B27EED" w:rsidP="001416F9"/>
    <w:p w14:paraId="407EC501" w14:textId="00F3F4FC" w:rsidR="009F5863" w:rsidRDefault="009F5863" w:rsidP="003A7591">
      <w:pPr>
        <w:pStyle w:val="Ttulo2"/>
      </w:pPr>
      <w:r>
        <w:lastRenderedPageBreak/>
        <w:t>2FN:</w:t>
      </w:r>
    </w:p>
    <w:p w14:paraId="7DFBAE66" w14:textId="6E9227D5" w:rsidR="009F5863" w:rsidRDefault="002F7E23" w:rsidP="009F5863">
      <w:r w:rsidRPr="002F7E23">
        <w:rPr>
          <w:noProof/>
        </w:rPr>
        <w:drawing>
          <wp:inline distT="0" distB="0" distL="0" distR="0" wp14:anchorId="7B518257" wp14:editId="3F6C9452">
            <wp:extent cx="5755640" cy="868045"/>
            <wp:effectExtent l="0" t="0" r="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5640" cy="868045"/>
                    </a:xfrm>
                    <a:prstGeom prst="rect">
                      <a:avLst/>
                    </a:prstGeom>
                    <a:noFill/>
                    <a:ln>
                      <a:noFill/>
                    </a:ln>
                  </pic:spPr>
                </pic:pic>
              </a:graphicData>
            </a:graphic>
          </wp:inline>
        </w:drawing>
      </w:r>
    </w:p>
    <w:p w14:paraId="780F12AF" w14:textId="77777777" w:rsidR="002F7E23" w:rsidRDefault="002F7E23" w:rsidP="009F5863"/>
    <w:p w14:paraId="34AC3F90" w14:textId="1A7C4D2B" w:rsidR="009F5863" w:rsidRDefault="009F5863" w:rsidP="009F5863">
      <w:r>
        <w:t xml:space="preserve">TABLA </w:t>
      </w:r>
      <w:r w:rsidR="002F7E23">
        <w:t>LIBRO:                 DETALLE</w:t>
      </w:r>
      <w:r w:rsidR="002F7E23" w:rsidRPr="002F7E23">
        <w:t>:</w:t>
      </w:r>
      <w:r w:rsidR="002F7E23">
        <w:t xml:space="preserve">  </w:t>
      </w:r>
    </w:p>
    <w:p w14:paraId="548E91BA" w14:textId="6E0F5445" w:rsidR="002F7E23" w:rsidRDefault="002F7E23" w:rsidP="009F5863">
      <w:r w:rsidRPr="002F7E23">
        <w:rPr>
          <w:noProof/>
        </w:rPr>
        <w:drawing>
          <wp:inline distT="0" distB="0" distL="0" distR="0" wp14:anchorId="2B87C786" wp14:editId="4D22637D">
            <wp:extent cx="1098550" cy="953635"/>
            <wp:effectExtent l="0" t="0" r="635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06339" cy="960397"/>
                    </a:xfrm>
                    <a:prstGeom prst="rect">
                      <a:avLst/>
                    </a:prstGeom>
                    <a:noFill/>
                    <a:ln>
                      <a:noFill/>
                    </a:ln>
                  </pic:spPr>
                </pic:pic>
              </a:graphicData>
            </a:graphic>
          </wp:inline>
        </w:drawing>
      </w:r>
      <w:r>
        <w:t xml:space="preserve">              </w:t>
      </w:r>
      <w:r w:rsidRPr="002F7E23">
        <w:rPr>
          <w:noProof/>
        </w:rPr>
        <w:drawing>
          <wp:inline distT="0" distB="0" distL="0" distR="0" wp14:anchorId="0558991B" wp14:editId="47965A56">
            <wp:extent cx="4194175" cy="964517"/>
            <wp:effectExtent l="0" t="0" r="0" b="762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60995" cy="979883"/>
                    </a:xfrm>
                    <a:prstGeom prst="rect">
                      <a:avLst/>
                    </a:prstGeom>
                  </pic:spPr>
                </pic:pic>
              </a:graphicData>
            </a:graphic>
          </wp:inline>
        </w:drawing>
      </w:r>
    </w:p>
    <w:p w14:paraId="0D0BCCFB" w14:textId="1B352C31" w:rsidR="002F7E23" w:rsidRPr="002F7E23" w:rsidRDefault="002F7E23" w:rsidP="002F7E23">
      <w:pPr>
        <w:keepNext/>
        <w:keepLines/>
        <w:spacing w:before="240"/>
        <w:jc w:val="left"/>
        <w:outlineLvl w:val="1"/>
        <w:rPr>
          <w:rFonts w:eastAsiaTheme="majorEastAsia" w:cstheme="majorBidi"/>
          <w:b/>
          <w:color w:val="4472C4" w:themeColor="accent5"/>
          <w:sz w:val="28"/>
          <w:szCs w:val="26"/>
        </w:rPr>
      </w:pPr>
      <w:r>
        <w:rPr>
          <w:rFonts w:eastAsiaTheme="majorEastAsia" w:cstheme="majorBidi"/>
          <w:b/>
          <w:color w:val="4472C4" w:themeColor="accent5"/>
          <w:sz w:val="28"/>
          <w:szCs w:val="26"/>
        </w:rPr>
        <w:t>3</w:t>
      </w:r>
      <w:r w:rsidRPr="002F7E23">
        <w:rPr>
          <w:rFonts w:eastAsiaTheme="majorEastAsia" w:cstheme="majorBidi"/>
          <w:b/>
          <w:color w:val="4472C4" w:themeColor="accent5"/>
          <w:sz w:val="28"/>
          <w:szCs w:val="26"/>
        </w:rPr>
        <w:t>FN:</w:t>
      </w:r>
    </w:p>
    <w:p w14:paraId="58073F91" w14:textId="2DBD129C" w:rsidR="002F7E23" w:rsidRDefault="002F7E23" w:rsidP="009F5863">
      <w:r>
        <w:rPr>
          <w:noProof/>
        </w:rPr>
        <w:drawing>
          <wp:inline distT="0" distB="0" distL="0" distR="0" wp14:anchorId="2643878F" wp14:editId="28F332CD">
            <wp:extent cx="5270500" cy="963295"/>
            <wp:effectExtent l="0" t="0" r="6350" b="825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963295"/>
                    </a:xfrm>
                    <a:prstGeom prst="rect">
                      <a:avLst/>
                    </a:prstGeom>
                    <a:noFill/>
                  </pic:spPr>
                </pic:pic>
              </a:graphicData>
            </a:graphic>
          </wp:inline>
        </w:drawing>
      </w:r>
    </w:p>
    <w:p w14:paraId="1939A67F" w14:textId="6BB056FC" w:rsidR="002F7E23" w:rsidRDefault="002F7E23" w:rsidP="009F5863">
      <w:r>
        <w:t>TABLA DE EDITORIAL                                          TABLA DE COSTOS</w:t>
      </w:r>
    </w:p>
    <w:p w14:paraId="3E70AB6A" w14:textId="748DE0A0" w:rsidR="009F5863" w:rsidRDefault="002F7E23" w:rsidP="009F5863">
      <w:r w:rsidRPr="002F7E23">
        <w:rPr>
          <w:noProof/>
        </w:rPr>
        <w:drawing>
          <wp:inline distT="0" distB="0" distL="0" distR="0" wp14:anchorId="494C5BE2" wp14:editId="663F7BC3">
            <wp:extent cx="1206500" cy="1196232"/>
            <wp:effectExtent l="0" t="0" r="0" b="444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11227" cy="1200919"/>
                    </a:xfrm>
                    <a:prstGeom prst="rect">
                      <a:avLst/>
                    </a:prstGeom>
                    <a:noFill/>
                    <a:ln>
                      <a:noFill/>
                    </a:ln>
                  </pic:spPr>
                </pic:pic>
              </a:graphicData>
            </a:graphic>
          </wp:inline>
        </w:drawing>
      </w:r>
      <w:r>
        <w:t xml:space="preserve">                                                </w:t>
      </w:r>
      <w:r w:rsidRPr="002F7E23">
        <w:rPr>
          <w:noProof/>
        </w:rPr>
        <w:drawing>
          <wp:inline distT="0" distB="0" distL="0" distR="0" wp14:anchorId="58B7CC09" wp14:editId="3F22B745">
            <wp:extent cx="1834251" cy="1193800"/>
            <wp:effectExtent l="0" t="0" r="0" b="635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36415" cy="1195209"/>
                    </a:xfrm>
                    <a:prstGeom prst="rect">
                      <a:avLst/>
                    </a:prstGeom>
                    <a:noFill/>
                    <a:ln>
                      <a:noFill/>
                    </a:ln>
                  </pic:spPr>
                </pic:pic>
              </a:graphicData>
            </a:graphic>
          </wp:inline>
        </w:drawing>
      </w:r>
    </w:p>
    <w:p w14:paraId="16D1D790" w14:textId="244E4067" w:rsidR="009F5863" w:rsidRDefault="009F5863" w:rsidP="009F5863"/>
    <w:p w14:paraId="690972ED" w14:textId="39291D77" w:rsidR="002F7E23" w:rsidRDefault="002F7E23" w:rsidP="009F5863"/>
    <w:p w14:paraId="795C379E" w14:textId="61CE9CFC" w:rsidR="002F7E23" w:rsidRDefault="002F7E23" w:rsidP="009F5863"/>
    <w:p w14:paraId="4E6961A9" w14:textId="3BD482BC" w:rsidR="002F7E23" w:rsidRDefault="002F7E23" w:rsidP="009F5863"/>
    <w:p w14:paraId="62A8472D" w14:textId="77777777" w:rsidR="002F7E23" w:rsidRPr="009F5863" w:rsidRDefault="002F7E23" w:rsidP="009F5863"/>
    <w:p w14:paraId="422A1992" w14:textId="6CBF843A" w:rsidR="003A7591" w:rsidRDefault="003A7591" w:rsidP="002F7E23">
      <w:pPr>
        <w:pStyle w:val="Ttulo2"/>
      </w:pPr>
      <w:r>
        <w:lastRenderedPageBreak/>
        <w:t>Listado de entidades y atributos</w:t>
      </w:r>
      <w:bookmarkEnd w:id="6"/>
    </w:p>
    <w:p w14:paraId="2C47D304" w14:textId="40D604A7" w:rsidR="003A7591" w:rsidRDefault="002F7E23" w:rsidP="003A7591">
      <w:r w:rsidRPr="002F7E23">
        <w:rPr>
          <w:noProof/>
        </w:rPr>
        <w:drawing>
          <wp:inline distT="0" distB="0" distL="0" distR="0" wp14:anchorId="284EC3E4" wp14:editId="2FBA9761">
            <wp:extent cx="5755640" cy="88519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5640" cy="885190"/>
                    </a:xfrm>
                    <a:prstGeom prst="rect">
                      <a:avLst/>
                    </a:prstGeom>
                    <a:noFill/>
                    <a:ln>
                      <a:noFill/>
                    </a:ln>
                  </pic:spPr>
                </pic:pic>
              </a:graphicData>
            </a:graphic>
          </wp:inline>
        </w:drawing>
      </w:r>
    </w:p>
    <w:p w14:paraId="6D7D5A20" w14:textId="77777777" w:rsidR="002F7E23" w:rsidRPr="003A7591" w:rsidRDefault="002F7E23" w:rsidP="003A7591"/>
    <w:p w14:paraId="5A77029D" w14:textId="77777777" w:rsidR="003A7591" w:rsidRDefault="003A7591" w:rsidP="003A7591">
      <w:pPr>
        <w:pStyle w:val="Ttulo2"/>
      </w:pPr>
      <w:bookmarkStart w:id="7" w:name="_Toc63556190"/>
      <w:r>
        <w:t>Modelo conceptual completo</w:t>
      </w:r>
      <w:bookmarkEnd w:id="7"/>
    </w:p>
    <w:p w14:paraId="5B9866CE" w14:textId="13AD2862" w:rsidR="003A7591" w:rsidRDefault="002F7E23" w:rsidP="003A7591">
      <w:r w:rsidRPr="002F7E23">
        <w:rPr>
          <w:noProof/>
        </w:rPr>
        <w:drawing>
          <wp:inline distT="0" distB="0" distL="0" distR="0" wp14:anchorId="4B1D1CE3" wp14:editId="3D0E1642">
            <wp:extent cx="5755640" cy="243967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55640" cy="2439670"/>
                    </a:xfrm>
                    <a:prstGeom prst="rect">
                      <a:avLst/>
                    </a:prstGeom>
                    <a:noFill/>
                    <a:ln>
                      <a:noFill/>
                    </a:ln>
                  </pic:spPr>
                </pic:pic>
              </a:graphicData>
            </a:graphic>
          </wp:inline>
        </w:drawing>
      </w:r>
    </w:p>
    <w:p w14:paraId="2B7BBA2E" w14:textId="55EBFBF1" w:rsidR="003A7591" w:rsidRDefault="003A7591" w:rsidP="003A7591"/>
    <w:p w14:paraId="592D2D5B" w14:textId="2668A352" w:rsidR="003A7591" w:rsidRDefault="003A7591" w:rsidP="003A7591">
      <w:pPr>
        <w:pStyle w:val="Ttulo1"/>
      </w:pPr>
      <w:bookmarkStart w:id="8" w:name="_Toc63556197"/>
      <w:r>
        <w:t>CONCLUSIONES</w:t>
      </w:r>
      <w:bookmarkEnd w:id="8"/>
    </w:p>
    <w:p w14:paraId="174E4AD2" w14:textId="28A00AA4" w:rsidR="003A7591" w:rsidRPr="0098732D" w:rsidRDefault="0098732D" w:rsidP="002F7E23">
      <w:pPr>
        <w:pStyle w:val="Prrafodelista"/>
        <w:numPr>
          <w:ilvl w:val="0"/>
          <w:numId w:val="26"/>
        </w:numPr>
        <w:rPr>
          <w:sz w:val="24"/>
          <w:szCs w:val="24"/>
        </w:rPr>
      </w:pPr>
      <w:r w:rsidRPr="0098732D">
        <w:rPr>
          <w:sz w:val="24"/>
          <w:szCs w:val="24"/>
        </w:rPr>
        <w:t>Se concluye que al realizar la normalización podemos aumentar la confiabilidad de los préstamos en los libros.</w:t>
      </w:r>
    </w:p>
    <w:p w14:paraId="5A584B5A" w14:textId="4998F2CC" w:rsidR="003A7591" w:rsidRDefault="003A7591" w:rsidP="003A7591"/>
    <w:p w14:paraId="0BA75175" w14:textId="1EC4F9C4" w:rsidR="003A7591" w:rsidRDefault="003A7591" w:rsidP="003A7591">
      <w:pPr>
        <w:pStyle w:val="Ttulo1"/>
      </w:pPr>
      <w:bookmarkStart w:id="9" w:name="_Toc63556198"/>
      <w:r>
        <w:t>RECOMENDACIONES</w:t>
      </w:r>
      <w:bookmarkEnd w:id="9"/>
    </w:p>
    <w:p w14:paraId="463A7717" w14:textId="423E3B3A" w:rsidR="003A7591" w:rsidRPr="0098732D" w:rsidRDefault="0098732D" w:rsidP="00604BB8">
      <w:pPr>
        <w:pStyle w:val="Prrafodelista"/>
        <w:numPr>
          <w:ilvl w:val="0"/>
          <w:numId w:val="26"/>
        </w:numPr>
        <w:rPr>
          <w:sz w:val="24"/>
          <w:szCs w:val="24"/>
        </w:rPr>
      </w:pPr>
      <w:r w:rsidRPr="0098732D">
        <w:rPr>
          <w:sz w:val="24"/>
          <w:szCs w:val="24"/>
        </w:rPr>
        <w:t>La normalización es variante así que se sugiere poder recrear diferentes escenarios.</w:t>
      </w:r>
    </w:p>
    <w:p w14:paraId="71D3BD4A" w14:textId="6E24903F" w:rsidR="003A7591" w:rsidRDefault="003A7591" w:rsidP="003A7591"/>
    <w:p w14:paraId="0BBEB2DB" w14:textId="2A51ED5F" w:rsidR="003A7591" w:rsidRDefault="00B27EED" w:rsidP="003A7591">
      <w:hyperlink r:id="rId30" w:tgtFrame="_blank" w:history="1">
        <w:r>
          <w:rPr>
            <w:rStyle w:val="Hipervnculo"/>
            <w:rFonts w:cs="Arial"/>
            <w:color w:val="1155CC"/>
            <w:shd w:val="clear" w:color="auto" w:fill="FFFFFF"/>
          </w:rPr>
          <w:t>https://youtu.be/FzpLnsFcbpU</w:t>
        </w:r>
      </w:hyperlink>
    </w:p>
    <w:sectPr w:rsidR="003A7591" w:rsidSect="003A7591">
      <w:headerReference w:type="default" r:id="rId31"/>
      <w:footerReference w:type="default" r:id="rId32"/>
      <w:pgSz w:w="11900" w:h="16840" w:code="9"/>
      <w:pgMar w:top="1418" w:right="1418" w:bottom="1418" w:left="1418" w:header="73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4E165D" w14:textId="77777777" w:rsidR="00B548A7" w:rsidRDefault="00B548A7" w:rsidP="003E4CFB">
      <w:r>
        <w:separator/>
      </w:r>
    </w:p>
  </w:endnote>
  <w:endnote w:type="continuationSeparator" w:id="0">
    <w:p w14:paraId="31D8BB95" w14:textId="77777777" w:rsidR="00B548A7" w:rsidRDefault="00B548A7" w:rsidP="003E4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ECB2F" w14:textId="49AD4296" w:rsidR="00827AB9" w:rsidRDefault="00827AB9">
    <w:pPr>
      <w:pStyle w:val="Piedepgina"/>
    </w:pPr>
  </w:p>
  <w:p w14:paraId="4501F70A" w14:textId="34087619" w:rsidR="00827AB9" w:rsidRDefault="003A7591" w:rsidP="00827AB9">
    <w:pPr>
      <w:pStyle w:val="Piedepgina"/>
      <w:pBdr>
        <w:top w:val="single" w:sz="12" w:space="1" w:color="1F3864" w:themeColor="accent5" w:themeShade="80"/>
      </w:pBdr>
      <w:tabs>
        <w:tab w:val="clear" w:pos="4419"/>
      </w:tabs>
      <w:rPr>
        <w:b/>
        <w:bCs/>
      </w:rPr>
    </w:pPr>
    <w:r>
      <w:rPr>
        <w:lang w:val="es-ES"/>
      </w:rPr>
      <w:tab/>
      <w:t xml:space="preserve">Página </w:t>
    </w:r>
    <w:r>
      <w:rPr>
        <w:b/>
        <w:bCs/>
      </w:rPr>
      <w:fldChar w:fldCharType="begin"/>
    </w:r>
    <w:r>
      <w:rPr>
        <w:b/>
        <w:bCs/>
      </w:rPr>
      <w:instrText>PAGE  \* Arabic  \* MERGEFORMAT</w:instrText>
    </w:r>
    <w:r>
      <w:rPr>
        <w:b/>
        <w:bCs/>
      </w:rPr>
      <w:fldChar w:fldCharType="separate"/>
    </w:r>
    <w:r w:rsidR="002B472A">
      <w:rPr>
        <w:b/>
        <w:bCs/>
        <w:noProof/>
      </w:rPr>
      <w:t>8</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sidR="002B472A">
      <w:rPr>
        <w:b/>
        <w:bCs/>
        <w:noProof/>
      </w:rPr>
      <w:t>8</w:t>
    </w:r>
    <w:r>
      <w:rPr>
        <w:b/>
        <w:bCs/>
      </w:rPr>
      <w:fldChar w:fldCharType="end"/>
    </w:r>
  </w:p>
  <w:p w14:paraId="7F3723B3" w14:textId="77777777" w:rsidR="003A7591" w:rsidRPr="00827AB9" w:rsidRDefault="003A7591" w:rsidP="00827AB9">
    <w:pPr>
      <w:pStyle w:val="Piedepgina"/>
      <w:pBdr>
        <w:top w:val="single" w:sz="12" w:space="1" w:color="1F3864" w:themeColor="accent5" w:themeShade="80"/>
      </w:pBdr>
      <w:tabs>
        <w:tab w:val="clear" w:pos="441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14D35F" w14:textId="77777777" w:rsidR="00B548A7" w:rsidRDefault="00B548A7" w:rsidP="003E4CFB">
      <w:r>
        <w:separator/>
      </w:r>
    </w:p>
  </w:footnote>
  <w:footnote w:type="continuationSeparator" w:id="0">
    <w:p w14:paraId="7E728AB6" w14:textId="77777777" w:rsidR="00B548A7" w:rsidRDefault="00B548A7" w:rsidP="003E4C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85" w:type="dxa"/>
      </w:tblCellMar>
      <w:tblLook w:val="04A0" w:firstRow="1" w:lastRow="0" w:firstColumn="1" w:lastColumn="0" w:noHBand="0" w:noVBand="1"/>
    </w:tblPr>
    <w:tblGrid>
      <w:gridCol w:w="3916"/>
      <w:gridCol w:w="5148"/>
    </w:tblGrid>
    <w:tr w:rsidR="00827AB9" w14:paraId="5EA720DC" w14:textId="77777777" w:rsidTr="00827AB9">
      <w:trPr>
        <w:cantSplit/>
      </w:trPr>
      <w:tc>
        <w:tcPr>
          <w:tcW w:w="3936" w:type="dxa"/>
          <w:vAlign w:val="center"/>
        </w:tcPr>
        <w:p w14:paraId="16605140" w14:textId="2011EFCB" w:rsidR="00827AB9" w:rsidRDefault="00827AB9" w:rsidP="00827AB9">
          <w:pPr>
            <w:pStyle w:val="NormalTabla"/>
          </w:pPr>
          <w:r>
            <w:rPr>
              <w:noProof/>
              <w:lang w:val="en-US" w:eastAsia="en-US"/>
            </w:rPr>
            <w:drawing>
              <wp:inline distT="0" distB="0" distL="0" distR="0" wp14:anchorId="6B290866" wp14:editId="2034201A">
                <wp:extent cx="2052000" cy="439214"/>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2052000" cy="439214"/>
                        </a:xfrm>
                        <a:prstGeom prst="rect">
                          <a:avLst/>
                        </a:prstGeom>
                      </pic:spPr>
                    </pic:pic>
                  </a:graphicData>
                </a:graphic>
              </wp:inline>
            </w:drawing>
          </w:r>
        </w:p>
      </w:tc>
      <w:tc>
        <w:tcPr>
          <w:tcW w:w="5268" w:type="dxa"/>
          <w:vAlign w:val="center"/>
        </w:tcPr>
        <w:p w14:paraId="4EC0C05A" w14:textId="77777777" w:rsidR="003A7591" w:rsidRDefault="00827AB9" w:rsidP="003A7591">
          <w:pPr>
            <w:pStyle w:val="NormalTabla"/>
            <w:jc w:val="right"/>
            <w:rPr>
              <w:b/>
              <w:bCs/>
              <w:sz w:val="28"/>
              <w:szCs w:val="28"/>
            </w:rPr>
          </w:pPr>
          <w:r w:rsidRPr="00827AB9">
            <w:rPr>
              <w:b/>
              <w:bCs/>
              <w:sz w:val="28"/>
              <w:szCs w:val="28"/>
            </w:rPr>
            <w:t xml:space="preserve">DISEÑO DE </w:t>
          </w:r>
        </w:p>
        <w:p w14:paraId="0819BE53" w14:textId="6483DFC6" w:rsidR="0079406D" w:rsidRPr="003A7591" w:rsidRDefault="00827AB9" w:rsidP="003A7591">
          <w:pPr>
            <w:pStyle w:val="NormalTabla"/>
            <w:jc w:val="right"/>
            <w:rPr>
              <w:b/>
              <w:bCs/>
              <w:sz w:val="28"/>
              <w:szCs w:val="28"/>
            </w:rPr>
          </w:pPr>
          <w:r w:rsidRPr="00827AB9">
            <w:rPr>
              <w:b/>
              <w:bCs/>
              <w:sz w:val="28"/>
              <w:szCs w:val="28"/>
            </w:rPr>
            <w:t>BASE DE DATOS</w:t>
          </w:r>
          <w:r w:rsidR="003A7591">
            <w:rPr>
              <w:b/>
              <w:bCs/>
              <w:sz w:val="28"/>
              <w:szCs w:val="28"/>
            </w:rPr>
            <w:t xml:space="preserve"> RELACIONALES</w:t>
          </w:r>
        </w:p>
      </w:tc>
    </w:tr>
  </w:tbl>
  <w:p w14:paraId="75DE865F" w14:textId="77777777" w:rsidR="00CD05A8" w:rsidRDefault="00CD05A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924E4"/>
    <w:multiLevelType w:val="hybridMultilevel"/>
    <w:tmpl w:val="15CEEEBA"/>
    <w:lvl w:ilvl="0" w:tplc="280A000F">
      <w:start w:val="1"/>
      <w:numFmt w:val="decimal"/>
      <w:lvlText w:val="%1."/>
      <w:lvlJc w:val="left"/>
      <w:pPr>
        <w:ind w:left="1145" w:hanging="360"/>
      </w:pPr>
    </w:lvl>
    <w:lvl w:ilvl="1" w:tplc="280A0019">
      <w:start w:val="1"/>
      <w:numFmt w:val="lowerLetter"/>
      <w:lvlText w:val="%2."/>
      <w:lvlJc w:val="left"/>
      <w:pPr>
        <w:ind w:left="1865" w:hanging="360"/>
      </w:pPr>
    </w:lvl>
    <w:lvl w:ilvl="2" w:tplc="280A001B" w:tentative="1">
      <w:start w:val="1"/>
      <w:numFmt w:val="lowerRoman"/>
      <w:lvlText w:val="%3."/>
      <w:lvlJc w:val="right"/>
      <w:pPr>
        <w:ind w:left="2585" w:hanging="180"/>
      </w:pPr>
    </w:lvl>
    <w:lvl w:ilvl="3" w:tplc="280A000F" w:tentative="1">
      <w:start w:val="1"/>
      <w:numFmt w:val="decimal"/>
      <w:lvlText w:val="%4."/>
      <w:lvlJc w:val="left"/>
      <w:pPr>
        <w:ind w:left="3305" w:hanging="360"/>
      </w:pPr>
    </w:lvl>
    <w:lvl w:ilvl="4" w:tplc="280A0019" w:tentative="1">
      <w:start w:val="1"/>
      <w:numFmt w:val="lowerLetter"/>
      <w:lvlText w:val="%5."/>
      <w:lvlJc w:val="left"/>
      <w:pPr>
        <w:ind w:left="4025" w:hanging="360"/>
      </w:pPr>
    </w:lvl>
    <w:lvl w:ilvl="5" w:tplc="280A001B" w:tentative="1">
      <w:start w:val="1"/>
      <w:numFmt w:val="lowerRoman"/>
      <w:lvlText w:val="%6."/>
      <w:lvlJc w:val="right"/>
      <w:pPr>
        <w:ind w:left="4745" w:hanging="180"/>
      </w:pPr>
    </w:lvl>
    <w:lvl w:ilvl="6" w:tplc="280A000F" w:tentative="1">
      <w:start w:val="1"/>
      <w:numFmt w:val="decimal"/>
      <w:lvlText w:val="%7."/>
      <w:lvlJc w:val="left"/>
      <w:pPr>
        <w:ind w:left="5465" w:hanging="360"/>
      </w:pPr>
    </w:lvl>
    <w:lvl w:ilvl="7" w:tplc="280A0019" w:tentative="1">
      <w:start w:val="1"/>
      <w:numFmt w:val="lowerLetter"/>
      <w:lvlText w:val="%8."/>
      <w:lvlJc w:val="left"/>
      <w:pPr>
        <w:ind w:left="6185" w:hanging="360"/>
      </w:pPr>
    </w:lvl>
    <w:lvl w:ilvl="8" w:tplc="280A001B" w:tentative="1">
      <w:start w:val="1"/>
      <w:numFmt w:val="lowerRoman"/>
      <w:lvlText w:val="%9."/>
      <w:lvlJc w:val="right"/>
      <w:pPr>
        <w:ind w:left="6905" w:hanging="180"/>
      </w:pPr>
    </w:lvl>
  </w:abstractNum>
  <w:abstractNum w:abstractNumId="1" w15:restartNumberingAfterBreak="0">
    <w:nsid w:val="030D363C"/>
    <w:multiLevelType w:val="hybridMultilevel"/>
    <w:tmpl w:val="A7E6A3CA"/>
    <w:lvl w:ilvl="0" w:tplc="280A0017">
      <w:start w:val="1"/>
      <w:numFmt w:val="lowerLetter"/>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2" w15:restartNumberingAfterBreak="0">
    <w:nsid w:val="07C54923"/>
    <w:multiLevelType w:val="hybridMultilevel"/>
    <w:tmpl w:val="1FA41AD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 w15:restartNumberingAfterBreak="0">
    <w:nsid w:val="0AB3170E"/>
    <w:multiLevelType w:val="hybridMultilevel"/>
    <w:tmpl w:val="E3F27586"/>
    <w:lvl w:ilvl="0" w:tplc="9E26B248">
      <w:numFmt w:val="bullet"/>
      <w:lvlText w:val="•"/>
      <w:lvlJc w:val="left"/>
      <w:pPr>
        <w:ind w:left="1414" w:hanging="705"/>
      </w:pPr>
      <w:rPr>
        <w:rFonts w:ascii="Century Gothic" w:eastAsia="Times New Roman" w:hAnsi="Century Gothic" w:cs="Arial"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4" w15:restartNumberingAfterBreak="0">
    <w:nsid w:val="0FF97DCE"/>
    <w:multiLevelType w:val="hybridMultilevel"/>
    <w:tmpl w:val="17C4FEF0"/>
    <w:lvl w:ilvl="0" w:tplc="C8F4D71E">
      <w:start w:val="1"/>
      <w:numFmt w:val="decimal"/>
      <w:lvlText w:val="%1."/>
      <w:lvlJc w:val="left"/>
      <w:pPr>
        <w:ind w:left="360" w:hanging="360"/>
      </w:pPr>
      <w:rPr>
        <w:b/>
      </w:rPr>
    </w:lvl>
    <w:lvl w:ilvl="1" w:tplc="D79AB1E0">
      <w:start w:val="1"/>
      <w:numFmt w:val="lowerLetter"/>
      <w:lvlText w:val="%2."/>
      <w:lvlJc w:val="left"/>
      <w:pPr>
        <w:ind w:left="1080" w:hanging="360"/>
      </w:pPr>
      <w:rPr>
        <w:b/>
      </w:rPr>
    </w:lvl>
    <w:lvl w:ilvl="2" w:tplc="280A001B">
      <w:start w:val="1"/>
      <w:numFmt w:val="lowerRoman"/>
      <w:lvlText w:val="%3."/>
      <w:lvlJc w:val="right"/>
      <w:pPr>
        <w:ind w:left="1800" w:hanging="180"/>
      </w:pPr>
      <w:rPr>
        <w:rFonts w:hint="default"/>
        <w:b/>
      </w:rPr>
    </w:lvl>
    <w:lvl w:ilvl="3" w:tplc="C97E7DDC">
      <w:start w:val="1"/>
      <w:numFmt w:val="decimal"/>
      <w:lvlText w:val="%4."/>
      <w:lvlJc w:val="left"/>
      <w:pPr>
        <w:ind w:left="2520" w:hanging="360"/>
      </w:pPr>
      <w:rPr>
        <w:b/>
      </w:r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15:restartNumberingAfterBreak="0">
    <w:nsid w:val="11C73BB4"/>
    <w:multiLevelType w:val="hybridMultilevel"/>
    <w:tmpl w:val="CCC67338"/>
    <w:lvl w:ilvl="0" w:tplc="6E3C51DC">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6F61A6D"/>
    <w:multiLevelType w:val="hybridMultilevel"/>
    <w:tmpl w:val="60B0C1FA"/>
    <w:lvl w:ilvl="0" w:tplc="0C0A000F">
      <w:start w:val="1"/>
      <w:numFmt w:val="decimal"/>
      <w:lvlText w:val="%1."/>
      <w:lvlJc w:val="left"/>
      <w:pPr>
        <w:tabs>
          <w:tab w:val="num" w:pos="900"/>
        </w:tabs>
        <w:ind w:left="900" w:hanging="360"/>
      </w:pPr>
    </w:lvl>
    <w:lvl w:ilvl="1" w:tplc="0C0A0019">
      <w:start w:val="1"/>
      <w:numFmt w:val="lowerLetter"/>
      <w:lvlText w:val="%2."/>
      <w:lvlJc w:val="left"/>
      <w:pPr>
        <w:tabs>
          <w:tab w:val="num" w:pos="1620"/>
        </w:tabs>
        <w:ind w:left="1620" w:hanging="360"/>
      </w:pPr>
    </w:lvl>
    <w:lvl w:ilvl="2" w:tplc="0C0A001B" w:tentative="1">
      <w:start w:val="1"/>
      <w:numFmt w:val="lowerRoman"/>
      <w:lvlText w:val="%3."/>
      <w:lvlJc w:val="right"/>
      <w:pPr>
        <w:tabs>
          <w:tab w:val="num" w:pos="2340"/>
        </w:tabs>
        <w:ind w:left="2340" w:hanging="180"/>
      </w:pPr>
    </w:lvl>
    <w:lvl w:ilvl="3" w:tplc="0C0A000F" w:tentative="1">
      <w:start w:val="1"/>
      <w:numFmt w:val="decimal"/>
      <w:lvlText w:val="%4."/>
      <w:lvlJc w:val="left"/>
      <w:pPr>
        <w:tabs>
          <w:tab w:val="num" w:pos="3060"/>
        </w:tabs>
        <w:ind w:left="3060" w:hanging="360"/>
      </w:pPr>
    </w:lvl>
    <w:lvl w:ilvl="4" w:tplc="0C0A0019" w:tentative="1">
      <w:start w:val="1"/>
      <w:numFmt w:val="lowerLetter"/>
      <w:lvlText w:val="%5."/>
      <w:lvlJc w:val="left"/>
      <w:pPr>
        <w:tabs>
          <w:tab w:val="num" w:pos="3780"/>
        </w:tabs>
        <w:ind w:left="3780" w:hanging="360"/>
      </w:pPr>
    </w:lvl>
    <w:lvl w:ilvl="5" w:tplc="0C0A001B" w:tentative="1">
      <w:start w:val="1"/>
      <w:numFmt w:val="lowerRoman"/>
      <w:lvlText w:val="%6."/>
      <w:lvlJc w:val="right"/>
      <w:pPr>
        <w:tabs>
          <w:tab w:val="num" w:pos="4500"/>
        </w:tabs>
        <w:ind w:left="4500" w:hanging="180"/>
      </w:pPr>
    </w:lvl>
    <w:lvl w:ilvl="6" w:tplc="0C0A000F" w:tentative="1">
      <w:start w:val="1"/>
      <w:numFmt w:val="decimal"/>
      <w:lvlText w:val="%7."/>
      <w:lvlJc w:val="left"/>
      <w:pPr>
        <w:tabs>
          <w:tab w:val="num" w:pos="5220"/>
        </w:tabs>
        <w:ind w:left="5220" w:hanging="360"/>
      </w:pPr>
    </w:lvl>
    <w:lvl w:ilvl="7" w:tplc="0C0A0019" w:tentative="1">
      <w:start w:val="1"/>
      <w:numFmt w:val="lowerLetter"/>
      <w:lvlText w:val="%8."/>
      <w:lvlJc w:val="left"/>
      <w:pPr>
        <w:tabs>
          <w:tab w:val="num" w:pos="5940"/>
        </w:tabs>
        <w:ind w:left="5940" w:hanging="360"/>
      </w:pPr>
    </w:lvl>
    <w:lvl w:ilvl="8" w:tplc="0C0A001B" w:tentative="1">
      <w:start w:val="1"/>
      <w:numFmt w:val="lowerRoman"/>
      <w:lvlText w:val="%9."/>
      <w:lvlJc w:val="right"/>
      <w:pPr>
        <w:tabs>
          <w:tab w:val="num" w:pos="6660"/>
        </w:tabs>
        <w:ind w:left="6660" w:hanging="180"/>
      </w:pPr>
    </w:lvl>
  </w:abstractNum>
  <w:abstractNum w:abstractNumId="7" w15:restartNumberingAfterBreak="0">
    <w:nsid w:val="1F610B05"/>
    <w:multiLevelType w:val="hybridMultilevel"/>
    <w:tmpl w:val="D3F0144A"/>
    <w:lvl w:ilvl="0" w:tplc="280A000F">
      <w:start w:val="1"/>
      <w:numFmt w:val="decimal"/>
      <w:lvlText w:val="%1."/>
      <w:lvlJc w:val="left"/>
      <w:pPr>
        <w:ind w:left="786" w:hanging="360"/>
      </w:p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8" w15:restartNumberingAfterBreak="0">
    <w:nsid w:val="23C628D7"/>
    <w:multiLevelType w:val="hybridMultilevel"/>
    <w:tmpl w:val="F046783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9137CB8"/>
    <w:multiLevelType w:val="hybridMultilevel"/>
    <w:tmpl w:val="2A8CC8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10966DC"/>
    <w:multiLevelType w:val="hybridMultilevel"/>
    <w:tmpl w:val="C5468ED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81A6DDE"/>
    <w:multiLevelType w:val="hybridMultilevel"/>
    <w:tmpl w:val="BBB6E3BE"/>
    <w:lvl w:ilvl="0" w:tplc="4AECABFE">
      <w:numFmt w:val="bullet"/>
      <w:lvlText w:val="-"/>
      <w:lvlJc w:val="left"/>
      <w:pPr>
        <w:ind w:left="720" w:hanging="360"/>
      </w:pPr>
      <w:rPr>
        <w:rFonts w:ascii="Arial" w:eastAsiaTheme="minorEastAsia"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01076ED"/>
    <w:multiLevelType w:val="hybridMultilevel"/>
    <w:tmpl w:val="3EF6E09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3B53D9B"/>
    <w:multiLevelType w:val="hybridMultilevel"/>
    <w:tmpl w:val="91B4253A"/>
    <w:lvl w:ilvl="0" w:tplc="72E07DDC">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4A236DC0"/>
    <w:multiLevelType w:val="hybridMultilevel"/>
    <w:tmpl w:val="B5867136"/>
    <w:lvl w:ilvl="0" w:tplc="C8F4D71E">
      <w:start w:val="1"/>
      <w:numFmt w:val="decimal"/>
      <w:lvlText w:val="%1."/>
      <w:lvlJc w:val="left"/>
      <w:pPr>
        <w:ind w:left="360" w:hanging="360"/>
      </w:pPr>
      <w:rPr>
        <w:b/>
      </w:rPr>
    </w:lvl>
    <w:lvl w:ilvl="1" w:tplc="D79AB1E0">
      <w:start w:val="1"/>
      <w:numFmt w:val="lowerLetter"/>
      <w:lvlText w:val="%2."/>
      <w:lvlJc w:val="left"/>
      <w:pPr>
        <w:ind w:left="1080" w:hanging="360"/>
      </w:pPr>
      <w:rPr>
        <w:b/>
      </w:rPr>
    </w:lvl>
    <w:lvl w:ilvl="2" w:tplc="F3CEECDE">
      <w:start w:val="1"/>
      <w:numFmt w:val="bullet"/>
      <w:lvlText w:val=""/>
      <w:lvlJc w:val="right"/>
      <w:pPr>
        <w:ind w:left="1800" w:hanging="180"/>
      </w:pPr>
      <w:rPr>
        <w:rFonts w:ascii="Wingdings" w:hAnsi="Wingdings" w:hint="default"/>
        <w:b w:val="0"/>
      </w:rPr>
    </w:lvl>
    <w:lvl w:ilvl="3" w:tplc="C97E7DDC">
      <w:start w:val="1"/>
      <w:numFmt w:val="decimal"/>
      <w:lvlText w:val="%4."/>
      <w:lvlJc w:val="left"/>
      <w:pPr>
        <w:ind w:left="2520" w:hanging="360"/>
      </w:pPr>
      <w:rPr>
        <w:b/>
      </w:r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5" w15:restartNumberingAfterBreak="0">
    <w:nsid w:val="4D87749E"/>
    <w:multiLevelType w:val="hybridMultilevel"/>
    <w:tmpl w:val="3B7AFF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501B5A24"/>
    <w:multiLevelType w:val="hybridMultilevel"/>
    <w:tmpl w:val="D98C78F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536B04C7"/>
    <w:multiLevelType w:val="hybridMultilevel"/>
    <w:tmpl w:val="C6ECD27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9514F0D"/>
    <w:multiLevelType w:val="hybridMultilevel"/>
    <w:tmpl w:val="D3A8728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5E9B37A6"/>
    <w:multiLevelType w:val="hybridMultilevel"/>
    <w:tmpl w:val="26C809C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F213C92"/>
    <w:multiLevelType w:val="hybridMultilevel"/>
    <w:tmpl w:val="00D66C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68997CE6"/>
    <w:multiLevelType w:val="hybridMultilevel"/>
    <w:tmpl w:val="B26458EE"/>
    <w:lvl w:ilvl="0" w:tplc="F3CEECDE">
      <w:start w:val="1"/>
      <w:numFmt w:val="bullet"/>
      <w:lvlText w:val=""/>
      <w:lvlJc w:val="right"/>
      <w:pPr>
        <w:ind w:left="1429" w:hanging="360"/>
      </w:pPr>
      <w:rPr>
        <w:rFonts w:ascii="Wingdings" w:hAnsi="Wingdings" w:hint="default"/>
        <w:b w:val="0"/>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2" w15:restartNumberingAfterBreak="0">
    <w:nsid w:val="72364BFF"/>
    <w:multiLevelType w:val="hybridMultilevel"/>
    <w:tmpl w:val="55B6AB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C923823"/>
    <w:multiLevelType w:val="hybridMultilevel"/>
    <w:tmpl w:val="93300BD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FF53963"/>
    <w:multiLevelType w:val="hybridMultilevel"/>
    <w:tmpl w:val="8760D91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14"/>
  </w:num>
  <w:num w:numId="4">
    <w:abstractNumId w:val="5"/>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21"/>
  </w:num>
  <w:num w:numId="8">
    <w:abstractNumId w:val="3"/>
  </w:num>
  <w:num w:numId="9">
    <w:abstractNumId w:val="2"/>
  </w:num>
  <w:num w:numId="10">
    <w:abstractNumId w:val="6"/>
  </w:num>
  <w:num w:numId="11">
    <w:abstractNumId w:val="0"/>
  </w:num>
  <w:num w:numId="12">
    <w:abstractNumId w:val="1"/>
  </w:num>
  <w:num w:numId="13">
    <w:abstractNumId w:val="18"/>
  </w:num>
  <w:num w:numId="14">
    <w:abstractNumId w:val="17"/>
  </w:num>
  <w:num w:numId="15">
    <w:abstractNumId w:val="23"/>
  </w:num>
  <w:num w:numId="16">
    <w:abstractNumId w:val="19"/>
  </w:num>
  <w:num w:numId="17">
    <w:abstractNumId w:val="11"/>
  </w:num>
  <w:num w:numId="18">
    <w:abstractNumId w:val="12"/>
  </w:num>
  <w:num w:numId="19">
    <w:abstractNumId w:val="7"/>
  </w:num>
  <w:num w:numId="20">
    <w:abstractNumId w:val="22"/>
  </w:num>
  <w:num w:numId="21">
    <w:abstractNumId w:val="8"/>
  </w:num>
  <w:num w:numId="22">
    <w:abstractNumId w:val="24"/>
  </w:num>
  <w:num w:numId="23">
    <w:abstractNumId w:val="16"/>
  </w:num>
  <w:num w:numId="24">
    <w:abstractNumId w:val="20"/>
  </w:num>
  <w:num w:numId="25">
    <w:abstractNumId w:val="10"/>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FB"/>
    <w:rsid w:val="0000267C"/>
    <w:rsid w:val="00005C65"/>
    <w:rsid w:val="00006F39"/>
    <w:rsid w:val="00010D25"/>
    <w:rsid w:val="0001487B"/>
    <w:rsid w:val="00025DBD"/>
    <w:rsid w:val="0003248B"/>
    <w:rsid w:val="00033BD2"/>
    <w:rsid w:val="0005059B"/>
    <w:rsid w:val="000515E8"/>
    <w:rsid w:val="00055DEB"/>
    <w:rsid w:val="0005656B"/>
    <w:rsid w:val="00093346"/>
    <w:rsid w:val="000A2EB9"/>
    <w:rsid w:val="000A75D4"/>
    <w:rsid w:val="000B1F75"/>
    <w:rsid w:val="000B23A2"/>
    <w:rsid w:val="000B2969"/>
    <w:rsid w:val="000C1259"/>
    <w:rsid w:val="000C1AEA"/>
    <w:rsid w:val="000C6877"/>
    <w:rsid w:val="000D02D3"/>
    <w:rsid w:val="000D6EC7"/>
    <w:rsid w:val="000F153E"/>
    <w:rsid w:val="000F380D"/>
    <w:rsid w:val="00107794"/>
    <w:rsid w:val="00112895"/>
    <w:rsid w:val="00113587"/>
    <w:rsid w:val="00116C9A"/>
    <w:rsid w:val="001245CF"/>
    <w:rsid w:val="0013395D"/>
    <w:rsid w:val="00134641"/>
    <w:rsid w:val="001416F9"/>
    <w:rsid w:val="00143021"/>
    <w:rsid w:val="00144F37"/>
    <w:rsid w:val="00151469"/>
    <w:rsid w:val="00154B00"/>
    <w:rsid w:val="00163664"/>
    <w:rsid w:val="00172B33"/>
    <w:rsid w:val="00182F4A"/>
    <w:rsid w:val="00196696"/>
    <w:rsid w:val="001B5434"/>
    <w:rsid w:val="001C1D22"/>
    <w:rsid w:val="001C41A6"/>
    <w:rsid w:val="001D36AA"/>
    <w:rsid w:val="001E37B3"/>
    <w:rsid w:val="001F1C20"/>
    <w:rsid w:val="001F54E9"/>
    <w:rsid w:val="0021130F"/>
    <w:rsid w:val="002150D6"/>
    <w:rsid w:val="0022164D"/>
    <w:rsid w:val="00231D5C"/>
    <w:rsid w:val="002423FD"/>
    <w:rsid w:val="00250DC5"/>
    <w:rsid w:val="00251DA0"/>
    <w:rsid w:val="002616FA"/>
    <w:rsid w:val="00265BE5"/>
    <w:rsid w:val="0027356C"/>
    <w:rsid w:val="00280958"/>
    <w:rsid w:val="00283E07"/>
    <w:rsid w:val="00293F7B"/>
    <w:rsid w:val="002B472A"/>
    <w:rsid w:val="002B4854"/>
    <w:rsid w:val="002B556F"/>
    <w:rsid w:val="002C0972"/>
    <w:rsid w:val="002C7A18"/>
    <w:rsid w:val="002D31C5"/>
    <w:rsid w:val="002D624B"/>
    <w:rsid w:val="002E09A0"/>
    <w:rsid w:val="002E1AFA"/>
    <w:rsid w:val="002E7FCC"/>
    <w:rsid w:val="002F0777"/>
    <w:rsid w:val="002F2523"/>
    <w:rsid w:val="002F6A08"/>
    <w:rsid w:val="002F7E23"/>
    <w:rsid w:val="00307570"/>
    <w:rsid w:val="003143D5"/>
    <w:rsid w:val="003233D0"/>
    <w:rsid w:val="00324E99"/>
    <w:rsid w:val="0034656F"/>
    <w:rsid w:val="00355219"/>
    <w:rsid w:val="00357860"/>
    <w:rsid w:val="00365820"/>
    <w:rsid w:val="00365BD2"/>
    <w:rsid w:val="003662C6"/>
    <w:rsid w:val="0037666C"/>
    <w:rsid w:val="00381D1A"/>
    <w:rsid w:val="00382AE0"/>
    <w:rsid w:val="00390654"/>
    <w:rsid w:val="003962F2"/>
    <w:rsid w:val="003A7591"/>
    <w:rsid w:val="003C40A4"/>
    <w:rsid w:val="003C4529"/>
    <w:rsid w:val="003D14B6"/>
    <w:rsid w:val="003D1AC6"/>
    <w:rsid w:val="003E1FEC"/>
    <w:rsid w:val="003E3CF6"/>
    <w:rsid w:val="003E4CFB"/>
    <w:rsid w:val="003E5C51"/>
    <w:rsid w:val="003F2EF4"/>
    <w:rsid w:val="003F7B54"/>
    <w:rsid w:val="004025A7"/>
    <w:rsid w:val="004142A4"/>
    <w:rsid w:val="0043568B"/>
    <w:rsid w:val="00451294"/>
    <w:rsid w:val="00451CE8"/>
    <w:rsid w:val="004650BE"/>
    <w:rsid w:val="004669FF"/>
    <w:rsid w:val="00470711"/>
    <w:rsid w:val="00474AC8"/>
    <w:rsid w:val="00477C42"/>
    <w:rsid w:val="00483A67"/>
    <w:rsid w:val="0048533B"/>
    <w:rsid w:val="004873ED"/>
    <w:rsid w:val="0049533C"/>
    <w:rsid w:val="004A1726"/>
    <w:rsid w:val="004B3CE8"/>
    <w:rsid w:val="004C3A6B"/>
    <w:rsid w:val="004C5FE3"/>
    <w:rsid w:val="004C6FCB"/>
    <w:rsid w:val="004D4F86"/>
    <w:rsid w:val="004D6722"/>
    <w:rsid w:val="004E469A"/>
    <w:rsid w:val="004F1214"/>
    <w:rsid w:val="0050694B"/>
    <w:rsid w:val="00511E98"/>
    <w:rsid w:val="00512CD4"/>
    <w:rsid w:val="00514344"/>
    <w:rsid w:val="005206F2"/>
    <w:rsid w:val="005275E3"/>
    <w:rsid w:val="005351A5"/>
    <w:rsid w:val="00543973"/>
    <w:rsid w:val="005509F3"/>
    <w:rsid w:val="00553162"/>
    <w:rsid w:val="005537F9"/>
    <w:rsid w:val="0056647A"/>
    <w:rsid w:val="00570C9E"/>
    <w:rsid w:val="00571A4F"/>
    <w:rsid w:val="0057631A"/>
    <w:rsid w:val="00583741"/>
    <w:rsid w:val="005853B2"/>
    <w:rsid w:val="005861A9"/>
    <w:rsid w:val="0058774F"/>
    <w:rsid w:val="005A43FC"/>
    <w:rsid w:val="005C0CE8"/>
    <w:rsid w:val="005C1BD0"/>
    <w:rsid w:val="005C30D9"/>
    <w:rsid w:val="005E2D0E"/>
    <w:rsid w:val="005E4C35"/>
    <w:rsid w:val="005F5F69"/>
    <w:rsid w:val="005F715C"/>
    <w:rsid w:val="0060145F"/>
    <w:rsid w:val="00607C6C"/>
    <w:rsid w:val="00617246"/>
    <w:rsid w:val="006174A5"/>
    <w:rsid w:val="0062245A"/>
    <w:rsid w:val="00623145"/>
    <w:rsid w:val="00633E06"/>
    <w:rsid w:val="00635A0E"/>
    <w:rsid w:val="00644CDD"/>
    <w:rsid w:val="006477F4"/>
    <w:rsid w:val="00654E5C"/>
    <w:rsid w:val="006614ED"/>
    <w:rsid w:val="00673F34"/>
    <w:rsid w:val="006800C7"/>
    <w:rsid w:val="00684069"/>
    <w:rsid w:val="006946A6"/>
    <w:rsid w:val="0069616B"/>
    <w:rsid w:val="006A5266"/>
    <w:rsid w:val="006A7D24"/>
    <w:rsid w:val="006B3A30"/>
    <w:rsid w:val="006B5583"/>
    <w:rsid w:val="006C0BB7"/>
    <w:rsid w:val="006C7221"/>
    <w:rsid w:val="006D0E9A"/>
    <w:rsid w:val="006D159B"/>
    <w:rsid w:val="006D1612"/>
    <w:rsid w:val="006D2B5F"/>
    <w:rsid w:val="006D673D"/>
    <w:rsid w:val="006E38F6"/>
    <w:rsid w:val="006F3CFA"/>
    <w:rsid w:val="007113AE"/>
    <w:rsid w:val="00712C93"/>
    <w:rsid w:val="007173F4"/>
    <w:rsid w:val="0072338A"/>
    <w:rsid w:val="00725ED8"/>
    <w:rsid w:val="0072699D"/>
    <w:rsid w:val="00731D27"/>
    <w:rsid w:val="00736320"/>
    <w:rsid w:val="007375AB"/>
    <w:rsid w:val="007453EF"/>
    <w:rsid w:val="00751A32"/>
    <w:rsid w:val="00757FB9"/>
    <w:rsid w:val="0076235E"/>
    <w:rsid w:val="00772D1A"/>
    <w:rsid w:val="00774379"/>
    <w:rsid w:val="0078111E"/>
    <w:rsid w:val="0079406D"/>
    <w:rsid w:val="007A77B6"/>
    <w:rsid w:val="007B1B4B"/>
    <w:rsid w:val="007C23B6"/>
    <w:rsid w:val="007C38A0"/>
    <w:rsid w:val="007C4EAE"/>
    <w:rsid w:val="007C6D17"/>
    <w:rsid w:val="007D1401"/>
    <w:rsid w:val="007D5CDB"/>
    <w:rsid w:val="007E0C3A"/>
    <w:rsid w:val="007E19C5"/>
    <w:rsid w:val="007F5138"/>
    <w:rsid w:val="0080201D"/>
    <w:rsid w:val="00827AB9"/>
    <w:rsid w:val="00830BC2"/>
    <w:rsid w:val="00834733"/>
    <w:rsid w:val="008365CC"/>
    <w:rsid w:val="00840629"/>
    <w:rsid w:val="00840F8D"/>
    <w:rsid w:val="008466F4"/>
    <w:rsid w:val="008472A5"/>
    <w:rsid w:val="008530DD"/>
    <w:rsid w:val="00861345"/>
    <w:rsid w:val="00870F46"/>
    <w:rsid w:val="00883407"/>
    <w:rsid w:val="008840EB"/>
    <w:rsid w:val="00891671"/>
    <w:rsid w:val="00893757"/>
    <w:rsid w:val="00894E96"/>
    <w:rsid w:val="008B190E"/>
    <w:rsid w:val="008B5CE2"/>
    <w:rsid w:val="008B6595"/>
    <w:rsid w:val="008B6F06"/>
    <w:rsid w:val="008B71D8"/>
    <w:rsid w:val="008E323B"/>
    <w:rsid w:val="008E6D0F"/>
    <w:rsid w:val="008F777E"/>
    <w:rsid w:val="00910B8A"/>
    <w:rsid w:val="009205B7"/>
    <w:rsid w:val="00924956"/>
    <w:rsid w:val="00934622"/>
    <w:rsid w:val="00954C3E"/>
    <w:rsid w:val="00963148"/>
    <w:rsid w:val="009703F4"/>
    <w:rsid w:val="00975106"/>
    <w:rsid w:val="00983486"/>
    <w:rsid w:val="0098732D"/>
    <w:rsid w:val="009A1468"/>
    <w:rsid w:val="009A1FDD"/>
    <w:rsid w:val="009A4678"/>
    <w:rsid w:val="009A66C4"/>
    <w:rsid w:val="009D2457"/>
    <w:rsid w:val="009D5CC8"/>
    <w:rsid w:val="009D634A"/>
    <w:rsid w:val="009D7315"/>
    <w:rsid w:val="009D7385"/>
    <w:rsid w:val="009F1A06"/>
    <w:rsid w:val="009F5863"/>
    <w:rsid w:val="009F68FD"/>
    <w:rsid w:val="009F728D"/>
    <w:rsid w:val="00A037EB"/>
    <w:rsid w:val="00A03F30"/>
    <w:rsid w:val="00A05C72"/>
    <w:rsid w:val="00A241DA"/>
    <w:rsid w:val="00A476B7"/>
    <w:rsid w:val="00A51338"/>
    <w:rsid w:val="00A51664"/>
    <w:rsid w:val="00A55712"/>
    <w:rsid w:val="00A57384"/>
    <w:rsid w:val="00A609E5"/>
    <w:rsid w:val="00A82C92"/>
    <w:rsid w:val="00A90581"/>
    <w:rsid w:val="00A93A0E"/>
    <w:rsid w:val="00AA0A8C"/>
    <w:rsid w:val="00AA0B39"/>
    <w:rsid w:val="00AA414D"/>
    <w:rsid w:val="00AA6A4D"/>
    <w:rsid w:val="00AB0D8A"/>
    <w:rsid w:val="00AB22CE"/>
    <w:rsid w:val="00AB614F"/>
    <w:rsid w:val="00AB643D"/>
    <w:rsid w:val="00AC4509"/>
    <w:rsid w:val="00AE3674"/>
    <w:rsid w:val="00AF1D62"/>
    <w:rsid w:val="00AF642D"/>
    <w:rsid w:val="00B04A39"/>
    <w:rsid w:val="00B06157"/>
    <w:rsid w:val="00B164D1"/>
    <w:rsid w:val="00B22D49"/>
    <w:rsid w:val="00B23372"/>
    <w:rsid w:val="00B27539"/>
    <w:rsid w:val="00B27BFB"/>
    <w:rsid w:val="00B27EED"/>
    <w:rsid w:val="00B30776"/>
    <w:rsid w:val="00B31C5A"/>
    <w:rsid w:val="00B51544"/>
    <w:rsid w:val="00B53D14"/>
    <w:rsid w:val="00B541CB"/>
    <w:rsid w:val="00B548A7"/>
    <w:rsid w:val="00B71854"/>
    <w:rsid w:val="00B7287B"/>
    <w:rsid w:val="00B72FD9"/>
    <w:rsid w:val="00B83C49"/>
    <w:rsid w:val="00B83D4D"/>
    <w:rsid w:val="00B87F04"/>
    <w:rsid w:val="00B96C1B"/>
    <w:rsid w:val="00BB2894"/>
    <w:rsid w:val="00BB4007"/>
    <w:rsid w:val="00BC3745"/>
    <w:rsid w:val="00BE6B6D"/>
    <w:rsid w:val="00BF09E3"/>
    <w:rsid w:val="00BF0A24"/>
    <w:rsid w:val="00C0563D"/>
    <w:rsid w:val="00C07894"/>
    <w:rsid w:val="00C16A00"/>
    <w:rsid w:val="00C32599"/>
    <w:rsid w:val="00C34BAE"/>
    <w:rsid w:val="00C37784"/>
    <w:rsid w:val="00C436D3"/>
    <w:rsid w:val="00C525D2"/>
    <w:rsid w:val="00C638E7"/>
    <w:rsid w:val="00C64D4B"/>
    <w:rsid w:val="00C6721A"/>
    <w:rsid w:val="00C735B9"/>
    <w:rsid w:val="00C73ADD"/>
    <w:rsid w:val="00C7509C"/>
    <w:rsid w:val="00C7565B"/>
    <w:rsid w:val="00C96BAE"/>
    <w:rsid w:val="00C972C1"/>
    <w:rsid w:val="00CA1037"/>
    <w:rsid w:val="00CA5A0D"/>
    <w:rsid w:val="00CB26C9"/>
    <w:rsid w:val="00CD05A8"/>
    <w:rsid w:val="00CE735B"/>
    <w:rsid w:val="00CF6E2C"/>
    <w:rsid w:val="00D00C38"/>
    <w:rsid w:val="00D014B7"/>
    <w:rsid w:val="00D06FB8"/>
    <w:rsid w:val="00D12133"/>
    <w:rsid w:val="00D127F2"/>
    <w:rsid w:val="00D14CF1"/>
    <w:rsid w:val="00D1711D"/>
    <w:rsid w:val="00D2126F"/>
    <w:rsid w:val="00D42278"/>
    <w:rsid w:val="00D42C33"/>
    <w:rsid w:val="00D43420"/>
    <w:rsid w:val="00D44F7D"/>
    <w:rsid w:val="00D45D3F"/>
    <w:rsid w:val="00D53E63"/>
    <w:rsid w:val="00D5677E"/>
    <w:rsid w:val="00D72B29"/>
    <w:rsid w:val="00D73C1A"/>
    <w:rsid w:val="00D779F7"/>
    <w:rsid w:val="00D77A98"/>
    <w:rsid w:val="00D80A48"/>
    <w:rsid w:val="00D81C6E"/>
    <w:rsid w:val="00D825B5"/>
    <w:rsid w:val="00D9181E"/>
    <w:rsid w:val="00D932BF"/>
    <w:rsid w:val="00DB46EC"/>
    <w:rsid w:val="00DB4FE8"/>
    <w:rsid w:val="00DB5773"/>
    <w:rsid w:val="00DC70F9"/>
    <w:rsid w:val="00DD01D8"/>
    <w:rsid w:val="00DD5578"/>
    <w:rsid w:val="00DD5A69"/>
    <w:rsid w:val="00DD6A01"/>
    <w:rsid w:val="00DE3A5B"/>
    <w:rsid w:val="00E05C88"/>
    <w:rsid w:val="00E11662"/>
    <w:rsid w:val="00E209C3"/>
    <w:rsid w:val="00E223D6"/>
    <w:rsid w:val="00E4230B"/>
    <w:rsid w:val="00E427F0"/>
    <w:rsid w:val="00E43777"/>
    <w:rsid w:val="00E50983"/>
    <w:rsid w:val="00E578E1"/>
    <w:rsid w:val="00E63490"/>
    <w:rsid w:val="00E6645D"/>
    <w:rsid w:val="00E71124"/>
    <w:rsid w:val="00E76996"/>
    <w:rsid w:val="00E770F6"/>
    <w:rsid w:val="00E83703"/>
    <w:rsid w:val="00E86DE8"/>
    <w:rsid w:val="00E9267D"/>
    <w:rsid w:val="00E93075"/>
    <w:rsid w:val="00E96D2B"/>
    <w:rsid w:val="00E9785C"/>
    <w:rsid w:val="00EA3C9F"/>
    <w:rsid w:val="00EA78D2"/>
    <w:rsid w:val="00EB351D"/>
    <w:rsid w:val="00EB5F90"/>
    <w:rsid w:val="00EC00F6"/>
    <w:rsid w:val="00EC367D"/>
    <w:rsid w:val="00EC39F8"/>
    <w:rsid w:val="00ED5459"/>
    <w:rsid w:val="00ED57D6"/>
    <w:rsid w:val="00ED6573"/>
    <w:rsid w:val="00EF3F6A"/>
    <w:rsid w:val="00F07D21"/>
    <w:rsid w:val="00F1193B"/>
    <w:rsid w:val="00F353D8"/>
    <w:rsid w:val="00F360C5"/>
    <w:rsid w:val="00F36362"/>
    <w:rsid w:val="00F3743E"/>
    <w:rsid w:val="00F5220D"/>
    <w:rsid w:val="00F53BB9"/>
    <w:rsid w:val="00F54922"/>
    <w:rsid w:val="00F54FCB"/>
    <w:rsid w:val="00F57063"/>
    <w:rsid w:val="00F6549A"/>
    <w:rsid w:val="00F65ACB"/>
    <w:rsid w:val="00F67FAB"/>
    <w:rsid w:val="00F701A7"/>
    <w:rsid w:val="00F76419"/>
    <w:rsid w:val="00FA25A1"/>
    <w:rsid w:val="00FA5327"/>
    <w:rsid w:val="00FC34CB"/>
    <w:rsid w:val="00FC6A56"/>
    <w:rsid w:val="00FD24FD"/>
    <w:rsid w:val="00FD5519"/>
    <w:rsid w:val="00FE71FC"/>
    <w:rsid w:val="00FF680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34BF4"/>
  <w15:docId w15:val="{E68DB7E8-E75B-4D5C-96BA-44AE8AFC1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E23"/>
    <w:pPr>
      <w:spacing w:before="180" w:after="180" w:line="288" w:lineRule="auto"/>
      <w:jc w:val="both"/>
    </w:pPr>
    <w:rPr>
      <w:rFonts w:ascii="Arial" w:eastAsiaTheme="minorEastAsia" w:hAnsi="Arial"/>
      <w:color w:val="404040" w:themeColor="text1" w:themeTint="BF"/>
      <w:sz w:val="22"/>
      <w:szCs w:val="22"/>
      <w:lang w:val="es-PE" w:eastAsia="es-PE"/>
    </w:rPr>
  </w:style>
  <w:style w:type="paragraph" w:styleId="Ttulo1">
    <w:name w:val="heading 1"/>
    <w:basedOn w:val="Normal"/>
    <w:next w:val="Normal"/>
    <w:link w:val="Ttulo1Car"/>
    <w:uiPriority w:val="9"/>
    <w:qFormat/>
    <w:rsid w:val="00B71854"/>
    <w:pPr>
      <w:keepNext/>
      <w:keepLines/>
      <w:spacing w:before="360"/>
      <w:jc w:val="left"/>
      <w:outlineLvl w:val="0"/>
    </w:pPr>
    <w:rPr>
      <w:rFonts w:eastAsiaTheme="majorEastAsia" w:cstheme="majorBidi"/>
      <w:b/>
      <w:color w:val="525252" w:themeColor="accent3" w:themeShade="80"/>
      <w:sz w:val="32"/>
      <w:szCs w:val="32"/>
    </w:rPr>
  </w:style>
  <w:style w:type="paragraph" w:styleId="Ttulo2">
    <w:name w:val="heading 2"/>
    <w:basedOn w:val="Normal"/>
    <w:next w:val="Normal"/>
    <w:link w:val="Ttulo2Car"/>
    <w:uiPriority w:val="9"/>
    <w:unhideWhenUsed/>
    <w:qFormat/>
    <w:rsid w:val="003A7591"/>
    <w:pPr>
      <w:keepNext/>
      <w:keepLines/>
      <w:spacing w:before="240"/>
      <w:jc w:val="left"/>
      <w:outlineLvl w:val="1"/>
    </w:pPr>
    <w:rPr>
      <w:rFonts w:eastAsiaTheme="majorEastAsia" w:cstheme="majorBidi"/>
      <w:b/>
      <w:color w:val="4472C4" w:themeColor="accent5"/>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05A8"/>
    <w:pPr>
      <w:tabs>
        <w:tab w:val="center" w:pos="4419"/>
        <w:tab w:val="right" w:pos="8838"/>
      </w:tabs>
      <w:spacing w:before="0" w:after="0" w:line="240" w:lineRule="auto"/>
      <w:jc w:val="left"/>
    </w:pPr>
    <w:rPr>
      <w:sz w:val="18"/>
    </w:rPr>
  </w:style>
  <w:style w:type="character" w:customStyle="1" w:styleId="EncabezadoCar">
    <w:name w:val="Encabezado Car"/>
    <w:basedOn w:val="Fuentedeprrafopredeter"/>
    <w:link w:val="Encabezado"/>
    <w:uiPriority w:val="99"/>
    <w:rsid w:val="00CD05A8"/>
    <w:rPr>
      <w:rFonts w:ascii="Arial" w:eastAsiaTheme="minorEastAsia" w:hAnsi="Arial"/>
      <w:sz w:val="18"/>
      <w:szCs w:val="22"/>
      <w:lang w:val="es-PE" w:eastAsia="es-PE"/>
    </w:rPr>
  </w:style>
  <w:style w:type="paragraph" w:styleId="Piedepgina">
    <w:name w:val="footer"/>
    <w:basedOn w:val="Normal"/>
    <w:link w:val="PiedepginaCar"/>
    <w:uiPriority w:val="99"/>
    <w:unhideWhenUsed/>
    <w:rsid w:val="00827AB9"/>
    <w:pPr>
      <w:tabs>
        <w:tab w:val="center" w:pos="4419"/>
        <w:tab w:val="right" w:pos="8838"/>
      </w:tabs>
      <w:spacing w:before="60" w:after="60" w:line="240" w:lineRule="auto"/>
    </w:pPr>
  </w:style>
  <w:style w:type="character" w:customStyle="1" w:styleId="PiedepginaCar">
    <w:name w:val="Pie de página Car"/>
    <w:basedOn w:val="Fuentedeprrafopredeter"/>
    <w:link w:val="Piedepgina"/>
    <w:uiPriority w:val="99"/>
    <w:rsid w:val="00827AB9"/>
    <w:rPr>
      <w:rFonts w:ascii="Arial" w:eastAsiaTheme="minorEastAsia" w:hAnsi="Arial"/>
      <w:color w:val="404040" w:themeColor="text1" w:themeTint="BF"/>
      <w:sz w:val="22"/>
      <w:szCs w:val="22"/>
      <w:lang w:val="es-PE" w:eastAsia="es-PE"/>
    </w:rPr>
  </w:style>
  <w:style w:type="table" w:styleId="Tablaconcuadrcula">
    <w:name w:val="Table Grid"/>
    <w:basedOn w:val="Tablanormal"/>
    <w:uiPriority w:val="59"/>
    <w:rsid w:val="003E4CFB"/>
    <w:rPr>
      <w:rFonts w:eastAsiaTheme="minorEastAsia"/>
      <w:sz w:val="22"/>
      <w:szCs w:val="22"/>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E4CFB"/>
    <w:rPr>
      <w:color w:val="808080"/>
    </w:rPr>
  </w:style>
  <w:style w:type="paragraph" w:styleId="Prrafodelista">
    <w:name w:val="List Paragraph"/>
    <w:basedOn w:val="Normal"/>
    <w:link w:val="PrrafodelistaCar"/>
    <w:uiPriority w:val="34"/>
    <w:qFormat/>
    <w:rsid w:val="00AB22CE"/>
    <w:pPr>
      <w:spacing w:after="200" w:line="276" w:lineRule="auto"/>
      <w:ind w:left="720"/>
      <w:contextualSpacing/>
    </w:pPr>
    <w:rPr>
      <w:rFonts w:ascii="Calibri" w:eastAsia="Times New Roman" w:hAnsi="Calibri" w:cs="Times New Roman"/>
      <w:lang w:val="es-ES" w:eastAsia="en-US"/>
    </w:rPr>
  </w:style>
  <w:style w:type="character" w:customStyle="1" w:styleId="PrrafodelistaCar">
    <w:name w:val="Párrafo de lista Car"/>
    <w:basedOn w:val="Fuentedeprrafopredeter"/>
    <w:link w:val="Prrafodelista"/>
    <w:uiPriority w:val="34"/>
    <w:rsid w:val="0060145F"/>
    <w:rPr>
      <w:rFonts w:ascii="Calibri" w:eastAsia="Times New Roman" w:hAnsi="Calibri" w:cs="Times New Roman"/>
      <w:sz w:val="22"/>
      <w:szCs w:val="22"/>
      <w:lang w:val="es-ES"/>
    </w:rPr>
  </w:style>
  <w:style w:type="table" w:customStyle="1" w:styleId="Tablaconcuadrcula6concolores-nfasis61">
    <w:name w:val="Tabla con cuadrícula 6 con colores - Énfasis 61"/>
    <w:basedOn w:val="Tablanormal"/>
    <w:uiPriority w:val="51"/>
    <w:rsid w:val="00FD55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concuadrcula4-nfasis11">
    <w:name w:val="Tabla con cuadrícula 4 - Énfasis 11"/>
    <w:basedOn w:val="Tablanormal"/>
    <w:uiPriority w:val="49"/>
    <w:rsid w:val="006D2B5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A51664"/>
    <w:pPr>
      <w:spacing w:before="100" w:beforeAutospacing="1" w:after="100" w:afterAutospacing="1"/>
    </w:pPr>
    <w:rPr>
      <w:rFonts w:ascii="Times New Roman" w:hAnsi="Times New Roman" w:cs="Times New Roman"/>
      <w:sz w:val="24"/>
      <w:szCs w:val="24"/>
    </w:rPr>
  </w:style>
  <w:style w:type="paragraph" w:styleId="Textodeglobo">
    <w:name w:val="Balloon Text"/>
    <w:basedOn w:val="Normal"/>
    <w:link w:val="TextodegloboCar"/>
    <w:uiPriority w:val="99"/>
    <w:semiHidden/>
    <w:unhideWhenUsed/>
    <w:rsid w:val="0003248B"/>
    <w:rPr>
      <w:rFonts w:ascii="Tahoma" w:hAnsi="Tahoma" w:cs="Tahoma"/>
      <w:sz w:val="16"/>
      <w:szCs w:val="16"/>
    </w:rPr>
  </w:style>
  <w:style w:type="character" w:customStyle="1" w:styleId="TextodegloboCar">
    <w:name w:val="Texto de globo Car"/>
    <w:basedOn w:val="Fuentedeprrafopredeter"/>
    <w:link w:val="Textodeglobo"/>
    <w:uiPriority w:val="99"/>
    <w:semiHidden/>
    <w:rsid w:val="0003248B"/>
    <w:rPr>
      <w:rFonts w:ascii="Tahoma" w:eastAsiaTheme="minorEastAsia" w:hAnsi="Tahoma" w:cs="Tahoma"/>
      <w:sz w:val="16"/>
      <w:szCs w:val="16"/>
      <w:lang w:val="es-PE" w:eastAsia="es-PE"/>
    </w:rPr>
  </w:style>
  <w:style w:type="paragraph" w:customStyle="1" w:styleId="NormalTabla">
    <w:name w:val="NormalTabla"/>
    <w:basedOn w:val="Normal"/>
    <w:qFormat/>
    <w:rsid w:val="00E05C88"/>
    <w:pPr>
      <w:spacing w:before="0" w:after="0" w:line="240" w:lineRule="auto"/>
      <w:jc w:val="left"/>
    </w:pPr>
    <w:rPr>
      <w:sz w:val="20"/>
    </w:rPr>
  </w:style>
  <w:style w:type="paragraph" w:styleId="Descripcin">
    <w:name w:val="caption"/>
    <w:basedOn w:val="Normal"/>
    <w:next w:val="Normal"/>
    <w:uiPriority w:val="35"/>
    <w:unhideWhenUsed/>
    <w:qFormat/>
    <w:rsid w:val="00C96BAE"/>
    <w:pPr>
      <w:spacing w:before="240" w:line="240" w:lineRule="auto"/>
      <w:jc w:val="left"/>
    </w:pPr>
    <w:rPr>
      <w:b/>
      <w:i/>
      <w:iCs/>
      <w:color w:val="44546A" w:themeColor="text2"/>
      <w:sz w:val="24"/>
      <w:szCs w:val="18"/>
    </w:rPr>
  </w:style>
  <w:style w:type="character" w:customStyle="1" w:styleId="Ttulo1Car">
    <w:name w:val="Título 1 Car"/>
    <w:basedOn w:val="Fuentedeprrafopredeter"/>
    <w:link w:val="Ttulo1"/>
    <w:uiPriority w:val="9"/>
    <w:rsid w:val="00B71854"/>
    <w:rPr>
      <w:rFonts w:ascii="Arial" w:eastAsiaTheme="majorEastAsia" w:hAnsi="Arial" w:cstheme="majorBidi"/>
      <w:b/>
      <w:color w:val="525252" w:themeColor="accent3" w:themeShade="80"/>
      <w:sz w:val="32"/>
      <w:szCs w:val="32"/>
      <w:lang w:val="es-PE" w:eastAsia="es-PE"/>
    </w:rPr>
  </w:style>
  <w:style w:type="character" w:customStyle="1" w:styleId="Ttulo2Car">
    <w:name w:val="Título 2 Car"/>
    <w:basedOn w:val="Fuentedeprrafopredeter"/>
    <w:link w:val="Ttulo2"/>
    <w:uiPriority w:val="9"/>
    <w:rsid w:val="003A7591"/>
    <w:rPr>
      <w:rFonts w:ascii="Arial" w:eastAsiaTheme="majorEastAsia" w:hAnsi="Arial" w:cstheme="majorBidi"/>
      <w:b/>
      <w:color w:val="4472C4" w:themeColor="accent5"/>
      <w:sz w:val="28"/>
      <w:szCs w:val="26"/>
      <w:lang w:val="es-PE" w:eastAsia="es-PE"/>
    </w:rPr>
  </w:style>
  <w:style w:type="table" w:styleId="Tablaconcuadrcula4-nfasis5">
    <w:name w:val="Grid Table 4 Accent 5"/>
    <w:basedOn w:val="Tablanormal"/>
    <w:uiPriority w:val="49"/>
    <w:rsid w:val="006D161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ODIGO">
    <w:name w:val="CODIGO"/>
    <w:basedOn w:val="Normal"/>
    <w:link w:val="CODIGOCar"/>
    <w:qFormat/>
    <w:rsid w:val="00B87F04"/>
    <w:pPr>
      <w:pBdr>
        <w:top w:val="single" w:sz="4" w:space="1" w:color="auto"/>
        <w:left w:val="single" w:sz="4" w:space="4" w:color="auto"/>
        <w:bottom w:val="single" w:sz="4" w:space="1" w:color="auto"/>
        <w:right w:val="single" w:sz="4" w:space="4" w:color="auto"/>
      </w:pBdr>
      <w:autoSpaceDE w:val="0"/>
      <w:autoSpaceDN w:val="0"/>
      <w:adjustRightInd w:val="0"/>
      <w:spacing w:before="60" w:after="60" w:line="240" w:lineRule="auto"/>
      <w:jc w:val="left"/>
    </w:pPr>
    <w:rPr>
      <w:rFonts w:ascii="Lucida Console" w:eastAsia="Times New Roman" w:hAnsi="Lucida Console" w:cs="Arial"/>
      <w:color w:val="auto"/>
      <w:sz w:val="20"/>
      <w:lang w:val="es-ES" w:eastAsia="es-ES"/>
    </w:rPr>
  </w:style>
  <w:style w:type="character" w:customStyle="1" w:styleId="CODIGOCar">
    <w:name w:val="CODIGO Car"/>
    <w:link w:val="CODIGO"/>
    <w:rsid w:val="00B87F04"/>
    <w:rPr>
      <w:rFonts w:ascii="Lucida Console" w:eastAsia="Times New Roman" w:hAnsi="Lucida Console" w:cs="Arial"/>
      <w:sz w:val="20"/>
      <w:szCs w:val="22"/>
      <w:lang w:val="es-ES" w:eastAsia="es-ES"/>
    </w:rPr>
  </w:style>
  <w:style w:type="table" w:styleId="Tablaconcuadrculaclara">
    <w:name w:val="Grid Table Light"/>
    <w:basedOn w:val="Tablanormal"/>
    <w:uiPriority w:val="40"/>
    <w:rsid w:val="006800C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E05C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
    <w:name w:val="Title"/>
    <w:basedOn w:val="Normal"/>
    <w:next w:val="Normal"/>
    <w:link w:val="TtuloCar"/>
    <w:uiPriority w:val="10"/>
    <w:qFormat/>
    <w:rsid w:val="00D81C6E"/>
    <w:pPr>
      <w:spacing w:before="360" w:after="240" w:line="240" w:lineRule="auto"/>
      <w:contextualSpacing/>
      <w:jc w:val="center"/>
    </w:pPr>
    <w:rPr>
      <w:rFonts w:eastAsiaTheme="majorEastAsia" w:cstheme="majorBidi"/>
      <w:b/>
      <w:color w:val="3B3838" w:themeColor="background2" w:themeShade="40"/>
      <w:spacing w:val="-10"/>
      <w:kern w:val="28"/>
      <w:sz w:val="36"/>
      <w:szCs w:val="56"/>
    </w:rPr>
  </w:style>
  <w:style w:type="character" w:customStyle="1" w:styleId="TtuloCar">
    <w:name w:val="Título Car"/>
    <w:basedOn w:val="Fuentedeprrafopredeter"/>
    <w:link w:val="Ttulo"/>
    <w:uiPriority w:val="10"/>
    <w:rsid w:val="00D81C6E"/>
    <w:rPr>
      <w:rFonts w:ascii="Arial" w:eastAsiaTheme="majorEastAsia" w:hAnsi="Arial" w:cstheme="majorBidi"/>
      <w:b/>
      <w:color w:val="3B3838" w:themeColor="background2" w:themeShade="40"/>
      <w:spacing w:val="-10"/>
      <w:kern w:val="28"/>
      <w:sz w:val="36"/>
      <w:szCs w:val="56"/>
      <w:lang w:val="es-PE" w:eastAsia="es-PE"/>
    </w:rPr>
  </w:style>
  <w:style w:type="character" w:styleId="Hipervnculo">
    <w:name w:val="Hyperlink"/>
    <w:basedOn w:val="Fuentedeprrafopredeter"/>
    <w:uiPriority w:val="99"/>
    <w:unhideWhenUsed/>
    <w:rsid w:val="00827AB9"/>
    <w:rPr>
      <w:color w:val="0563C1" w:themeColor="hyperlink"/>
      <w:u w:val="single"/>
    </w:rPr>
  </w:style>
  <w:style w:type="character" w:customStyle="1" w:styleId="Mencinsinresolver1">
    <w:name w:val="Mención sin resolver1"/>
    <w:basedOn w:val="Fuentedeprrafopredeter"/>
    <w:uiPriority w:val="99"/>
    <w:semiHidden/>
    <w:unhideWhenUsed/>
    <w:rsid w:val="00827AB9"/>
    <w:rPr>
      <w:color w:val="605E5C"/>
      <w:shd w:val="clear" w:color="auto" w:fill="E1DFDD"/>
    </w:rPr>
  </w:style>
  <w:style w:type="paragraph" w:styleId="TDC1">
    <w:name w:val="toc 1"/>
    <w:basedOn w:val="Normal"/>
    <w:next w:val="Normal"/>
    <w:autoRedefine/>
    <w:uiPriority w:val="39"/>
    <w:unhideWhenUsed/>
    <w:rsid w:val="001E37B3"/>
    <w:pPr>
      <w:spacing w:after="100"/>
    </w:pPr>
  </w:style>
  <w:style w:type="paragraph" w:styleId="TDC2">
    <w:name w:val="toc 2"/>
    <w:basedOn w:val="Normal"/>
    <w:next w:val="Normal"/>
    <w:autoRedefine/>
    <w:uiPriority w:val="39"/>
    <w:unhideWhenUsed/>
    <w:rsid w:val="001E37B3"/>
    <w:pPr>
      <w:spacing w:after="100"/>
      <w:ind w:left="220"/>
    </w:pPr>
  </w:style>
  <w:style w:type="paragraph" w:styleId="Sinespaciado">
    <w:name w:val="No Spacing"/>
    <w:uiPriority w:val="1"/>
    <w:qFormat/>
    <w:rsid w:val="00F76419"/>
    <w:pPr>
      <w:jc w:val="both"/>
    </w:pPr>
    <w:rPr>
      <w:rFonts w:ascii="Arial" w:eastAsiaTheme="minorEastAsia" w:hAnsi="Arial"/>
      <w:color w:val="404040" w:themeColor="text1" w:themeTint="BF"/>
      <w:sz w:val="22"/>
      <w:szCs w:val="22"/>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339675">
      <w:bodyDiv w:val="1"/>
      <w:marLeft w:val="0"/>
      <w:marRight w:val="0"/>
      <w:marTop w:val="0"/>
      <w:marBottom w:val="0"/>
      <w:divBdr>
        <w:top w:val="none" w:sz="0" w:space="0" w:color="auto"/>
        <w:left w:val="none" w:sz="0" w:space="0" w:color="auto"/>
        <w:bottom w:val="none" w:sz="0" w:space="0" w:color="auto"/>
        <w:right w:val="none" w:sz="0" w:space="0" w:color="auto"/>
      </w:divBdr>
    </w:div>
    <w:div w:id="476261567">
      <w:bodyDiv w:val="1"/>
      <w:marLeft w:val="0"/>
      <w:marRight w:val="0"/>
      <w:marTop w:val="0"/>
      <w:marBottom w:val="0"/>
      <w:divBdr>
        <w:top w:val="none" w:sz="0" w:space="0" w:color="auto"/>
        <w:left w:val="none" w:sz="0" w:space="0" w:color="auto"/>
        <w:bottom w:val="none" w:sz="0" w:space="0" w:color="auto"/>
        <w:right w:val="none" w:sz="0" w:space="0" w:color="auto"/>
      </w:divBdr>
    </w:div>
    <w:div w:id="18007601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sv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hyperlink" Target="https://youtu.be/FzpLnsFcbpU"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1AB08-72AF-4107-8EF5-D3318C71C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680</Words>
  <Characters>3744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Gustavo Coronel</cp:lastModifiedBy>
  <cp:revision>3</cp:revision>
  <cp:lastPrinted>2020-07-27T10:22:00Z</cp:lastPrinted>
  <dcterms:created xsi:type="dcterms:W3CDTF">2021-02-20T00:22:00Z</dcterms:created>
  <dcterms:modified xsi:type="dcterms:W3CDTF">2021-02-20T08:07:00Z</dcterms:modified>
</cp:coreProperties>
</file>