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460" w:rsidRDefault="009A13BB">
      <w:r>
        <w:t>EJERCICIO 1</w:t>
      </w:r>
    </w:p>
    <w:p w:rsidR="009A13BB" w:rsidRDefault="009A13BB">
      <w:r>
        <w:t>1.- Respuesta:</w:t>
      </w:r>
    </w:p>
    <w:p w:rsidR="009A13BB" w:rsidRDefault="009A13BB" w:rsidP="009A13BB">
      <w:pPr>
        <w:pStyle w:val="Prrafodelista"/>
        <w:numPr>
          <w:ilvl w:val="0"/>
          <w:numId w:val="1"/>
        </w:numPr>
      </w:pPr>
      <w:r>
        <w:t>Director del proyecto</w:t>
      </w:r>
    </w:p>
    <w:p w:rsidR="009A13BB" w:rsidRDefault="009A13BB" w:rsidP="009A13BB">
      <w:pPr>
        <w:pStyle w:val="Prrafodelista"/>
        <w:numPr>
          <w:ilvl w:val="0"/>
          <w:numId w:val="1"/>
        </w:numPr>
      </w:pPr>
      <w:r>
        <w:t>Construcción del cronograma</w:t>
      </w:r>
    </w:p>
    <w:p w:rsidR="009A13BB" w:rsidRDefault="009A13BB" w:rsidP="009A13BB">
      <w:r>
        <w:t>2.- Respuesta:</w:t>
      </w:r>
    </w:p>
    <w:p w:rsidR="009A13BB" w:rsidRDefault="009A13BB" w:rsidP="009A13BB">
      <w:pPr>
        <w:pStyle w:val="Prrafodelista"/>
        <w:numPr>
          <w:ilvl w:val="0"/>
          <w:numId w:val="2"/>
        </w:numPr>
      </w:pPr>
      <w:r>
        <w:t>Fecha de fin: 10/07/2014</w:t>
      </w:r>
    </w:p>
    <w:p w:rsidR="009A13BB" w:rsidRDefault="009A13BB" w:rsidP="009A13BB">
      <w:pPr>
        <w:pStyle w:val="Prrafodelista"/>
        <w:numPr>
          <w:ilvl w:val="0"/>
          <w:numId w:val="2"/>
        </w:numPr>
      </w:pPr>
      <w:r>
        <w:t>Calendario: Standard</w:t>
      </w:r>
    </w:p>
    <w:p w:rsidR="009A13BB" w:rsidRDefault="009A13BB" w:rsidP="009A13BB">
      <w:r>
        <w:t>3.- Respuesta:</w:t>
      </w:r>
    </w:p>
    <w:p w:rsidR="009A13BB" w:rsidRDefault="009A13BB" w:rsidP="009A13BB">
      <w:pPr>
        <w:pStyle w:val="Prrafodelista"/>
        <w:numPr>
          <w:ilvl w:val="0"/>
          <w:numId w:val="3"/>
        </w:numPr>
      </w:pPr>
      <w:r>
        <w:t>Ambiente listo para el equipo</w:t>
      </w:r>
    </w:p>
    <w:p w:rsidR="009A13BB" w:rsidRDefault="00017B28" w:rsidP="00017B28">
      <w:r>
        <w:t>EJERCICIO 2</w:t>
      </w:r>
    </w:p>
    <w:p w:rsidR="00017B28" w:rsidRDefault="00017B28" w:rsidP="00017B28">
      <w:r>
        <w:t>1.- Respuesta:</w:t>
      </w:r>
    </w:p>
    <w:p w:rsidR="00017B28" w:rsidRDefault="00017B28" w:rsidP="00017B28">
      <w:pPr>
        <w:pStyle w:val="Prrafodelista"/>
        <w:numPr>
          <w:ilvl w:val="0"/>
          <w:numId w:val="3"/>
        </w:numPr>
      </w:pPr>
      <w:r>
        <w:t xml:space="preserve">Duración: 396 </w:t>
      </w:r>
      <w:r w:rsidR="004F5F8C">
        <w:t>días</w:t>
      </w:r>
    </w:p>
    <w:p w:rsidR="00017B28" w:rsidRDefault="00017B28" w:rsidP="00017B28">
      <w:pPr>
        <w:pStyle w:val="Prrafodelista"/>
        <w:numPr>
          <w:ilvl w:val="0"/>
          <w:numId w:val="3"/>
        </w:numPr>
      </w:pPr>
      <w:r>
        <w:t>Comienzo:  03/01/2013</w:t>
      </w:r>
    </w:p>
    <w:p w:rsidR="00017B28" w:rsidRDefault="00017B28" w:rsidP="00017B28">
      <w:pPr>
        <w:pStyle w:val="Prrafodelista"/>
        <w:numPr>
          <w:ilvl w:val="0"/>
          <w:numId w:val="3"/>
        </w:numPr>
      </w:pPr>
      <w:r>
        <w:t>Fin: 10/07/2014</w:t>
      </w:r>
    </w:p>
    <w:p w:rsidR="00017B28" w:rsidRDefault="00017B28" w:rsidP="00017B28">
      <w:r>
        <w:t>2.- Respuesta:</w:t>
      </w:r>
    </w:p>
    <w:p w:rsidR="00017B28" w:rsidRDefault="00017B28" w:rsidP="00017B28">
      <w:pPr>
        <w:pStyle w:val="Prrafodelista"/>
        <w:numPr>
          <w:ilvl w:val="0"/>
          <w:numId w:val="5"/>
        </w:numPr>
      </w:pPr>
      <w:r>
        <w:t>Actividades Definir el alcance detallado del proyecto y  Asegurar los principales recursos</w:t>
      </w:r>
    </w:p>
    <w:p w:rsidR="00017B28" w:rsidRDefault="00017B28" w:rsidP="00017B28">
      <w:pPr>
        <w:pStyle w:val="Prrafodelista"/>
        <w:numPr>
          <w:ilvl w:val="0"/>
          <w:numId w:val="5"/>
        </w:numPr>
      </w:pPr>
      <w:r>
        <w:t>Hito: Equipo del proyecto reunido</w:t>
      </w:r>
    </w:p>
    <w:p w:rsidR="00017B28" w:rsidRDefault="00017B28" w:rsidP="00017B28">
      <w:r>
        <w:t>3. Respuesta:</w:t>
      </w:r>
    </w:p>
    <w:p w:rsidR="00017B28" w:rsidRDefault="00017B28" w:rsidP="00017B28">
      <w:pPr>
        <w:pStyle w:val="Prrafodelista"/>
        <w:numPr>
          <w:ilvl w:val="0"/>
          <w:numId w:val="6"/>
        </w:numPr>
      </w:pPr>
      <w:r>
        <w:t>Trabajo total: 252 horas</w:t>
      </w:r>
    </w:p>
    <w:p w:rsidR="00017B28" w:rsidRDefault="00017B28" w:rsidP="00017B28">
      <w:r>
        <w:t>4. Respuesta:</w:t>
      </w:r>
    </w:p>
    <w:p w:rsidR="00017B28" w:rsidRDefault="00017B28" w:rsidP="00017B28">
      <w:pPr>
        <w:pStyle w:val="Prrafodelista"/>
        <w:numPr>
          <w:ilvl w:val="0"/>
          <w:numId w:val="6"/>
        </w:numPr>
      </w:pPr>
      <w:r>
        <w:t>Recurso asignado: Comité presupuestario</w:t>
      </w:r>
    </w:p>
    <w:p w:rsidR="00017B28" w:rsidRDefault="00017B28" w:rsidP="00017B28">
      <w:r>
        <w:t>5.- Respuesta:</w:t>
      </w:r>
    </w:p>
    <w:p w:rsidR="00017B28" w:rsidRDefault="00017B28" w:rsidP="00017B28">
      <w:pPr>
        <w:pStyle w:val="Prrafodelista"/>
        <w:numPr>
          <w:ilvl w:val="0"/>
          <w:numId w:val="6"/>
        </w:numPr>
      </w:pPr>
      <w:r>
        <w:t xml:space="preserve">Tasa Estándar del recurso “ </w:t>
      </w:r>
      <w:r w:rsidR="004F5F8C">
        <w:t>Técnico</w:t>
      </w:r>
      <w:bookmarkStart w:id="0" w:name="_GoBack"/>
      <w:bookmarkEnd w:id="0"/>
      <w:r>
        <w:t xml:space="preserve"> de red”: $20/h</w:t>
      </w:r>
    </w:p>
    <w:p w:rsidR="00017B28" w:rsidRDefault="00017B28" w:rsidP="00017B28">
      <w:pPr>
        <w:pStyle w:val="Prrafodelista"/>
        <w:numPr>
          <w:ilvl w:val="0"/>
          <w:numId w:val="6"/>
        </w:numPr>
      </w:pPr>
      <w:r>
        <w:t>Tasa de horas extras del recurso “técnico de red”: $30/h</w:t>
      </w:r>
    </w:p>
    <w:p w:rsidR="00017B28" w:rsidRDefault="00017B28" w:rsidP="00017B28">
      <w:r>
        <w:t>6.- Respuesta:</w:t>
      </w:r>
    </w:p>
    <w:p w:rsidR="00017B28" w:rsidRDefault="00017B28" w:rsidP="00017B28">
      <w:pPr>
        <w:pStyle w:val="Prrafodelista"/>
        <w:numPr>
          <w:ilvl w:val="0"/>
          <w:numId w:val="7"/>
        </w:numPr>
      </w:pPr>
      <w:r>
        <w:t xml:space="preserve">Trabajo total del paquete “Definir el alcance de Alto nivel”: </w:t>
      </w:r>
      <w:r w:rsidR="00E83982">
        <w:t>112 h</w:t>
      </w:r>
    </w:p>
    <w:p w:rsidR="00017B28" w:rsidRDefault="00017B28" w:rsidP="00017B28">
      <w:pPr>
        <w:pStyle w:val="Prrafodelista"/>
        <w:numPr>
          <w:ilvl w:val="0"/>
          <w:numId w:val="7"/>
        </w:numPr>
      </w:pPr>
      <w:r>
        <w:t xml:space="preserve">Duración </w:t>
      </w:r>
      <w:r>
        <w:t>del paquete “Definir el alcance de Alto nivel”:</w:t>
      </w:r>
      <w:r w:rsidR="00E83982">
        <w:t xml:space="preserve"> 3.5 d</w:t>
      </w:r>
    </w:p>
    <w:p w:rsidR="00E83982" w:rsidRDefault="00E83982" w:rsidP="00E83982">
      <w:r>
        <w:t>EJERCICIO 3:</w:t>
      </w:r>
    </w:p>
    <w:p w:rsidR="00E83982" w:rsidRDefault="00E83982" w:rsidP="00E83982">
      <w:r>
        <w:t>1.- Respuesta:</w:t>
      </w:r>
    </w:p>
    <w:p w:rsidR="00E83982" w:rsidRDefault="00E83982" w:rsidP="00E83982">
      <w:pPr>
        <w:pStyle w:val="Prrafodelista"/>
        <w:numPr>
          <w:ilvl w:val="0"/>
          <w:numId w:val="8"/>
        </w:numPr>
      </w:pPr>
      <w:r>
        <w:t xml:space="preserve">Costo Previsto del </w:t>
      </w:r>
      <w:r w:rsidR="004F5F8C">
        <w:t>paquete</w:t>
      </w:r>
      <w:r>
        <w:t xml:space="preserve"> de trabajo “Gestión del Proyecto”: $6880.00</w:t>
      </w:r>
    </w:p>
    <w:p w:rsidR="00E83982" w:rsidRDefault="00E83982" w:rsidP="00E83982"/>
    <w:p w:rsidR="00E83982" w:rsidRDefault="00E83982" w:rsidP="00E83982"/>
    <w:p w:rsidR="00E83982" w:rsidRDefault="00E83982" w:rsidP="00E83982">
      <w:r>
        <w:lastRenderedPageBreak/>
        <w:t xml:space="preserve">2.- </w:t>
      </w:r>
      <w:r w:rsidR="004F5F8C">
        <w:t>Respuesta</w:t>
      </w:r>
      <w:r>
        <w:t>:</w:t>
      </w:r>
    </w:p>
    <w:p w:rsidR="00E83982" w:rsidRDefault="00E83982" w:rsidP="00E83982">
      <w:pPr>
        <w:pStyle w:val="Prrafodelista"/>
        <w:numPr>
          <w:ilvl w:val="0"/>
          <w:numId w:val="8"/>
        </w:numPr>
      </w:pPr>
      <w:r>
        <w:t xml:space="preserve">Límite de comienzo </w:t>
      </w:r>
      <w:r>
        <w:t>de la actividad “Estimar requisitos de presupuesto”:</w:t>
      </w:r>
      <w:r>
        <w:t xml:space="preserve"> dom. 03/11/2013</w:t>
      </w:r>
    </w:p>
    <w:p w:rsidR="00E83982" w:rsidRDefault="004F5F8C" w:rsidP="00E83982">
      <w:pPr>
        <w:pStyle w:val="Prrafodelista"/>
        <w:numPr>
          <w:ilvl w:val="0"/>
          <w:numId w:val="8"/>
        </w:numPr>
      </w:pPr>
      <w:r>
        <w:t>Límite</w:t>
      </w:r>
      <w:r w:rsidR="00E83982">
        <w:t xml:space="preserve"> de finalización de la actividad “Estimar requisitos de presupuesto”: mié. 06/11/2013</w:t>
      </w:r>
    </w:p>
    <w:p w:rsidR="00E83982" w:rsidRDefault="00E83982" w:rsidP="00E83982">
      <w:r>
        <w:t>3.- Respuesta:</w:t>
      </w:r>
    </w:p>
    <w:p w:rsidR="00E83982" w:rsidRDefault="00E83982" w:rsidP="00E83982">
      <w:pPr>
        <w:pStyle w:val="Prrafodelista"/>
        <w:numPr>
          <w:ilvl w:val="0"/>
          <w:numId w:val="9"/>
        </w:numPr>
      </w:pPr>
      <w:r>
        <w:t xml:space="preserve">Trabajo Previsto de la </w:t>
      </w:r>
      <w:proofErr w:type="spellStart"/>
      <w:r>
        <w:t>act</w:t>
      </w:r>
      <w:proofErr w:type="spellEnd"/>
      <w:r>
        <w:t>. “definir el equipo del proyecto”: 64h</w:t>
      </w:r>
    </w:p>
    <w:p w:rsidR="00E83982" w:rsidRDefault="00E83982" w:rsidP="00E83982">
      <w:pPr>
        <w:pStyle w:val="Prrafodelista"/>
        <w:numPr>
          <w:ilvl w:val="0"/>
          <w:numId w:val="9"/>
        </w:numPr>
      </w:pPr>
      <w:r>
        <w:t xml:space="preserve">Trabajo restante </w:t>
      </w:r>
      <w:r>
        <w:t xml:space="preserve">de la </w:t>
      </w:r>
      <w:proofErr w:type="spellStart"/>
      <w:r>
        <w:t>act</w:t>
      </w:r>
      <w:proofErr w:type="spellEnd"/>
      <w:r>
        <w:t>. “definir el equipo del proyecto”:</w:t>
      </w:r>
      <w:r>
        <w:t xml:space="preserve"> 64h</w:t>
      </w:r>
    </w:p>
    <w:p w:rsidR="00E83982" w:rsidRDefault="00E83982" w:rsidP="00E83982">
      <w:r>
        <w:t>4.- Respuesta:</w:t>
      </w:r>
    </w:p>
    <w:p w:rsidR="00E83982" w:rsidRDefault="00547578" w:rsidP="00E83982">
      <w:pPr>
        <w:pStyle w:val="Prrafodelista"/>
        <w:numPr>
          <w:ilvl w:val="0"/>
          <w:numId w:val="10"/>
        </w:numPr>
      </w:pPr>
      <w:r>
        <w:t xml:space="preserve">Fecha de comienzo de línea base para la </w:t>
      </w:r>
      <w:proofErr w:type="spellStart"/>
      <w:r>
        <w:t>act</w:t>
      </w:r>
      <w:proofErr w:type="spellEnd"/>
      <w:r>
        <w:t>. “estimar requisitos de presupuesto”: Vie 03/11/00</w:t>
      </w:r>
    </w:p>
    <w:p w:rsidR="00547578" w:rsidRDefault="00547578" w:rsidP="00E83982">
      <w:pPr>
        <w:pStyle w:val="Prrafodelista"/>
        <w:numPr>
          <w:ilvl w:val="0"/>
          <w:numId w:val="10"/>
        </w:numPr>
      </w:pPr>
      <w:r>
        <w:t xml:space="preserve">Fin de línea base </w:t>
      </w:r>
      <w:r>
        <w:t xml:space="preserve">para la </w:t>
      </w:r>
      <w:proofErr w:type="spellStart"/>
      <w:r>
        <w:t>act</w:t>
      </w:r>
      <w:proofErr w:type="spellEnd"/>
      <w:r>
        <w:t>. “estimar requisitos de presupuesto</w:t>
      </w:r>
      <w:r>
        <w:t>”: Mié. 08/11/00</w:t>
      </w:r>
    </w:p>
    <w:p w:rsidR="00547578" w:rsidRDefault="00547578" w:rsidP="00547578">
      <w:r>
        <w:t>5.- Respuesta:</w:t>
      </w:r>
    </w:p>
    <w:p w:rsidR="00547578" w:rsidRDefault="00CC474E" w:rsidP="00547578">
      <w:pPr>
        <w:pStyle w:val="Prrafodelista"/>
        <w:numPr>
          <w:ilvl w:val="0"/>
          <w:numId w:val="11"/>
        </w:numPr>
      </w:pPr>
      <w:r>
        <w:t xml:space="preserve">Fecha de comienzo de la </w:t>
      </w:r>
      <w:proofErr w:type="spellStart"/>
      <w:r>
        <w:t>act</w:t>
      </w:r>
      <w:proofErr w:type="spellEnd"/>
      <w:r>
        <w:t>. “Definir el equipo del proyecto”: mar. 10/12/13</w:t>
      </w:r>
    </w:p>
    <w:p w:rsidR="00CC474E" w:rsidRDefault="00CC474E" w:rsidP="00CC474E">
      <w:pPr>
        <w:pStyle w:val="Prrafodelista"/>
        <w:numPr>
          <w:ilvl w:val="0"/>
          <w:numId w:val="11"/>
        </w:numPr>
      </w:pPr>
      <w:r>
        <w:t xml:space="preserve">Fecha de </w:t>
      </w:r>
      <w:r>
        <w:t xml:space="preserve">fin </w:t>
      </w:r>
      <w:r>
        <w:t xml:space="preserve">de la </w:t>
      </w:r>
      <w:proofErr w:type="spellStart"/>
      <w:r>
        <w:t>act</w:t>
      </w:r>
      <w:proofErr w:type="spellEnd"/>
      <w:r>
        <w:t>. “Definir el equipo del proyecto”:</w:t>
      </w:r>
      <w:r>
        <w:t xml:space="preserve"> lun. 16/12/13</w:t>
      </w:r>
    </w:p>
    <w:p w:rsidR="00CC474E" w:rsidRDefault="00CC474E" w:rsidP="00CC474E">
      <w:pPr>
        <w:ind w:left="360"/>
      </w:pPr>
    </w:p>
    <w:sectPr w:rsidR="00CC4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15A1"/>
    <w:multiLevelType w:val="hybridMultilevel"/>
    <w:tmpl w:val="04F6A8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10709"/>
    <w:multiLevelType w:val="hybridMultilevel"/>
    <w:tmpl w:val="5A26D8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36961"/>
    <w:multiLevelType w:val="hybridMultilevel"/>
    <w:tmpl w:val="1BC6F5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11020"/>
    <w:multiLevelType w:val="hybridMultilevel"/>
    <w:tmpl w:val="976A22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B562C"/>
    <w:multiLevelType w:val="hybridMultilevel"/>
    <w:tmpl w:val="B8F2D3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22AA8"/>
    <w:multiLevelType w:val="hybridMultilevel"/>
    <w:tmpl w:val="6BA62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E7331"/>
    <w:multiLevelType w:val="hybridMultilevel"/>
    <w:tmpl w:val="E2D819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6208C5"/>
    <w:multiLevelType w:val="hybridMultilevel"/>
    <w:tmpl w:val="55F056E4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BC36B19"/>
    <w:multiLevelType w:val="hybridMultilevel"/>
    <w:tmpl w:val="C76615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D4246"/>
    <w:multiLevelType w:val="hybridMultilevel"/>
    <w:tmpl w:val="8BF6E4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86DCA"/>
    <w:multiLevelType w:val="hybridMultilevel"/>
    <w:tmpl w:val="68227C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BB"/>
    <w:rsid w:val="00017B28"/>
    <w:rsid w:val="004F5F8C"/>
    <w:rsid w:val="00547578"/>
    <w:rsid w:val="009A13BB"/>
    <w:rsid w:val="00CC474E"/>
    <w:rsid w:val="00E40460"/>
    <w:rsid w:val="00E8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D26CA-96E7-45BC-ABD9-AF4C394A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2016-01-15T01:21:00Z</dcterms:created>
  <dcterms:modified xsi:type="dcterms:W3CDTF">2016-01-15T02:04:00Z</dcterms:modified>
</cp:coreProperties>
</file>