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2CB5" w:rsidRDefault="00665E76">
      <w:r>
        <w:t>INFORME TRABAJO MICROSOFT PROJECT</w:t>
      </w:r>
    </w:p>
    <w:p w:rsidR="00665E76" w:rsidRDefault="00665E76">
      <w:r>
        <w:t>INTEGRANTES</w:t>
      </w:r>
      <w:r>
        <w:tab/>
        <w:t>:</w:t>
      </w:r>
      <w:r>
        <w:tab/>
        <w:t>ZANABRIA CARDENAS, FRANK MONICO</w:t>
      </w:r>
    </w:p>
    <w:p w:rsidR="00665E76" w:rsidRDefault="00665E76">
      <w:r>
        <w:tab/>
      </w:r>
      <w:r>
        <w:tab/>
      </w:r>
      <w:r>
        <w:tab/>
        <w:t>HERRERA HUAMANRIMACHI, EMERSON MARTIN</w:t>
      </w:r>
    </w:p>
    <w:p w:rsidR="004B5E54" w:rsidRDefault="004B5E54" w:rsidP="004B5E54">
      <w:pPr>
        <w:pStyle w:val="Default"/>
      </w:pPr>
    </w:p>
    <w:p w:rsidR="004B5E54" w:rsidRDefault="004B5E54" w:rsidP="004B5E54">
      <w:pPr>
        <w:pStyle w:val="Default"/>
        <w:numPr>
          <w:ilvl w:val="0"/>
          <w:numId w:val="1"/>
        </w:numPr>
        <w:spacing w:after="91"/>
        <w:rPr>
          <w:sz w:val="22"/>
          <w:szCs w:val="22"/>
        </w:rPr>
      </w:pPr>
      <w:r>
        <w:rPr>
          <w:sz w:val="22"/>
          <w:szCs w:val="22"/>
        </w:rPr>
        <w:t xml:space="preserve">El Proyecto “MI CASA” se debe iniciar el 02 Diciembre de 2015. </w:t>
      </w:r>
    </w:p>
    <w:p w:rsidR="00B0289F" w:rsidRDefault="00B0289F" w:rsidP="00B0289F">
      <w:pPr>
        <w:pStyle w:val="Default"/>
        <w:spacing w:after="91"/>
        <w:ind w:left="720"/>
        <w:rPr>
          <w:sz w:val="22"/>
          <w:szCs w:val="22"/>
        </w:rPr>
      </w:pPr>
      <w:r>
        <w:rPr>
          <w:sz w:val="22"/>
          <w:szCs w:val="22"/>
        </w:rPr>
        <w:t>Para eso se ingresa a: proyecto/información del proyecto y se coloca la fecha indicada.</w:t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noProof/>
          <w:lang w:eastAsia="es-PE"/>
        </w:rPr>
        <w:drawing>
          <wp:inline distT="0" distB="0" distL="0" distR="0" wp14:anchorId="6213B1A2" wp14:editId="10BE956D">
            <wp:extent cx="5612130" cy="24765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1513"/>
                    <a:stretch/>
                  </pic:blipFill>
                  <pic:spPr bwMode="auto"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</w:p>
    <w:p w:rsidR="004B5E54" w:rsidRDefault="004B5E54" w:rsidP="004B5E54">
      <w:pPr>
        <w:pStyle w:val="Default"/>
        <w:numPr>
          <w:ilvl w:val="0"/>
          <w:numId w:val="1"/>
        </w:numPr>
        <w:spacing w:after="91"/>
        <w:rPr>
          <w:sz w:val="22"/>
          <w:szCs w:val="22"/>
        </w:rPr>
      </w:pPr>
      <w:r>
        <w:rPr>
          <w:sz w:val="22"/>
          <w:szCs w:val="22"/>
        </w:rPr>
        <w:t>Crear un nuevo calendario para este proyecto llamado «</w:t>
      </w:r>
      <w:proofErr w:type="spellStart"/>
      <w:r>
        <w:rPr>
          <w:sz w:val="22"/>
          <w:szCs w:val="22"/>
        </w:rPr>
        <w:t>MiCasa</w:t>
      </w:r>
      <w:proofErr w:type="spellEnd"/>
      <w:r>
        <w:rPr>
          <w:sz w:val="22"/>
          <w:szCs w:val="22"/>
        </w:rPr>
        <w:t xml:space="preserve">». </w:t>
      </w:r>
    </w:p>
    <w:p w:rsidR="00B0289F" w:rsidRDefault="00B0289F" w:rsidP="00B0289F">
      <w:pPr>
        <w:pStyle w:val="Default"/>
        <w:spacing w:after="91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Se ingresa a: proyecto/cambiar tiempo de trabajo/crear calendario del </w:t>
      </w:r>
      <w:proofErr w:type="spellStart"/>
      <w:r>
        <w:rPr>
          <w:sz w:val="22"/>
          <w:szCs w:val="22"/>
        </w:rPr>
        <w:t>standar</w:t>
      </w:r>
      <w:proofErr w:type="spellEnd"/>
    </w:p>
    <w:p w:rsidR="004B5E54" w:rsidRDefault="00B0289F" w:rsidP="004B5E54">
      <w:pPr>
        <w:pStyle w:val="Default"/>
        <w:spacing w:after="91"/>
        <w:rPr>
          <w:sz w:val="22"/>
          <w:szCs w:val="22"/>
        </w:rPr>
      </w:pPr>
      <w:r>
        <w:rPr>
          <w:noProof/>
          <w:lang w:eastAsia="es-PE"/>
        </w:rPr>
        <w:drawing>
          <wp:inline distT="0" distB="0" distL="0" distR="0" wp14:anchorId="6246071F" wp14:editId="332EE375">
            <wp:extent cx="5612130" cy="2905125"/>
            <wp:effectExtent l="0" t="0" r="762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929"/>
                    <a:stretch/>
                  </pic:blipFill>
                  <pic:spPr bwMode="auto"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sz w:val="22"/>
          <w:szCs w:val="22"/>
        </w:rPr>
        <w:t xml:space="preserve">3. Cambiar el horario laboral para que sea el siguiente: </w:t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rFonts w:ascii="Wingdings" w:hAnsi="Wingdings" w:cs="Wingdings"/>
          <w:sz w:val="22"/>
          <w:szCs w:val="22"/>
        </w:rPr>
        <w:t></w:t>
      </w:r>
      <w:r>
        <w:rPr>
          <w:rFonts w:ascii="Wingdings" w:hAnsi="Wingdings" w:cs="Wingdings"/>
          <w:sz w:val="22"/>
          <w:szCs w:val="22"/>
        </w:rPr>
        <w:t></w:t>
      </w:r>
      <w:r>
        <w:rPr>
          <w:sz w:val="22"/>
          <w:szCs w:val="22"/>
        </w:rPr>
        <w:t xml:space="preserve">De lunes a viernes: de las 09:00 a.m. a 01:00 p.m. y de 02:00 p.m. a 06:00 p.m. </w:t>
      </w:r>
    </w:p>
    <w:p w:rsidR="00B0289F" w:rsidRDefault="00B0289F" w:rsidP="004B5E54">
      <w:pPr>
        <w:pStyle w:val="Default"/>
        <w:spacing w:after="91"/>
        <w:rPr>
          <w:sz w:val="22"/>
          <w:szCs w:val="22"/>
        </w:rPr>
      </w:pPr>
      <w:r>
        <w:rPr>
          <w:sz w:val="22"/>
          <w:szCs w:val="22"/>
        </w:rPr>
        <w:t xml:space="preserve">Se colocara en predeterminado semana laboral L a V el horario indicado </w:t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noProof/>
          <w:lang w:eastAsia="es-PE"/>
        </w:rPr>
        <w:drawing>
          <wp:inline distT="0" distB="0" distL="0" distR="0" wp14:anchorId="00ECB00A" wp14:editId="05A1D1D8">
            <wp:extent cx="5612130" cy="288607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8533"/>
                    <a:stretch/>
                  </pic:blipFill>
                  <pic:spPr bwMode="auto">
                    <a:xfrm>
                      <a:off x="0" y="0"/>
                      <a:ext cx="561213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rFonts w:ascii="Wingdings" w:hAnsi="Wingdings" w:cs="Wingdings"/>
          <w:sz w:val="22"/>
          <w:szCs w:val="22"/>
        </w:rPr>
        <w:t></w:t>
      </w:r>
      <w:r>
        <w:rPr>
          <w:rFonts w:ascii="Wingdings" w:hAnsi="Wingdings" w:cs="Wingdings"/>
          <w:sz w:val="22"/>
          <w:szCs w:val="22"/>
        </w:rPr>
        <w:t></w:t>
      </w:r>
      <w:r>
        <w:rPr>
          <w:sz w:val="22"/>
          <w:szCs w:val="22"/>
        </w:rPr>
        <w:t xml:space="preserve">No se labora: </w:t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rFonts w:ascii="Wingdings" w:hAnsi="Wingdings" w:cs="Wingdings"/>
          <w:sz w:val="22"/>
          <w:szCs w:val="22"/>
        </w:rPr>
        <w:t></w:t>
      </w:r>
      <w:r>
        <w:rPr>
          <w:rFonts w:ascii="Wingdings" w:hAnsi="Wingdings" w:cs="Wingdings"/>
          <w:sz w:val="22"/>
          <w:szCs w:val="22"/>
        </w:rPr>
        <w:t></w:t>
      </w:r>
      <w:r>
        <w:rPr>
          <w:sz w:val="22"/>
          <w:szCs w:val="22"/>
        </w:rPr>
        <w:t xml:space="preserve">El 25 de diciembre por fiesta de Navidad y el 01 de enero 2016 por Año nuevo. </w:t>
      </w:r>
    </w:p>
    <w:p w:rsidR="00B0289F" w:rsidRDefault="00B0289F" w:rsidP="004B5E54">
      <w:pPr>
        <w:pStyle w:val="Default"/>
        <w:spacing w:after="91"/>
        <w:rPr>
          <w:sz w:val="22"/>
          <w:szCs w:val="22"/>
        </w:rPr>
      </w:pPr>
      <w:r>
        <w:rPr>
          <w:sz w:val="22"/>
          <w:szCs w:val="22"/>
        </w:rPr>
        <w:t>Se colocara los días  no laborables en la pestaña excepciones</w:t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noProof/>
          <w:lang w:eastAsia="es-PE"/>
        </w:rPr>
        <w:drawing>
          <wp:inline distT="0" distB="0" distL="0" distR="0" wp14:anchorId="4F5EA2C0" wp14:editId="33D253E2">
            <wp:extent cx="5612130" cy="2828925"/>
            <wp:effectExtent l="0" t="0" r="762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0344"/>
                    <a:stretch/>
                  </pic:blipFill>
                  <pic:spPr bwMode="auto">
                    <a:xfrm>
                      <a:off x="0" y="0"/>
                      <a:ext cx="561213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rFonts w:ascii="Wingdings" w:hAnsi="Wingdings" w:cs="Wingdings"/>
          <w:sz w:val="22"/>
          <w:szCs w:val="22"/>
        </w:rPr>
        <w:t></w:t>
      </w:r>
      <w:r>
        <w:rPr>
          <w:rFonts w:ascii="Wingdings" w:hAnsi="Wingdings" w:cs="Wingdings"/>
          <w:sz w:val="22"/>
          <w:szCs w:val="22"/>
        </w:rPr>
        <w:t></w:t>
      </w:r>
      <w:r>
        <w:rPr>
          <w:sz w:val="22"/>
          <w:szCs w:val="22"/>
        </w:rPr>
        <w:t xml:space="preserve">Los sábados, excepto el 19 y 26 de diciembre es laborable, a cambio de no laborar el 25 Dic y 01 Ene respectivamente. </w:t>
      </w:r>
    </w:p>
    <w:p w:rsidR="00B0289F" w:rsidRDefault="00B0289F" w:rsidP="004B5E54">
      <w:pPr>
        <w:pStyle w:val="Default"/>
        <w:spacing w:after="91"/>
        <w:rPr>
          <w:sz w:val="22"/>
          <w:szCs w:val="22"/>
        </w:rPr>
      </w:pPr>
      <w:r>
        <w:rPr>
          <w:sz w:val="22"/>
          <w:szCs w:val="22"/>
        </w:rPr>
        <w:t xml:space="preserve">Se colocara en </w:t>
      </w:r>
      <w:proofErr w:type="spellStart"/>
      <w:r>
        <w:rPr>
          <w:sz w:val="22"/>
          <w:szCs w:val="22"/>
        </w:rPr>
        <w:t>dia</w:t>
      </w:r>
      <w:proofErr w:type="spellEnd"/>
      <w:r>
        <w:rPr>
          <w:sz w:val="22"/>
          <w:szCs w:val="22"/>
        </w:rPr>
        <w:t xml:space="preserve"> laborable 19 y 26 según lo indicado en semana laborable.</w:t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noProof/>
          <w:lang w:eastAsia="es-PE"/>
        </w:rPr>
        <w:lastRenderedPageBreak/>
        <w:drawing>
          <wp:inline distT="0" distB="0" distL="0" distR="0" wp14:anchorId="58567352" wp14:editId="505BA27A">
            <wp:extent cx="5612130" cy="284797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9741"/>
                    <a:stretch/>
                  </pic:blipFill>
                  <pic:spPr bwMode="auto"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noProof/>
          <w:lang w:eastAsia="es-PE"/>
        </w:rPr>
        <w:drawing>
          <wp:inline distT="0" distB="0" distL="0" distR="0" wp14:anchorId="7BD587EB" wp14:editId="723A48BD">
            <wp:extent cx="5612130" cy="284797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741"/>
                    <a:stretch/>
                  </pic:blipFill>
                  <pic:spPr bwMode="auto">
                    <a:xfrm>
                      <a:off x="0" y="0"/>
                      <a:ext cx="561213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</w:p>
    <w:p w:rsidR="004B5E54" w:rsidRDefault="004B5E54" w:rsidP="004B5E54">
      <w:pPr>
        <w:pStyle w:val="Default"/>
        <w:numPr>
          <w:ilvl w:val="0"/>
          <w:numId w:val="1"/>
        </w:numPr>
        <w:spacing w:after="91"/>
        <w:rPr>
          <w:sz w:val="22"/>
          <w:szCs w:val="22"/>
        </w:rPr>
      </w:pPr>
      <w:r>
        <w:rPr>
          <w:sz w:val="22"/>
          <w:szCs w:val="22"/>
        </w:rPr>
        <w:t>Asignar el calendario «</w:t>
      </w:r>
      <w:proofErr w:type="spellStart"/>
      <w:r>
        <w:rPr>
          <w:sz w:val="22"/>
          <w:szCs w:val="22"/>
        </w:rPr>
        <w:t>MiCasa</w:t>
      </w:r>
      <w:proofErr w:type="spellEnd"/>
      <w:r>
        <w:rPr>
          <w:sz w:val="22"/>
          <w:szCs w:val="22"/>
        </w:rPr>
        <w:t xml:space="preserve">» al Proyecto y a los recursos asignados al proyecto. </w:t>
      </w:r>
    </w:p>
    <w:p w:rsidR="00B0289F" w:rsidRDefault="00B0289F" w:rsidP="00B0289F">
      <w:pPr>
        <w:pStyle w:val="Default"/>
        <w:spacing w:after="91"/>
        <w:ind w:left="720"/>
        <w:rPr>
          <w:sz w:val="22"/>
          <w:szCs w:val="22"/>
        </w:rPr>
      </w:pPr>
      <w:proofErr w:type="gramStart"/>
      <w:r>
        <w:rPr>
          <w:sz w:val="22"/>
          <w:szCs w:val="22"/>
        </w:rPr>
        <w:t>luego</w:t>
      </w:r>
      <w:proofErr w:type="gramEnd"/>
      <w:r>
        <w:rPr>
          <w:sz w:val="22"/>
          <w:szCs w:val="22"/>
        </w:rPr>
        <w:t xml:space="preserve"> de crear el proyecto se </w:t>
      </w:r>
      <w:r w:rsidR="00C733BF">
        <w:rPr>
          <w:sz w:val="22"/>
          <w:szCs w:val="22"/>
        </w:rPr>
        <w:t xml:space="preserve">abre información del proyecto/ calendario se selecciona </w:t>
      </w:r>
      <w:proofErr w:type="spellStart"/>
      <w:r w:rsidR="00C733BF">
        <w:rPr>
          <w:sz w:val="22"/>
          <w:szCs w:val="22"/>
        </w:rPr>
        <w:t>Micasa</w:t>
      </w:r>
      <w:proofErr w:type="spellEnd"/>
      <w:r w:rsidR="00C733BF">
        <w:rPr>
          <w:sz w:val="22"/>
          <w:szCs w:val="22"/>
        </w:rPr>
        <w:t>.</w:t>
      </w:r>
    </w:p>
    <w:p w:rsidR="004B5E54" w:rsidRDefault="004B5E54" w:rsidP="004B5E54">
      <w:pPr>
        <w:pStyle w:val="Default"/>
        <w:spacing w:after="91"/>
        <w:rPr>
          <w:sz w:val="22"/>
          <w:szCs w:val="22"/>
        </w:rPr>
      </w:pPr>
      <w:r>
        <w:rPr>
          <w:noProof/>
          <w:lang w:eastAsia="es-PE"/>
        </w:rPr>
        <w:lastRenderedPageBreak/>
        <w:drawing>
          <wp:inline distT="0" distB="0" distL="0" distR="0" wp14:anchorId="6754593B" wp14:editId="135A436A">
            <wp:extent cx="5612130" cy="24765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1513"/>
                    <a:stretch/>
                  </pic:blipFill>
                  <pic:spPr bwMode="auto"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5E54" w:rsidRDefault="004B5E54" w:rsidP="004B5E54">
      <w:pPr>
        <w:pStyle w:val="Default"/>
        <w:rPr>
          <w:sz w:val="22"/>
          <w:szCs w:val="22"/>
        </w:rPr>
      </w:pPr>
    </w:p>
    <w:p w:rsidR="004B5E54" w:rsidRDefault="004B5E54" w:rsidP="004B5E54">
      <w:pPr>
        <w:pStyle w:val="Default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Guardar el proyecto con el nombre “</w:t>
      </w:r>
      <w:proofErr w:type="spellStart"/>
      <w:r>
        <w:rPr>
          <w:sz w:val="22"/>
          <w:szCs w:val="22"/>
        </w:rPr>
        <w:t>MiCasa.mpp</w:t>
      </w:r>
      <w:proofErr w:type="spellEnd"/>
      <w:r>
        <w:rPr>
          <w:sz w:val="22"/>
          <w:szCs w:val="22"/>
        </w:rPr>
        <w:t xml:space="preserve">”. </w:t>
      </w:r>
    </w:p>
    <w:p w:rsidR="00C733BF" w:rsidRDefault="00C733BF" w:rsidP="00C733BF">
      <w:pPr>
        <w:pStyle w:val="Default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En </w:t>
      </w:r>
      <w:proofErr w:type="gramStart"/>
      <w:r>
        <w:rPr>
          <w:sz w:val="22"/>
          <w:szCs w:val="22"/>
        </w:rPr>
        <w:t>la opciones</w:t>
      </w:r>
      <w:proofErr w:type="gramEnd"/>
      <w:r>
        <w:rPr>
          <w:sz w:val="22"/>
          <w:szCs w:val="22"/>
        </w:rPr>
        <w:t xml:space="preserve"> guardar como se crea el archivo con nombre </w:t>
      </w:r>
      <w:proofErr w:type="spellStart"/>
      <w:r>
        <w:rPr>
          <w:sz w:val="22"/>
          <w:szCs w:val="22"/>
        </w:rPr>
        <w:t>Micasa</w:t>
      </w:r>
      <w:proofErr w:type="spellEnd"/>
      <w:r>
        <w:rPr>
          <w:sz w:val="22"/>
          <w:szCs w:val="22"/>
        </w:rPr>
        <w:t xml:space="preserve"> con extensión </w:t>
      </w:r>
      <w:proofErr w:type="spellStart"/>
      <w:r>
        <w:rPr>
          <w:sz w:val="22"/>
          <w:szCs w:val="22"/>
        </w:rPr>
        <w:t>mpp</w:t>
      </w:r>
      <w:proofErr w:type="spellEnd"/>
    </w:p>
    <w:p w:rsidR="004B5E54" w:rsidRDefault="004B5E54" w:rsidP="004B5E54">
      <w:pPr>
        <w:pStyle w:val="Default"/>
        <w:rPr>
          <w:sz w:val="22"/>
          <w:szCs w:val="22"/>
        </w:rPr>
      </w:pPr>
    </w:p>
    <w:p w:rsidR="004B5E54" w:rsidRDefault="004B5E54">
      <w:r>
        <w:rPr>
          <w:noProof/>
          <w:lang w:eastAsia="es-PE"/>
        </w:rPr>
        <w:drawing>
          <wp:inline distT="0" distB="0" distL="0" distR="0" wp14:anchorId="06356457" wp14:editId="4789885D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3BF" w:rsidRDefault="00C733BF"/>
    <w:p w:rsidR="00C733BF" w:rsidRDefault="00C733BF"/>
    <w:p w:rsidR="00C733BF" w:rsidRDefault="00C733BF"/>
    <w:p w:rsidR="00C733BF" w:rsidRDefault="00C733BF"/>
    <w:p w:rsidR="00C733BF" w:rsidRDefault="00C733BF"/>
    <w:p w:rsidR="00C733BF" w:rsidRDefault="00C733BF"/>
    <w:p w:rsidR="00C733BF" w:rsidRDefault="00C733BF"/>
    <w:p w:rsidR="00C733BF" w:rsidRDefault="00C733BF" w:rsidP="00C733BF">
      <w:pPr>
        <w:pStyle w:val="Prrafodelista"/>
        <w:numPr>
          <w:ilvl w:val="0"/>
          <w:numId w:val="1"/>
        </w:numPr>
      </w:pPr>
      <w:r>
        <w:t>Se ingresa en la platilla el nombre del proyecto y lo entregables según formato indicado.</w:t>
      </w:r>
    </w:p>
    <w:p w:rsidR="00C733BF" w:rsidRDefault="00C733BF">
      <w:r w:rsidRPr="00C733BF">
        <w:rPr>
          <w:noProof/>
          <w:lang w:eastAsia="es-PE"/>
        </w:rPr>
        <w:drawing>
          <wp:inline distT="0" distB="0" distL="0" distR="0">
            <wp:extent cx="3571875" cy="40958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111" cy="409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3BF" w:rsidRDefault="00C733BF" w:rsidP="00C733BF">
      <w:pPr>
        <w:pStyle w:val="Prrafodelista"/>
        <w:numPr>
          <w:ilvl w:val="0"/>
          <w:numId w:val="1"/>
        </w:numPr>
      </w:pPr>
      <w:r>
        <w:t>Se vincula las tareas según lo indicado en la tarea.</w:t>
      </w:r>
    </w:p>
    <w:p w:rsidR="009C586D" w:rsidRPr="009C586D" w:rsidRDefault="009C586D" w:rsidP="009C586D">
      <w:pPr>
        <w:rPr>
          <w:color w:val="FF0000"/>
        </w:rPr>
      </w:pPr>
      <w:r w:rsidRPr="009C586D">
        <w:rPr>
          <w:color w:val="FF0000"/>
        </w:rPr>
        <w:t>Observaciones</w:t>
      </w:r>
    </w:p>
    <w:p w:rsidR="00C733BF" w:rsidRDefault="009C586D" w:rsidP="009C586D">
      <w:r>
        <w:t xml:space="preserve">1.- </w:t>
      </w:r>
      <w:r w:rsidR="00C733BF">
        <w:t xml:space="preserve">Vinculación la tarea de fontanería debe iniciar después de 5 </w:t>
      </w:r>
      <w:proofErr w:type="spellStart"/>
      <w:r w:rsidR="00C733BF">
        <w:t>dias</w:t>
      </w:r>
      <w:proofErr w:type="spellEnd"/>
      <w:r w:rsidR="00C733BF">
        <w:t xml:space="preserve"> de  llenado el techo </w:t>
      </w:r>
      <w:r>
        <w:t>no          puede iniciar antes de la fecha como indica 3dias F/F.</w:t>
      </w:r>
    </w:p>
    <w:p w:rsidR="009C586D" w:rsidRDefault="009C586D" w:rsidP="009C586D">
      <w:r>
        <w:t xml:space="preserve">2.- </w:t>
      </w:r>
      <w:proofErr w:type="spellStart"/>
      <w:r>
        <w:t>Vinculacion</w:t>
      </w:r>
      <w:proofErr w:type="spellEnd"/>
      <w:r>
        <w:t xml:space="preserve"> de la tarea columnas  y Vigas debe iniciar con el hito de inicio de fase y finalizado la tarea base no puede iniciar antes 2F/F</w:t>
      </w:r>
    </w:p>
    <w:p w:rsidR="009C586D" w:rsidRDefault="009C586D" w:rsidP="009C586D"/>
    <w:p w:rsidR="009C586D" w:rsidRDefault="009C586D" w:rsidP="009C586D"/>
    <w:p w:rsidR="009C586D" w:rsidRDefault="009C586D" w:rsidP="009C586D"/>
    <w:p w:rsidR="009C586D" w:rsidRDefault="009C586D" w:rsidP="009C586D"/>
    <w:p w:rsidR="009C586D" w:rsidRDefault="009C586D" w:rsidP="009C586D"/>
    <w:p w:rsidR="009C586D" w:rsidRDefault="009C586D" w:rsidP="009C586D"/>
    <w:p w:rsidR="002834BB" w:rsidRDefault="002834BB"/>
    <w:p w:rsidR="002834BB" w:rsidRPr="002834BB" w:rsidRDefault="002834BB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2834BB">
        <w:rPr>
          <w:rFonts w:ascii="Arial" w:hAnsi="Arial" w:cs="Arial"/>
          <w:color w:val="000000"/>
        </w:rPr>
        <w:lastRenderedPageBreak/>
        <w:t xml:space="preserve">Mostrar las siguientes Vistas/Tablas: </w:t>
      </w:r>
    </w:p>
    <w:p w:rsid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 w:rsidRPr="002834BB">
        <w:rPr>
          <w:rFonts w:ascii="Wingdings" w:hAnsi="Wingdings" w:cs="Wingdings"/>
          <w:color w:val="000000"/>
        </w:rPr>
        <w:t></w:t>
      </w:r>
      <w:r w:rsidRPr="002834BB">
        <w:rPr>
          <w:rFonts w:ascii="Wingdings" w:hAnsi="Wingdings" w:cs="Wingdings"/>
          <w:color w:val="000000"/>
        </w:rPr>
        <w:t></w:t>
      </w:r>
      <w:r w:rsidRPr="002834BB">
        <w:rPr>
          <w:rFonts w:ascii="Arial" w:hAnsi="Arial" w:cs="Arial"/>
          <w:color w:val="000000"/>
        </w:rPr>
        <w:t xml:space="preserve">Mostrar el Diagrama de Hitos </w:t>
      </w:r>
    </w:p>
    <w:p w:rsidR="002834BB" w:rsidRDefault="009C586D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>
        <w:rPr>
          <w:noProof/>
          <w:lang w:eastAsia="es-PE"/>
        </w:rPr>
        <w:drawing>
          <wp:inline distT="0" distB="0" distL="0" distR="0" wp14:anchorId="04068F38" wp14:editId="3D068C31">
            <wp:extent cx="5612130" cy="245745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22117"/>
                    <a:stretch/>
                  </pic:blipFill>
                  <pic:spPr bwMode="auto">
                    <a:xfrm>
                      <a:off x="0" y="0"/>
                      <a:ext cx="561213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BB" w:rsidRP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</w:p>
    <w:p w:rsid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 w:rsidRPr="002834BB">
        <w:rPr>
          <w:rFonts w:ascii="Wingdings" w:hAnsi="Wingdings" w:cs="Wingdings"/>
          <w:color w:val="000000"/>
        </w:rPr>
        <w:t></w:t>
      </w:r>
      <w:r w:rsidRPr="002834BB">
        <w:rPr>
          <w:rFonts w:ascii="Wingdings" w:hAnsi="Wingdings" w:cs="Wingdings"/>
          <w:color w:val="000000"/>
        </w:rPr>
        <w:t></w:t>
      </w:r>
      <w:r w:rsidRPr="002834BB">
        <w:rPr>
          <w:rFonts w:ascii="Arial" w:hAnsi="Arial" w:cs="Arial"/>
          <w:color w:val="000000"/>
        </w:rPr>
        <w:t xml:space="preserve">Mostrar los Hitos en Color Rojo </w:t>
      </w:r>
    </w:p>
    <w:p w:rsidR="002834BB" w:rsidRPr="002834BB" w:rsidRDefault="003C220D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>
        <w:rPr>
          <w:noProof/>
          <w:lang w:eastAsia="es-PE"/>
        </w:rPr>
        <w:drawing>
          <wp:inline distT="0" distB="0" distL="0" distR="0" wp14:anchorId="3A12E32D" wp14:editId="22AD2252">
            <wp:extent cx="5612130" cy="241935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23325"/>
                    <a:stretch/>
                  </pic:blipFill>
                  <pic:spPr bwMode="auto"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 w:rsidRPr="002834BB">
        <w:rPr>
          <w:rFonts w:ascii="Wingdings" w:hAnsi="Wingdings" w:cs="Wingdings"/>
          <w:color w:val="000000"/>
        </w:rPr>
        <w:t></w:t>
      </w:r>
      <w:r w:rsidRPr="002834BB">
        <w:rPr>
          <w:rFonts w:ascii="Wingdings" w:hAnsi="Wingdings" w:cs="Wingdings"/>
          <w:color w:val="000000"/>
        </w:rPr>
        <w:t></w:t>
      </w:r>
      <w:r w:rsidRPr="002834BB">
        <w:rPr>
          <w:rFonts w:ascii="Arial" w:hAnsi="Arial" w:cs="Arial"/>
          <w:color w:val="000000"/>
        </w:rPr>
        <w:t xml:space="preserve">Mostrar la “Ruta crítica”. </w:t>
      </w:r>
    </w:p>
    <w:p w:rsid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</w:p>
    <w:p w:rsidR="00B20C8A" w:rsidRPr="002834BB" w:rsidRDefault="003C220D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 w:rsidRPr="003C220D">
        <w:rPr>
          <w:rFonts w:ascii="Arial" w:hAnsi="Arial" w:cs="Arial"/>
          <w:noProof/>
          <w:color w:val="000000"/>
          <w:lang w:eastAsia="es-PE"/>
        </w:rPr>
        <w:lastRenderedPageBreak/>
        <w:drawing>
          <wp:inline distT="0" distB="0" distL="0" distR="0">
            <wp:extent cx="5612130" cy="3096849"/>
            <wp:effectExtent l="0" t="0" r="762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6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 w:rsidRPr="002834BB">
        <w:rPr>
          <w:rFonts w:ascii="Wingdings" w:hAnsi="Wingdings" w:cs="Wingdings"/>
          <w:color w:val="000000"/>
        </w:rPr>
        <w:t></w:t>
      </w:r>
      <w:r w:rsidRPr="002834BB">
        <w:rPr>
          <w:rFonts w:ascii="Wingdings" w:hAnsi="Wingdings" w:cs="Wingdings"/>
          <w:color w:val="000000"/>
        </w:rPr>
        <w:t></w:t>
      </w:r>
      <w:r w:rsidRPr="002834BB">
        <w:rPr>
          <w:rFonts w:ascii="Arial" w:hAnsi="Arial" w:cs="Arial"/>
          <w:color w:val="000000"/>
        </w:rPr>
        <w:t xml:space="preserve">Mostrar resaltadas las Tareas de Resumen </w:t>
      </w:r>
    </w:p>
    <w:p w:rsidR="002834BB" w:rsidRDefault="003C220D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 w:rsidRPr="003C220D"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>
            <wp:extent cx="5612130" cy="85781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5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B" w:rsidRP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</w:p>
    <w:p w:rsid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 w:rsidRPr="002834BB">
        <w:rPr>
          <w:rFonts w:ascii="Wingdings" w:hAnsi="Wingdings" w:cs="Wingdings"/>
          <w:color w:val="000000"/>
        </w:rPr>
        <w:t></w:t>
      </w:r>
      <w:r w:rsidRPr="002834BB">
        <w:rPr>
          <w:rFonts w:ascii="Wingdings" w:hAnsi="Wingdings" w:cs="Wingdings"/>
          <w:color w:val="000000"/>
        </w:rPr>
        <w:t></w:t>
      </w:r>
      <w:r w:rsidRPr="002834BB">
        <w:rPr>
          <w:rFonts w:ascii="Arial" w:hAnsi="Arial" w:cs="Arial"/>
          <w:color w:val="000000"/>
        </w:rPr>
        <w:t xml:space="preserve">Mostrar en Color azul las Tareas que no son Críticas </w:t>
      </w:r>
    </w:p>
    <w:p w:rsidR="00B20C8A" w:rsidRDefault="003C220D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  <w:r w:rsidRPr="003C220D"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>
            <wp:extent cx="5612130" cy="1398564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9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4BB" w:rsidRPr="002834BB" w:rsidRDefault="002834BB" w:rsidP="002834BB">
      <w:pPr>
        <w:autoSpaceDE w:val="0"/>
        <w:autoSpaceDN w:val="0"/>
        <w:adjustRightInd w:val="0"/>
        <w:spacing w:after="82" w:line="240" w:lineRule="auto"/>
        <w:rPr>
          <w:rFonts w:ascii="Arial" w:hAnsi="Arial" w:cs="Arial"/>
          <w:color w:val="000000"/>
        </w:rPr>
      </w:pPr>
    </w:p>
    <w:p w:rsidR="002834BB" w:rsidRDefault="002834BB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2834BB">
        <w:rPr>
          <w:rFonts w:ascii="Wingdings" w:hAnsi="Wingdings" w:cs="Wingdings"/>
          <w:color w:val="000000"/>
        </w:rPr>
        <w:t></w:t>
      </w:r>
      <w:r w:rsidRPr="002834BB">
        <w:rPr>
          <w:rFonts w:ascii="Wingdings" w:hAnsi="Wingdings" w:cs="Wingdings"/>
          <w:color w:val="000000"/>
        </w:rPr>
        <w:t></w:t>
      </w:r>
      <w:r w:rsidRPr="002834BB">
        <w:rPr>
          <w:rFonts w:ascii="Arial" w:hAnsi="Arial" w:cs="Arial"/>
          <w:color w:val="000000"/>
        </w:rPr>
        <w:t xml:space="preserve">Mostrar las Tareas Agrupadas por Críticas y no Críticas </w:t>
      </w:r>
    </w:p>
    <w:p w:rsidR="00146153" w:rsidRDefault="003C220D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3C220D">
        <w:rPr>
          <w:rFonts w:ascii="Arial" w:hAnsi="Arial" w:cs="Arial"/>
          <w:noProof/>
          <w:color w:val="000000"/>
          <w:lang w:eastAsia="es-PE"/>
        </w:rPr>
        <w:lastRenderedPageBreak/>
        <w:drawing>
          <wp:inline distT="0" distB="0" distL="0" distR="0">
            <wp:extent cx="5612130" cy="249775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20D" w:rsidRDefault="003C220D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3C220D" w:rsidRDefault="003C220D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3C220D" w:rsidRDefault="003C220D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Recomendación: </w:t>
      </w:r>
    </w:p>
    <w:p w:rsidR="003C220D" w:rsidRDefault="003C220D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Siempre se tiene que considerar para cada fase un inicio y un fin </w:t>
      </w:r>
    </w:p>
    <w:p w:rsidR="003C220D" w:rsidRDefault="003C220D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Esto ayuda a definir el inicio y fin de un entregable.</w:t>
      </w:r>
    </w:p>
    <w:p w:rsidR="003C220D" w:rsidRDefault="003C220D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3C220D" w:rsidRDefault="003C220D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D36821" w:rsidRDefault="00D36821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B20C8A" w:rsidRPr="002834BB" w:rsidRDefault="00B20C8A" w:rsidP="002834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</w:p>
    <w:p w:rsidR="002834BB" w:rsidRDefault="00D36821">
      <w:r>
        <w:lastRenderedPageBreak/>
        <w:tab/>
        <w:t>PARTE 02 – PROYECTO MICASA</w:t>
      </w:r>
    </w:p>
    <w:p w:rsidR="00D36821" w:rsidRPr="00D36821" w:rsidRDefault="00D36821" w:rsidP="00D368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  <w:sz w:val="24"/>
          <w:szCs w:val="24"/>
        </w:rPr>
      </w:pPr>
    </w:p>
    <w:p w:rsidR="00D36821" w:rsidRPr="00D36821" w:rsidRDefault="00D36821" w:rsidP="00D36821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es-PE"/>
        </w:rPr>
        <w:drawing>
          <wp:anchor distT="0" distB="0" distL="114300" distR="114300" simplePos="0" relativeHeight="251658240" behindDoc="0" locked="0" layoutInCell="1" allowOverlap="1" wp14:anchorId="04E75535" wp14:editId="39BC959D">
            <wp:simplePos x="0" y="0"/>
            <wp:positionH relativeFrom="column">
              <wp:posOffset>-680085</wp:posOffset>
            </wp:positionH>
            <wp:positionV relativeFrom="paragraph">
              <wp:posOffset>210820</wp:posOffset>
            </wp:positionV>
            <wp:extent cx="7038975" cy="6886575"/>
            <wp:effectExtent l="0" t="0" r="9525" b="9525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0" t="7336" r="26624" b="9004"/>
                    <a:stretch/>
                  </pic:blipFill>
                  <pic:spPr bwMode="auto">
                    <a:xfrm>
                      <a:off x="0" y="0"/>
                      <a:ext cx="7038975" cy="688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36821">
        <w:rPr>
          <w:rFonts w:ascii="Arial" w:hAnsi="Arial" w:cs="Arial"/>
          <w:color w:val="000000"/>
          <w:sz w:val="21"/>
          <w:szCs w:val="21"/>
        </w:rPr>
        <w:t xml:space="preserve">Mostrar las Tareas Agrupadas por recursos </w:t>
      </w:r>
    </w:p>
    <w:p w:rsidR="00D36821" w:rsidRPr="00D36821" w:rsidRDefault="00D36821" w:rsidP="00D36821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1"/>
          <w:szCs w:val="21"/>
        </w:rPr>
      </w:pPr>
    </w:p>
    <w:p w:rsidR="00D36821" w:rsidRDefault="00D36821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1"/>
          <w:szCs w:val="21"/>
        </w:rPr>
      </w:pPr>
    </w:p>
    <w:p w:rsidR="00D36821" w:rsidRDefault="00D36821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1"/>
          <w:szCs w:val="21"/>
        </w:rPr>
      </w:pPr>
    </w:p>
    <w:p w:rsidR="00D36821" w:rsidRDefault="00D36821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1"/>
          <w:szCs w:val="21"/>
        </w:rPr>
      </w:pPr>
    </w:p>
    <w:p w:rsidR="00D36821" w:rsidRDefault="00D36821" w:rsidP="00D36821">
      <w:pPr>
        <w:pStyle w:val="Prrafodelista"/>
        <w:numPr>
          <w:ilvl w:val="0"/>
          <w:numId w:val="3"/>
        </w:num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1"/>
          <w:szCs w:val="21"/>
        </w:rPr>
      </w:pPr>
      <w:r w:rsidRPr="00D36821">
        <w:rPr>
          <w:rFonts w:ascii="Arial" w:hAnsi="Arial" w:cs="Arial"/>
          <w:color w:val="000000"/>
          <w:sz w:val="21"/>
          <w:szCs w:val="21"/>
        </w:rPr>
        <w:lastRenderedPageBreak/>
        <w:t xml:space="preserve">Mostrar el Costo Total del Proyecto. Grabar la Tabla de Costos </w:t>
      </w:r>
    </w:p>
    <w:p w:rsidR="00426FB9" w:rsidRDefault="00426FB9" w:rsidP="00426FB9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1"/>
          <w:szCs w:val="21"/>
        </w:rPr>
      </w:pPr>
      <w:r>
        <w:rPr>
          <w:noProof/>
          <w:lang w:eastAsia="es-PE"/>
        </w:rPr>
        <w:drawing>
          <wp:inline distT="0" distB="0" distL="0" distR="0" wp14:anchorId="509313E7" wp14:editId="2484C697">
            <wp:extent cx="2286000" cy="10858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9701" t="29583" r="29565" b="36003"/>
                    <a:stretch/>
                  </pic:blipFill>
                  <pic:spPr bwMode="auto">
                    <a:xfrm>
                      <a:off x="0" y="0"/>
                      <a:ext cx="22860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6FB9" w:rsidRPr="00D36821" w:rsidRDefault="00426FB9" w:rsidP="00426FB9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  <w:sz w:val="21"/>
          <w:szCs w:val="21"/>
        </w:rPr>
      </w:pP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1"/>
        <w:gridCol w:w="829"/>
        <w:gridCol w:w="1242"/>
        <w:gridCol w:w="1130"/>
        <w:gridCol w:w="927"/>
        <w:gridCol w:w="1130"/>
        <w:gridCol w:w="829"/>
        <w:gridCol w:w="1130"/>
      </w:tblGrid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407427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Nombre de tarea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407427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Costo fijo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407427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Acumulación de costos fijos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407427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Costo total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407427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línea de base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407427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Variación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407427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Real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407427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Restante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proofErr w:type="spellStart"/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MiCasa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$15,066.78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$15,066.78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$15,066.78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proyecto </w:t>
            </w:r>
            <w:proofErr w:type="spellStart"/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Construccion</w:t>
            </w:r>
            <w:proofErr w:type="spellEnd"/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mi Casa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$15,066.78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$15,066.78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$15,066.78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Inicio 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   Fase Cimientos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$1,265.00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$1,265.00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$1,265.00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Inicio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        Preparar Terreno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$178.00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$178.00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$178.00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        Hacer la Base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$1,087.00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$1,087.00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$1,087.00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Fin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   Fase Estructural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$9,971.00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$9,971.00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$9,971.00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Inicio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        Columnas y Vigas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$1,345.00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$1,345.00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$1,345.00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Paredes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$4,865.00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$4,865.00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$4,865.00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        Piso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$1,477.00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$1,477.00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$1,477.00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Encofrado Techo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$1,096.00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$1,096.00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$1,096.00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Llenado Techo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$1,188.00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$1,188.00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$1,188.00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Fin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   Fase </w:t>
            </w:r>
            <w:proofErr w:type="spellStart"/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Mecanica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$1,173.00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$1,173.00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$1,173.00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Inicio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</w:t>
            </w:r>
            <w:proofErr w:type="spellStart"/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Fontaneria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$723.00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$723.00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$723.00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Electricidad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$450.00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$450.00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$450.00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Fin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   Fase Acabado Exterior e </w:t>
            </w:r>
            <w:proofErr w:type="spellStart"/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Interios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$2,657.78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$2,657.78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$2,657.78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Inicio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Colocar Puertas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$360.00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$360.00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$360.00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Colocar Ventanas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$540.00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$540.00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$540.00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</w:t>
            </w:r>
            <w:proofErr w:type="spellStart"/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Decoracion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$1,757.78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$1,757.78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$1,757.78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Fin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407427" w:rsidRPr="00407427" w:rsidTr="00407427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Fin de Proyecto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407427" w:rsidRPr="00407427" w:rsidRDefault="00407427" w:rsidP="00407427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407427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</w:tbl>
    <w:p w:rsidR="00D36821" w:rsidRPr="00D36821" w:rsidRDefault="00D36821" w:rsidP="00D36821">
      <w:pPr>
        <w:autoSpaceDE w:val="0"/>
        <w:autoSpaceDN w:val="0"/>
        <w:adjustRightInd w:val="0"/>
        <w:spacing w:after="11" w:line="240" w:lineRule="auto"/>
        <w:ind w:left="360"/>
        <w:rPr>
          <w:rFonts w:ascii="Arial" w:hAnsi="Arial" w:cs="Arial"/>
          <w:color w:val="000000"/>
          <w:sz w:val="21"/>
          <w:szCs w:val="21"/>
        </w:rPr>
      </w:pPr>
    </w:p>
    <w:p w:rsidR="00426FB9" w:rsidRDefault="00D36821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 w:rsidRPr="00D36821">
        <w:rPr>
          <w:rFonts w:ascii="Arial" w:hAnsi="Arial" w:cs="Arial"/>
          <w:color w:val="000000"/>
        </w:rPr>
        <w:t xml:space="preserve">3. Las tareas “Colocar puertas” y “Colocar ventanas” no pueden pasarse de la fecha </w:t>
      </w:r>
    </w:p>
    <w:p w:rsidR="00D36821" w:rsidRDefault="00D36821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proofErr w:type="gramStart"/>
      <w:r w:rsidRPr="00D36821">
        <w:rPr>
          <w:rFonts w:ascii="Arial" w:hAnsi="Arial" w:cs="Arial"/>
          <w:color w:val="000000"/>
        </w:rPr>
        <w:t>planificada</w:t>
      </w:r>
      <w:proofErr w:type="gramEnd"/>
      <w:r w:rsidRPr="00D36821">
        <w:rPr>
          <w:rFonts w:ascii="Arial" w:hAnsi="Arial" w:cs="Arial"/>
          <w:color w:val="000000"/>
        </w:rPr>
        <w:t xml:space="preserve">. </w:t>
      </w:r>
    </w:p>
    <w:p w:rsidR="00426FB9" w:rsidRPr="00D36821" w:rsidRDefault="00426FB9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D36821" w:rsidRDefault="00D36821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 w:rsidRPr="00D36821">
        <w:rPr>
          <w:rFonts w:ascii="Arial" w:hAnsi="Arial" w:cs="Arial"/>
          <w:color w:val="000000"/>
        </w:rPr>
        <w:t xml:space="preserve">4. Que Tareas tienen recursos sobre asignados. </w:t>
      </w:r>
    </w:p>
    <w:p w:rsidR="00426FB9" w:rsidRPr="00D36821" w:rsidRDefault="00382DCD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 w:rsidRPr="00382DCD"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>
            <wp:extent cx="5612130" cy="1035687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3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821" w:rsidRDefault="00D36821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 w:rsidRPr="00D36821">
        <w:rPr>
          <w:rFonts w:ascii="Arial" w:hAnsi="Arial" w:cs="Arial"/>
          <w:color w:val="000000"/>
        </w:rPr>
        <w:lastRenderedPageBreak/>
        <w:t xml:space="preserve">5. Cuál es el recurso de mayor costo en el Proyecto </w:t>
      </w:r>
    </w:p>
    <w:p w:rsidR="00382DCD" w:rsidRDefault="00382DCD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 w:rsidRPr="00382DCD">
        <w:rPr>
          <w:rFonts w:ascii="Arial" w:hAnsi="Arial" w:cs="Arial"/>
          <w:noProof/>
          <w:color w:val="000000"/>
          <w:lang w:eastAsia="es-PE"/>
        </w:rPr>
        <w:drawing>
          <wp:inline distT="0" distB="0" distL="0" distR="0">
            <wp:extent cx="2470067" cy="1828800"/>
            <wp:effectExtent l="0" t="0" r="698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76"/>
                    <a:stretch/>
                  </pic:blipFill>
                  <pic:spPr bwMode="auto">
                    <a:xfrm>
                      <a:off x="0" y="0"/>
                      <a:ext cx="2470663" cy="182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2DCD" w:rsidRDefault="00382DCD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El recurso de mayor costo es </w:t>
      </w:r>
      <w:proofErr w:type="spellStart"/>
      <w:r>
        <w:rPr>
          <w:rFonts w:ascii="Arial" w:hAnsi="Arial" w:cs="Arial"/>
          <w:color w:val="000000"/>
        </w:rPr>
        <w:t>Nicolas</w:t>
      </w:r>
      <w:proofErr w:type="spellEnd"/>
      <w:r>
        <w:rPr>
          <w:rFonts w:ascii="Arial" w:hAnsi="Arial" w:cs="Arial"/>
          <w:color w:val="000000"/>
        </w:rPr>
        <w:t xml:space="preserve"> Mendoza.</w:t>
      </w:r>
    </w:p>
    <w:p w:rsidR="00382DCD" w:rsidRPr="00D36821" w:rsidRDefault="00382DCD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D36821" w:rsidRPr="006A1A13" w:rsidRDefault="00D36821" w:rsidP="006A1A13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 w:rsidRPr="006A1A13">
        <w:rPr>
          <w:rFonts w:ascii="Arial" w:hAnsi="Arial" w:cs="Arial"/>
          <w:color w:val="000000"/>
        </w:rPr>
        <w:t xml:space="preserve">Crear y guardar la línea de base del proyecto. </w:t>
      </w:r>
    </w:p>
    <w:p w:rsidR="006A1A13" w:rsidRDefault="006A1A13" w:rsidP="006A1A13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>
        <w:rPr>
          <w:noProof/>
          <w:lang w:eastAsia="es-PE"/>
        </w:rPr>
        <w:drawing>
          <wp:inline distT="0" distB="0" distL="0" distR="0" wp14:anchorId="3C4AC647" wp14:editId="00AF6EB5">
            <wp:extent cx="4108862" cy="2310131"/>
            <wp:effectExtent l="0" t="0" r="635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1146" cy="231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13" w:rsidRDefault="006A1A13" w:rsidP="006A1A13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>
        <w:rPr>
          <w:noProof/>
          <w:lang w:eastAsia="es-PE"/>
        </w:rPr>
        <w:drawing>
          <wp:inline distT="0" distB="0" distL="0" distR="0" wp14:anchorId="7FF8E172" wp14:editId="2323805E">
            <wp:extent cx="4096987" cy="2303454"/>
            <wp:effectExtent l="0" t="0" r="0" b="190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05891" cy="230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A13" w:rsidRDefault="006A1A13" w:rsidP="006A1A13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6A1A13" w:rsidRDefault="006A1A13" w:rsidP="006A1A13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6A1A13" w:rsidRDefault="006A1A13" w:rsidP="006A1A13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6A1A13" w:rsidRDefault="006A1A13" w:rsidP="006A1A13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6A1A13" w:rsidRDefault="006A1A13" w:rsidP="006A1A13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6A1A13" w:rsidRPr="006A1A13" w:rsidRDefault="006A1A13" w:rsidP="006A1A13">
      <w:pPr>
        <w:pStyle w:val="Prrafodelista"/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tbl>
      <w:tblPr>
        <w:tblW w:w="0" w:type="auto"/>
        <w:tblBorders>
          <w:top w:val="single" w:sz="4" w:space="0" w:color="B1BBCC"/>
          <w:left w:val="single" w:sz="4" w:space="0" w:color="B1BBCC"/>
          <w:bottom w:val="single" w:sz="4" w:space="0" w:color="B1BBCC"/>
          <w:right w:val="single" w:sz="4" w:space="0" w:color="B1BBCC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6"/>
        <w:gridCol w:w="824"/>
        <w:gridCol w:w="1238"/>
        <w:gridCol w:w="1130"/>
        <w:gridCol w:w="1176"/>
        <w:gridCol w:w="910"/>
        <w:gridCol w:w="824"/>
        <w:gridCol w:w="1130"/>
      </w:tblGrid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A1A1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lastRenderedPageBreak/>
              <w:t>Nombre de tarea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A1A1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Costo fijo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A1A1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Acumulación de costos fijos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A1A1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Costo total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A1A1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línea de base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A1A1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Variación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A1A1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Real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DFE3E8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Segoe UI" w:eastAsia="Times New Roman" w:hAnsi="Segoe UI" w:cs="Segoe UI"/>
                <w:sz w:val="18"/>
                <w:szCs w:val="18"/>
                <w:lang w:eastAsia="es-PE"/>
              </w:rPr>
            </w:pPr>
            <w:r w:rsidRPr="006A1A13">
              <w:rPr>
                <w:rFonts w:ascii="Segoe UI" w:eastAsia="Times New Roman" w:hAnsi="Segoe UI" w:cs="Segoe UI"/>
                <w:color w:val="363636"/>
                <w:sz w:val="18"/>
                <w:szCs w:val="18"/>
                <w:shd w:val="clear" w:color="auto" w:fill="DFE3E8"/>
                <w:lang w:eastAsia="es-PE"/>
              </w:rPr>
              <w:t>Restante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proofErr w:type="spellStart"/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MiCasa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$15,066.78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$15,066.78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24"/>
                <w:szCs w:val="24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24"/>
                <w:szCs w:val="24"/>
                <w:lang w:eastAsia="es-PE"/>
              </w:rPr>
              <w:t>$15,066.78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proyecto </w:t>
            </w:r>
            <w:proofErr w:type="spellStart"/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Construccion</w:t>
            </w:r>
            <w:proofErr w:type="spellEnd"/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mi Casa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$15,066.78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$15,066.78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$15,066.78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Inicio 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   Fase Cimientos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$1,265.00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$1,265.00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$1,265.00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Inicio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        Preparar Terreno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$178.00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$178.00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$178.00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        Hacer la Base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$1,087.00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$1,087.00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$1,087.00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Fin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   Fase Estructural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$9,971.00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$9,971.00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$9,971.00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Inicio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        Columnas y Vigas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$1,345.00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$1,345.00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$1,345.00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Paredes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$4,865.00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$4,865.00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$4,865.00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 xml:space="preserve">         Piso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$1,477.00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$1,477.00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PE"/>
              </w:rPr>
              <w:t>$1,477.00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Encofrado Techo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$1,096.00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$1,096.00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$1,096.00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Llenado Techo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$1,188.00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$1,188.00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$1,188.00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Fin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   Fase </w:t>
            </w:r>
            <w:proofErr w:type="spellStart"/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Mecanica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$1,173.00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$1,173.00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$1,173.00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Inicio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</w:t>
            </w:r>
            <w:proofErr w:type="spellStart"/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Fontaneria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$723.00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$723.00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$723.00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Electricidad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$450.00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$450.00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$450.00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Fin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 xml:space="preserve">      Fase Acabado Exterior e </w:t>
            </w:r>
            <w:proofErr w:type="spellStart"/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Interios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$2,657.78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$2,657.78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b/>
                <w:bCs/>
                <w:color w:val="002060"/>
                <w:sz w:val="16"/>
                <w:szCs w:val="16"/>
                <w:lang w:eastAsia="es-PE"/>
              </w:rPr>
              <w:t>$2,657.78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Inicio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Colocar Puertas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$360.00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$360.00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$360.00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Colocar Ventanas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$540.00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$540.00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$540.00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</w:t>
            </w:r>
            <w:proofErr w:type="spellStart"/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Decoracion</w:t>
            </w:r>
            <w:proofErr w:type="spellEnd"/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$1,757.78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$1,757.78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$1,757.78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   Fin de Fase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  <w:tr w:rsidR="006A1A13" w:rsidRPr="006A1A13" w:rsidTr="006A1A13">
        <w:tc>
          <w:tcPr>
            <w:tcW w:w="220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 xml:space="preserve">      Fin de Proyecto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39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Prorrateo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21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  <w:tc>
          <w:tcPr>
            <w:tcW w:w="1035" w:type="dxa"/>
            <w:tcBorders>
              <w:top w:val="single" w:sz="4" w:space="0" w:color="B1BBCC"/>
              <w:left w:val="single" w:sz="4" w:space="0" w:color="B1BBCC"/>
              <w:bottom w:val="single" w:sz="4" w:space="0" w:color="B1BBCC"/>
              <w:right w:val="single" w:sz="4" w:space="0" w:color="B1BBCC"/>
            </w:tcBorders>
            <w:shd w:val="clear" w:color="auto" w:fill="FFFFFF"/>
            <w:vAlign w:val="center"/>
            <w:hideMark/>
          </w:tcPr>
          <w:p w:rsidR="006A1A13" w:rsidRPr="006A1A13" w:rsidRDefault="006A1A13" w:rsidP="006A1A13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sz w:val="16"/>
                <w:szCs w:val="16"/>
                <w:lang w:eastAsia="es-PE"/>
              </w:rPr>
            </w:pPr>
            <w:r w:rsidRPr="006A1A13">
              <w:rPr>
                <w:rFonts w:ascii="Calibri" w:eastAsia="Times New Roman" w:hAnsi="Calibri" w:cs="Times New Roman"/>
                <w:color w:val="002060"/>
                <w:sz w:val="16"/>
                <w:szCs w:val="16"/>
                <w:lang w:eastAsia="es-PE"/>
              </w:rPr>
              <w:t>$0.00</w:t>
            </w:r>
          </w:p>
        </w:tc>
      </w:tr>
    </w:tbl>
    <w:p w:rsidR="00382DCD" w:rsidRPr="00D36821" w:rsidRDefault="00382DCD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D36821" w:rsidRDefault="00D36821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  <w:r w:rsidRPr="00D36821">
        <w:rPr>
          <w:rFonts w:ascii="Arial" w:hAnsi="Arial" w:cs="Arial"/>
          <w:color w:val="000000"/>
        </w:rPr>
        <w:t xml:space="preserve">7. Graficar la curva “S” del Costo Presupuestado </w:t>
      </w:r>
    </w:p>
    <w:p w:rsidR="006A1A13" w:rsidRDefault="006A1A13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6A1A13" w:rsidRDefault="006A1A13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382DCD" w:rsidRPr="00D36821" w:rsidRDefault="00382DCD" w:rsidP="00D36821">
      <w:pPr>
        <w:autoSpaceDE w:val="0"/>
        <w:autoSpaceDN w:val="0"/>
        <w:adjustRightInd w:val="0"/>
        <w:spacing w:after="11" w:line="240" w:lineRule="auto"/>
        <w:rPr>
          <w:rFonts w:ascii="Arial" w:hAnsi="Arial" w:cs="Arial"/>
          <w:color w:val="000000"/>
        </w:rPr>
      </w:pPr>
    </w:p>
    <w:p w:rsidR="00D36821" w:rsidRPr="00D36821" w:rsidRDefault="00D36821" w:rsidP="00D3682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 w:rsidRPr="00D36821">
        <w:rPr>
          <w:rFonts w:ascii="Arial" w:hAnsi="Arial" w:cs="Arial"/>
          <w:color w:val="000000"/>
        </w:rPr>
        <w:t xml:space="preserve">8. Mostrar el Gráfico de Recursos </w:t>
      </w:r>
    </w:p>
    <w:p w:rsidR="00D36821" w:rsidRDefault="00D36821">
      <w:bookmarkStart w:id="0" w:name="_GoBack"/>
      <w:bookmarkEnd w:id="0"/>
    </w:p>
    <w:sectPr w:rsidR="00D368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7D0145F"/>
    <w:multiLevelType w:val="hybridMultilevel"/>
    <w:tmpl w:val="244E3D90"/>
    <w:lvl w:ilvl="0" w:tplc="C54C8560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5040D49"/>
    <w:multiLevelType w:val="hybridMultilevel"/>
    <w:tmpl w:val="9ADEBA4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23695F"/>
    <w:multiLevelType w:val="hybridMultilevel"/>
    <w:tmpl w:val="4BB0FA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E76"/>
    <w:rsid w:val="00146153"/>
    <w:rsid w:val="002834BB"/>
    <w:rsid w:val="00382DCD"/>
    <w:rsid w:val="003C220D"/>
    <w:rsid w:val="00407427"/>
    <w:rsid w:val="00426FB9"/>
    <w:rsid w:val="004B5E54"/>
    <w:rsid w:val="004F2CB5"/>
    <w:rsid w:val="00665E76"/>
    <w:rsid w:val="006A1A13"/>
    <w:rsid w:val="009C586D"/>
    <w:rsid w:val="00B0289F"/>
    <w:rsid w:val="00B20C8A"/>
    <w:rsid w:val="00C733BF"/>
    <w:rsid w:val="00D36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6598C4-B8FC-40DA-A9D2-1CB4465CF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4B5E5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C73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9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1123</Words>
  <Characters>6178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2016-01-18T22:55:00Z</dcterms:created>
  <dcterms:modified xsi:type="dcterms:W3CDTF">2016-01-18T22:55:00Z</dcterms:modified>
</cp:coreProperties>
</file>