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914B3" w:rsidRDefault="005E04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Empresa de construcción “CONSTRUCTORA CLAJOSA”</w:t>
      </w:r>
    </w:p>
    <w:p w14:paraId="00000002" w14:textId="77777777" w:rsidR="00C914B3" w:rsidRDefault="005E04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MISIÓN</w:t>
      </w:r>
    </w:p>
    <w:p w14:paraId="00000003" w14:textId="77777777" w:rsidR="00C914B3" w:rsidRDefault="005E0413">
      <w:pPr>
        <w:rPr>
          <w:sz w:val="24"/>
          <w:szCs w:val="24"/>
        </w:rPr>
      </w:pPr>
      <w:r>
        <w:t>Finalizar la ejecución de nuestros proyectos con cero accidentes para poder trabajar con un alto nivel estándar de calidad,logrando así el reconocimiento y satisfacción de nuestros clientes para permanecer en el mercado competitivo de la construcción; resg</w:t>
      </w:r>
      <w:r>
        <w:t>uardando el compromiso y crecimiento personal de todo nuestro equipo en el tiempo</w:t>
      </w:r>
    </w:p>
    <w:p w14:paraId="00000004" w14:textId="77777777" w:rsidR="00C914B3" w:rsidRDefault="005E04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VISIÓN</w:t>
      </w:r>
    </w:p>
    <w:p w14:paraId="00000005" w14:textId="77777777" w:rsidR="00C914B3" w:rsidRDefault="005E04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sz w:val="24"/>
          <w:szCs w:val="24"/>
        </w:rPr>
        <w:t>CONSTRUCTORA CLAJOSA” espera contribuir con el desarrollo de nuestra sociedad mediante la ejecución de proyectos de ingeniería, logrando el crecimiento y desarrollo p</w:t>
      </w:r>
      <w:r>
        <w:rPr>
          <w:sz w:val="24"/>
          <w:szCs w:val="24"/>
        </w:rPr>
        <w:t>ersonal de cada una de las personas que integran nuestro equipo de trabajo.</w:t>
      </w:r>
    </w:p>
    <w:p w14:paraId="00000006" w14:textId="77777777" w:rsidR="00C914B3" w:rsidRDefault="005E041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Empresa de Construcción</w:t>
      </w:r>
    </w:p>
    <w:p w14:paraId="00000007" w14:textId="77777777" w:rsidR="00C914B3" w:rsidRDefault="005E0413">
      <w:r>
        <w:t>1.- Buscar Socios</w:t>
      </w:r>
    </w:p>
    <w:p w14:paraId="00000008" w14:textId="77777777" w:rsidR="00C914B3" w:rsidRDefault="005E0413">
      <w:r>
        <w:t xml:space="preserve">    1.1- Indagar quienes apoyarán para la formación de la empresa constructora</w:t>
      </w:r>
    </w:p>
    <w:p w14:paraId="00000009" w14:textId="77777777" w:rsidR="00C914B3" w:rsidRDefault="005E0413">
      <w:r>
        <w:t xml:space="preserve">    1.2.- Registrar la cantidad de socios</w:t>
      </w:r>
    </w:p>
    <w:p w14:paraId="0000000A" w14:textId="77777777" w:rsidR="00C914B3" w:rsidRDefault="005E0413">
      <w:r>
        <w:t>2.- Buscar nombre</w:t>
      </w:r>
      <w:r>
        <w:t xml:space="preserve"> </w:t>
      </w:r>
    </w:p>
    <w:p w14:paraId="0000000B" w14:textId="77777777" w:rsidR="00C914B3" w:rsidRDefault="005E0413">
      <w:r>
        <w:t xml:space="preserve">    2.1.- Buscar nombre de una empresa y consultarlo ante la SUNARP, asegurarse de que              </w:t>
      </w:r>
    </w:p>
    <w:p w14:paraId="0000000C" w14:textId="77777777" w:rsidR="00C914B3" w:rsidRDefault="005E0413">
      <w:r>
        <w:t xml:space="preserve">            no haya otra empresa con el mismo nombre</w:t>
      </w:r>
    </w:p>
    <w:p w14:paraId="0000000D" w14:textId="77777777" w:rsidR="00C914B3" w:rsidRDefault="005E0413">
      <w:r>
        <w:t xml:space="preserve">    2.2-  Reservar el nombre de la empresa </w:t>
      </w:r>
    </w:p>
    <w:p w14:paraId="0000000E" w14:textId="77777777" w:rsidR="00C914B3" w:rsidRDefault="005E0413">
      <w:r>
        <w:t>3.- Buscar un notario</w:t>
      </w:r>
    </w:p>
    <w:p w14:paraId="0000000F" w14:textId="77777777" w:rsidR="00C914B3" w:rsidRDefault="005E0413">
      <w:r>
        <w:t xml:space="preserve">    3.1.- Elaborar una minuta de l</w:t>
      </w:r>
      <w:r>
        <w:t>a constitución de la empresa</w:t>
      </w:r>
    </w:p>
    <w:p w14:paraId="00000010" w14:textId="77777777" w:rsidR="00C914B3" w:rsidRDefault="005E0413">
      <w:r>
        <w:t xml:space="preserve">    3.2.- Transcribir la minuta en una Escritura Pública</w:t>
      </w:r>
    </w:p>
    <w:p w14:paraId="00000011" w14:textId="77777777" w:rsidR="00C914B3" w:rsidRDefault="005E0413">
      <w:r>
        <w:t xml:space="preserve">    3.3.- Abrir una cuenta bancaria a nombre de la empresa</w:t>
      </w:r>
    </w:p>
    <w:p w14:paraId="00000012" w14:textId="77777777" w:rsidR="00C914B3" w:rsidRDefault="005E0413">
      <w:r>
        <w:t xml:space="preserve">    3.4.- Los socios firman la escritura pública</w:t>
      </w:r>
    </w:p>
    <w:p w14:paraId="00000013" w14:textId="77777777" w:rsidR="00C914B3" w:rsidRDefault="005E0413">
      <w:r>
        <w:t xml:space="preserve">    3.5.- Se levanta la Escritura Pública en el Registro de Pe</w:t>
      </w:r>
      <w:r>
        <w:t>rsonas Jurídicas de la SUNARP</w:t>
      </w:r>
    </w:p>
    <w:p w14:paraId="00000014" w14:textId="77777777" w:rsidR="00C914B3" w:rsidRDefault="005E0413">
      <w:r>
        <w:t>4.- Registro de la Empresa</w:t>
      </w:r>
    </w:p>
    <w:p w14:paraId="00000015" w14:textId="77777777" w:rsidR="00C914B3" w:rsidRDefault="005E0413">
      <w:r>
        <w:t xml:space="preserve">    4.1.- Registrar la empresa ante la SUNAT, obtener el número de RUC</w:t>
      </w:r>
    </w:p>
    <w:p w14:paraId="00000016" w14:textId="77777777" w:rsidR="00C914B3" w:rsidRDefault="005E0413">
      <w:r>
        <w:t xml:space="preserve">    4.2.- Elegir entre los 3 regímenes tributarios diferentes (RUS, RE, RG)</w:t>
      </w:r>
    </w:p>
    <w:p w14:paraId="00000017" w14:textId="77777777" w:rsidR="00C914B3" w:rsidRDefault="005E0413">
      <w:r>
        <w:t>5.- Registro de trabajadores en planilla</w:t>
      </w:r>
    </w:p>
    <w:p w14:paraId="00000018" w14:textId="77777777" w:rsidR="00C914B3" w:rsidRDefault="005E0413">
      <w:r>
        <w:t xml:space="preserve">    5.1.- Registrar a los trabajadores en el MINTRA</w:t>
      </w:r>
    </w:p>
    <w:p w14:paraId="00000019" w14:textId="77777777" w:rsidR="00C914B3" w:rsidRDefault="005E0413">
      <w:r>
        <w:t xml:space="preserve">    5.2.- Los trabajadores estarán bajo el Régimen Especial Laboral</w:t>
      </w:r>
    </w:p>
    <w:p w14:paraId="0000001A" w14:textId="77777777" w:rsidR="00C914B3" w:rsidRDefault="005E0413">
      <w:r>
        <w:t>6.- Conseguir Licencia Municipal de Funcionamiento</w:t>
      </w:r>
    </w:p>
    <w:p w14:paraId="0000001B" w14:textId="77777777" w:rsidR="00C914B3" w:rsidRDefault="005E0413">
      <w:r>
        <w:t xml:space="preserve">    6.1.- Obtener una Licencia Municipal</w:t>
      </w:r>
    </w:p>
    <w:p w14:paraId="0000001C" w14:textId="77777777" w:rsidR="00C914B3" w:rsidRDefault="00C914B3"/>
    <w:p w14:paraId="0000001D" w14:textId="77777777" w:rsidR="00C914B3" w:rsidRDefault="00C914B3"/>
    <w:p w14:paraId="0000001E" w14:textId="77777777" w:rsidR="00C914B3" w:rsidRDefault="00C914B3"/>
    <w:p w14:paraId="0000001F" w14:textId="77777777" w:rsidR="00C914B3" w:rsidRDefault="00C914B3"/>
    <w:p w14:paraId="00000020" w14:textId="77777777" w:rsidR="00C914B3" w:rsidRDefault="00C914B3"/>
    <w:p w14:paraId="00000021" w14:textId="77777777" w:rsidR="00C914B3" w:rsidRDefault="00C914B3"/>
    <w:p w14:paraId="00000022" w14:textId="77777777" w:rsidR="00C914B3" w:rsidRDefault="00C914B3"/>
    <w:p w14:paraId="00000023" w14:textId="77777777" w:rsidR="00C914B3" w:rsidRDefault="005E041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Empresa de Venta de Ropa</w:t>
      </w:r>
    </w:p>
    <w:p w14:paraId="00000024" w14:textId="77777777" w:rsidR="00C914B3" w:rsidRDefault="005E041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EMPRESA PIND</w:t>
      </w:r>
      <w:r>
        <w:rPr>
          <w:b/>
          <w:sz w:val="24"/>
          <w:szCs w:val="24"/>
        </w:rPr>
        <w:t>YCK</w:t>
      </w:r>
    </w:p>
    <w:p w14:paraId="00000025" w14:textId="77777777" w:rsidR="00C914B3" w:rsidRDefault="005E041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MISIÓN</w:t>
      </w:r>
    </w:p>
    <w:p w14:paraId="00000026" w14:textId="77777777" w:rsidR="00C914B3" w:rsidRDefault="005E041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Somos una empresa dedicada a fabricar y comercializar ropa de bebés,que por medio de nuestro diseño y calidad, nos hemos posicionado en el más alto nivel del mercado competitivo, poniendo al alcance los diseños innovadores y los mejores precios </w:t>
      </w:r>
      <w:r>
        <w:rPr>
          <w:sz w:val="24"/>
          <w:szCs w:val="24"/>
        </w:rPr>
        <w:t>al mercado nacional.</w:t>
      </w:r>
    </w:p>
    <w:p w14:paraId="00000027" w14:textId="77777777" w:rsidR="00C914B3" w:rsidRDefault="005E041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VISIÓN</w:t>
      </w:r>
    </w:p>
    <w:p w14:paraId="00000028" w14:textId="77777777" w:rsidR="00C914B3" w:rsidRDefault="005E0413">
      <w:r>
        <w:t xml:space="preserve">Ser una empresa sólida financieramente para llegar a  convertirnos en una empresa líder a nivel internacional en el rubro de fabricacion y comercializacion de ropa de bebés  </w:t>
      </w:r>
    </w:p>
    <w:p w14:paraId="00000029" w14:textId="77777777" w:rsidR="00C914B3" w:rsidRDefault="00C914B3">
      <w:pPr>
        <w:rPr>
          <w:b/>
          <w:sz w:val="24"/>
          <w:szCs w:val="24"/>
        </w:rPr>
      </w:pPr>
    </w:p>
    <w:p w14:paraId="0000002A" w14:textId="77777777" w:rsidR="00C914B3" w:rsidRDefault="005E0413">
      <w:r>
        <w:t>1.- Elegir qué tipo de ropa se venderá</w:t>
      </w:r>
    </w:p>
    <w:p w14:paraId="0000002B" w14:textId="77777777" w:rsidR="00C914B3" w:rsidRDefault="005E0413">
      <w:pPr>
        <w:ind w:left="720"/>
      </w:pPr>
      <w:r>
        <w:t>1.1.-Buscar e</w:t>
      </w:r>
      <w:r>
        <w:t>n los foros, blogs y páginas webs dedicados a la moda del país para ver cuáles son las últimas tendencias.</w:t>
      </w:r>
    </w:p>
    <w:p w14:paraId="0000002C" w14:textId="77777777" w:rsidR="00C914B3" w:rsidRDefault="005E0413">
      <w:pPr>
        <w:ind w:left="720"/>
      </w:pPr>
      <w:r>
        <w:t>1.2.- Realizar la manufactura de primeros modelos</w:t>
      </w:r>
    </w:p>
    <w:p w14:paraId="0000002D" w14:textId="77777777" w:rsidR="00C914B3" w:rsidRDefault="005E0413">
      <w:pPr>
        <w:ind w:left="720"/>
      </w:pPr>
      <w:r>
        <w:t>1.3.- Mirar el poder adquisitivo medio de los consumidores</w:t>
      </w:r>
    </w:p>
    <w:p w14:paraId="0000002E" w14:textId="77777777" w:rsidR="00C914B3" w:rsidRDefault="005E0413">
      <w:r>
        <w:t>2.- Crear un nombre y logotipo</w:t>
      </w:r>
    </w:p>
    <w:p w14:paraId="0000002F" w14:textId="77777777" w:rsidR="00C914B3" w:rsidRDefault="005E0413">
      <w:r>
        <w:t xml:space="preserve">    2.1.-</w:t>
      </w:r>
      <w:r>
        <w:t xml:space="preserve"> Buscar nombre de una empresa y consultarlo ante la SUNARP, asegurarse de que             no haya otra empresa con el mismo nombre</w:t>
      </w:r>
    </w:p>
    <w:p w14:paraId="00000030" w14:textId="77777777" w:rsidR="00C914B3" w:rsidRDefault="005E0413">
      <w:r>
        <w:t xml:space="preserve">    2.2-  Reservar el nombre de la empresa</w:t>
      </w:r>
    </w:p>
    <w:p w14:paraId="00000031" w14:textId="77777777" w:rsidR="00C914B3" w:rsidRDefault="005E0413">
      <w:r>
        <w:t>3.- Escoger un local o crear una tienda online</w:t>
      </w:r>
    </w:p>
    <w:p w14:paraId="00000032" w14:textId="77777777" w:rsidR="00C914B3" w:rsidRDefault="005E0413">
      <w:r>
        <w:t xml:space="preserve">    3.1- Que se encuentre en lugar </w:t>
      </w:r>
      <w:r>
        <w:t>donde frecuente el público objetivo.</w:t>
      </w:r>
    </w:p>
    <w:p w14:paraId="00000033" w14:textId="77777777" w:rsidR="00C914B3" w:rsidRDefault="005E0413">
      <w:r>
        <w:t>4.-Buscar proveedores para mi negocio</w:t>
      </w:r>
    </w:p>
    <w:p w14:paraId="00000034" w14:textId="77777777" w:rsidR="00C914B3" w:rsidRDefault="005E0413">
      <w:r>
        <w:t xml:space="preserve">    4.1.- Diseños propios fabricado por nuestro trabajadores.</w:t>
      </w:r>
    </w:p>
    <w:p w14:paraId="00000035" w14:textId="77777777" w:rsidR="00C914B3" w:rsidRDefault="005E0413">
      <w:r>
        <w:t xml:space="preserve">    4.2.-Ropa de una marca específica.</w:t>
      </w:r>
    </w:p>
    <w:p w14:paraId="00000036" w14:textId="77777777" w:rsidR="00C914B3" w:rsidRDefault="005E0413">
      <w:r>
        <w:t xml:space="preserve">    4.3.-Ropa importada </w:t>
      </w:r>
    </w:p>
    <w:p w14:paraId="00000037" w14:textId="77777777" w:rsidR="00C914B3" w:rsidRDefault="00C914B3"/>
    <w:p w14:paraId="00000038" w14:textId="77777777" w:rsidR="00C914B3" w:rsidRDefault="005E0413">
      <w:r>
        <w:t>5.-Legalizar mi negocio de venta de ropa</w:t>
      </w:r>
    </w:p>
    <w:p w14:paraId="00000039" w14:textId="77777777" w:rsidR="00C914B3" w:rsidRDefault="005E0413">
      <w:r>
        <w:t xml:space="preserve">    5.1.-Registrarse como dueño o dueña de este negocio</w:t>
      </w:r>
    </w:p>
    <w:p w14:paraId="0000003A" w14:textId="77777777" w:rsidR="00C914B3" w:rsidRDefault="005E0413">
      <w:r>
        <w:t xml:space="preserve">    5.2.-Tener una licencia de apertura de mi local</w:t>
      </w:r>
    </w:p>
    <w:p w14:paraId="0000003B" w14:textId="77777777" w:rsidR="00C914B3" w:rsidRDefault="00C914B3"/>
    <w:p w14:paraId="0000003C" w14:textId="77777777" w:rsidR="00C914B3" w:rsidRDefault="005E0413">
      <w:r>
        <w:t>6.-Promocionarse para conseguir clientes</w:t>
      </w:r>
    </w:p>
    <w:p w14:paraId="0000003D" w14:textId="77777777" w:rsidR="00C914B3" w:rsidRDefault="005E0413">
      <w:r>
        <w:t xml:space="preserve">     6.1.- Aparecer en las páginas amarillas</w:t>
      </w:r>
    </w:p>
    <w:p w14:paraId="0000003E" w14:textId="77777777" w:rsidR="00C914B3" w:rsidRDefault="005E0413">
      <w:r>
        <w:t xml:space="preserve">     6.2.-Hacer uso de las redes sociales para promocionar la</w:t>
      </w:r>
      <w:r>
        <w:t xml:space="preserve"> marca</w:t>
      </w:r>
    </w:p>
    <w:p w14:paraId="0000003F" w14:textId="77777777" w:rsidR="00C914B3" w:rsidRDefault="005E0413">
      <w:r>
        <w:t xml:space="preserve">     6.3.-Llevar a cabo un pequeño desfile de moda en mi propia tienda.</w:t>
      </w:r>
    </w:p>
    <w:p w14:paraId="00000040" w14:textId="77777777" w:rsidR="00C914B3" w:rsidRDefault="00C914B3"/>
    <w:p w14:paraId="00000041" w14:textId="77777777" w:rsidR="00C914B3" w:rsidRDefault="005E0413">
      <w:r>
        <w:t xml:space="preserve"> </w:t>
      </w:r>
    </w:p>
    <w:p w14:paraId="00000042" w14:textId="77777777" w:rsidR="00C914B3" w:rsidRDefault="00C914B3"/>
    <w:p w14:paraId="00000043" w14:textId="77777777" w:rsidR="00C914B3" w:rsidRDefault="00C914B3"/>
    <w:p w14:paraId="00000044" w14:textId="77777777" w:rsidR="00C914B3" w:rsidRDefault="00C914B3"/>
    <w:p w14:paraId="00000045" w14:textId="77777777" w:rsidR="00C914B3" w:rsidRDefault="00C914B3"/>
    <w:p w14:paraId="00000046" w14:textId="77777777" w:rsidR="00C914B3" w:rsidRDefault="00C914B3"/>
    <w:p w14:paraId="00000047" w14:textId="77777777" w:rsidR="00C914B3" w:rsidRDefault="00C914B3"/>
    <w:p w14:paraId="00000048" w14:textId="77777777" w:rsidR="00C914B3" w:rsidRDefault="00C914B3"/>
    <w:p w14:paraId="00000049" w14:textId="77777777" w:rsidR="00C914B3" w:rsidRDefault="00C914B3"/>
    <w:p w14:paraId="0000004A" w14:textId="77777777" w:rsidR="00C914B3" w:rsidRDefault="00C914B3"/>
    <w:p w14:paraId="0000004B" w14:textId="77777777" w:rsidR="00C914B3" w:rsidRDefault="00C914B3"/>
    <w:p w14:paraId="0000004C" w14:textId="77777777" w:rsidR="00C914B3" w:rsidRDefault="00C914B3"/>
    <w:p w14:paraId="0000004D" w14:textId="77777777" w:rsidR="00C914B3" w:rsidRDefault="00C914B3"/>
    <w:p w14:paraId="0000004E" w14:textId="77777777" w:rsidR="00C914B3" w:rsidRDefault="00C914B3"/>
    <w:p w14:paraId="0000004F" w14:textId="77777777" w:rsidR="00C914B3" w:rsidRDefault="00C914B3"/>
    <w:p w14:paraId="00000050" w14:textId="77777777" w:rsidR="00C914B3" w:rsidRDefault="00C914B3"/>
    <w:p w14:paraId="00000051" w14:textId="77777777" w:rsidR="00C914B3" w:rsidRDefault="00C914B3"/>
    <w:p w14:paraId="00000052" w14:textId="77777777" w:rsidR="00C914B3" w:rsidRDefault="00C914B3"/>
    <w:p w14:paraId="00000053" w14:textId="77777777" w:rsidR="00C914B3" w:rsidRDefault="00C914B3"/>
    <w:p w14:paraId="00000054" w14:textId="77777777" w:rsidR="00C914B3" w:rsidRDefault="00C914B3"/>
    <w:p w14:paraId="00000055" w14:textId="77777777" w:rsidR="00C914B3" w:rsidRDefault="00C914B3"/>
    <w:p w14:paraId="00000056" w14:textId="77777777" w:rsidR="00C914B3" w:rsidRDefault="00C914B3"/>
    <w:p w14:paraId="00000057" w14:textId="77777777" w:rsidR="00C914B3" w:rsidRDefault="00C914B3"/>
    <w:sectPr w:rsidR="00C914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B3"/>
    <w:rsid w:val="005E0413"/>
    <w:rsid w:val="00C9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88BF2-65BD-4E93-9AEE-9186D047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PC06</dc:creator>
  <cp:lastModifiedBy>PC06</cp:lastModifiedBy>
  <cp:revision>2</cp:revision>
  <dcterms:created xsi:type="dcterms:W3CDTF">2019-12-19T04:59:00Z</dcterms:created>
  <dcterms:modified xsi:type="dcterms:W3CDTF">2019-12-19T04:59:00Z</dcterms:modified>
</cp:coreProperties>
</file>