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2C23" w:rsidRPr="00FE75CD" w:rsidRDefault="00C32C23">
      <w:pPr>
        <w:rPr>
          <w:rFonts w:asciiTheme="minorHAnsi" w:hAnsiTheme="minorHAnsi" w:cstheme="minorHAnsi"/>
          <w:sz w:val="20"/>
          <w:szCs w:val="20"/>
        </w:rPr>
      </w:pPr>
    </w:p>
    <w:tbl>
      <w:tblPr>
        <w:tblW w:w="10050" w:type="dxa"/>
        <w:jc w:val="center"/>
        <w:tblCellMar>
          <w:top w:w="15" w:type="dxa"/>
          <w:left w:w="15" w:type="dxa"/>
          <w:bottom w:w="15" w:type="dxa"/>
          <w:right w:w="15" w:type="dxa"/>
        </w:tblCellMar>
        <w:tblLook w:val="04A0" w:firstRow="1" w:lastRow="0" w:firstColumn="1" w:lastColumn="0" w:noHBand="0" w:noVBand="1"/>
      </w:tblPr>
      <w:tblGrid>
        <w:gridCol w:w="2055"/>
        <w:gridCol w:w="5940"/>
        <w:gridCol w:w="2055"/>
      </w:tblGrid>
      <w:tr w:rsidR="007A1279" w:rsidRPr="00FE75CD">
        <w:trPr>
          <w:jc w:val="center"/>
        </w:trPr>
        <w:tc>
          <w:tcPr>
            <w:tcW w:w="2055" w:type="dxa"/>
            <w:vAlign w:val="center"/>
            <w:hideMark/>
          </w:tcPr>
          <w:p w:rsidR="007A1279" w:rsidRPr="00FE75CD" w:rsidRDefault="007A1279" w:rsidP="00026134">
            <w:pPr>
              <w:spacing w:line="276" w:lineRule="auto"/>
              <w:jc w:val="both"/>
              <w:rPr>
                <w:rFonts w:asciiTheme="minorHAnsi" w:eastAsia="Times New Roman" w:hAnsiTheme="minorHAnsi" w:cstheme="minorHAnsi"/>
                <w:sz w:val="20"/>
                <w:szCs w:val="20"/>
              </w:rPr>
            </w:pPr>
          </w:p>
        </w:tc>
        <w:tc>
          <w:tcPr>
            <w:tcW w:w="0" w:type="auto"/>
            <w:vAlign w:val="center"/>
            <w:hideMark/>
          </w:tcPr>
          <w:p w:rsidR="00026134" w:rsidRPr="00FE75CD" w:rsidRDefault="00E150D2" w:rsidP="00026134">
            <w:pPr>
              <w:spacing w:line="276" w:lineRule="auto"/>
              <w:jc w:val="center"/>
              <w:rPr>
                <w:rFonts w:asciiTheme="minorHAnsi" w:eastAsia="Times New Roman" w:hAnsiTheme="minorHAnsi" w:cstheme="minorHAnsi"/>
                <w:sz w:val="28"/>
                <w:szCs w:val="28"/>
              </w:rPr>
            </w:pPr>
            <w:r w:rsidRPr="00FE75CD">
              <w:rPr>
                <w:rFonts w:asciiTheme="minorHAnsi" w:eastAsia="Times New Roman" w:hAnsiTheme="minorHAnsi" w:cstheme="minorHAnsi"/>
                <w:b/>
                <w:bCs/>
                <w:sz w:val="28"/>
                <w:szCs w:val="28"/>
              </w:rPr>
              <w:t>SILABO</w:t>
            </w:r>
          </w:p>
        </w:tc>
        <w:tc>
          <w:tcPr>
            <w:tcW w:w="2055" w:type="dxa"/>
            <w:vAlign w:val="center"/>
            <w:hideMark/>
          </w:tcPr>
          <w:p w:rsidR="007A1279" w:rsidRPr="00FE75CD" w:rsidRDefault="007A1279" w:rsidP="00026134">
            <w:pPr>
              <w:spacing w:line="276" w:lineRule="auto"/>
              <w:jc w:val="both"/>
              <w:rPr>
                <w:rFonts w:asciiTheme="minorHAnsi" w:eastAsia="Times New Roman" w:hAnsiTheme="minorHAnsi" w:cstheme="minorHAnsi"/>
                <w:sz w:val="20"/>
                <w:szCs w:val="20"/>
              </w:rPr>
            </w:pPr>
          </w:p>
        </w:tc>
      </w:tr>
    </w:tbl>
    <w:p w:rsidR="007A1279" w:rsidRPr="00FE75CD" w:rsidRDefault="007A1279" w:rsidP="00AF0C45">
      <w:pPr>
        <w:jc w:val="both"/>
        <w:rPr>
          <w:rFonts w:asciiTheme="minorHAnsi" w:eastAsia="Times New Roman" w:hAnsiTheme="minorHAnsi" w:cstheme="minorHAnsi"/>
          <w:vanish/>
          <w:sz w:val="20"/>
          <w:szCs w:val="20"/>
        </w:rPr>
      </w:pPr>
    </w:p>
    <w:tbl>
      <w:tblPr>
        <w:tblW w:w="10050" w:type="dxa"/>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050"/>
      </w:tblGrid>
      <w:tr w:rsidR="007A1279" w:rsidRPr="00FE75CD" w:rsidTr="00C3742C">
        <w:trPr>
          <w:jc w:val="center"/>
        </w:trPr>
        <w:tc>
          <w:tcPr>
            <w:tcW w:w="0" w:type="auto"/>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rsidR="007A1279" w:rsidRPr="00FE75CD" w:rsidRDefault="00AF0C45" w:rsidP="00AF0C45">
            <w:pPr>
              <w:jc w:val="center"/>
              <w:rPr>
                <w:rFonts w:asciiTheme="minorHAnsi" w:eastAsia="Times New Roman" w:hAnsiTheme="minorHAnsi" w:cstheme="minorHAnsi"/>
                <w:sz w:val="20"/>
                <w:szCs w:val="20"/>
              </w:rPr>
            </w:pPr>
            <w:r w:rsidRPr="00FE75CD">
              <w:rPr>
                <w:rFonts w:asciiTheme="minorHAnsi" w:eastAsia="Times New Roman" w:hAnsiTheme="minorHAnsi" w:cstheme="minorHAnsi"/>
                <w:b/>
                <w:bCs/>
                <w:sz w:val="20"/>
                <w:szCs w:val="20"/>
              </w:rPr>
              <w:t>DATOS DEL CURSO</w:t>
            </w:r>
          </w:p>
        </w:tc>
      </w:tr>
    </w:tbl>
    <w:p w:rsidR="007A1279" w:rsidRPr="00FE75CD" w:rsidRDefault="007A1279" w:rsidP="00AF0C45">
      <w:pPr>
        <w:jc w:val="both"/>
        <w:rPr>
          <w:rFonts w:asciiTheme="minorHAnsi" w:eastAsia="Times New Roman" w:hAnsiTheme="minorHAnsi" w:cstheme="minorHAnsi"/>
          <w:vanish/>
          <w:sz w:val="20"/>
          <w:szCs w:val="20"/>
        </w:rPr>
      </w:pPr>
    </w:p>
    <w:tbl>
      <w:tblPr>
        <w:tblW w:w="10050" w:type="dxa"/>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04"/>
        <w:gridCol w:w="55"/>
        <w:gridCol w:w="641"/>
        <w:gridCol w:w="3680"/>
        <w:gridCol w:w="3170"/>
      </w:tblGrid>
      <w:tr w:rsidR="007A1279" w:rsidRPr="00FE75CD">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A1279" w:rsidRPr="00FE75CD" w:rsidRDefault="00E150D2" w:rsidP="00026134">
            <w:pPr>
              <w:spacing w:line="276" w:lineRule="auto"/>
              <w:jc w:val="both"/>
              <w:rPr>
                <w:rFonts w:asciiTheme="minorHAnsi" w:eastAsia="Times New Roman" w:hAnsiTheme="minorHAnsi" w:cstheme="minorHAnsi"/>
                <w:sz w:val="20"/>
                <w:szCs w:val="20"/>
              </w:rPr>
            </w:pPr>
            <w:r w:rsidRPr="00FE75CD">
              <w:rPr>
                <w:rFonts w:asciiTheme="minorHAnsi" w:eastAsia="Times New Roman" w:hAnsiTheme="minorHAnsi" w:cstheme="minorHAnsi"/>
                <w:sz w:val="20"/>
                <w:szCs w:val="20"/>
              </w:rPr>
              <w:t>Código: </w:t>
            </w:r>
          </w:p>
        </w:tc>
        <w:tc>
          <w:tcPr>
            <w:tcW w:w="0" w:type="auto"/>
            <w:tcBorders>
              <w:top w:val="outset" w:sz="6" w:space="0" w:color="auto"/>
              <w:left w:val="outset" w:sz="6" w:space="0" w:color="auto"/>
              <w:bottom w:val="outset" w:sz="6" w:space="0" w:color="auto"/>
              <w:right w:val="outset" w:sz="6" w:space="0" w:color="auto"/>
            </w:tcBorders>
            <w:vAlign w:val="center"/>
            <w:hideMark/>
          </w:tcPr>
          <w:p w:rsidR="007A1279" w:rsidRPr="00FE75CD" w:rsidRDefault="007A1279" w:rsidP="00026134">
            <w:pPr>
              <w:spacing w:line="276" w:lineRule="auto"/>
              <w:jc w:val="both"/>
              <w:rPr>
                <w:rFonts w:asciiTheme="minorHAnsi" w:eastAsia="Times New Roman" w:hAnsiTheme="minorHAnsi" w:cstheme="minorHAnsi"/>
                <w:sz w:val="20"/>
                <w:szCs w:val="20"/>
              </w:rPr>
            </w:pPr>
          </w:p>
        </w:tc>
        <w:tc>
          <w:tcPr>
            <w:tcW w:w="100" w:type="pct"/>
            <w:tcBorders>
              <w:top w:val="outset" w:sz="6" w:space="0" w:color="auto"/>
              <w:left w:val="outset" w:sz="6" w:space="0" w:color="auto"/>
              <w:bottom w:val="outset" w:sz="6" w:space="0" w:color="auto"/>
              <w:right w:val="outset" w:sz="6" w:space="0" w:color="auto"/>
            </w:tcBorders>
            <w:vAlign w:val="center"/>
            <w:hideMark/>
          </w:tcPr>
          <w:p w:rsidR="007A1279" w:rsidRPr="00FE75CD" w:rsidRDefault="00E150D2" w:rsidP="00026134">
            <w:pPr>
              <w:spacing w:line="276" w:lineRule="auto"/>
              <w:jc w:val="both"/>
              <w:rPr>
                <w:rFonts w:asciiTheme="minorHAnsi" w:eastAsia="Times New Roman" w:hAnsiTheme="minorHAnsi" w:cstheme="minorHAnsi"/>
                <w:sz w:val="20"/>
                <w:szCs w:val="20"/>
              </w:rPr>
            </w:pPr>
            <w:r w:rsidRPr="00FE75CD">
              <w:rPr>
                <w:rFonts w:asciiTheme="minorHAnsi" w:eastAsia="Times New Roman" w:hAnsiTheme="minorHAnsi" w:cstheme="minorHAnsi"/>
                <w:sz w:val="20"/>
                <w:szCs w:val="20"/>
              </w:rPr>
              <w:t>Curso:  </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A1279" w:rsidRPr="00FE75CD" w:rsidRDefault="00E154FD" w:rsidP="00026134">
            <w:pPr>
              <w:spacing w:line="276" w:lineRule="auto"/>
              <w:jc w:val="both"/>
              <w:rPr>
                <w:rFonts w:asciiTheme="minorHAnsi" w:eastAsia="Times New Roman" w:hAnsiTheme="minorHAnsi" w:cstheme="minorHAnsi"/>
                <w:sz w:val="20"/>
                <w:szCs w:val="20"/>
              </w:rPr>
            </w:pPr>
            <w:r w:rsidRPr="00E154FD">
              <w:rPr>
                <w:rFonts w:asciiTheme="minorHAnsi" w:eastAsia="Times New Roman" w:hAnsiTheme="minorHAnsi" w:cstheme="minorHAnsi"/>
                <w:b/>
                <w:bCs/>
                <w:sz w:val="20"/>
                <w:szCs w:val="20"/>
              </w:rPr>
              <w:t>ADMINISTRACIÓN DE BASE DE DATOS</w:t>
            </w:r>
          </w:p>
        </w:tc>
      </w:tr>
      <w:tr w:rsidR="007A1279" w:rsidRPr="00FE75CD">
        <w:trPr>
          <w:jc w:val="center"/>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A1279" w:rsidRPr="00FE75CD" w:rsidRDefault="00E150D2" w:rsidP="00026134">
            <w:pPr>
              <w:spacing w:line="276" w:lineRule="auto"/>
              <w:jc w:val="both"/>
              <w:rPr>
                <w:rFonts w:asciiTheme="minorHAnsi" w:eastAsia="Times New Roman" w:hAnsiTheme="minorHAnsi" w:cstheme="minorHAnsi"/>
                <w:sz w:val="20"/>
                <w:szCs w:val="20"/>
              </w:rPr>
            </w:pPr>
            <w:r w:rsidRPr="00FE75CD">
              <w:rPr>
                <w:rFonts w:asciiTheme="minorHAnsi" w:eastAsia="Times New Roman" w:hAnsiTheme="minorHAnsi" w:cstheme="minorHAnsi"/>
                <w:sz w:val="20"/>
                <w:szCs w:val="20"/>
              </w:rPr>
              <w:t>Área / Programa que Coordina:  </w:t>
            </w:r>
          </w:p>
        </w:tc>
        <w:tc>
          <w:tcPr>
            <w:tcW w:w="2000" w:type="pct"/>
            <w:gridSpan w:val="2"/>
            <w:tcBorders>
              <w:top w:val="outset" w:sz="6" w:space="0" w:color="auto"/>
              <w:left w:val="outset" w:sz="6" w:space="0" w:color="auto"/>
              <w:bottom w:val="outset" w:sz="6" w:space="0" w:color="auto"/>
              <w:right w:val="outset" w:sz="6" w:space="0" w:color="auto"/>
            </w:tcBorders>
            <w:vAlign w:val="center"/>
            <w:hideMark/>
          </w:tcPr>
          <w:p w:rsidR="007A1279" w:rsidRPr="00FE75CD" w:rsidRDefault="007A1279" w:rsidP="00026134">
            <w:pPr>
              <w:spacing w:line="276" w:lineRule="auto"/>
              <w:jc w:val="both"/>
              <w:rPr>
                <w:rFonts w:asciiTheme="minorHAnsi" w:eastAsia="Times New Roman" w:hAnsiTheme="minorHAnsi" w:cstheme="minorHAnsi"/>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A1279" w:rsidRPr="00FE75CD" w:rsidRDefault="00E150D2" w:rsidP="00026134">
            <w:pPr>
              <w:spacing w:line="276" w:lineRule="auto"/>
              <w:jc w:val="both"/>
              <w:rPr>
                <w:rFonts w:asciiTheme="minorHAnsi" w:eastAsia="Times New Roman" w:hAnsiTheme="minorHAnsi" w:cstheme="minorHAnsi"/>
                <w:sz w:val="20"/>
                <w:szCs w:val="20"/>
              </w:rPr>
            </w:pPr>
            <w:r w:rsidRPr="00FE75CD">
              <w:rPr>
                <w:rFonts w:asciiTheme="minorHAnsi" w:eastAsia="Times New Roman" w:hAnsiTheme="minorHAnsi" w:cstheme="minorHAnsi"/>
                <w:sz w:val="20"/>
                <w:szCs w:val="20"/>
              </w:rPr>
              <w:t xml:space="preserve">Modalidad:  </w:t>
            </w:r>
            <w:r w:rsidRPr="00FE75CD">
              <w:rPr>
                <w:rFonts w:asciiTheme="minorHAnsi" w:eastAsia="Times New Roman" w:hAnsiTheme="minorHAnsi" w:cstheme="minorHAnsi"/>
                <w:b/>
                <w:bCs/>
                <w:sz w:val="20"/>
                <w:szCs w:val="20"/>
              </w:rPr>
              <w:t>Presencial</w:t>
            </w:r>
          </w:p>
        </w:tc>
      </w:tr>
      <w:tr w:rsidR="007A1279" w:rsidRPr="00FE75CD">
        <w:trPr>
          <w:jc w:val="center"/>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A1279" w:rsidRPr="00FE75CD" w:rsidRDefault="00E150D2" w:rsidP="005F7129">
            <w:pPr>
              <w:spacing w:line="276" w:lineRule="auto"/>
              <w:jc w:val="both"/>
              <w:rPr>
                <w:rFonts w:asciiTheme="minorHAnsi" w:eastAsia="Times New Roman" w:hAnsiTheme="minorHAnsi" w:cstheme="minorHAnsi"/>
                <w:sz w:val="20"/>
                <w:szCs w:val="20"/>
              </w:rPr>
            </w:pPr>
            <w:r w:rsidRPr="00FE75CD">
              <w:rPr>
                <w:rFonts w:asciiTheme="minorHAnsi" w:eastAsia="Times New Roman" w:hAnsiTheme="minorHAnsi" w:cstheme="minorHAnsi"/>
                <w:sz w:val="20"/>
                <w:szCs w:val="20"/>
              </w:rPr>
              <w:t>Créditos:  </w:t>
            </w:r>
            <w:r w:rsidR="009122F2">
              <w:rPr>
                <w:rFonts w:asciiTheme="minorHAnsi" w:eastAsia="Times New Roman" w:hAnsiTheme="minorHAnsi" w:cstheme="minorHAnsi"/>
                <w:b/>
                <w:bCs/>
                <w:sz w:val="20"/>
                <w:szCs w:val="20"/>
              </w:rPr>
              <w:t>4.5</w:t>
            </w:r>
          </w:p>
        </w:tc>
        <w:tc>
          <w:tcPr>
            <w:tcW w:w="1500" w:type="pct"/>
            <w:gridSpan w:val="2"/>
            <w:tcBorders>
              <w:top w:val="outset" w:sz="6" w:space="0" w:color="auto"/>
              <w:left w:val="outset" w:sz="6" w:space="0" w:color="auto"/>
              <w:bottom w:val="outset" w:sz="6" w:space="0" w:color="auto"/>
              <w:right w:val="outset" w:sz="6" w:space="0" w:color="auto"/>
            </w:tcBorders>
            <w:vAlign w:val="center"/>
            <w:hideMark/>
          </w:tcPr>
          <w:p w:rsidR="007A1279" w:rsidRPr="00FE75CD" w:rsidRDefault="00E150D2" w:rsidP="00DA6097">
            <w:pPr>
              <w:spacing w:line="276" w:lineRule="auto"/>
              <w:jc w:val="both"/>
              <w:rPr>
                <w:rFonts w:asciiTheme="minorHAnsi" w:eastAsia="Times New Roman" w:hAnsiTheme="minorHAnsi" w:cstheme="minorHAnsi"/>
                <w:sz w:val="20"/>
                <w:szCs w:val="20"/>
              </w:rPr>
            </w:pPr>
            <w:r w:rsidRPr="00FE75CD">
              <w:rPr>
                <w:rFonts w:asciiTheme="minorHAnsi" w:eastAsia="Times New Roman" w:hAnsiTheme="minorHAnsi" w:cstheme="minorHAnsi"/>
                <w:sz w:val="20"/>
                <w:szCs w:val="20"/>
              </w:rPr>
              <w:t>Horas de Sesiones Presenciales:  </w:t>
            </w:r>
            <w:r w:rsidR="00DA6097">
              <w:rPr>
                <w:rFonts w:asciiTheme="minorHAnsi" w:eastAsia="Times New Roman" w:hAnsiTheme="minorHAnsi" w:cstheme="minorHAnsi"/>
                <w:b/>
                <w:sz w:val="20"/>
                <w:szCs w:val="20"/>
              </w:rPr>
              <w:t>96</w:t>
            </w:r>
          </w:p>
        </w:tc>
        <w:tc>
          <w:tcPr>
            <w:tcW w:w="0" w:type="auto"/>
            <w:tcBorders>
              <w:top w:val="outset" w:sz="6" w:space="0" w:color="auto"/>
              <w:left w:val="outset" w:sz="6" w:space="0" w:color="auto"/>
              <w:bottom w:val="outset" w:sz="6" w:space="0" w:color="auto"/>
              <w:right w:val="outset" w:sz="6" w:space="0" w:color="auto"/>
            </w:tcBorders>
            <w:vAlign w:val="center"/>
            <w:hideMark/>
          </w:tcPr>
          <w:p w:rsidR="007A1279" w:rsidRPr="00FE75CD" w:rsidRDefault="00026134" w:rsidP="008F7590">
            <w:pPr>
              <w:spacing w:line="276" w:lineRule="auto"/>
              <w:jc w:val="both"/>
              <w:rPr>
                <w:rFonts w:asciiTheme="minorHAnsi" w:eastAsia="Times New Roman" w:hAnsiTheme="minorHAnsi" w:cstheme="minorHAnsi"/>
                <w:sz w:val="20"/>
                <w:szCs w:val="20"/>
              </w:rPr>
            </w:pPr>
            <w:r>
              <w:rPr>
                <w:rFonts w:asciiTheme="minorHAnsi" w:eastAsia="Times New Roman" w:hAnsiTheme="minorHAnsi" w:cstheme="minorHAnsi"/>
                <w:sz w:val="20"/>
                <w:szCs w:val="20"/>
              </w:rPr>
              <w:t xml:space="preserve">Horas de Aprendizaje </w:t>
            </w:r>
            <w:r w:rsidR="008F7590">
              <w:rPr>
                <w:rFonts w:asciiTheme="minorHAnsi" w:eastAsia="Times New Roman" w:hAnsiTheme="minorHAnsi" w:cstheme="minorHAnsi"/>
                <w:sz w:val="20"/>
                <w:szCs w:val="20"/>
              </w:rPr>
              <w:t>Virtual</w:t>
            </w:r>
            <w:r>
              <w:rPr>
                <w:rFonts w:asciiTheme="minorHAnsi" w:eastAsia="Times New Roman" w:hAnsiTheme="minorHAnsi" w:cstheme="minorHAnsi"/>
                <w:sz w:val="20"/>
                <w:szCs w:val="20"/>
              </w:rPr>
              <w:t xml:space="preserve">: </w:t>
            </w:r>
            <w:r w:rsidR="00C62111" w:rsidRPr="00FE75CD">
              <w:rPr>
                <w:rFonts w:asciiTheme="minorHAnsi" w:eastAsia="Times New Roman" w:hAnsiTheme="minorHAnsi" w:cstheme="minorHAnsi"/>
                <w:b/>
                <w:bCs/>
                <w:sz w:val="20"/>
                <w:szCs w:val="20"/>
              </w:rPr>
              <w:t>0</w:t>
            </w:r>
          </w:p>
        </w:tc>
      </w:tr>
      <w:tr w:rsidR="007A1279" w:rsidRPr="00FE75CD">
        <w:trPr>
          <w:jc w:val="center"/>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A1279" w:rsidRPr="00FE75CD" w:rsidRDefault="00E150D2" w:rsidP="0027528E">
            <w:pPr>
              <w:spacing w:line="276" w:lineRule="auto"/>
              <w:jc w:val="both"/>
              <w:rPr>
                <w:rFonts w:asciiTheme="minorHAnsi" w:eastAsia="Times New Roman" w:hAnsiTheme="minorHAnsi" w:cstheme="minorHAnsi"/>
                <w:sz w:val="20"/>
                <w:szCs w:val="20"/>
              </w:rPr>
            </w:pPr>
            <w:r w:rsidRPr="00FE75CD">
              <w:rPr>
                <w:rFonts w:asciiTheme="minorHAnsi" w:eastAsia="Times New Roman" w:hAnsiTheme="minorHAnsi" w:cstheme="minorHAnsi"/>
                <w:sz w:val="20"/>
                <w:szCs w:val="20"/>
              </w:rPr>
              <w:t>Período:  </w:t>
            </w:r>
            <w:r w:rsidRPr="00FE75CD">
              <w:rPr>
                <w:rFonts w:asciiTheme="minorHAnsi" w:eastAsia="Times New Roman" w:hAnsiTheme="minorHAnsi" w:cstheme="minorHAnsi"/>
                <w:b/>
                <w:bCs/>
                <w:sz w:val="20"/>
                <w:szCs w:val="20"/>
              </w:rPr>
              <w:t>201</w:t>
            </w:r>
            <w:r w:rsidR="00A10A3E">
              <w:rPr>
                <w:rFonts w:asciiTheme="minorHAnsi" w:eastAsia="Times New Roman" w:hAnsiTheme="minorHAnsi" w:cstheme="minorHAnsi"/>
                <w:b/>
                <w:bCs/>
                <w:sz w:val="20"/>
                <w:szCs w:val="20"/>
              </w:rPr>
              <w:t>6</w:t>
            </w:r>
            <w:r w:rsidR="0027528E">
              <w:rPr>
                <w:rFonts w:asciiTheme="minorHAnsi" w:eastAsia="Times New Roman" w:hAnsiTheme="minorHAnsi" w:cstheme="minorHAnsi"/>
                <w:b/>
                <w:bCs/>
                <w:sz w:val="20"/>
                <w:szCs w:val="20"/>
              </w:rPr>
              <w:t>-</w:t>
            </w:r>
            <w:r w:rsidR="0046118A">
              <w:rPr>
                <w:rFonts w:asciiTheme="minorHAnsi" w:eastAsia="Times New Roman" w:hAnsiTheme="minorHAnsi" w:cstheme="minorHAnsi"/>
                <w:b/>
                <w:bCs/>
                <w:sz w:val="20"/>
                <w:szCs w:val="20"/>
              </w:rPr>
              <w:t xml:space="preserve"> </w:t>
            </w:r>
            <w:r w:rsidR="00964B48" w:rsidRPr="00FE75CD">
              <w:rPr>
                <w:rFonts w:asciiTheme="minorHAnsi" w:eastAsia="Times New Roman" w:hAnsiTheme="minorHAnsi" w:cstheme="minorHAnsi"/>
                <w:b/>
                <w:bCs/>
                <w:sz w:val="20"/>
                <w:szCs w:val="20"/>
              </w:rPr>
              <w:t>0</w:t>
            </w:r>
            <w:r w:rsidR="00A10A3E">
              <w:rPr>
                <w:rFonts w:asciiTheme="minorHAnsi" w:eastAsia="Times New Roman" w:hAnsiTheme="minorHAnsi" w:cstheme="minorHAnsi"/>
                <w:b/>
                <w:bCs/>
                <w:sz w:val="20"/>
                <w:szCs w:val="20"/>
              </w:rPr>
              <w:t>1</w:t>
            </w:r>
            <w:r w:rsidR="00964B48" w:rsidRPr="00FE75CD">
              <w:rPr>
                <w:rFonts w:asciiTheme="minorHAnsi" w:eastAsia="Times New Roman" w:hAnsiTheme="minorHAnsi" w:cstheme="minorHAnsi"/>
                <w:b/>
                <w:bCs/>
                <w:sz w:val="20"/>
                <w:szCs w:val="20"/>
              </w:rPr>
              <w:t>A</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7A1279" w:rsidRPr="00FE75CD" w:rsidRDefault="00E150D2" w:rsidP="0027528E">
            <w:pPr>
              <w:spacing w:line="276" w:lineRule="auto"/>
              <w:jc w:val="both"/>
              <w:rPr>
                <w:rFonts w:asciiTheme="minorHAnsi" w:eastAsia="Times New Roman" w:hAnsiTheme="minorHAnsi" w:cstheme="minorHAnsi"/>
                <w:sz w:val="20"/>
                <w:szCs w:val="20"/>
              </w:rPr>
            </w:pPr>
            <w:r w:rsidRPr="00FE75CD">
              <w:rPr>
                <w:rFonts w:asciiTheme="minorHAnsi" w:eastAsia="Times New Roman" w:hAnsiTheme="minorHAnsi" w:cstheme="minorHAnsi"/>
                <w:sz w:val="20"/>
                <w:szCs w:val="20"/>
              </w:rPr>
              <w:t>Fecha de inicio y fin del período</w:t>
            </w:r>
            <w:r w:rsidR="00AF0C45" w:rsidRPr="00FE75CD">
              <w:rPr>
                <w:rFonts w:asciiTheme="minorHAnsi" w:eastAsia="Times New Roman" w:hAnsiTheme="minorHAnsi" w:cstheme="minorHAnsi"/>
                <w:sz w:val="20"/>
                <w:szCs w:val="20"/>
              </w:rPr>
              <w:t xml:space="preserve">: </w:t>
            </w:r>
            <w:r w:rsidR="00A10A3E">
              <w:rPr>
                <w:rFonts w:asciiTheme="minorHAnsi" w:eastAsia="Times New Roman" w:hAnsiTheme="minorHAnsi" w:cstheme="minorHAnsi"/>
                <w:b/>
                <w:bCs/>
                <w:sz w:val="20"/>
                <w:szCs w:val="20"/>
              </w:rPr>
              <w:t>del 10/03/2016 al 08/07/2016</w:t>
            </w:r>
          </w:p>
        </w:tc>
      </w:tr>
      <w:tr w:rsidR="007A1279" w:rsidRPr="00FE75CD">
        <w:trPr>
          <w:jc w:val="center"/>
        </w:trPr>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7A1279" w:rsidRPr="00FE75CD" w:rsidRDefault="00E150D2" w:rsidP="001F0C3F">
            <w:pPr>
              <w:spacing w:line="276" w:lineRule="auto"/>
              <w:jc w:val="both"/>
              <w:rPr>
                <w:rFonts w:asciiTheme="minorHAnsi" w:eastAsia="Times New Roman" w:hAnsiTheme="minorHAnsi" w:cstheme="minorHAnsi"/>
                <w:sz w:val="20"/>
                <w:szCs w:val="20"/>
              </w:rPr>
            </w:pPr>
            <w:r w:rsidRPr="00FE75CD">
              <w:rPr>
                <w:rFonts w:asciiTheme="minorHAnsi" w:eastAsia="Times New Roman" w:hAnsiTheme="minorHAnsi" w:cstheme="minorHAnsi"/>
                <w:sz w:val="20"/>
                <w:szCs w:val="20"/>
              </w:rPr>
              <w:t>Carrera:  </w:t>
            </w:r>
            <w:r w:rsidR="00EA54F8">
              <w:rPr>
                <w:rFonts w:asciiTheme="minorHAnsi" w:eastAsia="Times New Roman" w:hAnsiTheme="minorHAnsi" w:cstheme="minorHAnsi"/>
                <w:b/>
                <w:bCs/>
                <w:sz w:val="20"/>
                <w:szCs w:val="20"/>
              </w:rPr>
              <w:t>COMPUTACIÓN E INFORMÁTICA</w:t>
            </w:r>
          </w:p>
        </w:tc>
      </w:tr>
    </w:tbl>
    <w:p w:rsidR="007A1279" w:rsidRPr="00FE75CD" w:rsidRDefault="007A1279" w:rsidP="00AF0C45">
      <w:pPr>
        <w:jc w:val="both"/>
        <w:rPr>
          <w:rFonts w:asciiTheme="minorHAnsi" w:eastAsia="Times New Roman" w:hAnsiTheme="minorHAnsi" w:cstheme="minorHAnsi"/>
          <w:sz w:val="20"/>
          <w:szCs w:val="20"/>
        </w:rPr>
      </w:pPr>
    </w:p>
    <w:tbl>
      <w:tblPr>
        <w:tblW w:w="10050" w:type="dxa"/>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30"/>
        <w:gridCol w:w="1183"/>
        <w:gridCol w:w="1585"/>
        <w:gridCol w:w="2282"/>
        <w:gridCol w:w="3470"/>
      </w:tblGrid>
      <w:tr w:rsidR="007A1279" w:rsidRPr="00FE75CD" w:rsidTr="00C3742C">
        <w:trPr>
          <w:jc w:val="center"/>
        </w:trPr>
        <w:tc>
          <w:tcPr>
            <w:tcW w:w="0" w:type="auto"/>
            <w:gridSpan w:val="5"/>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rsidR="007A1279" w:rsidRPr="00FE75CD" w:rsidRDefault="00AF0C45" w:rsidP="00026134">
            <w:pPr>
              <w:spacing w:line="276" w:lineRule="auto"/>
              <w:jc w:val="center"/>
              <w:rPr>
                <w:rFonts w:asciiTheme="minorHAnsi" w:eastAsia="Times New Roman" w:hAnsiTheme="minorHAnsi" w:cstheme="minorHAnsi"/>
                <w:sz w:val="20"/>
                <w:szCs w:val="20"/>
              </w:rPr>
            </w:pPr>
            <w:r w:rsidRPr="00FE75CD">
              <w:rPr>
                <w:rFonts w:asciiTheme="minorHAnsi" w:eastAsia="Times New Roman" w:hAnsiTheme="minorHAnsi" w:cstheme="minorHAnsi"/>
                <w:b/>
                <w:bCs/>
                <w:sz w:val="20"/>
                <w:szCs w:val="20"/>
              </w:rPr>
              <w:t>HORAS PRESENCIALES</w:t>
            </w:r>
          </w:p>
        </w:tc>
      </w:tr>
      <w:tr w:rsidR="007A1279" w:rsidRPr="00FE75CD">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A1279" w:rsidRPr="00FE75CD" w:rsidRDefault="00E150D2" w:rsidP="00680D0B">
            <w:pPr>
              <w:spacing w:line="276" w:lineRule="auto"/>
              <w:jc w:val="both"/>
              <w:rPr>
                <w:rFonts w:asciiTheme="minorHAnsi" w:eastAsia="Times New Roman" w:hAnsiTheme="minorHAnsi" w:cstheme="minorHAnsi"/>
                <w:sz w:val="20"/>
                <w:szCs w:val="20"/>
              </w:rPr>
            </w:pPr>
            <w:r w:rsidRPr="00FE75CD">
              <w:rPr>
                <w:rFonts w:asciiTheme="minorHAnsi" w:eastAsia="Times New Roman" w:hAnsiTheme="minorHAnsi" w:cstheme="minorHAnsi"/>
                <w:sz w:val="20"/>
                <w:szCs w:val="20"/>
              </w:rPr>
              <w:t>Total:  </w:t>
            </w:r>
            <w:r w:rsidR="00EA54F8">
              <w:rPr>
                <w:rFonts w:asciiTheme="minorHAnsi" w:eastAsia="Times New Roman" w:hAnsiTheme="minorHAnsi" w:cstheme="minorHAnsi"/>
                <w:b/>
                <w:bCs/>
                <w:sz w:val="20"/>
                <w:szCs w:val="20"/>
              </w:rPr>
              <w:t>108</w:t>
            </w:r>
          </w:p>
        </w:tc>
        <w:tc>
          <w:tcPr>
            <w:tcW w:w="0" w:type="auto"/>
            <w:tcBorders>
              <w:top w:val="outset" w:sz="6" w:space="0" w:color="auto"/>
              <w:left w:val="outset" w:sz="6" w:space="0" w:color="auto"/>
              <w:bottom w:val="outset" w:sz="6" w:space="0" w:color="auto"/>
              <w:right w:val="outset" w:sz="6" w:space="0" w:color="auto"/>
            </w:tcBorders>
            <w:vAlign w:val="center"/>
            <w:hideMark/>
          </w:tcPr>
          <w:p w:rsidR="007A1279" w:rsidRPr="00FE75CD" w:rsidRDefault="00E150D2" w:rsidP="00680D0B">
            <w:pPr>
              <w:spacing w:line="276" w:lineRule="auto"/>
              <w:jc w:val="both"/>
              <w:rPr>
                <w:rFonts w:asciiTheme="minorHAnsi" w:eastAsia="Times New Roman" w:hAnsiTheme="minorHAnsi" w:cstheme="minorHAnsi"/>
                <w:sz w:val="20"/>
                <w:szCs w:val="20"/>
              </w:rPr>
            </w:pPr>
            <w:r w:rsidRPr="00FE75CD">
              <w:rPr>
                <w:rFonts w:asciiTheme="minorHAnsi" w:eastAsia="Times New Roman" w:hAnsiTheme="minorHAnsi" w:cstheme="minorHAnsi"/>
                <w:sz w:val="20"/>
                <w:szCs w:val="20"/>
              </w:rPr>
              <w:t>Teoría:  </w:t>
            </w:r>
          </w:p>
        </w:tc>
        <w:tc>
          <w:tcPr>
            <w:tcW w:w="0" w:type="auto"/>
            <w:tcBorders>
              <w:top w:val="outset" w:sz="6" w:space="0" w:color="auto"/>
              <w:left w:val="outset" w:sz="6" w:space="0" w:color="auto"/>
              <w:bottom w:val="outset" w:sz="6" w:space="0" w:color="auto"/>
              <w:right w:val="outset" w:sz="6" w:space="0" w:color="auto"/>
            </w:tcBorders>
            <w:vAlign w:val="center"/>
            <w:hideMark/>
          </w:tcPr>
          <w:p w:rsidR="007A1279" w:rsidRPr="00FE75CD" w:rsidRDefault="00E150D2" w:rsidP="00026134">
            <w:pPr>
              <w:spacing w:line="276" w:lineRule="auto"/>
              <w:jc w:val="both"/>
              <w:rPr>
                <w:rFonts w:asciiTheme="minorHAnsi" w:eastAsia="Times New Roman" w:hAnsiTheme="minorHAnsi" w:cstheme="minorHAnsi"/>
                <w:sz w:val="20"/>
                <w:szCs w:val="20"/>
              </w:rPr>
            </w:pPr>
            <w:r w:rsidRPr="00FE75CD">
              <w:rPr>
                <w:rFonts w:asciiTheme="minorHAnsi" w:eastAsia="Times New Roman" w:hAnsiTheme="minorHAnsi" w:cstheme="minorHAnsi"/>
                <w:sz w:val="20"/>
                <w:szCs w:val="20"/>
              </w:rPr>
              <w:t>Práctica:  </w:t>
            </w:r>
            <w:r w:rsidRPr="00FE75CD">
              <w:rPr>
                <w:rFonts w:asciiTheme="minorHAnsi" w:eastAsia="Times New Roman" w:hAnsiTheme="minorHAnsi" w:cstheme="minorHAnsi"/>
                <w:b/>
                <w:bCs/>
                <w:sz w:val="20"/>
                <w:szCs w:val="20"/>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7A1279" w:rsidRPr="00FE75CD" w:rsidRDefault="00E150D2" w:rsidP="005F7129">
            <w:pPr>
              <w:spacing w:line="276" w:lineRule="auto"/>
              <w:jc w:val="both"/>
              <w:rPr>
                <w:rFonts w:asciiTheme="minorHAnsi" w:eastAsia="Times New Roman" w:hAnsiTheme="minorHAnsi" w:cstheme="minorHAnsi"/>
                <w:sz w:val="20"/>
                <w:szCs w:val="20"/>
              </w:rPr>
            </w:pPr>
            <w:r w:rsidRPr="00FE75CD">
              <w:rPr>
                <w:rFonts w:asciiTheme="minorHAnsi" w:eastAsia="Times New Roman" w:hAnsiTheme="minorHAnsi" w:cstheme="minorHAnsi"/>
                <w:sz w:val="20"/>
                <w:szCs w:val="20"/>
              </w:rPr>
              <w:t>Laboratorio:  </w:t>
            </w:r>
            <w:r w:rsidR="00EA54F8">
              <w:rPr>
                <w:rFonts w:asciiTheme="minorHAnsi" w:eastAsia="Times New Roman" w:hAnsiTheme="minorHAnsi" w:cstheme="minorHAnsi"/>
                <w:b/>
                <w:bCs/>
                <w:sz w:val="20"/>
                <w:szCs w:val="20"/>
              </w:rPr>
              <w:t>96</w:t>
            </w:r>
          </w:p>
        </w:tc>
        <w:tc>
          <w:tcPr>
            <w:tcW w:w="0" w:type="auto"/>
            <w:tcBorders>
              <w:top w:val="outset" w:sz="6" w:space="0" w:color="auto"/>
              <w:left w:val="outset" w:sz="6" w:space="0" w:color="auto"/>
              <w:bottom w:val="outset" w:sz="6" w:space="0" w:color="auto"/>
              <w:right w:val="outset" w:sz="6" w:space="0" w:color="auto"/>
            </w:tcBorders>
            <w:vAlign w:val="center"/>
            <w:hideMark/>
          </w:tcPr>
          <w:p w:rsidR="007A1279" w:rsidRPr="00FE75CD" w:rsidRDefault="00E150D2" w:rsidP="00026134">
            <w:pPr>
              <w:spacing w:line="276" w:lineRule="auto"/>
              <w:jc w:val="both"/>
              <w:rPr>
                <w:rFonts w:asciiTheme="minorHAnsi" w:eastAsia="Times New Roman" w:hAnsiTheme="minorHAnsi" w:cstheme="minorHAnsi"/>
                <w:sz w:val="20"/>
                <w:szCs w:val="20"/>
              </w:rPr>
            </w:pPr>
            <w:r w:rsidRPr="00FE75CD">
              <w:rPr>
                <w:rFonts w:asciiTheme="minorHAnsi" w:eastAsia="Times New Roman" w:hAnsiTheme="minorHAnsi" w:cstheme="minorHAnsi"/>
                <w:sz w:val="20"/>
                <w:szCs w:val="20"/>
              </w:rPr>
              <w:t>Horas de Evaluación:  </w:t>
            </w:r>
            <w:r w:rsidR="00EA54F8">
              <w:rPr>
                <w:rFonts w:asciiTheme="minorHAnsi" w:eastAsia="Times New Roman" w:hAnsiTheme="minorHAnsi" w:cstheme="minorHAnsi"/>
                <w:b/>
                <w:bCs/>
                <w:sz w:val="20"/>
                <w:szCs w:val="20"/>
              </w:rPr>
              <w:t>12</w:t>
            </w:r>
          </w:p>
        </w:tc>
      </w:tr>
    </w:tbl>
    <w:p w:rsidR="007A1279" w:rsidRPr="00FE75CD" w:rsidRDefault="007A1279" w:rsidP="00026134">
      <w:pPr>
        <w:spacing w:line="276" w:lineRule="auto"/>
        <w:jc w:val="both"/>
        <w:rPr>
          <w:rFonts w:asciiTheme="minorHAnsi" w:eastAsia="Times New Roman" w:hAnsiTheme="minorHAnsi" w:cstheme="minorHAnsi"/>
          <w:sz w:val="20"/>
          <w:szCs w:val="20"/>
        </w:rPr>
      </w:pPr>
    </w:p>
    <w:tbl>
      <w:tblPr>
        <w:tblW w:w="10050" w:type="dxa"/>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12"/>
        <w:gridCol w:w="3291"/>
        <w:gridCol w:w="4247"/>
      </w:tblGrid>
      <w:tr w:rsidR="007A1279" w:rsidRPr="00FE75CD" w:rsidTr="00C3742C">
        <w:trPr>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rsidR="007A1279" w:rsidRPr="00FE75CD" w:rsidRDefault="00AF0C45" w:rsidP="00026134">
            <w:pPr>
              <w:spacing w:line="276" w:lineRule="auto"/>
              <w:jc w:val="center"/>
              <w:rPr>
                <w:rFonts w:asciiTheme="minorHAnsi" w:eastAsia="Times New Roman" w:hAnsiTheme="minorHAnsi" w:cstheme="minorHAnsi"/>
                <w:sz w:val="20"/>
                <w:szCs w:val="20"/>
              </w:rPr>
            </w:pPr>
            <w:r w:rsidRPr="00FE75CD">
              <w:rPr>
                <w:rFonts w:asciiTheme="minorHAnsi" w:eastAsia="Times New Roman" w:hAnsiTheme="minorHAnsi" w:cstheme="minorHAnsi"/>
                <w:b/>
                <w:bCs/>
                <w:sz w:val="20"/>
                <w:szCs w:val="20"/>
              </w:rPr>
              <w:t>PRERREQUISITOS</w:t>
            </w:r>
          </w:p>
        </w:tc>
      </w:tr>
      <w:tr w:rsidR="007A1279" w:rsidRPr="00FE75CD" w:rsidTr="00C3742C">
        <w:trPr>
          <w:jc w:val="center"/>
        </w:trPr>
        <w:tc>
          <w:tcPr>
            <w:tcW w:w="1250" w:type="pct"/>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rsidR="007A1279" w:rsidRPr="00FE75CD" w:rsidRDefault="00E150D2" w:rsidP="00026134">
            <w:pPr>
              <w:spacing w:line="276" w:lineRule="auto"/>
              <w:jc w:val="center"/>
              <w:rPr>
                <w:rFonts w:asciiTheme="minorHAnsi" w:eastAsia="Times New Roman" w:hAnsiTheme="minorHAnsi" w:cstheme="minorHAnsi"/>
                <w:sz w:val="20"/>
                <w:szCs w:val="20"/>
              </w:rPr>
            </w:pPr>
            <w:r w:rsidRPr="00FE75CD">
              <w:rPr>
                <w:rFonts w:asciiTheme="minorHAnsi" w:eastAsia="Times New Roman" w:hAnsiTheme="minorHAnsi" w:cstheme="minorHAnsi"/>
                <w:b/>
                <w:bCs/>
                <w:sz w:val="20"/>
                <w:szCs w:val="20"/>
              </w:rPr>
              <w:t>Código</w:t>
            </w:r>
          </w:p>
        </w:tc>
        <w:tc>
          <w:tcPr>
            <w:tcW w:w="0" w:type="auto"/>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rsidR="007A1279" w:rsidRPr="00FE75CD" w:rsidRDefault="00E150D2" w:rsidP="00026134">
            <w:pPr>
              <w:spacing w:line="276" w:lineRule="auto"/>
              <w:jc w:val="center"/>
              <w:rPr>
                <w:rFonts w:asciiTheme="minorHAnsi" w:eastAsia="Times New Roman" w:hAnsiTheme="minorHAnsi" w:cstheme="minorHAnsi"/>
                <w:sz w:val="20"/>
                <w:szCs w:val="20"/>
              </w:rPr>
            </w:pPr>
            <w:r w:rsidRPr="00FE75CD">
              <w:rPr>
                <w:rFonts w:asciiTheme="minorHAnsi" w:eastAsia="Times New Roman" w:hAnsiTheme="minorHAnsi" w:cstheme="minorHAnsi"/>
                <w:b/>
                <w:bCs/>
                <w:sz w:val="20"/>
                <w:szCs w:val="20"/>
              </w:rPr>
              <w:t>Curso</w:t>
            </w:r>
          </w:p>
        </w:tc>
        <w:tc>
          <w:tcPr>
            <w:tcW w:w="0" w:type="auto"/>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rsidR="007A1279" w:rsidRPr="00FE75CD" w:rsidRDefault="00E150D2" w:rsidP="00026134">
            <w:pPr>
              <w:spacing w:line="276" w:lineRule="auto"/>
              <w:jc w:val="center"/>
              <w:rPr>
                <w:rFonts w:asciiTheme="minorHAnsi" w:eastAsia="Times New Roman" w:hAnsiTheme="minorHAnsi" w:cstheme="minorHAnsi"/>
                <w:sz w:val="20"/>
                <w:szCs w:val="20"/>
              </w:rPr>
            </w:pPr>
            <w:r w:rsidRPr="00FE75CD">
              <w:rPr>
                <w:rFonts w:asciiTheme="minorHAnsi" w:eastAsia="Times New Roman" w:hAnsiTheme="minorHAnsi" w:cstheme="minorHAnsi"/>
                <w:b/>
                <w:bCs/>
                <w:sz w:val="20"/>
                <w:szCs w:val="20"/>
              </w:rPr>
              <w:t>Carrera</w:t>
            </w:r>
          </w:p>
        </w:tc>
      </w:tr>
      <w:tr w:rsidR="007A1279" w:rsidRPr="00FE75CD" w:rsidTr="00964B48">
        <w:trPr>
          <w:jc w:val="center"/>
        </w:trPr>
        <w:tc>
          <w:tcPr>
            <w:tcW w:w="0" w:type="auto"/>
            <w:tcBorders>
              <w:top w:val="outset" w:sz="6" w:space="0" w:color="auto"/>
              <w:left w:val="outset" w:sz="6" w:space="0" w:color="auto"/>
              <w:bottom w:val="outset" w:sz="6" w:space="0" w:color="auto"/>
              <w:right w:val="outset" w:sz="6" w:space="0" w:color="auto"/>
            </w:tcBorders>
            <w:vAlign w:val="center"/>
          </w:tcPr>
          <w:p w:rsidR="007A1279" w:rsidRPr="008E0E48" w:rsidRDefault="008E0E48" w:rsidP="00026134">
            <w:pPr>
              <w:spacing w:line="276" w:lineRule="auto"/>
              <w:jc w:val="both"/>
              <w:rPr>
                <w:rFonts w:asciiTheme="minorHAnsi" w:eastAsia="Times New Roman" w:hAnsiTheme="minorHAnsi" w:cstheme="minorHAnsi"/>
                <w:sz w:val="20"/>
                <w:szCs w:val="20"/>
              </w:rPr>
            </w:pPr>
            <w:r w:rsidRPr="008E0E48">
              <w:rPr>
                <w:rFonts w:asciiTheme="minorHAnsi" w:eastAsia="Times New Roman" w:hAnsiTheme="minorHAnsi" w:cstheme="minorHAnsi"/>
                <w:sz w:val="20"/>
                <w:szCs w:val="20"/>
              </w:rPr>
              <w:t>NO TIENE</w:t>
            </w:r>
          </w:p>
        </w:tc>
        <w:tc>
          <w:tcPr>
            <w:tcW w:w="0" w:type="auto"/>
            <w:tcBorders>
              <w:top w:val="outset" w:sz="6" w:space="0" w:color="auto"/>
              <w:left w:val="outset" w:sz="6" w:space="0" w:color="auto"/>
              <w:bottom w:val="outset" w:sz="6" w:space="0" w:color="auto"/>
              <w:right w:val="outset" w:sz="6" w:space="0" w:color="auto"/>
            </w:tcBorders>
            <w:vAlign w:val="center"/>
          </w:tcPr>
          <w:p w:rsidR="007A1279" w:rsidRPr="008E0E48" w:rsidRDefault="007A1279" w:rsidP="00026134">
            <w:pPr>
              <w:spacing w:line="276" w:lineRule="auto"/>
              <w:jc w:val="both"/>
              <w:rPr>
                <w:rFonts w:asciiTheme="minorHAnsi" w:eastAsia="Times New Roman" w:hAnsiTheme="minorHAnsi" w:cstheme="minorHAnsi"/>
                <w:sz w:val="20"/>
                <w:szCs w:val="20"/>
              </w:rPr>
            </w:pPr>
          </w:p>
        </w:tc>
        <w:tc>
          <w:tcPr>
            <w:tcW w:w="0" w:type="auto"/>
            <w:tcBorders>
              <w:top w:val="outset" w:sz="6" w:space="0" w:color="auto"/>
              <w:left w:val="outset" w:sz="6" w:space="0" w:color="auto"/>
              <w:bottom w:val="outset" w:sz="6" w:space="0" w:color="auto"/>
              <w:right w:val="outset" w:sz="6" w:space="0" w:color="auto"/>
            </w:tcBorders>
            <w:vAlign w:val="center"/>
          </w:tcPr>
          <w:p w:rsidR="007A1279" w:rsidRPr="008E0E48" w:rsidRDefault="007A1279" w:rsidP="00026134">
            <w:pPr>
              <w:spacing w:line="276" w:lineRule="auto"/>
              <w:jc w:val="both"/>
              <w:rPr>
                <w:rFonts w:asciiTheme="minorHAnsi" w:eastAsia="Times New Roman" w:hAnsiTheme="minorHAnsi" w:cstheme="minorHAnsi"/>
                <w:sz w:val="20"/>
                <w:szCs w:val="20"/>
              </w:rPr>
            </w:pPr>
          </w:p>
        </w:tc>
      </w:tr>
    </w:tbl>
    <w:p w:rsidR="007A1279" w:rsidRPr="00FE75CD" w:rsidRDefault="007A1279" w:rsidP="00026134">
      <w:pPr>
        <w:spacing w:line="276" w:lineRule="auto"/>
        <w:jc w:val="both"/>
        <w:rPr>
          <w:rFonts w:asciiTheme="minorHAnsi" w:eastAsia="Times New Roman" w:hAnsiTheme="minorHAnsi" w:cstheme="minorHAnsi"/>
          <w:sz w:val="20"/>
          <w:szCs w:val="20"/>
        </w:rPr>
      </w:pPr>
    </w:p>
    <w:tbl>
      <w:tblPr>
        <w:tblW w:w="10050" w:type="dxa"/>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985"/>
        <w:gridCol w:w="1929"/>
        <w:gridCol w:w="3467"/>
        <w:gridCol w:w="1669"/>
      </w:tblGrid>
      <w:tr w:rsidR="007A1279" w:rsidRPr="00FE75CD" w:rsidTr="00C3742C">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rsidR="007A1279" w:rsidRPr="00FE75CD" w:rsidRDefault="00AF0C45" w:rsidP="00026134">
            <w:pPr>
              <w:spacing w:line="276" w:lineRule="auto"/>
              <w:jc w:val="center"/>
              <w:rPr>
                <w:rFonts w:asciiTheme="minorHAnsi" w:eastAsia="Times New Roman" w:hAnsiTheme="minorHAnsi" w:cstheme="minorHAnsi"/>
                <w:sz w:val="20"/>
                <w:szCs w:val="20"/>
              </w:rPr>
            </w:pPr>
            <w:r w:rsidRPr="00FE75CD">
              <w:rPr>
                <w:rFonts w:asciiTheme="minorHAnsi" w:eastAsia="Times New Roman" w:hAnsiTheme="minorHAnsi" w:cstheme="minorHAnsi"/>
                <w:b/>
                <w:bCs/>
                <w:sz w:val="20"/>
                <w:szCs w:val="20"/>
              </w:rPr>
              <w:t>COORDINADOR DEL CURSO</w:t>
            </w:r>
          </w:p>
        </w:tc>
      </w:tr>
      <w:tr w:rsidR="00C32C23" w:rsidRPr="00FE75CD" w:rsidTr="00C3742C">
        <w:trPr>
          <w:jc w:val="center"/>
        </w:trPr>
        <w:tc>
          <w:tcPr>
            <w:tcW w:w="0" w:type="auto"/>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rsidR="007A1279" w:rsidRPr="00FE75CD" w:rsidRDefault="00E150D2" w:rsidP="00026134">
            <w:pPr>
              <w:spacing w:line="276" w:lineRule="auto"/>
              <w:jc w:val="center"/>
              <w:rPr>
                <w:rFonts w:asciiTheme="minorHAnsi" w:eastAsia="Times New Roman" w:hAnsiTheme="minorHAnsi" w:cstheme="minorHAnsi"/>
                <w:sz w:val="20"/>
                <w:szCs w:val="20"/>
              </w:rPr>
            </w:pPr>
            <w:r w:rsidRPr="00FE75CD">
              <w:rPr>
                <w:rFonts w:asciiTheme="minorHAnsi" w:eastAsia="Times New Roman" w:hAnsiTheme="minorHAnsi" w:cstheme="minorHAnsi"/>
                <w:b/>
                <w:bCs/>
                <w:sz w:val="20"/>
                <w:szCs w:val="20"/>
              </w:rPr>
              <w:t>Apellidos y Nombres</w:t>
            </w:r>
          </w:p>
        </w:tc>
        <w:tc>
          <w:tcPr>
            <w:tcW w:w="0" w:type="auto"/>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rsidR="007A1279" w:rsidRPr="00FE75CD" w:rsidRDefault="00E150D2" w:rsidP="00026134">
            <w:pPr>
              <w:spacing w:line="276" w:lineRule="auto"/>
              <w:jc w:val="center"/>
              <w:rPr>
                <w:rFonts w:asciiTheme="minorHAnsi" w:eastAsia="Times New Roman" w:hAnsiTheme="minorHAnsi" w:cstheme="minorHAnsi"/>
                <w:sz w:val="20"/>
                <w:szCs w:val="20"/>
              </w:rPr>
            </w:pPr>
            <w:r w:rsidRPr="00FE75CD">
              <w:rPr>
                <w:rFonts w:asciiTheme="minorHAnsi" w:eastAsia="Times New Roman" w:hAnsiTheme="minorHAnsi" w:cstheme="minorHAnsi"/>
                <w:b/>
                <w:bCs/>
                <w:sz w:val="20"/>
                <w:szCs w:val="20"/>
              </w:rPr>
              <w:t>Email</w:t>
            </w:r>
          </w:p>
        </w:tc>
        <w:tc>
          <w:tcPr>
            <w:tcW w:w="0" w:type="auto"/>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rsidR="007A1279" w:rsidRPr="00FE75CD" w:rsidRDefault="00E150D2" w:rsidP="00026134">
            <w:pPr>
              <w:spacing w:line="276" w:lineRule="auto"/>
              <w:jc w:val="center"/>
              <w:rPr>
                <w:rFonts w:asciiTheme="minorHAnsi" w:eastAsia="Times New Roman" w:hAnsiTheme="minorHAnsi" w:cstheme="minorHAnsi"/>
                <w:sz w:val="20"/>
                <w:szCs w:val="20"/>
              </w:rPr>
            </w:pPr>
            <w:r w:rsidRPr="00FE75CD">
              <w:rPr>
                <w:rFonts w:asciiTheme="minorHAnsi" w:eastAsia="Times New Roman" w:hAnsiTheme="minorHAnsi" w:cstheme="minorHAnsi"/>
                <w:b/>
                <w:bCs/>
                <w:sz w:val="20"/>
                <w:szCs w:val="20"/>
              </w:rPr>
              <w:t>Hora de Contacto</w:t>
            </w:r>
          </w:p>
        </w:tc>
        <w:tc>
          <w:tcPr>
            <w:tcW w:w="0" w:type="auto"/>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rsidR="007A1279" w:rsidRPr="00FE75CD" w:rsidRDefault="00E150D2" w:rsidP="00026134">
            <w:pPr>
              <w:spacing w:line="276" w:lineRule="auto"/>
              <w:jc w:val="center"/>
              <w:rPr>
                <w:rFonts w:asciiTheme="minorHAnsi" w:eastAsia="Times New Roman" w:hAnsiTheme="minorHAnsi" w:cstheme="minorHAnsi"/>
                <w:sz w:val="20"/>
                <w:szCs w:val="20"/>
              </w:rPr>
            </w:pPr>
            <w:r w:rsidRPr="00FE75CD">
              <w:rPr>
                <w:rFonts w:asciiTheme="minorHAnsi" w:eastAsia="Times New Roman" w:hAnsiTheme="minorHAnsi" w:cstheme="minorHAnsi"/>
                <w:b/>
                <w:bCs/>
                <w:sz w:val="20"/>
                <w:szCs w:val="20"/>
              </w:rPr>
              <w:t>Lugar de Contacto</w:t>
            </w:r>
          </w:p>
        </w:tc>
      </w:tr>
      <w:tr w:rsidR="00C32C23" w:rsidRPr="00FE75CD">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A1279" w:rsidRPr="00FE75CD" w:rsidRDefault="00C32C23" w:rsidP="00026134">
            <w:pPr>
              <w:spacing w:line="276" w:lineRule="auto"/>
              <w:jc w:val="both"/>
              <w:rPr>
                <w:rFonts w:asciiTheme="minorHAnsi" w:eastAsia="Times New Roman" w:hAnsiTheme="minorHAnsi" w:cstheme="minorHAnsi"/>
                <w:sz w:val="20"/>
                <w:szCs w:val="20"/>
              </w:rPr>
            </w:pPr>
            <w:r w:rsidRPr="00FE75CD">
              <w:rPr>
                <w:rFonts w:asciiTheme="minorHAnsi" w:eastAsia="Times New Roman" w:hAnsiTheme="minorHAnsi" w:cstheme="minorHAnsi"/>
                <w:sz w:val="20"/>
                <w:szCs w:val="20"/>
              </w:rPr>
              <w:t>HUAITA MOLERO, MARÍA TERESA</w:t>
            </w:r>
          </w:p>
        </w:tc>
        <w:tc>
          <w:tcPr>
            <w:tcW w:w="0" w:type="auto"/>
            <w:tcBorders>
              <w:top w:val="outset" w:sz="6" w:space="0" w:color="auto"/>
              <w:left w:val="outset" w:sz="6" w:space="0" w:color="auto"/>
              <w:bottom w:val="outset" w:sz="6" w:space="0" w:color="auto"/>
              <w:right w:val="outset" w:sz="6" w:space="0" w:color="auto"/>
            </w:tcBorders>
            <w:vAlign w:val="center"/>
            <w:hideMark/>
          </w:tcPr>
          <w:p w:rsidR="007A1279" w:rsidRPr="00FE75CD" w:rsidRDefault="002F570B" w:rsidP="00026134">
            <w:pPr>
              <w:spacing w:line="276" w:lineRule="auto"/>
              <w:jc w:val="both"/>
              <w:rPr>
                <w:rFonts w:asciiTheme="minorHAnsi" w:eastAsia="Times New Roman" w:hAnsiTheme="minorHAnsi" w:cstheme="minorHAnsi"/>
                <w:sz w:val="20"/>
                <w:szCs w:val="20"/>
              </w:rPr>
            </w:pPr>
            <w:r w:rsidRPr="00FE75CD">
              <w:rPr>
                <w:rFonts w:asciiTheme="minorHAnsi" w:eastAsia="Times New Roman" w:hAnsiTheme="minorHAnsi" w:cstheme="minorHAnsi"/>
                <w:sz w:val="20"/>
                <w:szCs w:val="20"/>
              </w:rPr>
              <w:t>mhuaita@usil.</w:t>
            </w:r>
            <w:r>
              <w:rPr>
                <w:rFonts w:asciiTheme="minorHAnsi" w:eastAsia="Times New Roman" w:hAnsiTheme="minorHAnsi" w:cstheme="minorHAnsi"/>
                <w:sz w:val="20"/>
                <w:szCs w:val="20"/>
              </w:rPr>
              <w:t>edu.pe</w:t>
            </w:r>
          </w:p>
        </w:tc>
        <w:tc>
          <w:tcPr>
            <w:tcW w:w="0" w:type="auto"/>
            <w:tcBorders>
              <w:top w:val="outset" w:sz="6" w:space="0" w:color="auto"/>
              <w:left w:val="outset" w:sz="6" w:space="0" w:color="auto"/>
              <w:bottom w:val="outset" w:sz="6" w:space="0" w:color="auto"/>
              <w:right w:val="outset" w:sz="6" w:space="0" w:color="auto"/>
            </w:tcBorders>
            <w:vAlign w:val="center"/>
            <w:hideMark/>
          </w:tcPr>
          <w:p w:rsidR="007A1279" w:rsidRPr="00FE75CD" w:rsidRDefault="00E150D2" w:rsidP="00026134">
            <w:pPr>
              <w:spacing w:line="276" w:lineRule="auto"/>
              <w:jc w:val="both"/>
              <w:rPr>
                <w:rFonts w:asciiTheme="minorHAnsi" w:eastAsia="Times New Roman" w:hAnsiTheme="minorHAnsi" w:cstheme="minorHAnsi"/>
                <w:sz w:val="20"/>
                <w:szCs w:val="20"/>
              </w:rPr>
            </w:pPr>
            <w:r w:rsidRPr="00FE75CD">
              <w:rPr>
                <w:rFonts w:asciiTheme="minorHAnsi" w:eastAsia="Times New Roman" w:hAnsiTheme="minorHAnsi" w:cstheme="minorHAnsi"/>
                <w:sz w:val="20"/>
                <w:szCs w:val="20"/>
              </w:rPr>
              <w:t xml:space="preserve"> Lunes a Viernes de </w:t>
            </w:r>
            <w:r w:rsidR="00C32C23" w:rsidRPr="00FE75CD">
              <w:rPr>
                <w:rFonts w:asciiTheme="minorHAnsi" w:eastAsia="Times New Roman" w:hAnsiTheme="minorHAnsi" w:cstheme="minorHAnsi"/>
                <w:sz w:val="20"/>
                <w:szCs w:val="20"/>
              </w:rPr>
              <w:t>7:30 a 17:30 horas</w:t>
            </w:r>
            <w:r w:rsidRPr="00FE75CD">
              <w:rPr>
                <w:rFonts w:asciiTheme="minorHAnsi" w:eastAsia="Times New Roman" w:hAnsiTheme="minorHAnsi" w:cstheme="minorHAnsi"/>
                <w:sz w:val="20"/>
                <w:szCs w:val="20"/>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7A1279" w:rsidRPr="00FE75CD" w:rsidRDefault="00E150D2" w:rsidP="00026134">
            <w:pPr>
              <w:spacing w:line="276" w:lineRule="auto"/>
              <w:jc w:val="both"/>
              <w:rPr>
                <w:rFonts w:asciiTheme="minorHAnsi" w:eastAsia="Times New Roman" w:hAnsiTheme="minorHAnsi" w:cstheme="minorHAnsi"/>
                <w:sz w:val="20"/>
                <w:szCs w:val="20"/>
              </w:rPr>
            </w:pPr>
            <w:r w:rsidRPr="00FE75CD">
              <w:rPr>
                <w:rFonts w:asciiTheme="minorHAnsi" w:eastAsia="Times New Roman" w:hAnsiTheme="minorHAnsi" w:cstheme="minorHAnsi"/>
                <w:sz w:val="20"/>
                <w:szCs w:val="20"/>
              </w:rPr>
              <w:t> HTG </w:t>
            </w:r>
          </w:p>
        </w:tc>
      </w:tr>
    </w:tbl>
    <w:p w:rsidR="007A1279" w:rsidRPr="00FE75CD" w:rsidRDefault="007A1279" w:rsidP="00026134">
      <w:pPr>
        <w:spacing w:line="276" w:lineRule="auto"/>
        <w:jc w:val="both"/>
        <w:rPr>
          <w:rFonts w:asciiTheme="minorHAnsi" w:eastAsia="Times New Roman" w:hAnsiTheme="minorHAnsi" w:cstheme="minorHAnsi"/>
          <w:sz w:val="20"/>
          <w:szCs w:val="20"/>
        </w:rPr>
      </w:pPr>
    </w:p>
    <w:tbl>
      <w:tblPr>
        <w:tblW w:w="10050" w:type="dxa"/>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050"/>
      </w:tblGrid>
      <w:tr w:rsidR="007A1279" w:rsidRPr="00FE75CD" w:rsidTr="00C3742C">
        <w:trPr>
          <w:jc w:val="center"/>
        </w:trPr>
        <w:tc>
          <w:tcPr>
            <w:tcW w:w="0" w:type="auto"/>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rsidR="007A1279" w:rsidRPr="00FE75CD" w:rsidRDefault="00AF0C45" w:rsidP="00AF0C45">
            <w:pPr>
              <w:jc w:val="center"/>
              <w:rPr>
                <w:rFonts w:asciiTheme="minorHAnsi" w:eastAsia="Times New Roman" w:hAnsiTheme="minorHAnsi" w:cstheme="minorHAnsi"/>
                <w:sz w:val="20"/>
                <w:szCs w:val="20"/>
              </w:rPr>
            </w:pPr>
            <w:r w:rsidRPr="00FE75CD">
              <w:rPr>
                <w:rFonts w:asciiTheme="minorHAnsi" w:eastAsia="Times New Roman" w:hAnsiTheme="minorHAnsi" w:cstheme="minorHAnsi"/>
                <w:b/>
                <w:bCs/>
                <w:sz w:val="20"/>
                <w:szCs w:val="20"/>
              </w:rPr>
              <w:t>DOCENTES DEL CURSO</w:t>
            </w:r>
          </w:p>
        </w:tc>
      </w:tr>
      <w:tr w:rsidR="007A1279" w:rsidRPr="00FE75CD">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A1279" w:rsidRPr="00FE75CD" w:rsidRDefault="00E150D2" w:rsidP="00026134">
            <w:pPr>
              <w:spacing w:line="276" w:lineRule="auto"/>
              <w:jc w:val="both"/>
              <w:rPr>
                <w:rFonts w:asciiTheme="minorHAnsi" w:eastAsia="Times New Roman" w:hAnsiTheme="minorHAnsi" w:cstheme="minorHAnsi"/>
                <w:sz w:val="20"/>
                <w:szCs w:val="20"/>
              </w:rPr>
            </w:pPr>
            <w:r w:rsidRPr="00FE75CD">
              <w:rPr>
                <w:rFonts w:asciiTheme="minorHAnsi" w:eastAsia="Times New Roman" w:hAnsiTheme="minorHAnsi" w:cstheme="minorHAnsi"/>
                <w:sz w:val="20"/>
                <w:szCs w:val="20"/>
              </w:rPr>
              <w:t xml:space="preserve">Puede consultar los horarios de cada docente dentro de su INFOSIL, en el menú </w:t>
            </w:r>
            <w:r w:rsidRPr="00FE75CD">
              <w:rPr>
                <w:rStyle w:val="nfasis"/>
                <w:rFonts w:asciiTheme="minorHAnsi" w:eastAsia="Times New Roman" w:hAnsiTheme="minorHAnsi" w:cstheme="minorHAnsi"/>
                <w:b/>
                <w:bCs/>
                <w:i w:val="0"/>
                <w:sz w:val="20"/>
                <w:szCs w:val="20"/>
              </w:rPr>
              <w:t>Desarrollo de Clases</w:t>
            </w:r>
            <w:r w:rsidRPr="00FE75CD">
              <w:rPr>
                <w:rFonts w:asciiTheme="minorHAnsi" w:eastAsia="Times New Roman" w:hAnsiTheme="minorHAnsi" w:cstheme="minorHAnsi"/>
                <w:sz w:val="20"/>
                <w:szCs w:val="20"/>
              </w:rPr>
              <w:t xml:space="preserve">, opción  </w:t>
            </w:r>
            <w:r w:rsidRPr="00FE75CD">
              <w:rPr>
                <w:rStyle w:val="nfasis"/>
                <w:rFonts w:asciiTheme="minorHAnsi" w:eastAsia="Times New Roman" w:hAnsiTheme="minorHAnsi" w:cstheme="minorHAnsi"/>
                <w:b/>
                <w:bCs/>
                <w:i w:val="0"/>
                <w:sz w:val="20"/>
                <w:szCs w:val="20"/>
              </w:rPr>
              <w:t>Profesores</w:t>
            </w:r>
            <w:r w:rsidRPr="00FE75CD">
              <w:rPr>
                <w:rStyle w:val="nfasis"/>
                <w:rFonts w:asciiTheme="minorHAnsi" w:eastAsia="Times New Roman" w:hAnsiTheme="minorHAnsi" w:cstheme="minorHAnsi"/>
                <w:b/>
                <w:bCs/>
                <w:sz w:val="20"/>
                <w:szCs w:val="20"/>
              </w:rPr>
              <w:t>.</w:t>
            </w:r>
          </w:p>
        </w:tc>
      </w:tr>
    </w:tbl>
    <w:p w:rsidR="00A833CF" w:rsidRPr="00FE75CD" w:rsidRDefault="00A833CF" w:rsidP="00AF0C45">
      <w:pPr>
        <w:jc w:val="both"/>
        <w:rPr>
          <w:rFonts w:asciiTheme="minorHAnsi" w:eastAsia="Times New Roman" w:hAnsiTheme="minorHAnsi" w:cstheme="minorHAnsi"/>
          <w:sz w:val="20"/>
          <w:szCs w:val="20"/>
        </w:rPr>
      </w:pPr>
    </w:p>
    <w:tbl>
      <w:tblPr>
        <w:tblW w:w="10050" w:type="dxa"/>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050"/>
      </w:tblGrid>
      <w:tr w:rsidR="007A1279" w:rsidRPr="00FE75CD" w:rsidTr="00C3742C">
        <w:trPr>
          <w:jc w:val="center"/>
        </w:trPr>
        <w:tc>
          <w:tcPr>
            <w:tcW w:w="0" w:type="auto"/>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rsidR="007A1279" w:rsidRPr="00680D0B" w:rsidRDefault="00AF0C45" w:rsidP="00680D0B">
            <w:pPr>
              <w:spacing w:line="276" w:lineRule="auto"/>
              <w:jc w:val="center"/>
              <w:rPr>
                <w:rFonts w:asciiTheme="minorHAnsi" w:eastAsia="Times New Roman" w:hAnsiTheme="minorHAnsi" w:cstheme="minorHAnsi"/>
                <w:sz w:val="20"/>
                <w:szCs w:val="20"/>
              </w:rPr>
            </w:pPr>
            <w:r w:rsidRPr="00680D0B">
              <w:rPr>
                <w:rFonts w:asciiTheme="minorHAnsi" w:eastAsia="Times New Roman" w:hAnsiTheme="minorHAnsi" w:cstheme="minorHAnsi"/>
                <w:b/>
                <w:bCs/>
                <w:sz w:val="20"/>
                <w:szCs w:val="20"/>
              </w:rPr>
              <w:t>SUMILLA</w:t>
            </w:r>
          </w:p>
        </w:tc>
      </w:tr>
      <w:tr w:rsidR="004A4491" w:rsidRPr="00FE75CD">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A4491" w:rsidRPr="004A4491" w:rsidRDefault="008A7211" w:rsidP="000F6CDA">
            <w:pPr>
              <w:pStyle w:val="NormalWeb"/>
              <w:rPr>
                <w:rFonts w:asciiTheme="minorHAnsi" w:hAnsiTheme="minorHAnsi" w:cstheme="minorHAnsi"/>
                <w:sz w:val="20"/>
                <w:szCs w:val="20"/>
              </w:rPr>
            </w:pPr>
            <w:r w:rsidRPr="00611918">
              <w:rPr>
                <w:rFonts w:asciiTheme="minorHAnsi" w:hAnsiTheme="minorHAnsi" w:cs="Tahoma"/>
                <w:sz w:val="20"/>
                <w:szCs w:val="20"/>
              </w:rPr>
              <w:t>Curso teórico-práctico que permite al estudiante</w:t>
            </w:r>
            <w:r>
              <w:rPr>
                <w:rFonts w:asciiTheme="minorHAnsi" w:hAnsiTheme="minorHAnsi" w:cs="Tahoma"/>
                <w:sz w:val="20"/>
                <w:szCs w:val="20"/>
              </w:rPr>
              <w:t xml:space="preserve"> </w:t>
            </w:r>
            <w:r w:rsidR="000F6CDA">
              <w:rPr>
                <w:rFonts w:asciiTheme="minorHAnsi" w:hAnsiTheme="minorHAnsi" w:cs="Tahoma"/>
                <w:sz w:val="20"/>
                <w:szCs w:val="20"/>
              </w:rPr>
              <w:t xml:space="preserve">identificar los </w:t>
            </w:r>
            <w:r w:rsidR="004A4491" w:rsidRPr="004A4491">
              <w:rPr>
                <w:rFonts w:asciiTheme="minorHAnsi" w:hAnsiTheme="minorHAnsi" w:cstheme="minorHAnsi"/>
                <w:sz w:val="20"/>
                <w:szCs w:val="20"/>
              </w:rPr>
              <w:t xml:space="preserve">aspectos necesarios para la configuración de las base de datos relacionales que le permitan </w:t>
            </w:r>
            <w:r w:rsidR="000F6CDA" w:rsidRPr="004A4491">
              <w:rPr>
                <w:rFonts w:asciiTheme="minorHAnsi" w:hAnsiTheme="minorHAnsi" w:cstheme="minorHAnsi"/>
                <w:sz w:val="20"/>
                <w:szCs w:val="20"/>
              </w:rPr>
              <w:t>administrarla</w:t>
            </w:r>
            <w:r w:rsidR="004A4491" w:rsidRPr="004A4491">
              <w:rPr>
                <w:rFonts w:asciiTheme="minorHAnsi" w:hAnsiTheme="minorHAnsi" w:cstheme="minorHAnsi"/>
                <w:sz w:val="20"/>
                <w:szCs w:val="20"/>
              </w:rPr>
              <w:t>, a la vez que pueda modificar, consultar y realizar bloques de código relacionados con los datos</w:t>
            </w:r>
            <w:r w:rsidR="000F6CDA">
              <w:rPr>
                <w:rFonts w:asciiTheme="minorHAnsi" w:hAnsiTheme="minorHAnsi" w:cstheme="minorHAnsi"/>
                <w:sz w:val="20"/>
                <w:szCs w:val="20"/>
              </w:rPr>
              <w:t xml:space="preserve"> de la </w:t>
            </w:r>
            <w:r w:rsidR="004A4491" w:rsidRPr="004A4491">
              <w:rPr>
                <w:rFonts w:asciiTheme="minorHAnsi" w:hAnsiTheme="minorHAnsi" w:cstheme="minorHAnsi"/>
                <w:sz w:val="20"/>
                <w:szCs w:val="20"/>
              </w:rPr>
              <w:t xml:space="preserve">base de datos. </w:t>
            </w:r>
          </w:p>
        </w:tc>
      </w:tr>
    </w:tbl>
    <w:p w:rsidR="00A833CF" w:rsidRPr="00FE75CD" w:rsidRDefault="00A833CF" w:rsidP="00026134">
      <w:pPr>
        <w:spacing w:line="276" w:lineRule="auto"/>
        <w:jc w:val="both"/>
        <w:rPr>
          <w:rFonts w:asciiTheme="minorHAnsi" w:eastAsia="Times New Roman" w:hAnsiTheme="minorHAnsi" w:cstheme="minorHAnsi"/>
          <w:sz w:val="20"/>
          <w:szCs w:val="20"/>
        </w:rPr>
      </w:pPr>
    </w:p>
    <w:tbl>
      <w:tblPr>
        <w:tblW w:w="10080" w:type="dxa"/>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44"/>
        <w:gridCol w:w="7536"/>
      </w:tblGrid>
      <w:tr w:rsidR="00AE3B83" w:rsidRPr="00FE75CD" w:rsidTr="008F7590">
        <w:trPr>
          <w:trHeight w:val="311"/>
          <w:jc w:val="center"/>
        </w:trPr>
        <w:tc>
          <w:tcPr>
            <w:tcW w:w="10080" w:type="dxa"/>
            <w:gridSpan w:val="2"/>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rsidR="00AE3B83" w:rsidRDefault="00AE3B83" w:rsidP="00026134">
            <w:pPr>
              <w:spacing w:line="276" w:lineRule="auto"/>
              <w:jc w:val="center"/>
              <w:rPr>
                <w:rFonts w:asciiTheme="minorHAnsi" w:eastAsia="Times New Roman" w:hAnsiTheme="minorHAnsi" w:cstheme="minorHAnsi"/>
                <w:b/>
                <w:bCs/>
                <w:sz w:val="20"/>
                <w:szCs w:val="20"/>
              </w:rPr>
            </w:pPr>
            <w:r>
              <w:rPr>
                <w:rFonts w:asciiTheme="minorHAnsi" w:eastAsia="Times New Roman" w:hAnsiTheme="minorHAnsi" w:cstheme="minorHAnsi"/>
                <w:b/>
                <w:bCs/>
                <w:sz w:val="20"/>
                <w:szCs w:val="20"/>
              </w:rPr>
              <w:t>GENERALIDADES DEL CURSO</w:t>
            </w:r>
          </w:p>
        </w:tc>
      </w:tr>
      <w:tr w:rsidR="00555804" w:rsidRPr="00FE75CD" w:rsidTr="008F7590">
        <w:trPr>
          <w:trHeight w:val="311"/>
          <w:jc w:val="center"/>
        </w:trPr>
        <w:tc>
          <w:tcPr>
            <w:tcW w:w="2544" w:type="dxa"/>
            <w:tcBorders>
              <w:top w:val="outset" w:sz="6" w:space="0" w:color="auto"/>
              <w:left w:val="outset" w:sz="6" w:space="0" w:color="auto"/>
              <w:bottom w:val="outset" w:sz="6" w:space="0" w:color="auto"/>
              <w:right w:val="outset" w:sz="6" w:space="0" w:color="auto"/>
            </w:tcBorders>
            <w:vAlign w:val="center"/>
          </w:tcPr>
          <w:p w:rsidR="00555804" w:rsidRPr="008D3DF6" w:rsidRDefault="00283C3D" w:rsidP="00026134">
            <w:pPr>
              <w:pStyle w:val="NormalWeb"/>
              <w:spacing w:line="276" w:lineRule="auto"/>
              <w:jc w:val="both"/>
              <w:rPr>
                <w:rFonts w:asciiTheme="minorHAnsi" w:hAnsiTheme="minorHAnsi" w:cstheme="minorHAnsi"/>
                <w:sz w:val="20"/>
                <w:szCs w:val="20"/>
              </w:rPr>
            </w:pPr>
            <w:r>
              <w:rPr>
                <w:rFonts w:asciiTheme="minorHAnsi" w:hAnsiTheme="minorHAnsi" w:cstheme="minorHAnsi"/>
                <w:sz w:val="20"/>
                <w:szCs w:val="20"/>
              </w:rPr>
              <w:t>NO CORRESPONDE</w:t>
            </w:r>
          </w:p>
        </w:tc>
        <w:tc>
          <w:tcPr>
            <w:tcW w:w="7536" w:type="dxa"/>
            <w:tcBorders>
              <w:top w:val="outset" w:sz="6" w:space="0" w:color="auto"/>
              <w:left w:val="outset" w:sz="6" w:space="0" w:color="auto"/>
              <w:bottom w:val="outset" w:sz="6" w:space="0" w:color="auto"/>
              <w:right w:val="outset" w:sz="6" w:space="0" w:color="auto"/>
            </w:tcBorders>
          </w:tcPr>
          <w:p w:rsidR="00555804" w:rsidRPr="008D3DF6" w:rsidRDefault="00555804" w:rsidP="00026134">
            <w:pPr>
              <w:pStyle w:val="NormalWeb"/>
              <w:spacing w:line="276" w:lineRule="auto"/>
              <w:jc w:val="both"/>
              <w:rPr>
                <w:rFonts w:asciiTheme="minorHAnsi" w:hAnsiTheme="minorHAnsi" w:cstheme="minorHAnsi"/>
                <w:sz w:val="20"/>
                <w:szCs w:val="20"/>
              </w:rPr>
            </w:pPr>
          </w:p>
        </w:tc>
      </w:tr>
    </w:tbl>
    <w:p w:rsidR="00A833CF" w:rsidRDefault="00A833CF" w:rsidP="00AF0C45">
      <w:pPr>
        <w:jc w:val="both"/>
        <w:rPr>
          <w:rFonts w:asciiTheme="minorHAnsi" w:eastAsia="Times New Roman" w:hAnsiTheme="minorHAnsi" w:cstheme="minorHAnsi"/>
          <w:sz w:val="20"/>
          <w:szCs w:val="20"/>
        </w:rPr>
      </w:pPr>
    </w:p>
    <w:tbl>
      <w:tblPr>
        <w:tblW w:w="10053" w:type="dxa"/>
        <w:tblInd w:w="-759"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4063"/>
        <w:gridCol w:w="567"/>
        <w:gridCol w:w="5423"/>
      </w:tblGrid>
      <w:tr w:rsidR="001E4FF7" w:rsidRPr="001E4FF7" w:rsidTr="008F7590">
        <w:trPr>
          <w:trHeight w:val="242"/>
        </w:trPr>
        <w:tc>
          <w:tcPr>
            <w:tcW w:w="5000" w:type="pct"/>
            <w:gridSpan w:val="3"/>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rsidR="001E4FF7" w:rsidRPr="001E4FF7" w:rsidRDefault="001E4FF7" w:rsidP="001C41D8">
            <w:pPr>
              <w:jc w:val="center"/>
              <w:rPr>
                <w:rFonts w:asciiTheme="minorHAnsi" w:eastAsia="Times New Roman" w:hAnsiTheme="minorHAnsi" w:cstheme="minorHAnsi"/>
                <w:sz w:val="20"/>
                <w:szCs w:val="20"/>
              </w:rPr>
            </w:pPr>
            <w:r w:rsidRPr="001E4FF7">
              <w:rPr>
                <w:rFonts w:asciiTheme="minorHAnsi" w:eastAsia="Times New Roman" w:hAnsiTheme="minorHAnsi" w:cstheme="minorHAnsi"/>
                <w:b/>
                <w:bCs/>
                <w:sz w:val="20"/>
                <w:szCs w:val="20"/>
              </w:rPr>
              <w:t>RESULTADOS ESPERADOS DEL CURSO</w:t>
            </w:r>
          </w:p>
        </w:tc>
      </w:tr>
      <w:tr w:rsidR="001E4FF7" w:rsidRPr="001E4FF7" w:rsidTr="008F7590">
        <w:trPr>
          <w:trHeight w:val="258"/>
        </w:trPr>
        <w:tc>
          <w:tcPr>
            <w:tcW w:w="2021" w:type="pct"/>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rsidR="001E4FF7" w:rsidRPr="001E4FF7" w:rsidRDefault="001E4FF7" w:rsidP="001C41D8">
            <w:pPr>
              <w:jc w:val="center"/>
              <w:rPr>
                <w:rFonts w:asciiTheme="minorHAnsi" w:eastAsia="Times New Roman" w:hAnsiTheme="minorHAnsi" w:cstheme="minorHAnsi"/>
                <w:sz w:val="20"/>
                <w:szCs w:val="20"/>
              </w:rPr>
            </w:pPr>
            <w:r w:rsidRPr="001E4FF7">
              <w:rPr>
                <w:rFonts w:asciiTheme="minorHAnsi" w:eastAsia="Times New Roman" w:hAnsiTheme="minorHAnsi" w:cstheme="minorHAnsi"/>
                <w:b/>
                <w:bCs/>
                <w:sz w:val="20"/>
                <w:szCs w:val="20"/>
              </w:rPr>
              <w:t>Resultado General del curso</w:t>
            </w:r>
          </w:p>
        </w:tc>
        <w:tc>
          <w:tcPr>
            <w:tcW w:w="282" w:type="pct"/>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rsidR="001E4FF7" w:rsidRPr="001E4FF7" w:rsidRDefault="001E4FF7" w:rsidP="001C41D8">
            <w:pPr>
              <w:jc w:val="center"/>
              <w:rPr>
                <w:rFonts w:asciiTheme="minorHAnsi" w:eastAsia="Times New Roman" w:hAnsiTheme="minorHAnsi" w:cstheme="minorHAnsi"/>
                <w:sz w:val="20"/>
                <w:szCs w:val="20"/>
              </w:rPr>
            </w:pPr>
            <w:r w:rsidRPr="001E4FF7">
              <w:rPr>
                <w:rFonts w:asciiTheme="minorHAnsi" w:eastAsia="Times New Roman" w:hAnsiTheme="minorHAnsi" w:cstheme="minorHAnsi"/>
                <w:b/>
                <w:bCs/>
                <w:sz w:val="20"/>
                <w:szCs w:val="20"/>
              </w:rPr>
              <w:t>N°</w:t>
            </w:r>
          </w:p>
        </w:tc>
        <w:tc>
          <w:tcPr>
            <w:tcW w:w="2697" w:type="pct"/>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rsidR="001E4FF7" w:rsidRPr="001E4FF7" w:rsidRDefault="001E4FF7" w:rsidP="001C41D8">
            <w:pPr>
              <w:jc w:val="center"/>
              <w:rPr>
                <w:rFonts w:asciiTheme="minorHAnsi" w:eastAsia="Times New Roman" w:hAnsiTheme="minorHAnsi" w:cstheme="minorHAnsi"/>
                <w:sz w:val="20"/>
                <w:szCs w:val="20"/>
              </w:rPr>
            </w:pPr>
            <w:r w:rsidRPr="001E4FF7">
              <w:rPr>
                <w:rFonts w:asciiTheme="minorHAnsi" w:eastAsia="Times New Roman" w:hAnsiTheme="minorHAnsi" w:cstheme="minorHAnsi"/>
                <w:b/>
                <w:bCs/>
                <w:sz w:val="20"/>
                <w:szCs w:val="20"/>
              </w:rPr>
              <w:t>Resultados específicos del curso</w:t>
            </w:r>
          </w:p>
        </w:tc>
      </w:tr>
      <w:tr w:rsidR="004A4491" w:rsidRPr="004A4491" w:rsidTr="008F7590">
        <w:trPr>
          <w:trHeight w:val="515"/>
        </w:trPr>
        <w:tc>
          <w:tcPr>
            <w:tcW w:w="2021" w:type="pct"/>
            <w:vMerge w:val="restart"/>
            <w:tcBorders>
              <w:top w:val="outset" w:sz="6" w:space="0" w:color="auto"/>
              <w:left w:val="outset" w:sz="6" w:space="0" w:color="auto"/>
              <w:right w:val="outset" w:sz="6" w:space="0" w:color="auto"/>
            </w:tcBorders>
            <w:vAlign w:val="center"/>
            <w:hideMark/>
          </w:tcPr>
          <w:p w:rsidR="004A4491" w:rsidRPr="004A4491" w:rsidRDefault="004A4491" w:rsidP="004A4491">
            <w:pPr>
              <w:jc w:val="both"/>
              <w:rPr>
                <w:rFonts w:asciiTheme="minorHAnsi" w:eastAsia="Times New Roman" w:hAnsiTheme="minorHAnsi" w:cstheme="minorHAnsi"/>
                <w:sz w:val="20"/>
                <w:szCs w:val="20"/>
              </w:rPr>
            </w:pPr>
            <w:r w:rsidRPr="004A4491">
              <w:rPr>
                <w:rFonts w:asciiTheme="minorHAnsi" w:eastAsia="Times New Roman" w:hAnsiTheme="minorHAnsi" w:cstheme="minorHAnsi"/>
                <w:sz w:val="20"/>
                <w:szCs w:val="20"/>
              </w:rPr>
              <w:t>Administra</w:t>
            </w:r>
            <w:r w:rsidR="000F6CDA">
              <w:rPr>
                <w:rFonts w:asciiTheme="minorHAnsi" w:eastAsia="Times New Roman" w:hAnsiTheme="minorHAnsi" w:cstheme="minorHAnsi"/>
                <w:sz w:val="20"/>
                <w:szCs w:val="20"/>
              </w:rPr>
              <w:t xml:space="preserve"> </w:t>
            </w:r>
            <w:r w:rsidRPr="004A4491">
              <w:rPr>
                <w:rFonts w:asciiTheme="minorHAnsi" w:eastAsia="Times New Roman" w:hAnsiTheme="minorHAnsi" w:cstheme="minorHAnsi"/>
                <w:sz w:val="20"/>
                <w:szCs w:val="20"/>
              </w:rPr>
              <w:t>Sistemas de Gestión de Bases de Datos para la empresa.</w:t>
            </w:r>
          </w:p>
          <w:p w:rsidR="004A4491" w:rsidRPr="004A4491" w:rsidRDefault="004A4491" w:rsidP="00345334">
            <w:pPr>
              <w:jc w:val="both"/>
              <w:rPr>
                <w:rFonts w:asciiTheme="minorHAnsi" w:eastAsia="Times New Roman" w:hAnsiTheme="minorHAnsi" w:cstheme="minorHAnsi"/>
                <w:sz w:val="20"/>
                <w:szCs w:val="20"/>
              </w:rPr>
            </w:pPr>
          </w:p>
        </w:tc>
        <w:tc>
          <w:tcPr>
            <w:tcW w:w="282" w:type="pct"/>
            <w:tcBorders>
              <w:top w:val="outset" w:sz="6" w:space="0" w:color="auto"/>
              <w:left w:val="outset" w:sz="6" w:space="0" w:color="auto"/>
              <w:bottom w:val="outset" w:sz="6" w:space="0" w:color="auto"/>
              <w:right w:val="outset" w:sz="6" w:space="0" w:color="auto"/>
            </w:tcBorders>
            <w:vAlign w:val="center"/>
            <w:hideMark/>
          </w:tcPr>
          <w:p w:rsidR="004A4491" w:rsidRPr="004A4491" w:rsidRDefault="004A4491" w:rsidP="004A4491">
            <w:pPr>
              <w:jc w:val="both"/>
              <w:rPr>
                <w:rFonts w:asciiTheme="minorHAnsi" w:eastAsia="Times New Roman" w:hAnsiTheme="minorHAnsi" w:cstheme="minorHAnsi"/>
                <w:sz w:val="20"/>
                <w:szCs w:val="20"/>
              </w:rPr>
            </w:pPr>
            <w:r w:rsidRPr="004A4491">
              <w:rPr>
                <w:rFonts w:asciiTheme="minorHAnsi" w:eastAsia="Times New Roman" w:hAnsiTheme="minorHAnsi" w:cstheme="minorHAnsi"/>
                <w:sz w:val="20"/>
                <w:szCs w:val="20"/>
              </w:rPr>
              <w:t>1.1.</w:t>
            </w:r>
          </w:p>
        </w:tc>
        <w:tc>
          <w:tcPr>
            <w:tcW w:w="2697" w:type="pct"/>
            <w:tcBorders>
              <w:top w:val="outset" w:sz="6" w:space="0" w:color="auto"/>
              <w:left w:val="outset" w:sz="6" w:space="0" w:color="auto"/>
              <w:bottom w:val="outset" w:sz="6" w:space="0" w:color="auto"/>
              <w:right w:val="outset" w:sz="6" w:space="0" w:color="auto"/>
            </w:tcBorders>
            <w:vAlign w:val="center"/>
            <w:hideMark/>
          </w:tcPr>
          <w:p w:rsidR="004A4491" w:rsidRPr="004A4491" w:rsidRDefault="004A4491" w:rsidP="004A4491">
            <w:pPr>
              <w:jc w:val="both"/>
              <w:rPr>
                <w:rFonts w:asciiTheme="minorHAnsi" w:eastAsia="Times New Roman" w:hAnsiTheme="minorHAnsi" w:cstheme="minorHAnsi"/>
                <w:sz w:val="20"/>
                <w:szCs w:val="20"/>
              </w:rPr>
            </w:pPr>
            <w:r w:rsidRPr="004A4491">
              <w:rPr>
                <w:rFonts w:asciiTheme="minorHAnsi" w:eastAsia="Times New Roman" w:hAnsiTheme="minorHAnsi" w:cstheme="minorHAnsi"/>
                <w:sz w:val="20"/>
                <w:szCs w:val="20"/>
              </w:rPr>
              <w:t>Propone, implementa y administra soluciones de configuración de instancias y esquemas para bases de datos en la empresa.</w:t>
            </w:r>
          </w:p>
        </w:tc>
      </w:tr>
      <w:tr w:rsidR="004A4491" w:rsidRPr="004A4491" w:rsidTr="008F7590">
        <w:trPr>
          <w:trHeight w:val="145"/>
        </w:trPr>
        <w:tc>
          <w:tcPr>
            <w:tcW w:w="2021" w:type="pct"/>
            <w:vMerge/>
            <w:tcBorders>
              <w:left w:val="outset" w:sz="6" w:space="0" w:color="auto"/>
              <w:right w:val="outset" w:sz="6" w:space="0" w:color="auto"/>
            </w:tcBorders>
            <w:vAlign w:val="center"/>
            <w:hideMark/>
          </w:tcPr>
          <w:p w:rsidR="004A4491" w:rsidRPr="004A4491" w:rsidRDefault="004A4491" w:rsidP="004A4491">
            <w:pPr>
              <w:jc w:val="both"/>
              <w:rPr>
                <w:rFonts w:asciiTheme="minorHAnsi" w:eastAsia="Times New Roman" w:hAnsiTheme="minorHAnsi" w:cstheme="minorHAnsi"/>
                <w:sz w:val="20"/>
                <w:szCs w:val="20"/>
              </w:rPr>
            </w:pPr>
          </w:p>
        </w:tc>
        <w:tc>
          <w:tcPr>
            <w:tcW w:w="282" w:type="pct"/>
            <w:tcBorders>
              <w:top w:val="outset" w:sz="6" w:space="0" w:color="auto"/>
              <w:left w:val="outset" w:sz="6" w:space="0" w:color="auto"/>
              <w:bottom w:val="outset" w:sz="6" w:space="0" w:color="auto"/>
              <w:right w:val="outset" w:sz="6" w:space="0" w:color="auto"/>
            </w:tcBorders>
            <w:vAlign w:val="center"/>
            <w:hideMark/>
          </w:tcPr>
          <w:p w:rsidR="004A4491" w:rsidRPr="004A4491" w:rsidRDefault="004A4491" w:rsidP="004A4491">
            <w:pPr>
              <w:jc w:val="both"/>
              <w:rPr>
                <w:rFonts w:asciiTheme="minorHAnsi" w:eastAsia="Times New Roman" w:hAnsiTheme="minorHAnsi" w:cstheme="minorHAnsi"/>
                <w:sz w:val="20"/>
                <w:szCs w:val="20"/>
              </w:rPr>
            </w:pPr>
            <w:r w:rsidRPr="004A4491">
              <w:rPr>
                <w:rFonts w:asciiTheme="minorHAnsi" w:eastAsia="Times New Roman" w:hAnsiTheme="minorHAnsi" w:cstheme="minorHAnsi"/>
                <w:sz w:val="20"/>
                <w:szCs w:val="20"/>
              </w:rPr>
              <w:t>1.2.</w:t>
            </w:r>
          </w:p>
        </w:tc>
        <w:tc>
          <w:tcPr>
            <w:tcW w:w="2697" w:type="pct"/>
            <w:tcBorders>
              <w:top w:val="outset" w:sz="6" w:space="0" w:color="auto"/>
              <w:left w:val="outset" w:sz="6" w:space="0" w:color="auto"/>
              <w:bottom w:val="outset" w:sz="6" w:space="0" w:color="auto"/>
              <w:right w:val="outset" w:sz="6" w:space="0" w:color="auto"/>
            </w:tcBorders>
            <w:vAlign w:val="center"/>
            <w:hideMark/>
          </w:tcPr>
          <w:p w:rsidR="004A4491" w:rsidRPr="004A4491" w:rsidRDefault="004A4491" w:rsidP="004A4491">
            <w:pPr>
              <w:jc w:val="both"/>
              <w:rPr>
                <w:rFonts w:asciiTheme="minorHAnsi" w:eastAsia="Times New Roman" w:hAnsiTheme="minorHAnsi" w:cstheme="minorHAnsi"/>
                <w:sz w:val="20"/>
                <w:szCs w:val="20"/>
              </w:rPr>
            </w:pPr>
            <w:r w:rsidRPr="004A4491">
              <w:rPr>
                <w:rFonts w:asciiTheme="minorHAnsi" w:eastAsia="Times New Roman" w:hAnsiTheme="minorHAnsi" w:cstheme="minorHAnsi"/>
                <w:sz w:val="20"/>
                <w:szCs w:val="20"/>
              </w:rPr>
              <w:t>Identifica y soluciona requisitos no funcionales de la empresa para bases de datos.</w:t>
            </w:r>
          </w:p>
        </w:tc>
      </w:tr>
      <w:tr w:rsidR="0046118A" w:rsidRPr="004A4491" w:rsidTr="008F7590">
        <w:trPr>
          <w:trHeight w:val="515"/>
        </w:trPr>
        <w:tc>
          <w:tcPr>
            <w:tcW w:w="2021" w:type="pct"/>
            <w:vMerge w:val="restart"/>
            <w:tcBorders>
              <w:top w:val="single" w:sz="4" w:space="0" w:color="auto"/>
              <w:left w:val="outset" w:sz="6" w:space="0" w:color="auto"/>
              <w:right w:val="outset" w:sz="6" w:space="0" w:color="auto"/>
            </w:tcBorders>
          </w:tcPr>
          <w:p w:rsidR="0046118A" w:rsidRPr="004A4491" w:rsidRDefault="0046118A" w:rsidP="000F6CDA">
            <w:pPr>
              <w:rPr>
                <w:rFonts w:asciiTheme="minorHAnsi" w:eastAsia="Times New Roman" w:hAnsiTheme="minorHAnsi" w:cstheme="minorHAnsi"/>
                <w:sz w:val="20"/>
                <w:szCs w:val="20"/>
              </w:rPr>
            </w:pPr>
            <w:r w:rsidRPr="004A4491">
              <w:rPr>
                <w:rFonts w:asciiTheme="minorHAnsi" w:eastAsia="Times New Roman" w:hAnsiTheme="minorHAnsi" w:cstheme="minorHAnsi"/>
                <w:sz w:val="20"/>
                <w:szCs w:val="20"/>
              </w:rPr>
              <w:t xml:space="preserve">Soluciona necesidades de almacenamiento y manipulación datos </w:t>
            </w:r>
          </w:p>
        </w:tc>
        <w:tc>
          <w:tcPr>
            <w:tcW w:w="282" w:type="pct"/>
            <w:tcBorders>
              <w:top w:val="outset" w:sz="6" w:space="0" w:color="auto"/>
              <w:left w:val="outset" w:sz="6" w:space="0" w:color="auto"/>
              <w:bottom w:val="outset" w:sz="6" w:space="0" w:color="auto"/>
              <w:right w:val="outset" w:sz="6" w:space="0" w:color="auto"/>
            </w:tcBorders>
            <w:vAlign w:val="center"/>
          </w:tcPr>
          <w:p w:rsidR="0046118A" w:rsidRPr="004A4491" w:rsidRDefault="0046118A" w:rsidP="004A4491">
            <w:pPr>
              <w:jc w:val="both"/>
              <w:rPr>
                <w:rFonts w:asciiTheme="minorHAnsi" w:eastAsia="Times New Roman" w:hAnsiTheme="minorHAnsi" w:cstheme="minorHAnsi"/>
                <w:sz w:val="20"/>
                <w:szCs w:val="20"/>
              </w:rPr>
            </w:pPr>
            <w:r>
              <w:rPr>
                <w:rFonts w:asciiTheme="minorHAnsi" w:eastAsia="Times New Roman" w:hAnsiTheme="minorHAnsi" w:cstheme="minorHAnsi"/>
                <w:sz w:val="20"/>
                <w:szCs w:val="20"/>
              </w:rPr>
              <w:t>2.1</w:t>
            </w:r>
          </w:p>
        </w:tc>
        <w:tc>
          <w:tcPr>
            <w:tcW w:w="2697" w:type="pct"/>
            <w:tcBorders>
              <w:top w:val="outset" w:sz="6" w:space="0" w:color="auto"/>
              <w:left w:val="outset" w:sz="6" w:space="0" w:color="auto"/>
              <w:bottom w:val="outset" w:sz="6" w:space="0" w:color="auto"/>
              <w:right w:val="outset" w:sz="6" w:space="0" w:color="auto"/>
            </w:tcBorders>
            <w:vAlign w:val="center"/>
          </w:tcPr>
          <w:p w:rsidR="0046118A" w:rsidRPr="004A4491" w:rsidRDefault="0046118A" w:rsidP="006E497C">
            <w:pPr>
              <w:rPr>
                <w:rFonts w:asciiTheme="minorHAnsi" w:eastAsia="Times New Roman" w:hAnsiTheme="minorHAnsi" w:cstheme="minorHAnsi"/>
                <w:sz w:val="20"/>
                <w:szCs w:val="20"/>
              </w:rPr>
            </w:pPr>
            <w:r w:rsidRPr="004A4491">
              <w:rPr>
                <w:rFonts w:asciiTheme="minorHAnsi" w:eastAsia="Times New Roman" w:hAnsiTheme="minorHAnsi" w:cstheme="minorHAnsi"/>
                <w:sz w:val="20"/>
                <w:szCs w:val="20"/>
              </w:rPr>
              <w:t>Soluciona necesidades de información en el negocio en base a la manipulación de datos aplicando las sentencias del lenguaje SQL.</w:t>
            </w:r>
          </w:p>
        </w:tc>
      </w:tr>
      <w:tr w:rsidR="0046118A" w:rsidRPr="004A4491" w:rsidTr="008F7590">
        <w:trPr>
          <w:trHeight w:val="145"/>
        </w:trPr>
        <w:tc>
          <w:tcPr>
            <w:tcW w:w="2021" w:type="pct"/>
            <w:vMerge/>
            <w:tcBorders>
              <w:left w:val="outset" w:sz="6" w:space="0" w:color="auto"/>
              <w:right w:val="outset" w:sz="6" w:space="0" w:color="auto"/>
            </w:tcBorders>
          </w:tcPr>
          <w:p w:rsidR="0046118A" w:rsidRPr="004A4491" w:rsidRDefault="0046118A" w:rsidP="004A4491">
            <w:pPr>
              <w:rPr>
                <w:rFonts w:asciiTheme="minorHAnsi" w:eastAsia="Times New Roman" w:hAnsiTheme="minorHAnsi" w:cstheme="minorHAnsi"/>
                <w:sz w:val="20"/>
                <w:szCs w:val="20"/>
              </w:rPr>
            </w:pPr>
          </w:p>
        </w:tc>
        <w:tc>
          <w:tcPr>
            <w:tcW w:w="282" w:type="pct"/>
            <w:tcBorders>
              <w:top w:val="outset" w:sz="6" w:space="0" w:color="auto"/>
              <w:left w:val="outset" w:sz="6" w:space="0" w:color="auto"/>
              <w:bottom w:val="outset" w:sz="6" w:space="0" w:color="auto"/>
              <w:right w:val="outset" w:sz="6" w:space="0" w:color="auto"/>
            </w:tcBorders>
            <w:vAlign w:val="center"/>
          </w:tcPr>
          <w:p w:rsidR="0046118A" w:rsidRPr="004A4491" w:rsidRDefault="0046118A" w:rsidP="004A4491">
            <w:pPr>
              <w:jc w:val="both"/>
              <w:rPr>
                <w:rFonts w:asciiTheme="minorHAnsi" w:eastAsia="Times New Roman" w:hAnsiTheme="minorHAnsi" w:cstheme="minorHAnsi"/>
                <w:sz w:val="20"/>
                <w:szCs w:val="20"/>
              </w:rPr>
            </w:pPr>
            <w:r>
              <w:rPr>
                <w:rFonts w:asciiTheme="minorHAnsi" w:eastAsia="Times New Roman" w:hAnsiTheme="minorHAnsi" w:cstheme="minorHAnsi"/>
                <w:sz w:val="20"/>
                <w:szCs w:val="20"/>
              </w:rPr>
              <w:t>2.2</w:t>
            </w:r>
          </w:p>
        </w:tc>
        <w:tc>
          <w:tcPr>
            <w:tcW w:w="2697" w:type="pct"/>
            <w:tcBorders>
              <w:top w:val="outset" w:sz="6" w:space="0" w:color="auto"/>
              <w:left w:val="outset" w:sz="6" w:space="0" w:color="auto"/>
              <w:bottom w:val="outset" w:sz="6" w:space="0" w:color="auto"/>
              <w:right w:val="outset" w:sz="6" w:space="0" w:color="auto"/>
            </w:tcBorders>
            <w:vAlign w:val="center"/>
          </w:tcPr>
          <w:p w:rsidR="0046118A" w:rsidRPr="004A4491" w:rsidRDefault="0046118A" w:rsidP="006E497C">
            <w:pPr>
              <w:rPr>
                <w:rFonts w:asciiTheme="minorHAnsi" w:eastAsia="Times New Roman" w:hAnsiTheme="minorHAnsi" w:cstheme="minorHAnsi"/>
                <w:sz w:val="20"/>
                <w:szCs w:val="20"/>
              </w:rPr>
            </w:pPr>
            <w:r w:rsidRPr="004A4491">
              <w:rPr>
                <w:rFonts w:asciiTheme="minorHAnsi" w:eastAsia="Times New Roman" w:hAnsiTheme="minorHAnsi" w:cstheme="minorHAnsi"/>
                <w:sz w:val="20"/>
                <w:szCs w:val="20"/>
              </w:rPr>
              <w:t>Soluciona necesidades de información en el negocio en base a la implementación de objetos de programación almacenados.</w:t>
            </w:r>
          </w:p>
        </w:tc>
      </w:tr>
    </w:tbl>
    <w:p w:rsidR="00680D0B" w:rsidRDefault="00680D0B" w:rsidP="00AF0C45">
      <w:pPr>
        <w:jc w:val="both"/>
        <w:rPr>
          <w:rFonts w:asciiTheme="minorHAnsi" w:eastAsia="Times New Roman" w:hAnsiTheme="minorHAnsi" w:cstheme="minorHAnsi"/>
          <w:sz w:val="20"/>
          <w:szCs w:val="20"/>
        </w:rPr>
      </w:pPr>
    </w:p>
    <w:p w:rsidR="00490C64" w:rsidRDefault="00490C64">
      <w:pPr>
        <w:rPr>
          <w:rFonts w:asciiTheme="minorHAnsi" w:eastAsia="Times New Roman" w:hAnsiTheme="minorHAnsi" w:cstheme="minorHAnsi"/>
          <w:sz w:val="20"/>
          <w:szCs w:val="20"/>
        </w:rPr>
      </w:pPr>
      <w:r>
        <w:rPr>
          <w:rFonts w:asciiTheme="minorHAnsi" w:eastAsia="Times New Roman" w:hAnsiTheme="minorHAnsi" w:cstheme="minorHAnsi"/>
          <w:sz w:val="20"/>
          <w:szCs w:val="20"/>
        </w:rPr>
        <w:br w:type="page"/>
      </w:r>
    </w:p>
    <w:tbl>
      <w:tblPr>
        <w:tblW w:w="10050" w:type="dxa"/>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5"/>
        <w:gridCol w:w="388"/>
        <w:gridCol w:w="413"/>
        <w:gridCol w:w="394"/>
        <w:gridCol w:w="2850"/>
        <w:gridCol w:w="2850"/>
        <w:gridCol w:w="2850"/>
      </w:tblGrid>
      <w:tr w:rsidR="007A1279" w:rsidRPr="00FE75CD" w:rsidTr="00490C64">
        <w:trPr>
          <w:cantSplit/>
          <w:tblHeader/>
          <w:jc w:val="center"/>
        </w:trPr>
        <w:tc>
          <w:tcPr>
            <w:tcW w:w="0" w:type="auto"/>
            <w:gridSpan w:val="7"/>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rsidR="007A1279" w:rsidRPr="00FE75CD" w:rsidRDefault="00AF0C45" w:rsidP="00AF0C45">
            <w:pPr>
              <w:jc w:val="center"/>
              <w:rPr>
                <w:rFonts w:asciiTheme="minorHAnsi" w:eastAsia="Times New Roman" w:hAnsiTheme="minorHAnsi" w:cstheme="minorHAnsi"/>
                <w:sz w:val="20"/>
                <w:szCs w:val="20"/>
              </w:rPr>
            </w:pPr>
            <w:r w:rsidRPr="00FE75CD">
              <w:rPr>
                <w:rFonts w:asciiTheme="minorHAnsi" w:eastAsia="Times New Roman" w:hAnsiTheme="minorHAnsi" w:cstheme="minorHAnsi"/>
                <w:b/>
                <w:bCs/>
                <w:sz w:val="20"/>
                <w:szCs w:val="20"/>
              </w:rPr>
              <w:lastRenderedPageBreak/>
              <w:t>CRONOGRAMA DE ACTIVIDADES</w:t>
            </w:r>
          </w:p>
        </w:tc>
      </w:tr>
      <w:tr w:rsidR="0046118A" w:rsidRPr="0046118A" w:rsidTr="00490C64">
        <w:trPr>
          <w:cantSplit/>
          <w:tblHeader/>
          <w:jc w:val="center"/>
        </w:trPr>
        <w:tc>
          <w:tcPr>
            <w:tcW w:w="152"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46118A" w:rsidRPr="0046118A" w:rsidRDefault="0046118A" w:rsidP="006E497C">
            <w:pPr>
              <w:jc w:val="center"/>
              <w:rPr>
                <w:rFonts w:asciiTheme="minorHAnsi" w:eastAsia="Times New Roman" w:hAnsiTheme="minorHAnsi" w:cstheme="minorHAnsi"/>
                <w:sz w:val="20"/>
                <w:szCs w:val="20"/>
              </w:rPr>
            </w:pPr>
            <w:proofErr w:type="spellStart"/>
            <w:r w:rsidRPr="0046118A">
              <w:rPr>
                <w:rFonts w:asciiTheme="minorHAnsi" w:eastAsia="Times New Roman" w:hAnsiTheme="minorHAnsi" w:cstheme="minorHAnsi"/>
                <w:b/>
                <w:bCs/>
                <w:sz w:val="20"/>
                <w:szCs w:val="20"/>
              </w:rPr>
              <w:t>Ses</w:t>
            </w:r>
            <w:proofErr w:type="spellEnd"/>
          </w:p>
        </w:tc>
        <w:tc>
          <w:tcPr>
            <w:tcW w:w="193"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46118A" w:rsidRPr="0046118A" w:rsidRDefault="0046118A" w:rsidP="006E497C">
            <w:pPr>
              <w:jc w:val="center"/>
              <w:rPr>
                <w:rFonts w:asciiTheme="minorHAnsi" w:eastAsia="Times New Roman" w:hAnsiTheme="minorHAnsi" w:cstheme="minorHAnsi"/>
                <w:sz w:val="20"/>
                <w:szCs w:val="20"/>
              </w:rPr>
            </w:pPr>
            <w:proofErr w:type="spellStart"/>
            <w:r w:rsidRPr="0046118A">
              <w:rPr>
                <w:rFonts w:asciiTheme="minorHAnsi" w:eastAsia="Times New Roman" w:hAnsiTheme="minorHAnsi" w:cstheme="minorHAnsi"/>
                <w:b/>
                <w:bCs/>
                <w:sz w:val="20"/>
                <w:szCs w:val="20"/>
              </w:rPr>
              <w:t>Sem</w:t>
            </w:r>
            <w:proofErr w:type="spellEnd"/>
          </w:p>
        </w:tc>
        <w:tc>
          <w:tcPr>
            <w:tcW w:w="205"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46118A" w:rsidRPr="0046118A" w:rsidRDefault="0046118A" w:rsidP="006E497C">
            <w:pPr>
              <w:jc w:val="center"/>
              <w:rPr>
                <w:rFonts w:asciiTheme="minorHAnsi" w:eastAsia="Times New Roman" w:hAnsiTheme="minorHAnsi" w:cstheme="minorHAnsi"/>
                <w:sz w:val="20"/>
                <w:szCs w:val="20"/>
              </w:rPr>
            </w:pPr>
            <w:r w:rsidRPr="0046118A">
              <w:rPr>
                <w:rFonts w:asciiTheme="minorHAnsi" w:eastAsia="Times New Roman" w:hAnsiTheme="minorHAnsi" w:cstheme="minorHAnsi"/>
                <w:b/>
                <w:bCs/>
                <w:sz w:val="20"/>
                <w:szCs w:val="20"/>
              </w:rPr>
              <w:t>(</w:t>
            </w:r>
            <w:proofErr w:type="spellStart"/>
            <w:r w:rsidRPr="0046118A">
              <w:rPr>
                <w:rFonts w:asciiTheme="minorHAnsi" w:eastAsia="Times New Roman" w:hAnsiTheme="minorHAnsi" w:cstheme="minorHAnsi"/>
                <w:b/>
                <w:bCs/>
                <w:sz w:val="20"/>
                <w:szCs w:val="20"/>
              </w:rPr>
              <w:t>hrs</w:t>
            </w:r>
            <w:proofErr w:type="spellEnd"/>
            <w:r w:rsidRPr="0046118A">
              <w:rPr>
                <w:rFonts w:asciiTheme="minorHAnsi" w:eastAsia="Times New Roman" w:hAnsiTheme="minorHAnsi" w:cstheme="minorHAnsi"/>
                <w:b/>
                <w:bCs/>
                <w:sz w:val="20"/>
                <w:szCs w:val="20"/>
              </w:rPr>
              <w:t>)</w:t>
            </w:r>
          </w:p>
        </w:tc>
        <w:tc>
          <w:tcPr>
            <w:tcW w:w="196"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46118A" w:rsidRPr="0046118A" w:rsidRDefault="0046118A" w:rsidP="006E497C">
            <w:pPr>
              <w:jc w:val="center"/>
              <w:rPr>
                <w:rFonts w:asciiTheme="minorHAnsi" w:eastAsia="Times New Roman" w:hAnsiTheme="minorHAnsi" w:cstheme="minorHAnsi"/>
                <w:sz w:val="20"/>
                <w:szCs w:val="20"/>
              </w:rPr>
            </w:pPr>
            <w:r w:rsidRPr="0046118A">
              <w:rPr>
                <w:rFonts w:asciiTheme="minorHAnsi" w:eastAsia="Times New Roman" w:hAnsiTheme="minorHAnsi" w:cstheme="minorHAnsi"/>
                <w:b/>
                <w:bCs/>
                <w:sz w:val="20"/>
                <w:szCs w:val="20"/>
              </w:rPr>
              <w:t>Tipo</w:t>
            </w:r>
          </w:p>
        </w:tc>
        <w:tc>
          <w:tcPr>
            <w:tcW w:w="1418"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46118A" w:rsidRPr="0046118A" w:rsidRDefault="0046118A" w:rsidP="006E497C">
            <w:pPr>
              <w:jc w:val="center"/>
              <w:rPr>
                <w:rFonts w:asciiTheme="minorHAnsi" w:eastAsia="Times New Roman" w:hAnsiTheme="minorHAnsi" w:cstheme="minorHAnsi"/>
                <w:sz w:val="20"/>
                <w:szCs w:val="20"/>
              </w:rPr>
            </w:pPr>
            <w:r w:rsidRPr="0046118A">
              <w:rPr>
                <w:rFonts w:asciiTheme="minorHAnsi" w:eastAsia="Times New Roman" w:hAnsiTheme="minorHAnsi" w:cstheme="minorHAnsi"/>
                <w:b/>
                <w:bCs/>
                <w:sz w:val="20"/>
                <w:szCs w:val="20"/>
              </w:rPr>
              <w:t>Contenido</w:t>
            </w:r>
          </w:p>
        </w:tc>
        <w:tc>
          <w:tcPr>
            <w:tcW w:w="1418"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46118A" w:rsidRPr="0046118A" w:rsidRDefault="0046118A" w:rsidP="006E497C">
            <w:pPr>
              <w:jc w:val="center"/>
              <w:rPr>
                <w:rFonts w:asciiTheme="minorHAnsi" w:eastAsia="Times New Roman" w:hAnsiTheme="minorHAnsi" w:cstheme="minorHAnsi"/>
                <w:sz w:val="20"/>
                <w:szCs w:val="20"/>
              </w:rPr>
            </w:pPr>
            <w:r w:rsidRPr="0046118A">
              <w:rPr>
                <w:rFonts w:asciiTheme="minorHAnsi" w:eastAsia="Times New Roman" w:hAnsiTheme="minorHAnsi" w:cstheme="minorHAnsi"/>
                <w:b/>
                <w:bCs/>
                <w:sz w:val="20"/>
                <w:szCs w:val="20"/>
              </w:rPr>
              <w:t>Logro Esperado y Actividades de Aprendizaje</w:t>
            </w:r>
          </w:p>
        </w:tc>
        <w:tc>
          <w:tcPr>
            <w:tcW w:w="1418"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46118A" w:rsidRPr="0046118A" w:rsidRDefault="0046118A" w:rsidP="006E497C">
            <w:pPr>
              <w:jc w:val="center"/>
              <w:rPr>
                <w:rFonts w:asciiTheme="minorHAnsi" w:eastAsia="Times New Roman" w:hAnsiTheme="minorHAnsi" w:cstheme="minorHAnsi"/>
                <w:sz w:val="20"/>
                <w:szCs w:val="20"/>
              </w:rPr>
            </w:pPr>
            <w:r w:rsidRPr="0046118A">
              <w:rPr>
                <w:rFonts w:asciiTheme="minorHAnsi" w:eastAsia="Times New Roman" w:hAnsiTheme="minorHAnsi" w:cstheme="minorHAnsi"/>
                <w:b/>
                <w:bCs/>
                <w:sz w:val="20"/>
                <w:szCs w:val="20"/>
              </w:rPr>
              <w:t>Recursos</w:t>
            </w:r>
          </w:p>
        </w:tc>
      </w:tr>
      <w:tr w:rsidR="0046118A" w:rsidRPr="0046118A" w:rsidTr="00490C64">
        <w:trPr>
          <w:cantSplit/>
          <w:jc w:val="center"/>
        </w:trPr>
        <w:tc>
          <w:tcPr>
            <w:tcW w:w="0" w:type="auto"/>
            <w:gridSpan w:val="7"/>
            <w:tcBorders>
              <w:top w:val="outset" w:sz="6" w:space="0" w:color="auto"/>
              <w:left w:val="outset" w:sz="6" w:space="0" w:color="auto"/>
              <w:bottom w:val="outset" w:sz="6" w:space="0" w:color="auto"/>
              <w:right w:val="outset" w:sz="6" w:space="0" w:color="auto"/>
            </w:tcBorders>
            <w:vAlign w:val="center"/>
            <w:hideMark/>
          </w:tcPr>
          <w:p w:rsidR="0046118A" w:rsidRPr="0046118A" w:rsidRDefault="009122F2" w:rsidP="006E497C">
            <w:pPr>
              <w:rPr>
                <w:rFonts w:asciiTheme="minorHAnsi" w:eastAsia="Times New Roman" w:hAnsiTheme="minorHAnsi" w:cstheme="minorHAnsi"/>
                <w:sz w:val="20"/>
                <w:szCs w:val="20"/>
              </w:rPr>
            </w:pPr>
            <w:proofErr w:type="spellStart"/>
            <w:r>
              <w:rPr>
                <w:rFonts w:asciiTheme="minorHAnsi" w:eastAsia="Times New Roman" w:hAnsiTheme="minorHAnsi" w:cstheme="minorHAnsi"/>
                <w:b/>
                <w:bCs/>
                <w:sz w:val="20"/>
                <w:szCs w:val="20"/>
              </w:rPr>
              <w:t>Modulo</w:t>
            </w:r>
            <w:r w:rsidR="0046118A" w:rsidRPr="0046118A">
              <w:rPr>
                <w:rFonts w:asciiTheme="minorHAnsi" w:eastAsia="Times New Roman" w:hAnsiTheme="minorHAnsi" w:cstheme="minorHAnsi"/>
                <w:b/>
                <w:bCs/>
                <w:sz w:val="20"/>
                <w:szCs w:val="20"/>
              </w:rPr>
              <w:t>°</w:t>
            </w:r>
            <w:proofErr w:type="spellEnd"/>
            <w:r w:rsidR="0046118A" w:rsidRPr="0046118A">
              <w:rPr>
                <w:rFonts w:asciiTheme="minorHAnsi" w:eastAsia="Times New Roman" w:hAnsiTheme="minorHAnsi" w:cstheme="minorHAnsi"/>
                <w:b/>
                <w:bCs/>
                <w:sz w:val="20"/>
                <w:szCs w:val="20"/>
              </w:rPr>
              <w:t xml:space="preserve"> 1: </w:t>
            </w:r>
            <w:r w:rsidR="00687B9B" w:rsidRPr="0046118A">
              <w:rPr>
                <w:rFonts w:asciiTheme="minorHAnsi" w:eastAsia="Times New Roman" w:hAnsiTheme="minorHAnsi" w:cstheme="minorHAnsi"/>
                <w:b/>
                <w:bCs/>
                <w:sz w:val="20"/>
                <w:szCs w:val="20"/>
              </w:rPr>
              <w:t>ADMINISTRACIÓN DE BASES DE DATOS</w:t>
            </w:r>
          </w:p>
        </w:tc>
      </w:tr>
      <w:tr w:rsidR="0046118A" w:rsidRPr="0046118A" w:rsidTr="00490C64">
        <w:trPr>
          <w:cantSplit/>
          <w:jc w:val="center"/>
        </w:trPr>
        <w:tc>
          <w:tcPr>
            <w:tcW w:w="0" w:type="auto"/>
            <w:gridSpan w:val="7"/>
            <w:tcBorders>
              <w:top w:val="outset" w:sz="6" w:space="0" w:color="auto"/>
              <w:left w:val="outset" w:sz="6" w:space="0" w:color="auto"/>
              <w:bottom w:val="outset" w:sz="6" w:space="0" w:color="auto"/>
              <w:right w:val="outset" w:sz="6" w:space="0" w:color="auto"/>
            </w:tcBorders>
            <w:vAlign w:val="center"/>
            <w:hideMark/>
          </w:tcPr>
          <w:p w:rsidR="0046118A" w:rsidRPr="0046118A" w:rsidRDefault="0046118A" w:rsidP="006E497C">
            <w:pPr>
              <w:rPr>
                <w:rFonts w:asciiTheme="minorHAnsi" w:eastAsia="Times New Roman" w:hAnsiTheme="minorHAnsi" w:cstheme="minorHAnsi"/>
                <w:sz w:val="20"/>
                <w:szCs w:val="20"/>
              </w:rPr>
            </w:pPr>
            <w:r w:rsidRPr="0046118A">
              <w:rPr>
                <w:rFonts w:asciiTheme="minorHAnsi" w:eastAsia="Times New Roman" w:hAnsiTheme="minorHAnsi" w:cstheme="minorHAnsi"/>
                <w:sz w:val="20"/>
                <w:szCs w:val="20"/>
              </w:rPr>
              <w:t>Resultado Específico: 1.1., 1.2.</w:t>
            </w:r>
          </w:p>
        </w:tc>
      </w:tr>
      <w:tr w:rsidR="0046118A" w:rsidRPr="0046118A" w:rsidTr="00490C64">
        <w:trPr>
          <w:cantSplit/>
          <w:jc w:val="center"/>
        </w:trPr>
        <w:tc>
          <w:tcPr>
            <w:tcW w:w="0" w:type="auto"/>
            <w:tcBorders>
              <w:top w:val="outset" w:sz="6" w:space="0" w:color="auto"/>
              <w:left w:val="outset" w:sz="6" w:space="0" w:color="auto"/>
              <w:bottom w:val="outset" w:sz="6" w:space="0" w:color="auto"/>
              <w:right w:val="outset" w:sz="6" w:space="0" w:color="auto"/>
            </w:tcBorders>
            <w:vAlign w:val="center"/>
          </w:tcPr>
          <w:p w:rsidR="0046118A" w:rsidRPr="0046118A" w:rsidRDefault="001E52B4" w:rsidP="006E497C">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tcPr>
          <w:p w:rsidR="0046118A" w:rsidRPr="0046118A" w:rsidRDefault="001E52B4" w:rsidP="006E497C">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tcPr>
          <w:p w:rsidR="0046118A" w:rsidRPr="0046118A" w:rsidRDefault="001E52B4" w:rsidP="006E497C">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46118A" w:rsidRPr="0046118A" w:rsidRDefault="0046118A" w:rsidP="006E497C">
            <w:pPr>
              <w:jc w:val="center"/>
              <w:rPr>
                <w:rFonts w:asciiTheme="minorHAnsi" w:eastAsia="Times New Roman" w:hAnsiTheme="minorHAnsi" w:cstheme="minorHAnsi"/>
                <w:sz w:val="20"/>
                <w:szCs w:val="20"/>
              </w:rPr>
            </w:pPr>
            <w:r w:rsidRPr="0046118A">
              <w:rPr>
                <w:rFonts w:asciiTheme="minorHAnsi" w:eastAsia="Times New Roman" w:hAnsiTheme="minorHAnsi" w:cstheme="minorHAnsi"/>
                <w:sz w:val="20"/>
                <w:szCs w:val="20"/>
              </w:rPr>
              <w:t>AP</w:t>
            </w:r>
          </w:p>
        </w:tc>
        <w:tc>
          <w:tcPr>
            <w:tcW w:w="0" w:type="auto"/>
            <w:tcBorders>
              <w:top w:val="outset" w:sz="6" w:space="0" w:color="auto"/>
              <w:left w:val="outset" w:sz="6" w:space="0" w:color="auto"/>
              <w:bottom w:val="outset" w:sz="6" w:space="0" w:color="auto"/>
              <w:right w:val="outset" w:sz="6" w:space="0" w:color="auto"/>
            </w:tcBorders>
            <w:vAlign w:val="center"/>
            <w:hideMark/>
          </w:tcPr>
          <w:p w:rsidR="0046118A" w:rsidRPr="0046118A" w:rsidRDefault="0046118A" w:rsidP="00490C64">
            <w:pPr>
              <w:pStyle w:val="Prrafodelista"/>
              <w:numPr>
                <w:ilvl w:val="0"/>
                <w:numId w:val="33"/>
              </w:numPr>
              <w:ind w:left="314" w:hanging="218"/>
              <w:rPr>
                <w:rFonts w:asciiTheme="minorHAnsi" w:hAnsiTheme="minorHAnsi"/>
                <w:color w:val="000000"/>
                <w:sz w:val="20"/>
                <w:szCs w:val="20"/>
              </w:rPr>
            </w:pPr>
            <w:r>
              <w:rPr>
                <w:rFonts w:asciiTheme="minorHAnsi" w:hAnsiTheme="minorHAnsi"/>
                <w:color w:val="000000"/>
                <w:sz w:val="20"/>
                <w:szCs w:val="20"/>
              </w:rPr>
              <w:t xml:space="preserve"> </w:t>
            </w:r>
            <w:r w:rsidRPr="0046118A">
              <w:rPr>
                <w:rFonts w:asciiTheme="minorHAnsi" w:hAnsiTheme="minorHAnsi"/>
                <w:color w:val="000000"/>
                <w:sz w:val="20"/>
                <w:szCs w:val="20"/>
              </w:rPr>
              <w:t xml:space="preserve"> Administración de Instancias de Base de Datos. </w:t>
            </w:r>
            <w:r>
              <w:rPr>
                <w:rFonts w:asciiTheme="minorHAnsi" w:hAnsiTheme="minorHAnsi"/>
                <w:color w:val="000000"/>
                <w:sz w:val="20"/>
                <w:szCs w:val="20"/>
              </w:rPr>
              <w:t xml:space="preserve"> </w:t>
            </w:r>
            <w:r w:rsidRPr="0046118A">
              <w:rPr>
                <w:rFonts w:asciiTheme="minorHAnsi" w:hAnsiTheme="minorHAnsi"/>
                <w:color w:val="000000"/>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46118A" w:rsidRPr="0046118A" w:rsidRDefault="0046118A" w:rsidP="00490C64">
            <w:pPr>
              <w:pStyle w:val="Prrafodelista"/>
              <w:numPr>
                <w:ilvl w:val="0"/>
                <w:numId w:val="33"/>
              </w:numPr>
              <w:ind w:left="314" w:hanging="218"/>
              <w:rPr>
                <w:rFonts w:asciiTheme="minorHAnsi" w:hAnsiTheme="minorHAnsi"/>
                <w:color w:val="000000"/>
                <w:sz w:val="20"/>
                <w:szCs w:val="20"/>
              </w:rPr>
            </w:pPr>
            <w:r>
              <w:rPr>
                <w:rFonts w:asciiTheme="minorHAnsi" w:hAnsiTheme="minorHAnsi"/>
                <w:color w:val="000000"/>
                <w:sz w:val="20"/>
                <w:szCs w:val="20"/>
              </w:rPr>
              <w:t xml:space="preserve"> </w:t>
            </w:r>
            <w:r w:rsidRPr="0046118A">
              <w:rPr>
                <w:rFonts w:asciiTheme="minorHAnsi" w:hAnsiTheme="minorHAnsi"/>
                <w:color w:val="000000"/>
                <w:sz w:val="20"/>
                <w:szCs w:val="20"/>
              </w:rPr>
              <w:t xml:space="preserve"> Conoce la arquitectura de un DBMS. </w:t>
            </w:r>
            <w:r>
              <w:rPr>
                <w:rFonts w:asciiTheme="minorHAnsi" w:hAnsiTheme="minorHAnsi"/>
                <w:color w:val="000000"/>
                <w:sz w:val="20"/>
                <w:szCs w:val="20"/>
              </w:rPr>
              <w:t xml:space="preserve"> </w:t>
            </w:r>
            <w:r w:rsidRPr="0046118A">
              <w:rPr>
                <w:rFonts w:asciiTheme="minorHAnsi" w:hAnsiTheme="minorHAnsi"/>
                <w:color w:val="000000"/>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46118A" w:rsidRPr="0046118A" w:rsidRDefault="0046118A" w:rsidP="00490C64">
            <w:pPr>
              <w:pStyle w:val="Prrafodelista"/>
              <w:numPr>
                <w:ilvl w:val="0"/>
                <w:numId w:val="33"/>
              </w:numPr>
              <w:ind w:left="314" w:hanging="218"/>
              <w:rPr>
                <w:rFonts w:asciiTheme="minorHAnsi" w:hAnsiTheme="minorHAnsi"/>
                <w:color w:val="000000"/>
                <w:sz w:val="20"/>
                <w:szCs w:val="20"/>
              </w:rPr>
            </w:pPr>
            <w:r>
              <w:rPr>
                <w:rFonts w:asciiTheme="minorHAnsi" w:hAnsiTheme="minorHAnsi"/>
                <w:color w:val="000000"/>
                <w:sz w:val="20"/>
                <w:szCs w:val="20"/>
              </w:rPr>
              <w:t xml:space="preserve"> </w:t>
            </w:r>
            <w:r w:rsidRPr="0046118A">
              <w:rPr>
                <w:rFonts w:asciiTheme="minorHAnsi" w:hAnsiTheme="minorHAnsi"/>
                <w:color w:val="000000"/>
                <w:sz w:val="20"/>
                <w:szCs w:val="20"/>
              </w:rPr>
              <w:t xml:space="preserve"> Equipo multimedia.</w:t>
            </w:r>
            <w:r w:rsidRPr="0046118A">
              <w:rPr>
                <w:rFonts w:asciiTheme="minorHAnsi" w:hAnsiTheme="minorHAnsi"/>
                <w:color w:val="000000"/>
                <w:sz w:val="20"/>
                <w:szCs w:val="20"/>
              </w:rPr>
              <w:br/>
            </w:r>
            <w:r>
              <w:rPr>
                <w:rFonts w:asciiTheme="minorHAnsi" w:hAnsiTheme="minorHAnsi"/>
                <w:color w:val="000000"/>
                <w:sz w:val="20"/>
                <w:szCs w:val="20"/>
              </w:rPr>
              <w:t xml:space="preserve"> </w:t>
            </w:r>
            <w:r w:rsidRPr="0046118A">
              <w:rPr>
                <w:rFonts w:asciiTheme="minorHAnsi" w:hAnsiTheme="minorHAnsi"/>
                <w:color w:val="000000"/>
                <w:sz w:val="20"/>
                <w:szCs w:val="20"/>
              </w:rPr>
              <w:t xml:space="preserve"> Pizarra.</w:t>
            </w:r>
            <w:r w:rsidRPr="0046118A">
              <w:rPr>
                <w:rFonts w:asciiTheme="minorHAnsi" w:hAnsiTheme="minorHAnsi"/>
                <w:color w:val="000000"/>
                <w:sz w:val="20"/>
                <w:szCs w:val="20"/>
              </w:rPr>
              <w:br/>
            </w:r>
            <w:r>
              <w:rPr>
                <w:rFonts w:asciiTheme="minorHAnsi" w:hAnsiTheme="minorHAnsi"/>
                <w:color w:val="000000"/>
                <w:sz w:val="20"/>
                <w:szCs w:val="20"/>
              </w:rPr>
              <w:t xml:space="preserve"> </w:t>
            </w:r>
            <w:r w:rsidRPr="0046118A">
              <w:rPr>
                <w:rFonts w:asciiTheme="minorHAnsi" w:hAnsiTheme="minorHAnsi"/>
                <w:color w:val="000000"/>
                <w:sz w:val="20"/>
                <w:szCs w:val="20"/>
              </w:rPr>
              <w:t xml:space="preserve"> Discusión en clase. </w:t>
            </w:r>
          </w:p>
        </w:tc>
      </w:tr>
      <w:tr w:rsidR="0046118A" w:rsidRPr="0046118A" w:rsidTr="00490C64">
        <w:trPr>
          <w:cantSplit/>
          <w:jc w:val="center"/>
        </w:trPr>
        <w:tc>
          <w:tcPr>
            <w:tcW w:w="0" w:type="auto"/>
            <w:tcBorders>
              <w:top w:val="outset" w:sz="6" w:space="0" w:color="auto"/>
              <w:left w:val="outset" w:sz="6" w:space="0" w:color="auto"/>
              <w:bottom w:val="outset" w:sz="6" w:space="0" w:color="auto"/>
              <w:right w:val="outset" w:sz="6" w:space="0" w:color="auto"/>
            </w:tcBorders>
            <w:vAlign w:val="center"/>
          </w:tcPr>
          <w:p w:rsidR="0046118A" w:rsidRPr="0046118A" w:rsidRDefault="001E52B4" w:rsidP="006E497C">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tcPr>
          <w:p w:rsidR="0046118A" w:rsidRPr="0046118A" w:rsidRDefault="001E52B4" w:rsidP="006E497C">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tcPr>
          <w:p w:rsidR="0046118A" w:rsidRPr="0046118A" w:rsidRDefault="001E52B4" w:rsidP="006E497C">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46118A" w:rsidRPr="0046118A" w:rsidRDefault="0046118A" w:rsidP="006E497C">
            <w:pPr>
              <w:jc w:val="center"/>
              <w:rPr>
                <w:rFonts w:asciiTheme="minorHAnsi" w:eastAsia="Times New Roman" w:hAnsiTheme="minorHAnsi" w:cstheme="minorHAnsi"/>
                <w:sz w:val="20"/>
                <w:szCs w:val="20"/>
              </w:rPr>
            </w:pPr>
            <w:r w:rsidRPr="0046118A">
              <w:rPr>
                <w:rFonts w:asciiTheme="minorHAnsi" w:eastAsia="Times New Roman" w:hAnsiTheme="minorHAnsi" w:cstheme="minorHAnsi"/>
                <w:sz w:val="20"/>
                <w:szCs w:val="20"/>
              </w:rPr>
              <w:t>AP</w:t>
            </w:r>
          </w:p>
        </w:tc>
        <w:tc>
          <w:tcPr>
            <w:tcW w:w="0" w:type="auto"/>
            <w:tcBorders>
              <w:top w:val="outset" w:sz="6" w:space="0" w:color="auto"/>
              <w:left w:val="outset" w:sz="6" w:space="0" w:color="auto"/>
              <w:bottom w:val="outset" w:sz="6" w:space="0" w:color="auto"/>
              <w:right w:val="outset" w:sz="6" w:space="0" w:color="auto"/>
            </w:tcBorders>
            <w:vAlign w:val="center"/>
            <w:hideMark/>
          </w:tcPr>
          <w:p w:rsidR="0046118A" w:rsidRPr="0046118A" w:rsidRDefault="0046118A" w:rsidP="00490C64">
            <w:pPr>
              <w:pStyle w:val="Prrafodelista"/>
              <w:numPr>
                <w:ilvl w:val="0"/>
                <w:numId w:val="33"/>
              </w:numPr>
              <w:ind w:left="314" w:hanging="218"/>
              <w:rPr>
                <w:rFonts w:asciiTheme="minorHAnsi" w:hAnsiTheme="minorHAnsi"/>
                <w:color w:val="000000"/>
                <w:sz w:val="20"/>
                <w:szCs w:val="20"/>
              </w:rPr>
            </w:pPr>
            <w:r>
              <w:rPr>
                <w:rFonts w:asciiTheme="minorHAnsi" w:hAnsiTheme="minorHAnsi"/>
                <w:color w:val="000000"/>
                <w:sz w:val="20"/>
                <w:szCs w:val="20"/>
              </w:rPr>
              <w:t xml:space="preserve"> </w:t>
            </w:r>
            <w:r w:rsidRPr="0046118A">
              <w:rPr>
                <w:rFonts w:asciiTheme="minorHAnsi" w:hAnsiTheme="minorHAnsi"/>
                <w:color w:val="000000"/>
                <w:sz w:val="20"/>
                <w:szCs w:val="20"/>
              </w:rPr>
              <w:t xml:space="preserve"> Administración de Instancias de Base de Datos. </w:t>
            </w:r>
            <w:r>
              <w:rPr>
                <w:rFonts w:asciiTheme="minorHAnsi" w:hAnsiTheme="minorHAnsi"/>
                <w:color w:val="000000"/>
                <w:sz w:val="20"/>
                <w:szCs w:val="20"/>
              </w:rPr>
              <w:t xml:space="preserve"> </w:t>
            </w:r>
            <w:r w:rsidRPr="0046118A">
              <w:rPr>
                <w:rFonts w:asciiTheme="minorHAnsi" w:hAnsiTheme="minorHAnsi"/>
                <w:color w:val="000000"/>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46118A" w:rsidRPr="0046118A" w:rsidRDefault="0046118A" w:rsidP="00490C64">
            <w:pPr>
              <w:pStyle w:val="Prrafodelista"/>
              <w:numPr>
                <w:ilvl w:val="0"/>
                <w:numId w:val="33"/>
              </w:numPr>
              <w:ind w:left="314" w:hanging="218"/>
              <w:rPr>
                <w:rFonts w:asciiTheme="minorHAnsi" w:hAnsiTheme="minorHAnsi"/>
                <w:color w:val="000000"/>
                <w:sz w:val="20"/>
                <w:szCs w:val="20"/>
              </w:rPr>
            </w:pPr>
            <w:r w:rsidRPr="0046118A">
              <w:rPr>
                <w:rFonts w:asciiTheme="minorHAnsi" w:hAnsiTheme="minorHAnsi"/>
                <w:color w:val="000000"/>
                <w:sz w:val="20"/>
                <w:szCs w:val="20"/>
              </w:rPr>
              <w:t>Establece la configuración de la instancia y el almacenamiento para una BD.</w:t>
            </w:r>
          </w:p>
        </w:tc>
        <w:tc>
          <w:tcPr>
            <w:tcW w:w="0" w:type="auto"/>
            <w:tcBorders>
              <w:top w:val="outset" w:sz="6" w:space="0" w:color="auto"/>
              <w:left w:val="outset" w:sz="6" w:space="0" w:color="auto"/>
              <w:bottom w:val="outset" w:sz="6" w:space="0" w:color="auto"/>
              <w:right w:val="outset" w:sz="6" w:space="0" w:color="auto"/>
            </w:tcBorders>
            <w:vAlign w:val="center"/>
            <w:hideMark/>
          </w:tcPr>
          <w:p w:rsidR="0046118A" w:rsidRPr="0046118A" w:rsidRDefault="0046118A" w:rsidP="00490C64">
            <w:pPr>
              <w:pStyle w:val="Prrafodelista"/>
              <w:numPr>
                <w:ilvl w:val="0"/>
                <w:numId w:val="33"/>
              </w:numPr>
              <w:ind w:left="314" w:hanging="218"/>
              <w:rPr>
                <w:rFonts w:asciiTheme="minorHAnsi" w:hAnsiTheme="minorHAnsi"/>
                <w:color w:val="000000"/>
                <w:sz w:val="20"/>
                <w:szCs w:val="20"/>
              </w:rPr>
            </w:pPr>
            <w:r>
              <w:rPr>
                <w:rFonts w:asciiTheme="minorHAnsi" w:hAnsiTheme="minorHAnsi"/>
                <w:color w:val="000000"/>
                <w:sz w:val="20"/>
                <w:szCs w:val="20"/>
              </w:rPr>
              <w:t xml:space="preserve"> </w:t>
            </w:r>
            <w:r w:rsidRPr="0046118A">
              <w:rPr>
                <w:rFonts w:asciiTheme="minorHAnsi" w:hAnsiTheme="minorHAnsi"/>
                <w:color w:val="000000"/>
                <w:sz w:val="20"/>
                <w:szCs w:val="20"/>
              </w:rPr>
              <w:t xml:space="preserve"> Equipo multimedia.</w:t>
            </w:r>
            <w:r w:rsidRPr="0046118A">
              <w:rPr>
                <w:rFonts w:asciiTheme="minorHAnsi" w:hAnsiTheme="minorHAnsi"/>
                <w:color w:val="000000"/>
                <w:sz w:val="20"/>
                <w:szCs w:val="20"/>
              </w:rPr>
              <w:br/>
            </w:r>
            <w:r>
              <w:rPr>
                <w:rFonts w:asciiTheme="minorHAnsi" w:hAnsiTheme="minorHAnsi"/>
                <w:color w:val="000000"/>
                <w:sz w:val="20"/>
                <w:szCs w:val="20"/>
              </w:rPr>
              <w:t xml:space="preserve"> </w:t>
            </w:r>
            <w:r w:rsidRPr="0046118A">
              <w:rPr>
                <w:rFonts w:asciiTheme="minorHAnsi" w:hAnsiTheme="minorHAnsi"/>
                <w:color w:val="000000"/>
                <w:sz w:val="20"/>
                <w:szCs w:val="20"/>
              </w:rPr>
              <w:t xml:space="preserve"> Herramienta informática.</w:t>
            </w:r>
            <w:r w:rsidRPr="0046118A">
              <w:rPr>
                <w:rFonts w:asciiTheme="minorHAnsi" w:hAnsiTheme="minorHAnsi"/>
                <w:color w:val="000000"/>
                <w:sz w:val="20"/>
                <w:szCs w:val="20"/>
              </w:rPr>
              <w:br/>
            </w:r>
            <w:r>
              <w:rPr>
                <w:rFonts w:asciiTheme="minorHAnsi" w:hAnsiTheme="minorHAnsi"/>
                <w:color w:val="000000"/>
                <w:sz w:val="20"/>
                <w:szCs w:val="20"/>
              </w:rPr>
              <w:t xml:space="preserve"> </w:t>
            </w:r>
            <w:r w:rsidRPr="0046118A">
              <w:rPr>
                <w:rFonts w:asciiTheme="minorHAnsi" w:hAnsiTheme="minorHAnsi"/>
                <w:color w:val="000000"/>
                <w:sz w:val="20"/>
                <w:szCs w:val="20"/>
              </w:rPr>
              <w:t xml:space="preserve"> Guía de laboratorio.</w:t>
            </w:r>
          </w:p>
        </w:tc>
      </w:tr>
      <w:tr w:rsidR="0046118A" w:rsidRPr="0046118A" w:rsidTr="00490C64">
        <w:trPr>
          <w:cantSplit/>
          <w:jc w:val="center"/>
        </w:trPr>
        <w:tc>
          <w:tcPr>
            <w:tcW w:w="0" w:type="auto"/>
            <w:tcBorders>
              <w:top w:val="outset" w:sz="6" w:space="0" w:color="auto"/>
              <w:left w:val="outset" w:sz="6" w:space="0" w:color="auto"/>
              <w:bottom w:val="outset" w:sz="6" w:space="0" w:color="auto"/>
              <w:right w:val="outset" w:sz="6" w:space="0" w:color="auto"/>
            </w:tcBorders>
            <w:vAlign w:val="center"/>
          </w:tcPr>
          <w:p w:rsidR="0046118A" w:rsidRPr="0046118A" w:rsidRDefault="001E52B4" w:rsidP="006E497C">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tcPr>
          <w:p w:rsidR="0046118A" w:rsidRPr="0046118A" w:rsidRDefault="001E52B4" w:rsidP="006E497C">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tcPr>
          <w:p w:rsidR="0046118A" w:rsidRPr="0046118A" w:rsidRDefault="001E52B4" w:rsidP="006E497C">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46118A" w:rsidRPr="0046118A" w:rsidRDefault="0046118A" w:rsidP="006E497C">
            <w:pPr>
              <w:jc w:val="center"/>
              <w:rPr>
                <w:rFonts w:asciiTheme="minorHAnsi" w:eastAsia="Times New Roman" w:hAnsiTheme="minorHAnsi" w:cstheme="minorHAnsi"/>
                <w:sz w:val="20"/>
                <w:szCs w:val="20"/>
              </w:rPr>
            </w:pPr>
            <w:r w:rsidRPr="0046118A">
              <w:rPr>
                <w:rFonts w:asciiTheme="minorHAnsi" w:eastAsia="Times New Roman" w:hAnsiTheme="minorHAnsi" w:cstheme="minorHAnsi"/>
                <w:sz w:val="20"/>
                <w:szCs w:val="20"/>
              </w:rPr>
              <w:t>AP</w:t>
            </w:r>
          </w:p>
        </w:tc>
        <w:tc>
          <w:tcPr>
            <w:tcW w:w="0" w:type="auto"/>
            <w:tcBorders>
              <w:top w:val="outset" w:sz="6" w:space="0" w:color="auto"/>
              <w:left w:val="outset" w:sz="6" w:space="0" w:color="auto"/>
              <w:bottom w:val="outset" w:sz="6" w:space="0" w:color="auto"/>
              <w:right w:val="outset" w:sz="6" w:space="0" w:color="auto"/>
            </w:tcBorders>
            <w:vAlign w:val="center"/>
            <w:hideMark/>
          </w:tcPr>
          <w:p w:rsidR="0046118A" w:rsidRPr="0046118A" w:rsidRDefault="000F6CDA" w:rsidP="00490C64">
            <w:pPr>
              <w:pStyle w:val="Prrafodelista"/>
              <w:numPr>
                <w:ilvl w:val="0"/>
                <w:numId w:val="33"/>
              </w:numPr>
              <w:ind w:left="314" w:hanging="218"/>
              <w:rPr>
                <w:rFonts w:asciiTheme="minorHAnsi" w:hAnsiTheme="minorHAnsi"/>
                <w:color w:val="000000"/>
                <w:sz w:val="20"/>
                <w:szCs w:val="20"/>
              </w:rPr>
            </w:pPr>
            <w:r w:rsidRPr="0046118A">
              <w:rPr>
                <w:rFonts w:asciiTheme="minorHAnsi" w:hAnsiTheme="minorHAnsi"/>
                <w:color w:val="000000"/>
                <w:sz w:val="20"/>
                <w:szCs w:val="20"/>
              </w:rPr>
              <w:t>Aplicación d</w:t>
            </w:r>
            <w:r>
              <w:rPr>
                <w:rFonts w:asciiTheme="minorHAnsi" w:hAnsiTheme="minorHAnsi"/>
                <w:color w:val="000000"/>
                <w:sz w:val="20"/>
                <w:szCs w:val="20"/>
              </w:rPr>
              <w:t xml:space="preserve">e SQL DDL para implementación </w:t>
            </w:r>
            <w:r w:rsidRPr="0046118A">
              <w:rPr>
                <w:rFonts w:asciiTheme="minorHAnsi" w:hAnsiTheme="minorHAnsi"/>
                <w:color w:val="000000"/>
                <w:sz w:val="20"/>
                <w:szCs w:val="20"/>
              </w:rPr>
              <w:t>de objetos en esquemas</w:t>
            </w:r>
          </w:p>
        </w:tc>
        <w:tc>
          <w:tcPr>
            <w:tcW w:w="0" w:type="auto"/>
            <w:tcBorders>
              <w:top w:val="outset" w:sz="6" w:space="0" w:color="auto"/>
              <w:left w:val="outset" w:sz="6" w:space="0" w:color="auto"/>
              <w:bottom w:val="outset" w:sz="6" w:space="0" w:color="auto"/>
              <w:right w:val="outset" w:sz="6" w:space="0" w:color="auto"/>
            </w:tcBorders>
            <w:vAlign w:val="center"/>
            <w:hideMark/>
          </w:tcPr>
          <w:p w:rsidR="0046118A" w:rsidRPr="0046118A" w:rsidRDefault="0046118A" w:rsidP="00490C64">
            <w:pPr>
              <w:pStyle w:val="Prrafodelista"/>
              <w:numPr>
                <w:ilvl w:val="0"/>
                <w:numId w:val="33"/>
              </w:numPr>
              <w:ind w:left="314" w:hanging="218"/>
              <w:rPr>
                <w:rFonts w:asciiTheme="minorHAnsi" w:hAnsiTheme="minorHAnsi"/>
                <w:color w:val="000000"/>
                <w:sz w:val="20"/>
                <w:szCs w:val="20"/>
              </w:rPr>
            </w:pPr>
            <w:r w:rsidRPr="0046118A">
              <w:rPr>
                <w:rFonts w:asciiTheme="minorHAnsi" w:hAnsiTheme="minorHAnsi"/>
                <w:color w:val="000000"/>
                <w:sz w:val="20"/>
                <w:szCs w:val="20"/>
              </w:rPr>
              <w:t xml:space="preserve">Utiliza sentencias SQL DDL para la creación de la Base de Datos </w:t>
            </w:r>
          </w:p>
        </w:tc>
        <w:tc>
          <w:tcPr>
            <w:tcW w:w="0" w:type="auto"/>
            <w:tcBorders>
              <w:top w:val="outset" w:sz="6" w:space="0" w:color="auto"/>
              <w:left w:val="outset" w:sz="6" w:space="0" w:color="auto"/>
              <w:bottom w:val="outset" w:sz="6" w:space="0" w:color="auto"/>
              <w:right w:val="outset" w:sz="6" w:space="0" w:color="auto"/>
            </w:tcBorders>
            <w:vAlign w:val="center"/>
            <w:hideMark/>
          </w:tcPr>
          <w:p w:rsidR="0046118A" w:rsidRPr="0046118A" w:rsidRDefault="0046118A" w:rsidP="00490C64">
            <w:pPr>
              <w:pStyle w:val="Prrafodelista"/>
              <w:numPr>
                <w:ilvl w:val="0"/>
                <w:numId w:val="33"/>
              </w:numPr>
              <w:ind w:left="314" w:hanging="218"/>
              <w:rPr>
                <w:rFonts w:asciiTheme="minorHAnsi" w:hAnsiTheme="minorHAnsi"/>
                <w:color w:val="000000"/>
                <w:sz w:val="20"/>
                <w:szCs w:val="20"/>
              </w:rPr>
            </w:pPr>
            <w:r>
              <w:rPr>
                <w:rFonts w:asciiTheme="minorHAnsi" w:hAnsiTheme="minorHAnsi"/>
                <w:color w:val="000000"/>
                <w:sz w:val="20"/>
                <w:szCs w:val="20"/>
              </w:rPr>
              <w:t xml:space="preserve"> </w:t>
            </w:r>
            <w:r w:rsidRPr="0046118A">
              <w:rPr>
                <w:rFonts w:asciiTheme="minorHAnsi" w:hAnsiTheme="minorHAnsi"/>
                <w:color w:val="000000"/>
                <w:sz w:val="20"/>
                <w:szCs w:val="20"/>
              </w:rPr>
              <w:t xml:space="preserve"> Equipo multimedia.</w:t>
            </w:r>
            <w:r w:rsidRPr="0046118A">
              <w:rPr>
                <w:rFonts w:asciiTheme="minorHAnsi" w:hAnsiTheme="minorHAnsi"/>
                <w:color w:val="000000"/>
                <w:sz w:val="20"/>
                <w:szCs w:val="20"/>
              </w:rPr>
              <w:br/>
            </w:r>
            <w:r>
              <w:rPr>
                <w:rFonts w:asciiTheme="minorHAnsi" w:hAnsiTheme="minorHAnsi"/>
                <w:color w:val="000000"/>
                <w:sz w:val="20"/>
                <w:szCs w:val="20"/>
              </w:rPr>
              <w:t xml:space="preserve"> </w:t>
            </w:r>
            <w:r w:rsidRPr="0046118A">
              <w:rPr>
                <w:rFonts w:asciiTheme="minorHAnsi" w:hAnsiTheme="minorHAnsi"/>
                <w:color w:val="000000"/>
                <w:sz w:val="20"/>
                <w:szCs w:val="20"/>
              </w:rPr>
              <w:t xml:space="preserve"> Pizarra.</w:t>
            </w:r>
            <w:r w:rsidRPr="0046118A">
              <w:rPr>
                <w:rFonts w:asciiTheme="minorHAnsi" w:hAnsiTheme="minorHAnsi"/>
                <w:color w:val="000000"/>
                <w:sz w:val="20"/>
                <w:szCs w:val="20"/>
              </w:rPr>
              <w:br/>
            </w:r>
            <w:r>
              <w:rPr>
                <w:rFonts w:asciiTheme="minorHAnsi" w:hAnsiTheme="minorHAnsi"/>
                <w:color w:val="000000"/>
                <w:sz w:val="20"/>
                <w:szCs w:val="20"/>
              </w:rPr>
              <w:t xml:space="preserve"> </w:t>
            </w:r>
            <w:r w:rsidRPr="0046118A">
              <w:rPr>
                <w:rFonts w:asciiTheme="minorHAnsi" w:hAnsiTheme="minorHAnsi"/>
                <w:color w:val="000000"/>
                <w:sz w:val="20"/>
                <w:szCs w:val="20"/>
              </w:rPr>
              <w:t xml:space="preserve"> Discusión en clase. </w:t>
            </w:r>
            <w:r w:rsidRPr="0046118A">
              <w:rPr>
                <w:rFonts w:asciiTheme="minorHAnsi" w:hAnsiTheme="minorHAnsi"/>
                <w:color w:val="000000"/>
                <w:sz w:val="20"/>
                <w:szCs w:val="20"/>
              </w:rPr>
              <w:br/>
            </w:r>
            <w:r>
              <w:rPr>
                <w:rFonts w:asciiTheme="minorHAnsi" w:hAnsiTheme="minorHAnsi"/>
                <w:color w:val="000000"/>
                <w:sz w:val="20"/>
                <w:szCs w:val="20"/>
              </w:rPr>
              <w:t xml:space="preserve"> </w:t>
            </w:r>
            <w:r w:rsidRPr="0046118A">
              <w:rPr>
                <w:rFonts w:asciiTheme="minorHAnsi" w:hAnsiTheme="minorHAnsi"/>
                <w:color w:val="000000"/>
                <w:sz w:val="20"/>
                <w:szCs w:val="20"/>
              </w:rPr>
              <w:t xml:space="preserve"> Guía de ejercicios propuestos de SQL DDL. </w:t>
            </w:r>
          </w:p>
        </w:tc>
      </w:tr>
      <w:tr w:rsidR="0046118A" w:rsidRPr="0046118A" w:rsidTr="00490C64">
        <w:trPr>
          <w:cantSplit/>
          <w:jc w:val="center"/>
        </w:trPr>
        <w:tc>
          <w:tcPr>
            <w:tcW w:w="0" w:type="auto"/>
            <w:tcBorders>
              <w:top w:val="outset" w:sz="6" w:space="0" w:color="auto"/>
              <w:left w:val="outset" w:sz="6" w:space="0" w:color="auto"/>
              <w:bottom w:val="outset" w:sz="6" w:space="0" w:color="auto"/>
              <w:right w:val="outset" w:sz="6" w:space="0" w:color="auto"/>
            </w:tcBorders>
            <w:vAlign w:val="center"/>
          </w:tcPr>
          <w:p w:rsidR="0046118A" w:rsidRPr="0046118A" w:rsidRDefault="001E52B4" w:rsidP="006E497C">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tcPr>
          <w:p w:rsidR="0046118A" w:rsidRPr="0046118A" w:rsidRDefault="001E52B4" w:rsidP="006E497C">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tcPr>
          <w:p w:rsidR="0046118A" w:rsidRPr="0046118A" w:rsidRDefault="006E497C" w:rsidP="006E497C">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46118A" w:rsidRPr="0046118A" w:rsidRDefault="0046118A" w:rsidP="006E497C">
            <w:pPr>
              <w:jc w:val="center"/>
              <w:rPr>
                <w:rFonts w:asciiTheme="minorHAnsi" w:eastAsia="Times New Roman" w:hAnsiTheme="minorHAnsi" w:cstheme="minorHAnsi"/>
                <w:sz w:val="20"/>
                <w:szCs w:val="20"/>
              </w:rPr>
            </w:pPr>
            <w:r w:rsidRPr="0046118A">
              <w:rPr>
                <w:rFonts w:asciiTheme="minorHAnsi" w:eastAsia="Times New Roman" w:hAnsiTheme="minorHAnsi" w:cstheme="minorHAnsi"/>
                <w:sz w:val="20"/>
                <w:szCs w:val="20"/>
              </w:rPr>
              <w:t>AP</w:t>
            </w:r>
          </w:p>
        </w:tc>
        <w:tc>
          <w:tcPr>
            <w:tcW w:w="0" w:type="auto"/>
            <w:tcBorders>
              <w:top w:val="outset" w:sz="6" w:space="0" w:color="auto"/>
              <w:left w:val="outset" w:sz="6" w:space="0" w:color="auto"/>
              <w:bottom w:val="outset" w:sz="6" w:space="0" w:color="auto"/>
              <w:right w:val="outset" w:sz="6" w:space="0" w:color="auto"/>
            </w:tcBorders>
            <w:vAlign w:val="center"/>
            <w:hideMark/>
          </w:tcPr>
          <w:p w:rsidR="0046118A" w:rsidRPr="0046118A" w:rsidRDefault="000F6CDA" w:rsidP="00490C64">
            <w:pPr>
              <w:pStyle w:val="Prrafodelista"/>
              <w:numPr>
                <w:ilvl w:val="0"/>
                <w:numId w:val="33"/>
              </w:numPr>
              <w:ind w:left="314" w:hanging="218"/>
              <w:rPr>
                <w:rFonts w:asciiTheme="minorHAnsi" w:hAnsiTheme="minorHAnsi"/>
                <w:color w:val="000000"/>
                <w:sz w:val="20"/>
                <w:szCs w:val="20"/>
              </w:rPr>
            </w:pPr>
            <w:r w:rsidRPr="0046118A">
              <w:rPr>
                <w:rFonts w:asciiTheme="minorHAnsi" w:hAnsiTheme="minorHAnsi"/>
                <w:color w:val="000000"/>
                <w:sz w:val="20"/>
                <w:szCs w:val="20"/>
              </w:rPr>
              <w:t>Aplicación d</w:t>
            </w:r>
            <w:r>
              <w:rPr>
                <w:rFonts w:asciiTheme="minorHAnsi" w:hAnsiTheme="minorHAnsi"/>
                <w:color w:val="000000"/>
                <w:sz w:val="20"/>
                <w:szCs w:val="20"/>
              </w:rPr>
              <w:t xml:space="preserve">e SQL DDL para implementación </w:t>
            </w:r>
            <w:r w:rsidRPr="0046118A">
              <w:rPr>
                <w:rFonts w:asciiTheme="minorHAnsi" w:hAnsiTheme="minorHAnsi"/>
                <w:color w:val="000000"/>
                <w:sz w:val="20"/>
                <w:szCs w:val="20"/>
              </w:rPr>
              <w:t>de objetos en esquemas</w:t>
            </w:r>
          </w:p>
        </w:tc>
        <w:tc>
          <w:tcPr>
            <w:tcW w:w="0" w:type="auto"/>
            <w:tcBorders>
              <w:top w:val="outset" w:sz="6" w:space="0" w:color="auto"/>
              <w:left w:val="outset" w:sz="6" w:space="0" w:color="auto"/>
              <w:bottom w:val="outset" w:sz="6" w:space="0" w:color="auto"/>
              <w:right w:val="outset" w:sz="6" w:space="0" w:color="auto"/>
            </w:tcBorders>
            <w:vAlign w:val="center"/>
            <w:hideMark/>
          </w:tcPr>
          <w:p w:rsidR="0046118A" w:rsidRPr="0046118A" w:rsidRDefault="0046118A" w:rsidP="00490C64">
            <w:pPr>
              <w:pStyle w:val="Prrafodelista"/>
              <w:numPr>
                <w:ilvl w:val="0"/>
                <w:numId w:val="33"/>
              </w:numPr>
              <w:ind w:left="314" w:hanging="218"/>
              <w:rPr>
                <w:rFonts w:asciiTheme="minorHAnsi" w:hAnsiTheme="minorHAnsi"/>
                <w:color w:val="000000"/>
                <w:sz w:val="20"/>
                <w:szCs w:val="20"/>
              </w:rPr>
            </w:pPr>
            <w:r w:rsidRPr="0046118A">
              <w:rPr>
                <w:rFonts w:asciiTheme="minorHAnsi" w:hAnsiTheme="minorHAnsi"/>
                <w:color w:val="000000"/>
                <w:sz w:val="20"/>
                <w:szCs w:val="20"/>
              </w:rPr>
              <w:t xml:space="preserve">Utiliza sentencias SQL DDL para la creación de la Base de Datos </w:t>
            </w:r>
          </w:p>
        </w:tc>
        <w:tc>
          <w:tcPr>
            <w:tcW w:w="0" w:type="auto"/>
            <w:tcBorders>
              <w:top w:val="outset" w:sz="6" w:space="0" w:color="auto"/>
              <w:left w:val="outset" w:sz="6" w:space="0" w:color="auto"/>
              <w:bottom w:val="outset" w:sz="6" w:space="0" w:color="auto"/>
              <w:right w:val="outset" w:sz="6" w:space="0" w:color="auto"/>
            </w:tcBorders>
            <w:vAlign w:val="center"/>
            <w:hideMark/>
          </w:tcPr>
          <w:p w:rsidR="0046118A" w:rsidRPr="0046118A" w:rsidRDefault="0046118A" w:rsidP="00490C64">
            <w:pPr>
              <w:pStyle w:val="Prrafodelista"/>
              <w:numPr>
                <w:ilvl w:val="0"/>
                <w:numId w:val="33"/>
              </w:numPr>
              <w:ind w:left="314" w:hanging="218"/>
              <w:rPr>
                <w:rFonts w:asciiTheme="minorHAnsi" w:hAnsiTheme="minorHAnsi"/>
                <w:color w:val="000000"/>
                <w:sz w:val="20"/>
                <w:szCs w:val="20"/>
              </w:rPr>
            </w:pPr>
            <w:r>
              <w:rPr>
                <w:rFonts w:asciiTheme="minorHAnsi" w:hAnsiTheme="minorHAnsi"/>
                <w:color w:val="000000"/>
                <w:sz w:val="20"/>
                <w:szCs w:val="20"/>
              </w:rPr>
              <w:t xml:space="preserve"> </w:t>
            </w:r>
            <w:r w:rsidRPr="0046118A">
              <w:rPr>
                <w:rFonts w:asciiTheme="minorHAnsi" w:hAnsiTheme="minorHAnsi"/>
                <w:color w:val="000000"/>
                <w:sz w:val="20"/>
                <w:szCs w:val="20"/>
              </w:rPr>
              <w:t xml:space="preserve"> Equipo multimedia.</w:t>
            </w:r>
            <w:r w:rsidRPr="0046118A">
              <w:rPr>
                <w:rFonts w:asciiTheme="minorHAnsi" w:hAnsiTheme="minorHAnsi"/>
                <w:color w:val="000000"/>
                <w:sz w:val="20"/>
                <w:szCs w:val="20"/>
              </w:rPr>
              <w:br/>
            </w:r>
            <w:r>
              <w:rPr>
                <w:rFonts w:asciiTheme="minorHAnsi" w:hAnsiTheme="minorHAnsi"/>
                <w:color w:val="000000"/>
                <w:sz w:val="20"/>
                <w:szCs w:val="20"/>
              </w:rPr>
              <w:t xml:space="preserve"> </w:t>
            </w:r>
            <w:r w:rsidRPr="0046118A">
              <w:rPr>
                <w:rFonts w:asciiTheme="minorHAnsi" w:hAnsiTheme="minorHAnsi"/>
                <w:color w:val="000000"/>
                <w:sz w:val="20"/>
                <w:szCs w:val="20"/>
              </w:rPr>
              <w:t xml:space="preserve"> Herramienta informática.</w:t>
            </w:r>
            <w:r w:rsidRPr="0046118A">
              <w:rPr>
                <w:rFonts w:asciiTheme="minorHAnsi" w:hAnsiTheme="minorHAnsi"/>
                <w:color w:val="000000"/>
                <w:sz w:val="20"/>
                <w:szCs w:val="20"/>
              </w:rPr>
              <w:br/>
            </w:r>
            <w:r>
              <w:rPr>
                <w:rFonts w:asciiTheme="minorHAnsi" w:hAnsiTheme="minorHAnsi"/>
                <w:color w:val="000000"/>
                <w:sz w:val="20"/>
                <w:szCs w:val="20"/>
              </w:rPr>
              <w:t xml:space="preserve"> </w:t>
            </w:r>
            <w:r w:rsidRPr="0046118A">
              <w:rPr>
                <w:rFonts w:asciiTheme="minorHAnsi" w:hAnsiTheme="minorHAnsi"/>
                <w:color w:val="000000"/>
                <w:sz w:val="20"/>
                <w:szCs w:val="20"/>
              </w:rPr>
              <w:t xml:space="preserve"> Guía de laboratorio.</w:t>
            </w:r>
          </w:p>
        </w:tc>
      </w:tr>
      <w:tr w:rsidR="0046118A" w:rsidRPr="0046118A" w:rsidTr="00490C64">
        <w:trPr>
          <w:cantSplit/>
          <w:jc w:val="center"/>
        </w:trPr>
        <w:tc>
          <w:tcPr>
            <w:tcW w:w="0" w:type="auto"/>
            <w:tcBorders>
              <w:top w:val="outset" w:sz="6" w:space="0" w:color="auto"/>
              <w:left w:val="outset" w:sz="6" w:space="0" w:color="auto"/>
              <w:bottom w:val="outset" w:sz="6" w:space="0" w:color="auto"/>
              <w:right w:val="outset" w:sz="6" w:space="0" w:color="auto"/>
            </w:tcBorders>
            <w:vAlign w:val="center"/>
          </w:tcPr>
          <w:p w:rsidR="0046118A" w:rsidRPr="0046118A" w:rsidRDefault="001E52B4" w:rsidP="006E497C">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tcPr>
          <w:p w:rsidR="0046118A" w:rsidRPr="0046118A" w:rsidRDefault="001E52B4" w:rsidP="006E497C">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tcPr>
          <w:p w:rsidR="0046118A" w:rsidRPr="0046118A" w:rsidRDefault="006E497C" w:rsidP="006E497C">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46118A" w:rsidRPr="0046118A" w:rsidRDefault="0046118A" w:rsidP="006E497C">
            <w:pPr>
              <w:jc w:val="center"/>
              <w:rPr>
                <w:rFonts w:asciiTheme="minorHAnsi" w:eastAsia="Times New Roman" w:hAnsiTheme="minorHAnsi" w:cstheme="minorHAnsi"/>
                <w:sz w:val="20"/>
                <w:szCs w:val="20"/>
              </w:rPr>
            </w:pPr>
            <w:r w:rsidRPr="0046118A">
              <w:rPr>
                <w:rFonts w:asciiTheme="minorHAnsi" w:eastAsia="Times New Roman" w:hAnsiTheme="minorHAnsi" w:cstheme="minorHAnsi"/>
                <w:sz w:val="20"/>
                <w:szCs w:val="20"/>
              </w:rPr>
              <w:t>AP</w:t>
            </w:r>
          </w:p>
        </w:tc>
        <w:tc>
          <w:tcPr>
            <w:tcW w:w="0" w:type="auto"/>
            <w:tcBorders>
              <w:top w:val="outset" w:sz="6" w:space="0" w:color="auto"/>
              <w:left w:val="outset" w:sz="6" w:space="0" w:color="auto"/>
              <w:bottom w:val="outset" w:sz="6" w:space="0" w:color="auto"/>
              <w:right w:val="outset" w:sz="6" w:space="0" w:color="auto"/>
            </w:tcBorders>
            <w:vAlign w:val="center"/>
            <w:hideMark/>
          </w:tcPr>
          <w:p w:rsidR="0046118A" w:rsidRPr="0046118A" w:rsidRDefault="0046118A" w:rsidP="00490C64">
            <w:pPr>
              <w:pStyle w:val="Prrafodelista"/>
              <w:numPr>
                <w:ilvl w:val="0"/>
                <w:numId w:val="33"/>
              </w:numPr>
              <w:ind w:left="314" w:hanging="218"/>
              <w:rPr>
                <w:rFonts w:asciiTheme="minorHAnsi" w:hAnsiTheme="minorHAnsi"/>
                <w:color w:val="000000"/>
                <w:sz w:val="20"/>
                <w:szCs w:val="20"/>
              </w:rPr>
            </w:pPr>
            <w:r w:rsidRPr="0046118A">
              <w:rPr>
                <w:rFonts w:asciiTheme="minorHAnsi" w:hAnsiTheme="minorHAnsi"/>
                <w:color w:val="000000"/>
                <w:sz w:val="20"/>
                <w:szCs w:val="20"/>
              </w:rPr>
              <w:t>Aplicación d</w:t>
            </w:r>
            <w:r w:rsidR="000F6CDA">
              <w:rPr>
                <w:rFonts w:asciiTheme="minorHAnsi" w:hAnsiTheme="minorHAnsi"/>
                <w:color w:val="000000"/>
                <w:sz w:val="20"/>
                <w:szCs w:val="20"/>
              </w:rPr>
              <w:t xml:space="preserve">e SQL DDL para implementación </w:t>
            </w:r>
            <w:r w:rsidRPr="0046118A">
              <w:rPr>
                <w:rFonts w:asciiTheme="minorHAnsi" w:hAnsiTheme="minorHAnsi"/>
                <w:color w:val="000000"/>
                <w:sz w:val="20"/>
                <w:szCs w:val="20"/>
              </w:rPr>
              <w:t xml:space="preserve">de objetos en esquemas </w:t>
            </w:r>
          </w:p>
        </w:tc>
        <w:tc>
          <w:tcPr>
            <w:tcW w:w="0" w:type="auto"/>
            <w:tcBorders>
              <w:top w:val="outset" w:sz="6" w:space="0" w:color="auto"/>
              <w:left w:val="outset" w:sz="6" w:space="0" w:color="auto"/>
              <w:bottom w:val="outset" w:sz="6" w:space="0" w:color="auto"/>
              <w:right w:val="outset" w:sz="6" w:space="0" w:color="auto"/>
            </w:tcBorders>
            <w:vAlign w:val="center"/>
            <w:hideMark/>
          </w:tcPr>
          <w:p w:rsidR="0046118A" w:rsidRPr="0046118A" w:rsidRDefault="0046118A" w:rsidP="00490C64">
            <w:pPr>
              <w:pStyle w:val="Prrafodelista"/>
              <w:numPr>
                <w:ilvl w:val="0"/>
                <w:numId w:val="33"/>
              </w:numPr>
              <w:ind w:left="314" w:hanging="218"/>
              <w:rPr>
                <w:rFonts w:asciiTheme="minorHAnsi" w:hAnsiTheme="minorHAnsi"/>
                <w:color w:val="000000"/>
                <w:sz w:val="20"/>
                <w:szCs w:val="20"/>
              </w:rPr>
            </w:pPr>
            <w:r w:rsidRPr="0046118A">
              <w:rPr>
                <w:rFonts w:asciiTheme="minorHAnsi" w:hAnsiTheme="minorHAnsi"/>
                <w:color w:val="000000"/>
                <w:sz w:val="20"/>
                <w:szCs w:val="20"/>
              </w:rPr>
              <w:t xml:space="preserve">Utiliza sentencias SQL DDL para la creación de la Base de Datos </w:t>
            </w:r>
          </w:p>
        </w:tc>
        <w:tc>
          <w:tcPr>
            <w:tcW w:w="0" w:type="auto"/>
            <w:tcBorders>
              <w:top w:val="outset" w:sz="6" w:space="0" w:color="auto"/>
              <w:left w:val="outset" w:sz="6" w:space="0" w:color="auto"/>
              <w:bottom w:val="outset" w:sz="6" w:space="0" w:color="auto"/>
              <w:right w:val="outset" w:sz="6" w:space="0" w:color="auto"/>
            </w:tcBorders>
            <w:vAlign w:val="center"/>
            <w:hideMark/>
          </w:tcPr>
          <w:p w:rsidR="0046118A" w:rsidRPr="0046118A" w:rsidRDefault="0046118A" w:rsidP="00490C64">
            <w:pPr>
              <w:pStyle w:val="Prrafodelista"/>
              <w:numPr>
                <w:ilvl w:val="0"/>
                <w:numId w:val="33"/>
              </w:numPr>
              <w:ind w:left="314" w:hanging="218"/>
              <w:rPr>
                <w:rFonts w:asciiTheme="minorHAnsi" w:hAnsiTheme="minorHAnsi"/>
                <w:color w:val="000000"/>
                <w:sz w:val="20"/>
                <w:szCs w:val="20"/>
              </w:rPr>
            </w:pPr>
            <w:r w:rsidRPr="0046118A">
              <w:rPr>
                <w:rFonts w:asciiTheme="minorHAnsi" w:hAnsiTheme="minorHAnsi"/>
                <w:color w:val="000000"/>
                <w:sz w:val="20"/>
                <w:szCs w:val="20"/>
              </w:rPr>
              <w:t xml:space="preserve">  Equipo multimedia. </w:t>
            </w:r>
            <w:r w:rsidRPr="0046118A">
              <w:rPr>
                <w:rFonts w:asciiTheme="minorHAnsi" w:hAnsiTheme="minorHAnsi"/>
                <w:color w:val="000000"/>
                <w:sz w:val="20"/>
                <w:szCs w:val="20"/>
              </w:rPr>
              <w:br/>
              <w:t xml:space="preserve">  Herramienta informática. </w:t>
            </w:r>
            <w:r w:rsidRPr="0046118A">
              <w:rPr>
                <w:rFonts w:asciiTheme="minorHAnsi" w:hAnsiTheme="minorHAnsi"/>
                <w:color w:val="000000"/>
                <w:sz w:val="20"/>
                <w:szCs w:val="20"/>
              </w:rPr>
              <w:br/>
              <w:t xml:space="preserve">  Guía de laboratorio.</w:t>
            </w:r>
          </w:p>
        </w:tc>
      </w:tr>
      <w:tr w:rsidR="0046118A" w:rsidRPr="0046118A" w:rsidTr="00490C64">
        <w:trPr>
          <w:cantSplit/>
          <w:jc w:val="center"/>
        </w:trPr>
        <w:tc>
          <w:tcPr>
            <w:tcW w:w="0" w:type="auto"/>
            <w:tcBorders>
              <w:top w:val="outset" w:sz="6" w:space="0" w:color="auto"/>
              <w:left w:val="outset" w:sz="6" w:space="0" w:color="auto"/>
              <w:bottom w:val="outset" w:sz="6" w:space="0" w:color="auto"/>
              <w:right w:val="outset" w:sz="6" w:space="0" w:color="auto"/>
            </w:tcBorders>
            <w:vAlign w:val="center"/>
          </w:tcPr>
          <w:p w:rsidR="0046118A" w:rsidRPr="0046118A" w:rsidRDefault="001E52B4" w:rsidP="006E497C">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tcPr>
          <w:p w:rsidR="0046118A" w:rsidRPr="0046118A" w:rsidRDefault="001E52B4" w:rsidP="006E497C">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tcPr>
          <w:p w:rsidR="0046118A" w:rsidRPr="0046118A" w:rsidRDefault="006E497C" w:rsidP="006E497C">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46118A" w:rsidRPr="0046118A" w:rsidRDefault="0046118A" w:rsidP="006E497C">
            <w:pPr>
              <w:jc w:val="center"/>
              <w:rPr>
                <w:rFonts w:asciiTheme="minorHAnsi" w:eastAsia="Times New Roman" w:hAnsiTheme="minorHAnsi" w:cstheme="minorHAnsi"/>
                <w:sz w:val="20"/>
                <w:szCs w:val="20"/>
              </w:rPr>
            </w:pPr>
            <w:r w:rsidRPr="0046118A">
              <w:rPr>
                <w:rFonts w:asciiTheme="minorHAnsi" w:eastAsia="Times New Roman" w:hAnsiTheme="minorHAnsi" w:cstheme="minorHAnsi"/>
                <w:sz w:val="20"/>
                <w:szCs w:val="20"/>
              </w:rPr>
              <w:t>AP</w:t>
            </w:r>
          </w:p>
        </w:tc>
        <w:tc>
          <w:tcPr>
            <w:tcW w:w="0" w:type="auto"/>
            <w:tcBorders>
              <w:top w:val="outset" w:sz="6" w:space="0" w:color="auto"/>
              <w:left w:val="outset" w:sz="6" w:space="0" w:color="auto"/>
              <w:bottom w:val="outset" w:sz="6" w:space="0" w:color="auto"/>
              <w:right w:val="outset" w:sz="6" w:space="0" w:color="auto"/>
            </w:tcBorders>
            <w:vAlign w:val="center"/>
            <w:hideMark/>
          </w:tcPr>
          <w:p w:rsidR="0046118A" w:rsidRPr="0046118A" w:rsidRDefault="000F6CDA" w:rsidP="00490C64">
            <w:pPr>
              <w:pStyle w:val="Prrafodelista"/>
              <w:numPr>
                <w:ilvl w:val="0"/>
                <w:numId w:val="33"/>
              </w:numPr>
              <w:ind w:left="314" w:hanging="218"/>
              <w:rPr>
                <w:rFonts w:asciiTheme="minorHAnsi" w:hAnsiTheme="minorHAnsi"/>
                <w:color w:val="000000"/>
                <w:sz w:val="20"/>
                <w:szCs w:val="20"/>
              </w:rPr>
            </w:pPr>
            <w:r w:rsidRPr="0046118A">
              <w:rPr>
                <w:rFonts w:asciiTheme="minorHAnsi" w:hAnsiTheme="minorHAnsi"/>
                <w:color w:val="000000"/>
                <w:sz w:val="20"/>
                <w:szCs w:val="20"/>
              </w:rPr>
              <w:t>Aplicación d</w:t>
            </w:r>
            <w:r>
              <w:rPr>
                <w:rFonts w:asciiTheme="minorHAnsi" w:hAnsiTheme="minorHAnsi"/>
                <w:color w:val="000000"/>
                <w:sz w:val="20"/>
                <w:szCs w:val="20"/>
              </w:rPr>
              <w:t xml:space="preserve">e SQL DDL para implementación </w:t>
            </w:r>
            <w:r w:rsidRPr="0046118A">
              <w:rPr>
                <w:rFonts w:asciiTheme="minorHAnsi" w:hAnsiTheme="minorHAnsi"/>
                <w:color w:val="000000"/>
                <w:sz w:val="20"/>
                <w:szCs w:val="20"/>
              </w:rPr>
              <w:t>de objetos en esquemas</w:t>
            </w:r>
          </w:p>
        </w:tc>
        <w:tc>
          <w:tcPr>
            <w:tcW w:w="0" w:type="auto"/>
            <w:tcBorders>
              <w:top w:val="outset" w:sz="6" w:space="0" w:color="auto"/>
              <w:left w:val="outset" w:sz="6" w:space="0" w:color="auto"/>
              <w:bottom w:val="outset" w:sz="6" w:space="0" w:color="auto"/>
              <w:right w:val="outset" w:sz="6" w:space="0" w:color="auto"/>
            </w:tcBorders>
            <w:vAlign w:val="center"/>
            <w:hideMark/>
          </w:tcPr>
          <w:p w:rsidR="0046118A" w:rsidRPr="0046118A" w:rsidRDefault="0046118A" w:rsidP="00490C64">
            <w:pPr>
              <w:pStyle w:val="Prrafodelista"/>
              <w:numPr>
                <w:ilvl w:val="0"/>
                <w:numId w:val="33"/>
              </w:numPr>
              <w:ind w:left="314" w:hanging="218"/>
              <w:rPr>
                <w:rFonts w:asciiTheme="minorHAnsi" w:hAnsiTheme="minorHAnsi"/>
                <w:color w:val="000000"/>
                <w:sz w:val="20"/>
                <w:szCs w:val="20"/>
              </w:rPr>
            </w:pPr>
            <w:r w:rsidRPr="0046118A">
              <w:rPr>
                <w:rFonts w:asciiTheme="minorHAnsi" w:hAnsiTheme="minorHAnsi"/>
                <w:color w:val="000000"/>
                <w:sz w:val="20"/>
                <w:szCs w:val="20"/>
              </w:rPr>
              <w:t xml:space="preserve">Utiliza sentencias SQL DDL para la creación de la Base de Datos </w:t>
            </w:r>
          </w:p>
        </w:tc>
        <w:tc>
          <w:tcPr>
            <w:tcW w:w="0" w:type="auto"/>
            <w:tcBorders>
              <w:top w:val="outset" w:sz="6" w:space="0" w:color="auto"/>
              <w:left w:val="outset" w:sz="6" w:space="0" w:color="auto"/>
              <w:bottom w:val="outset" w:sz="6" w:space="0" w:color="auto"/>
              <w:right w:val="outset" w:sz="6" w:space="0" w:color="auto"/>
            </w:tcBorders>
            <w:vAlign w:val="center"/>
            <w:hideMark/>
          </w:tcPr>
          <w:p w:rsidR="0046118A" w:rsidRPr="0046118A" w:rsidRDefault="0046118A" w:rsidP="00490C64">
            <w:pPr>
              <w:pStyle w:val="Prrafodelista"/>
              <w:numPr>
                <w:ilvl w:val="0"/>
                <w:numId w:val="33"/>
              </w:numPr>
              <w:ind w:left="314" w:hanging="218"/>
              <w:rPr>
                <w:rFonts w:asciiTheme="minorHAnsi" w:hAnsiTheme="minorHAnsi"/>
                <w:color w:val="000000"/>
                <w:sz w:val="20"/>
                <w:szCs w:val="20"/>
              </w:rPr>
            </w:pPr>
            <w:r w:rsidRPr="0046118A">
              <w:rPr>
                <w:rFonts w:asciiTheme="minorHAnsi" w:hAnsiTheme="minorHAnsi"/>
                <w:color w:val="000000"/>
                <w:sz w:val="20"/>
                <w:szCs w:val="20"/>
              </w:rPr>
              <w:t xml:space="preserve">  Equipo multimedia.</w:t>
            </w:r>
            <w:r w:rsidRPr="0046118A">
              <w:rPr>
                <w:rFonts w:asciiTheme="minorHAnsi" w:hAnsiTheme="minorHAnsi"/>
                <w:color w:val="000000"/>
                <w:sz w:val="20"/>
                <w:szCs w:val="20"/>
              </w:rPr>
              <w:br/>
              <w:t xml:space="preserve">  Herramienta informática.</w:t>
            </w:r>
            <w:r w:rsidRPr="0046118A">
              <w:rPr>
                <w:rFonts w:asciiTheme="minorHAnsi" w:hAnsiTheme="minorHAnsi"/>
                <w:color w:val="000000"/>
                <w:sz w:val="20"/>
                <w:szCs w:val="20"/>
              </w:rPr>
              <w:br/>
              <w:t xml:space="preserve">  Guía de laboratorio. </w:t>
            </w:r>
            <w:r w:rsidRPr="0046118A">
              <w:rPr>
                <w:rFonts w:asciiTheme="minorHAnsi" w:hAnsiTheme="minorHAnsi"/>
                <w:color w:val="000000"/>
                <w:sz w:val="20"/>
                <w:szCs w:val="20"/>
              </w:rPr>
              <w:br/>
              <w:t xml:space="preserve">  Guía de laboratorios propuestos de SQL DDL.</w:t>
            </w:r>
          </w:p>
        </w:tc>
      </w:tr>
      <w:tr w:rsidR="0046118A" w:rsidRPr="0046118A" w:rsidTr="00490C64">
        <w:trPr>
          <w:cantSplit/>
          <w:jc w:val="center"/>
        </w:trPr>
        <w:tc>
          <w:tcPr>
            <w:tcW w:w="0" w:type="auto"/>
            <w:tcBorders>
              <w:top w:val="outset" w:sz="6" w:space="0" w:color="auto"/>
              <w:left w:val="outset" w:sz="6" w:space="0" w:color="auto"/>
              <w:bottom w:val="outset" w:sz="6" w:space="0" w:color="auto"/>
              <w:right w:val="outset" w:sz="6" w:space="0" w:color="auto"/>
            </w:tcBorders>
            <w:vAlign w:val="center"/>
          </w:tcPr>
          <w:p w:rsidR="0046118A" w:rsidRPr="0046118A" w:rsidRDefault="001E52B4" w:rsidP="006E497C">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tcPr>
          <w:p w:rsidR="0046118A" w:rsidRPr="0046118A" w:rsidRDefault="001E52B4" w:rsidP="006E497C">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tcPr>
          <w:p w:rsidR="0046118A" w:rsidRPr="0046118A" w:rsidRDefault="006E497C" w:rsidP="006E497C">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46118A" w:rsidRPr="0046118A" w:rsidRDefault="0046118A" w:rsidP="006E497C">
            <w:pPr>
              <w:jc w:val="center"/>
              <w:rPr>
                <w:rFonts w:asciiTheme="minorHAnsi" w:eastAsia="Times New Roman" w:hAnsiTheme="minorHAnsi" w:cstheme="minorHAnsi"/>
                <w:sz w:val="20"/>
                <w:szCs w:val="20"/>
              </w:rPr>
            </w:pPr>
            <w:r w:rsidRPr="0046118A">
              <w:rPr>
                <w:rFonts w:asciiTheme="minorHAnsi" w:eastAsia="Times New Roman" w:hAnsiTheme="minorHAnsi" w:cstheme="minorHAnsi"/>
                <w:sz w:val="20"/>
                <w:szCs w:val="20"/>
              </w:rPr>
              <w:t>AP</w:t>
            </w:r>
          </w:p>
        </w:tc>
        <w:tc>
          <w:tcPr>
            <w:tcW w:w="0" w:type="auto"/>
            <w:tcBorders>
              <w:top w:val="outset" w:sz="6" w:space="0" w:color="auto"/>
              <w:left w:val="outset" w:sz="6" w:space="0" w:color="auto"/>
              <w:bottom w:val="outset" w:sz="6" w:space="0" w:color="auto"/>
              <w:right w:val="outset" w:sz="6" w:space="0" w:color="auto"/>
            </w:tcBorders>
            <w:vAlign w:val="center"/>
            <w:hideMark/>
          </w:tcPr>
          <w:p w:rsidR="0046118A" w:rsidRPr="0046118A" w:rsidRDefault="0046118A" w:rsidP="00490C64">
            <w:pPr>
              <w:pStyle w:val="Prrafodelista"/>
              <w:numPr>
                <w:ilvl w:val="0"/>
                <w:numId w:val="33"/>
              </w:numPr>
              <w:ind w:left="314" w:hanging="218"/>
              <w:rPr>
                <w:rFonts w:asciiTheme="minorHAnsi" w:hAnsiTheme="minorHAnsi"/>
                <w:color w:val="000000"/>
                <w:sz w:val="20"/>
                <w:szCs w:val="20"/>
              </w:rPr>
            </w:pPr>
            <w:r w:rsidRPr="0046118A">
              <w:rPr>
                <w:rFonts w:asciiTheme="minorHAnsi" w:hAnsiTheme="minorHAnsi"/>
                <w:color w:val="000000"/>
                <w:sz w:val="20"/>
                <w:szCs w:val="20"/>
              </w:rPr>
              <w:t>Implementación</w:t>
            </w:r>
            <w:r w:rsidR="000F6CDA">
              <w:rPr>
                <w:rFonts w:asciiTheme="minorHAnsi" w:hAnsiTheme="minorHAnsi"/>
                <w:color w:val="000000"/>
                <w:sz w:val="20"/>
                <w:szCs w:val="20"/>
              </w:rPr>
              <w:t xml:space="preserve">, </w:t>
            </w:r>
            <w:r w:rsidRPr="0046118A">
              <w:rPr>
                <w:rFonts w:asciiTheme="minorHAnsi" w:hAnsiTheme="minorHAnsi"/>
                <w:color w:val="000000"/>
                <w:sz w:val="20"/>
                <w:szCs w:val="20"/>
              </w:rPr>
              <w:t xml:space="preserve"> administración de seguridad de la base de datos</w:t>
            </w:r>
          </w:p>
        </w:tc>
        <w:tc>
          <w:tcPr>
            <w:tcW w:w="0" w:type="auto"/>
            <w:tcBorders>
              <w:top w:val="outset" w:sz="6" w:space="0" w:color="auto"/>
              <w:left w:val="outset" w:sz="6" w:space="0" w:color="auto"/>
              <w:bottom w:val="outset" w:sz="6" w:space="0" w:color="auto"/>
              <w:right w:val="outset" w:sz="6" w:space="0" w:color="auto"/>
            </w:tcBorders>
            <w:vAlign w:val="center"/>
            <w:hideMark/>
          </w:tcPr>
          <w:p w:rsidR="0046118A" w:rsidRPr="0046118A" w:rsidRDefault="0046118A" w:rsidP="00490C64">
            <w:pPr>
              <w:pStyle w:val="Prrafodelista"/>
              <w:numPr>
                <w:ilvl w:val="0"/>
                <w:numId w:val="33"/>
              </w:numPr>
              <w:ind w:left="314" w:hanging="218"/>
              <w:rPr>
                <w:rFonts w:asciiTheme="minorHAnsi" w:hAnsiTheme="minorHAnsi"/>
                <w:color w:val="000000"/>
                <w:sz w:val="20"/>
                <w:szCs w:val="20"/>
              </w:rPr>
            </w:pPr>
            <w:r w:rsidRPr="0046118A">
              <w:rPr>
                <w:rFonts w:asciiTheme="minorHAnsi" w:hAnsiTheme="minorHAnsi"/>
                <w:color w:val="000000"/>
                <w:sz w:val="20"/>
                <w:szCs w:val="20"/>
              </w:rPr>
              <w:t>Utiliza sentencias DDL para la creación y modificación de usu</w:t>
            </w:r>
            <w:r w:rsidR="000F6CDA">
              <w:rPr>
                <w:rFonts w:asciiTheme="minorHAnsi" w:hAnsiTheme="minorHAnsi"/>
                <w:color w:val="000000"/>
                <w:sz w:val="20"/>
                <w:szCs w:val="20"/>
              </w:rPr>
              <w:t>arios.</w:t>
            </w:r>
            <w:r w:rsidRPr="0046118A">
              <w:rPr>
                <w:rFonts w:asciiTheme="minorHAnsi" w:hAnsiTheme="minorHAnsi"/>
                <w:color w:val="000000"/>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46118A" w:rsidRPr="0046118A" w:rsidRDefault="0046118A" w:rsidP="00490C64">
            <w:pPr>
              <w:pStyle w:val="Prrafodelista"/>
              <w:numPr>
                <w:ilvl w:val="0"/>
                <w:numId w:val="33"/>
              </w:numPr>
              <w:ind w:left="314" w:hanging="218"/>
              <w:rPr>
                <w:rFonts w:asciiTheme="minorHAnsi" w:hAnsiTheme="minorHAnsi"/>
                <w:color w:val="000000"/>
                <w:sz w:val="20"/>
                <w:szCs w:val="20"/>
              </w:rPr>
            </w:pPr>
            <w:r w:rsidRPr="0046118A">
              <w:rPr>
                <w:rFonts w:asciiTheme="minorHAnsi" w:hAnsiTheme="minorHAnsi"/>
                <w:color w:val="000000"/>
                <w:sz w:val="20"/>
                <w:szCs w:val="20"/>
              </w:rPr>
              <w:t xml:space="preserve">  Equipo multimedia.</w:t>
            </w:r>
            <w:r w:rsidRPr="0046118A">
              <w:rPr>
                <w:rFonts w:asciiTheme="minorHAnsi" w:hAnsiTheme="minorHAnsi"/>
                <w:color w:val="000000"/>
                <w:sz w:val="20"/>
                <w:szCs w:val="20"/>
              </w:rPr>
              <w:br/>
              <w:t xml:space="preserve">  Pizarra.</w:t>
            </w:r>
            <w:r w:rsidRPr="0046118A">
              <w:rPr>
                <w:rFonts w:asciiTheme="minorHAnsi" w:hAnsiTheme="minorHAnsi"/>
                <w:color w:val="000000"/>
                <w:sz w:val="20"/>
                <w:szCs w:val="20"/>
              </w:rPr>
              <w:br/>
              <w:t xml:space="preserve">  Discusión en clase. </w:t>
            </w:r>
          </w:p>
        </w:tc>
      </w:tr>
      <w:tr w:rsidR="0046118A" w:rsidRPr="0046118A" w:rsidTr="00490C64">
        <w:trPr>
          <w:cantSplit/>
          <w:jc w:val="center"/>
        </w:trPr>
        <w:tc>
          <w:tcPr>
            <w:tcW w:w="0" w:type="auto"/>
            <w:tcBorders>
              <w:top w:val="outset" w:sz="6" w:space="0" w:color="auto"/>
              <w:left w:val="outset" w:sz="6" w:space="0" w:color="auto"/>
              <w:bottom w:val="outset" w:sz="6" w:space="0" w:color="auto"/>
              <w:right w:val="outset" w:sz="6" w:space="0" w:color="auto"/>
            </w:tcBorders>
            <w:vAlign w:val="center"/>
          </w:tcPr>
          <w:p w:rsidR="0046118A" w:rsidRPr="0046118A" w:rsidRDefault="001E52B4" w:rsidP="006E497C">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tcPr>
          <w:p w:rsidR="0046118A" w:rsidRPr="0046118A" w:rsidRDefault="001E52B4" w:rsidP="006E497C">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tcPr>
          <w:p w:rsidR="0046118A" w:rsidRPr="0046118A" w:rsidRDefault="001E52B4" w:rsidP="006E497C">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46118A" w:rsidRPr="0046118A" w:rsidRDefault="0046118A" w:rsidP="006E497C">
            <w:pPr>
              <w:jc w:val="center"/>
              <w:rPr>
                <w:rFonts w:asciiTheme="minorHAnsi" w:eastAsia="Times New Roman" w:hAnsiTheme="minorHAnsi" w:cstheme="minorHAnsi"/>
                <w:sz w:val="20"/>
                <w:szCs w:val="20"/>
              </w:rPr>
            </w:pPr>
            <w:r w:rsidRPr="0046118A">
              <w:rPr>
                <w:rFonts w:asciiTheme="minorHAnsi" w:eastAsia="Times New Roman" w:hAnsiTheme="minorHAnsi" w:cstheme="minorHAnsi"/>
                <w:sz w:val="20"/>
                <w:szCs w:val="20"/>
              </w:rPr>
              <w:t>AP</w:t>
            </w:r>
          </w:p>
        </w:tc>
        <w:tc>
          <w:tcPr>
            <w:tcW w:w="0" w:type="auto"/>
            <w:tcBorders>
              <w:top w:val="outset" w:sz="6" w:space="0" w:color="auto"/>
              <w:left w:val="outset" w:sz="6" w:space="0" w:color="auto"/>
              <w:bottom w:val="outset" w:sz="6" w:space="0" w:color="auto"/>
              <w:right w:val="outset" w:sz="6" w:space="0" w:color="auto"/>
            </w:tcBorders>
            <w:vAlign w:val="center"/>
            <w:hideMark/>
          </w:tcPr>
          <w:p w:rsidR="0046118A" w:rsidRPr="0046118A" w:rsidRDefault="000F6CDA" w:rsidP="00490C64">
            <w:pPr>
              <w:pStyle w:val="Prrafodelista"/>
              <w:numPr>
                <w:ilvl w:val="0"/>
                <w:numId w:val="33"/>
              </w:numPr>
              <w:ind w:left="314" w:hanging="218"/>
              <w:rPr>
                <w:rFonts w:asciiTheme="minorHAnsi" w:hAnsiTheme="minorHAnsi"/>
                <w:color w:val="000000"/>
                <w:sz w:val="20"/>
                <w:szCs w:val="20"/>
              </w:rPr>
            </w:pPr>
            <w:r w:rsidRPr="0046118A">
              <w:rPr>
                <w:rFonts w:asciiTheme="minorHAnsi" w:hAnsiTheme="minorHAnsi"/>
                <w:color w:val="000000"/>
                <w:sz w:val="20"/>
                <w:szCs w:val="20"/>
              </w:rPr>
              <w:t>Implementación</w:t>
            </w:r>
            <w:r>
              <w:rPr>
                <w:rFonts w:asciiTheme="minorHAnsi" w:hAnsiTheme="minorHAnsi"/>
                <w:color w:val="000000"/>
                <w:sz w:val="20"/>
                <w:szCs w:val="20"/>
              </w:rPr>
              <w:t xml:space="preserve">, </w:t>
            </w:r>
            <w:r w:rsidRPr="0046118A">
              <w:rPr>
                <w:rFonts w:asciiTheme="minorHAnsi" w:hAnsiTheme="minorHAnsi"/>
                <w:color w:val="000000"/>
                <w:sz w:val="20"/>
                <w:szCs w:val="20"/>
              </w:rPr>
              <w:t xml:space="preserve"> administración de seguridad de la base de datos</w:t>
            </w:r>
          </w:p>
        </w:tc>
        <w:tc>
          <w:tcPr>
            <w:tcW w:w="0" w:type="auto"/>
            <w:tcBorders>
              <w:top w:val="outset" w:sz="6" w:space="0" w:color="auto"/>
              <w:left w:val="outset" w:sz="6" w:space="0" w:color="auto"/>
              <w:bottom w:val="outset" w:sz="6" w:space="0" w:color="auto"/>
              <w:right w:val="outset" w:sz="6" w:space="0" w:color="auto"/>
            </w:tcBorders>
            <w:vAlign w:val="center"/>
            <w:hideMark/>
          </w:tcPr>
          <w:p w:rsidR="0046118A" w:rsidRPr="0046118A" w:rsidRDefault="0046118A" w:rsidP="00490C64">
            <w:pPr>
              <w:pStyle w:val="Prrafodelista"/>
              <w:numPr>
                <w:ilvl w:val="0"/>
                <w:numId w:val="33"/>
              </w:numPr>
              <w:ind w:left="314" w:hanging="218"/>
              <w:rPr>
                <w:rFonts w:asciiTheme="minorHAnsi" w:hAnsiTheme="minorHAnsi"/>
                <w:color w:val="000000"/>
                <w:sz w:val="20"/>
                <w:szCs w:val="20"/>
              </w:rPr>
            </w:pPr>
            <w:r w:rsidRPr="0046118A">
              <w:rPr>
                <w:rFonts w:asciiTheme="minorHAnsi" w:hAnsiTheme="minorHAnsi"/>
                <w:color w:val="000000"/>
                <w:sz w:val="20"/>
                <w:szCs w:val="20"/>
              </w:rPr>
              <w:t xml:space="preserve">  Utiliza sentencias DDL para la creación y modificación de usuarios</w:t>
            </w:r>
            <w:r w:rsidR="000F6CDA">
              <w:rPr>
                <w:rFonts w:asciiTheme="minorHAnsi" w:hAnsiTheme="minorHAnsi"/>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46118A" w:rsidRPr="0046118A" w:rsidRDefault="0046118A" w:rsidP="00490C64">
            <w:pPr>
              <w:pStyle w:val="Prrafodelista"/>
              <w:numPr>
                <w:ilvl w:val="0"/>
                <w:numId w:val="33"/>
              </w:numPr>
              <w:ind w:left="314" w:hanging="218"/>
              <w:rPr>
                <w:rFonts w:asciiTheme="minorHAnsi" w:hAnsiTheme="minorHAnsi"/>
                <w:color w:val="000000"/>
                <w:sz w:val="20"/>
                <w:szCs w:val="20"/>
              </w:rPr>
            </w:pPr>
            <w:r w:rsidRPr="0046118A">
              <w:rPr>
                <w:rFonts w:asciiTheme="minorHAnsi" w:hAnsiTheme="minorHAnsi"/>
                <w:color w:val="000000"/>
                <w:sz w:val="20"/>
                <w:szCs w:val="20"/>
              </w:rPr>
              <w:t xml:space="preserve">  Equipo multimedia.</w:t>
            </w:r>
            <w:r w:rsidRPr="0046118A">
              <w:rPr>
                <w:rFonts w:asciiTheme="minorHAnsi" w:hAnsiTheme="minorHAnsi"/>
                <w:color w:val="000000"/>
                <w:sz w:val="20"/>
                <w:szCs w:val="20"/>
              </w:rPr>
              <w:br/>
              <w:t xml:space="preserve">  Pizarra.</w:t>
            </w:r>
            <w:r w:rsidRPr="0046118A">
              <w:rPr>
                <w:rFonts w:asciiTheme="minorHAnsi" w:hAnsiTheme="minorHAnsi"/>
                <w:color w:val="000000"/>
                <w:sz w:val="20"/>
                <w:szCs w:val="20"/>
              </w:rPr>
              <w:br/>
              <w:t xml:space="preserve">  Discusión en clase. </w:t>
            </w:r>
          </w:p>
        </w:tc>
      </w:tr>
      <w:tr w:rsidR="0046118A" w:rsidRPr="0046118A" w:rsidTr="00490C64">
        <w:trPr>
          <w:cantSplit/>
          <w:jc w:val="center"/>
        </w:trPr>
        <w:tc>
          <w:tcPr>
            <w:tcW w:w="0" w:type="auto"/>
            <w:gridSpan w:val="7"/>
            <w:tcBorders>
              <w:top w:val="outset" w:sz="6" w:space="0" w:color="auto"/>
              <w:left w:val="outset" w:sz="6" w:space="0" w:color="auto"/>
              <w:bottom w:val="outset" w:sz="6" w:space="0" w:color="auto"/>
              <w:right w:val="outset" w:sz="6" w:space="0" w:color="auto"/>
            </w:tcBorders>
            <w:vAlign w:val="center"/>
            <w:hideMark/>
          </w:tcPr>
          <w:p w:rsidR="0046118A" w:rsidRPr="0046118A" w:rsidRDefault="0046118A" w:rsidP="006E497C">
            <w:pPr>
              <w:rPr>
                <w:rFonts w:asciiTheme="minorHAnsi" w:eastAsia="Times New Roman" w:hAnsiTheme="minorHAnsi" w:cstheme="minorHAnsi"/>
                <w:sz w:val="20"/>
                <w:szCs w:val="20"/>
              </w:rPr>
            </w:pPr>
            <w:r w:rsidRPr="0046118A">
              <w:rPr>
                <w:rFonts w:asciiTheme="minorHAnsi" w:eastAsia="Times New Roman" w:hAnsiTheme="minorHAnsi" w:cstheme="minorHAnsi"/>
                <w:sz w:val="20"/>
                <w:szCs w:val="20"/>
              </w:rPr>
              <w:t>Referencias Básicas y Complementarias de Lectura Obligatoria: [01], [02], [5]</w:t>
            </w:r>
          </w:p>
        </w:tc>
      </w:tr>
      <w:tr w:rsidR="0046118A" w:rsidRPr="0046118A" w:rsidTr="00490C64">
        <w:trPr>
          <w:cantSplit/>
          <w:jc w:val="center"/>
        </w:trPr>
        <w:tc>
          <w:tcPr>
            <w:tcW w:w="0" w:type="auto"/>
            <w:gridSpan w:val="7"/>
            <w:tcBorders>
              <w:top w:val="outset" w:sz="6" w:space="0" w:color="auto"/>
              <w:left w:val="outset" w:sz="6" w:space="0" w:color="auto"/>
              <w:bottom w:val="outset" w:sz="6" w:space="0" w:color="auto"/>
              <w:right w:val="outset" w:sz="6" w:space="0" w:color="auto"/>
            </w:tcBorders>
            <w:vAlign w:val="center"/>
            <w:hideMark/>
          </w:tcPr>
          <w:p w:rsidR="0046118A" w:rsidRPr="0046118A" w:rsidRDefault="009122F2" w:rsidP="006E497C">
            <w:pPr>
              <w:rPr>
                <w:rFonts w:asciiTheme="minorHAnsi" w:eastAsia="Times New Roman" w:hAnsiTheme="minorHAnsi" w:cstheme="minorHAnsi"/>
                <w:sz w:val="20"/>
                <w:szCs w:val="20"/>
              </w:rPr>
            </w:pPr>
            <w:r>
              <w:rPr>
                <w:rFonts w:asciiTheme="minorHAnsi" w:eastAsia="Times New Roman" w:hAnsiTheme="minorHAnsi" w:cstheme="minorHAnsi"/>
                <w:b/>
                <w:bCs/>
                <w:sz w:val="20"/>
                <w:szCs w:val="20"/>
              </w:rPr>
              <w:t>Modulo</w:t>
            </w:r>
            <w:r w:rsidRPr="0046118A">
              <w:rPr>
                <w:rFonts w:asciiTheme="minorHAnsi" w:eastAsia="Times New Roman" w:hAnsiTheme="minorHAnsi" w:cstheme="minorHAnsi"/>
                <w:b/>
                <w:bCs/>
                <w:sz w:val="20"/>
                <w:szCs w:val="20"/>
              </w:rPr>
              <w:t xml:space="preserve"> </w:t>
            </w:r>
            <w:r w:rsidR="0046118A" w:rsidRPr="0046118A">
              <w:rPr>
                <w:rFonts w:asciiTheme="minorHAnsi" w:eastAsia="Times New Roman" w:hAnsiTheme="minorHAnsi" w:cstheme="minorHAnsi"/>
                <w:b/>
                <w:bCs/>
                <w:sz w:val="20"/>
                <w:szCs w:val="20"/>
              </w:rPr>
              <w:t xml:space="preserve">N° 2: </w:t>
            </w:r>
            <w:r w:rsidR="00687B9B" w:rsidRPr="0046118A">
              <w:rPr>
                <w:rFonts w:asciiTheme="minorHAnsi" w:eastAsia="Times New Roman" w:hAnsiTheme="minorHAnsi" w:cstheme="minorHAnsi"/>
                <w:b/>
                <w:bCs/>
                <w:sz w:val="20"/>
                <w:szCs w:val="20"/>
              </w:rPr>
              <w:t>MANIPULACIÓN DE DATOS EN EL DBMS</w:t>
            </w:r>
          </w:p>
        </w:tc>
      </w:tr>
      <w:tr w:rsidR="0046118A" w:rsidRPr="0046118A" w:rsidTr="00490C64">
        <w:trPr>
          <w:cantSplit/>
          <w:jc w:val="center"/>
        </w:trPr>
        <w:tc>
          <w:tcPr>
            <w:tcW w:w="0" w:type="auto"/>
            <w:gridSpan w:val="7"/>
            <w:tcBorders>
              <w:top w:val="outset" w:sz="6" w:space="0" w:color="auto"/>
              <w:left w:val="outset" w:sz="6" w:space="0" w:color="auto"/>
              <w:bottom w:val="outset" w:sz="6" w:space="0" w:color="auto"/>
              <w:right w:val="outset" w:sz="6" w:space="0" w:color="auto"/>
            </w:tcBorders>
            <w:vAlign w:val="center"/>
            <w:hideMark/>
          </w:tcPr>
          <w:p w:rsidR="0046118A" w:rsidRPr="0046118A" w:rsidRDefault="0046118A" w:rsidP="006E497C">
            <w:pPr>
              <w:rPr>
                <w:rFonts w:asciiTheme="minorHAnsi" w:eastAsia="Times New Roman" w:hAnsiTheme="minorHAnsi" w:cstheme="minorHAnsi"/>
                <w:sz w:val="20"/>
                <w:szCs w:val="20"/>
              </w:rPr>
            </w:pPr>
            <w:r w:rsidRPr="0046118A">
              <w:rPr>
                <w:rFonts w:asciiTheme="minorHAnsi" w:eastAsia="Times New Roman" w:hAnsiTheme="minorHAnsi" w:cstheme="minorHAnsi"/>
                <w:sz w:val="20"/>
                <w:szCs w:val="20"/>
              </w:rPr>
              <w:t>Resultado Específico: 2.1.</w:t>
            </w:r>
          </w:p>
        </w:tc>
      </w:tr>
      <w:tr w:rsidR="001E52B4" w:rsidRPr="0046118A" w:rsidTr="00490C64">
        <w:trPr>
          <w:cantSplit/>
          <w:jc w:val="center"/>
        </w:trPr>
        <w:tc>
          <w:tcPr>
            <w:tcW w:w="0" w:type="auto"/>
            <w:tcBorders>
              <w:top w:val="outset" w:sz="6" w:space="0" w:color="auto"/>
              <w:left w:val="outset" w:sz="6" w:space="0" w:color="auto"/>
              <w:bottom w:val="outset" w:sz="6" w:space="0" w:color="auto"/>
              <w:right w:val="outset" w:sz="6" w:space="0" w:color="auto"/>
            </w:tcBorders>
            <w:vAlign w:val="center"/>
          </w:tcPr>
          <w:p w:rsidR="001E52B4" w:rsidRPr="0046118A" w:rsidRDefault="001E52B4" w:rsidP="006E497C">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tcPr>
          <w:p w:rsidR="001E52B4" w:rsidRPr="0046118A" w:rsidRDefault="001E52B4" w:rsidP="006E497C">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tcPr>
          <w:p w:rsidR="001E52B4" w:rsidRPr="0046118A" w:rsidRDefault="001E52B4" w:rsidP="000F6CDA">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1E52B4" w:rsidRPr="0046118A" w:rsidRDefault="001E52B4" w:rsidP="006E497C">
            <w:pPr>
              <w:jc w:val="center"/>
              <w:rPr>
                <w:rFonts w:asciiTheme="minorHAnsi" w:eastAsia="Times New Roman" w:hAnsiTheme="minorHAnsi" w:cstheme="minorHAnsi"/>
                <w:sz w:val="20"/>
                <w:szCs w:val="20"/>
              </w:rPr>
            </w:pPr>
            <w:r w:rsidRPr="0046118A">
              <w:rPr>
                <w:rFonts w:asciiTheme="minorHAnsi" w:eastAsia="Times New Roman" w:hAnsiTheme="minorHAnsi" w:cstheme="minorHAnsi"/>
                <w:sz w:val="20"/>
                <w:szCs w:val="20"/>
              </w:rPr>
              <w:t>AP</w:t>
            </w:r>
          </w:p>
        </w:tc>
        <w:tc>
          <w:tcPr>
            <w:tcW w:w="0" w:type="auto"/>
            <w:tcBorders>
              <w:top w:val="outset" w:sz="6" w:space="0" w:color="auto"/>
              <w:left w:val="outset" w:sz="6" w:space="0" w:color="auto"/>
              <w:bottom w:val="outset" w:sz="6" w:space="0" w:color="auto"/>
              <w:right w:val="outset" w:sz="6" w:space="0" w:color="auto"/>
            </w:tcBorders>
            <w:vAlign w:val="center"/>
            <w:hideMark/>
          </w:tcPr>
          <w:p w:rsidR="001E52B4" w:rsidRPr="0046118A" w:rsidRDefault="001E52B4" w:rsidP="00490C64">
            <w:pPr>
              <w:pStyle w:val="Prrafodelista"/>
              <w:numPr>
                <w:ilvl w:val="0"/>
                <w:numId w:val="33"/>
              </w:numPr>
              <w:ind w:left="314" w:hanging="218"/>
              <w:rPr>
                <w:rFonts w:asciiTheme="minorHAnsi" w:hAnsiTheme="minorHAnsi"/>
                <w:color w:val="000000"/>
                <w:sz w:val="20"/>
                <w:szCs w:val="20"/>
              </w:rPr>
            </w:pPr>
            <w:r w:rsidRPr="0046118A">
              <w:rPr>
                <w:rFonts w:asciiTheme="minorHAnsi" w:hAnsiTheme="minorHAnsi"/>
                <w:color w:val="000000"/>
                <w:sz w:val="20"/>
                <w:szCs w:val="20"/>
              </w:rPr>
              <w:t xml:space="preserve">  Elaboración de sentencias SQL DML estáticas.   </w:t>
            </w:r>
          </w:p>
        </w:tc>
        <w:tc>
          <w:tcPr>
            <w:tcW w:w="0" w:type="auto"/>
            <w:tcBorders>
              <w:top w:val="outset" w:sz="6" w:space="0" w:color="auto"/>
              <w:left w:val="outset" w:sz="6" w:space="0" w:color="auto"/>
              <w:bottom w:val="outset" w:sz="6" w:space="0" w:color="auto"/>
              <w:right w:val="outset" w:sz="6" w:space="0" w:color="auto"/>
            </w:tcBorders>
            <w:vAlign w:val="center"/>
            <w:hideMark/>
          </w:tcPr>
          <w:p w:rsidR="001E52B4" w:rsidRPr="0046118A" w:rsidRDefault="001E52B4" w:rsidP="00490C64">
            <w:pPr>
              <w:pStyle w:val="Prrafodelista"/>
              <w:numPr>
                <w:ilvl w:val="0"/>
                <w:numId w:val="33"/>
              </w:numPr>
              <w:ind w:left="314" w:hanging="218"/>
              <w:rPr>
                <w:rFonts w:asciiTheme="minorHAnsi" w:hAnsiTheme="minorHAnsi"/>
                <w:color w:val="000000"/>
                <w:sz w:val="20"/>
                <w:szCs w:val="20"/>
              </w:rPr>
            </w:pPr>
            <w:r w:rsidRPr="0046118A">
              <w:rPr>
                <w:rFonts w:asciiTheme="minorHAnsi" w:hAnsiTheme="minorHAnsi"/>
                <w:color w:val="000000"/>
                <w:sz w:val="20"/>
                <w:szCs w:val="20"/>
              </w:rPr>
              <w:t>Utiliza las sentencias de manipulación de datos</w:t>
            </w:r>
          </w:p>
        </w:tc>
        <w:tc>
          <w:tcPr>
            <w:tcW w:w="0" w:type="auto"/>
            <w:tcBorders>
              <w:top w:val="outset" w:sz="6" w:space="0" w:color="auto"/>
              <w:left w:val="outset" w:sz="6" w:space="0" w:color="auto"/>
              <w:bottom w:val="outset" w:sz="6" w:space="0" w:color="auto"/>
              <w:right w:val="outset" w:sz="6" w:space="0" w:color="auto"/>
            </w:tcBorders>
            <w:vAlign w:val="center"/>
            <w:hideMark/>
          </w:tcPr>
          <w:p w:rsidR="001E52B4" w:rsidRPr="0046118A" w:rsidRDefault="001E52B4" w:rsidP="00490C64">
            <w:pPr>
              <w:pStyle w:val="Prrafodelista"/>
              <w:numPr>
                <w:ilvl w:val="0"/>
                <w:numId w:val="33"/>
              </w:numPr>
              <w:ind w:left="314" w:hanging="218"/>
              <w:rPr>
                <w:rFonts w:asciiTheme="minorHAnsi" w:hAnsiTheme="minorHAnsi"/>
                <w:color w:val="000000"/>
                <w:sz w:val="20"/>
                <w:szCs w:val="20"/>
              </w:rPr>
            </w:pPr>
            <w:r w:rsidRPr="0046118A">
              <w:rPr>
                <w:rFonts w:asciiTheme="minorHAnsi" w:hAnsiTheme="minorHAnsi"/>
                <w:color w:val="000000"/>
                <w:sz w:val="20"/>
                <w:szCs w:val="20"/>
              </w:rPr>
              <w:t xml:space="preserve">  Equipo multimedia. </w:t>
            </w:r>
            <w:r w:rsidRPr="0046118A">
              <w:rPr>
                <w:rFonts w:asciiTheme="minorHAnsi" w:hAnsiTheme="minorHAnsi"/>
                <w:color w:val="000000"/>
                <w:sz w:val="20"/>
                <w:szCs w:val="20"/>
              </w:rPr>
              <w:br/>
              <w:t xml:space="preserve">  Pizarra. </w:t>
            </w:r>
            <w:r w:rsidRPr="0046118A">
              <w:rPr>
                <w:rFonts w:asciiTheme="minorHAnsi" w:hAnsiTheme="minorHAnsi"/>
                <w:color w:val="000000"/>
                <w:sz w:val="20"/>
                <w:szCs w:val="20"/>
              </w:rPr>
              <w:br/>
              <w:t xml:space="preserve">  Discusión en clase. </w:t>
            </w:r>
            <w:r w:rsidRPr="0046118A">
              <w:rPr>
                <w:rFonts w:asciiTheme="minorHAnsi" w:hAnsiTheme="minorHAnsi"/>
                <w:color w:val="000000"/>
                <w:sz w:val="20"/>
                <w:szCs w:val="20"/>
              </w:rPr>
              <w:br/>
              <w:t xml:space="preserve">  Informe de trabajo.</w:t>
            </w:r>
          </w:p>
        </w:tc>
      </w:tr>
      <w:tr w:rsidR="001E52B4" w:rsidRPr="0046118A" w:rsidTr="00490C64">
        <w:trPr>
          <w:cantSplit/>
          <w:jc w:val="center"/>
        </w:trPr>
        <w:tc>
          <w:tcPr>
            <w:tcW w:w="0" w:type="auto"/>
            <w:tcBorders>
              <w:top w:val="outset" w:sz="6" w:space="0" w:color="auto"/>
              <w:left w:val="outset" w:sz="6" w:space="0" w:color="auto"/>
              <w:bottom w:val="outset" w:sz="6" w:space="0" w:color="auto"/>
              <w:right w:val="outset" w:sz="6" w:space="0" w:color="auto"/>
            </w:tcBorders>
            <w:vAlign w:val="center"/>
          </w:tcPr>
          <w:p w:rsidR="001E52B4" w:rsidRPr="0046118A" w:rsidRDefault="001E52B4" w:rsidP="006E497C">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tcPr>
          <w:p w:rsidR="001E52B4" w:rsidRPr="0046118A" w:rsidRDefault="001E52B4" w:rsidP="006E497C">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tcPr>
          <w:p w:rsidR="001E52B4" w:rsidRPr="0046118A" w:rsidRDefault="001E52B4" w:rsidP="000F6CDA">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1E52B4" w:rsidRPr="0046118A" w:rsidRDefault="001E52B4" w:rsidP="006E497C">
            <w:pPr>
              <w:jc w:val="center"/>
              <w:rPr>
                <w:rFonts w:asciiTheme="minorHAnsi" w:eastAsia="Times New Roman" w:hAnsiTheme="minorHAnsi" w:cstheme="minorHAnsi"/>
                <w:sz w:val="20"/>
                <w:szCs w:val="20"/>
              </w:rPr>
            </w:pPr>
            <w:r w:rsidRPr="0046118A">
              <w:rPr>
                <w:rFonts w:asciiTheme="minorHAnsi" w:eastAsia="Times New Roman" w:hAnsiTheme="minorHAnsi" w:cstheme="minorHAnsi"/>
                <w:sz w:val="20"/>
                <w:szCs w:val="20"/>
              </w:rPr>
              <w:t>AP</w:t>
            </w:r>
          </w:p>
        </w:tc>
        <w:tc>
          <w:tcPr>
            <w:tcW w:w="0" w:type="auto"/>
            <w:tcBorders>
              <w:top w:val="outset" w:sz="6" w:space="0" w:color="auto"/>
              <w:left w:val="outset" w:sz="6" w:space="0" w:color="auto"/>
              <w:bottom w:val="outset" w:sz="6" w:space="0" w:color="auto"/>
              <w:right w:val="outset" w:sz="6" w:space="0" w:color="auto"/>
            </w:tcBorders>
            <w:vAlign w:val="center"/>
            <w:hideMark/>
          </w:tcPr>
          <w:p w:rsidR="001E52B4" w:rsidRPr="0046118A" w:rsidRDefault="001E52B4" w:rsidP="00490C64">
            <w:pPr>
              <w:pStyle w:val="Prrafodelista"/>
              <w:numPr>
                <w:ilvl w:val="0"/>
                <w:numId w:val="33"/>
              </w:numPr>
              <w:ind w:left="314" w:hanging="218"/>
              <w:rPr>
                <w:rFonts w:asciiTheme="minorHAnsi" w:hAnsiTheme="minorHAnsi"/>
                <w:color w:val="000000"/>
                <w:sz w:val="20"/>
                <w:szCs w:val="20"/>
              </w:rPr>
            </w:pPr>
            <w:r w:rsidRPr="0046118A">
              <w:rPr>
                <w:rFonts w:asciiTheme="minorHAnsi" w:hAnsiTheme="minorHAnsi"/>
                <w:color w:val="000000"/>
                <w:sz w:val="20"/>
                <w:szCs w:val="20"/>
              </w:rPr>
              <w:t xml:space="preserve">  Elaboración de sentencias SQL DML estáticas.   </w:t>
            </w:r>
          </w:p>
        </w:tc>
        <w:tc>
          <w:tcPr>
            <w:tcW w:w="0" w:type="auto"/>
            <w:tcBorders>
              <w:top w:val="outset" w:sz="6" w:space="0" w:color="auto"/>
              <w:left w:val="outset" w:sz="6" w:space="0" w:color="auto"/>
              <w:bottom w:val="outset" w:sz="6" w:space="0" w:color="auto"/>
              <w:right w:val="outset" w:sz="6" w:space="0" w:color="auto"/>
            </w:tcBorders>
            <w:vAlign w:val="center"/>
            <w:hideMark/>
          </w:tcPr>
          <w:p w:rsidR="001E52B4" w:rsidRPr="0046118A" w:rsidRDefault="001E52B4" w:rsidP="00490C64">
            <w:pPr>
              <w:pStyle w:val="Prrafodelista"/>
              <w:numPr>
                <w:ilvl w:val="0"/>
                <w:numId w:val="33"/>
              </w:numPr>
              <w:ind w:left="314" w:hanging="218"/>
              <w:rPr>
                <w:rFonts w:asciiTheme="minorHAnsi" w:hAnsiTheme="minorHAnsi"/>
                <w:color w:val="000000"/>
                <w:sz w:val="20"/>
                <w:szCs w:val="20"/>
              </w:rPr>
            </w:pPr>
            <w:r w:rsidRPr="0046118A">
              <w:rPr>
                <w:rFonts w:asciiTheme="minorHAnsi" w:hAnsiTheme="minorHAnsi"/>
                <w:color w:val="000000"/>
                <w:sz w:val="20"/>
                <w:szCs w:val="20"/>
              </w:rPr>
              <w:t xml:space="preserve">  Utiliza las sentencias de manipulación de datos</w:t>
            </w:r>
          </w:p>
        </w:tc>
        <w:tc>
          <w:tcPr>
            <w:tcW w:w="0" w:type="auto"/>
            <w:tcBorders>
              <w:top w:val="outset" w:sz="6" w:space="0" w:color="auto"/>
              <w:left w:val="outset" w:sz="6" w:space="0" w:color="auto"/>
              <w:bottom w:val="outset" w:sz="6" w:space="0" w:color="auto"/>
              <w:right w:val="outset" w:sz="6" w:space="0" w:color="auto"/>
            </w:tcBorders>
            <w:vAlign w:val="center"/>
            <w:hideMark/>
          </w:tcPr>
          <w:p w:rsidR="001E52B4" w:rsidRPr="0046118A" w:rsidRDefault="001E52B4" w:rsidP="00490C64">
            <w:pPr>
              <w:pStyle w:val="Prrafodelista"/>
              <w:numPr>
                <w:ilvl w:val="0"/>
                <w:numId w:val="33"/>
              </w:numPr>
              <w:ind w:left="314" w:hanging="218"/>
              <w:rPr>
                <w:rFonts w:asciiTheme="minorHAnsi" w:hAnsiTheme="minorHAnsi"/>
                <w:color w:val="000000"/>
                <w:sz w:val="20"/>
                <w:szCs w:val="20"/>
              </w:rPr>
            </w:pPr>
            <w:r w:rsidRPr="0046118A">
              <w:rPr>
                <w:rFonts w:asciiTheme="minorHAnsi" w:hAnsiTheme="minorHAnsi"/>
                <w:color w:val="000000"/>
                <w:sz w:val="20"/>
                <w:szCs w:val="20"/>
              </w:rPr>
              <w:t xml:space="preserve">  Equipo multimedia. </w:t>
            </w:r>
            <w:r w:rsidRPr="0046118A">
              <w:rPr>
                <w:rFonts w:asciiTheme="minorHAnsi" w:hAnsiTheme="minorHAnsi"/>
                <w:color w:val="000000"/>
                <w:sz w:val="20"/>
                <w:szCs w:val="20"/>
              </w:rPr>
              <w:br/>
              <w:t xml:space="preserve">  Herramienta informática. </w:t>
            </w:r>
            <w:r w:rsidRPr="0046118A">
              <w:rPr>
                <w:rFonts w:asciiTheme="minorHAnsi" w:hAnsiTheme="minorHAnsi"/>
                <w:color w:val="000000"/>
                <w:sz w:val="20"/>
                <w:szCs w:val="20"/>
              </w:rPr>
              <w:br/>
              <w:t xml:space="preserve">  Guía de laboratorio.</w:t>
            </w:r>
          </w:p>
        </w:tc>
      </w:tr>
      <w:tr w:rsidR="001E52B4" w:rsidRPr="0046118A" w:rsidTr="00490C64">
        <w:trPr>
          <w:cantSplit/>
          <w:jc w:val="center"/>
        </w:trPr>
        <w:tc>
          <w:tcPr>
            <w:tcW w:w="0" w:type="auto"/>
            <w:tcBorders>
              <w:top w:val="outset" w:sz="6" w:space="0" w:color="auto"/>
              <w:left w:val="outset" w:sz="6" w:space="0" w:color="auto"/>
              <w:bottom w:val="outset" w:sz="6" w:space="0" w:color="auto"/>
              <w:right w:val="outset" w:sz="6" w:space="0" w:color="auto"/>
            </w:tcBorders>
            <w:vAlign w:val="center"/>
          </w:tcPr>
          <w:p w:rsidR="001E52B4" w:rsidRPr="0046118A" w:rsidRDefault="001E52B4" w:rsidP="006E497C">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tcPr>
          <w:p w:rsidR="001E52B4" w:rsidRPr="0046118A" w:rsidRDefault="001E52B4" w:rsidP="006E497C">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tcPr>
          <w:p w:rsidR="001E52B4" w:rsidRPr="0046118A" w:rsidRDefault="001E52B4" w:rsidP="000F6CDA">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1E52B4" w:rsidRPr="0046118A" w:rsidRDefault="001E52B4" w:rsidP="006E497C">
            <w:pPr>
              <w:jc w:val="center"/>
              <w:rPr>
                <w:rFonts w:asciiTheme="minorHAnsi" w:eastAsia="Times New Roman" w:hAnsiTheme="minorHAnsi" w:cstheme="minorHAnsi"/>
                <w:sz w:val="20"/>
                <w:szCs w:val="20"/>
              </w:rPr>
            </w:pPr>
            <w:r w:rsidRPr="0046118A">
              <w:rPr>
                <w:rFonts w:asciiTheme="minorHAnsi" w:eastAsia="Times New Roman" w:hAnsiTheme="minorHAnsi" w:cstheme="minorHAnsi"/>
                <w:sz w:val="20"/>
                <w:szCs w:val="20"/>
              </w:rPr>
              <w:t>AP</w:t>
            </w:r>
          </w:p>
        </w:tc>
        <w:tc>
          <w:tcPr>
            <w:tcW w:w="0" w:type="auto"/>
            <w:tcBorders>
              <w:top w:val="outset" w:sz="6" w:space="0" w:color="auto"/>
              <w:left w:val="outset" w:sz="6" w:space="0" w:color="auto"/>
              <w:bottom w:val="outset" w:sz="6" w:space="0" w:color="auto"/>
              <w:right w:val="outset" w:sz="6" w:space="0" w:color="auto"/>
            </w:tcBorders>
            <w:vAlign w:val="center"/>
            <w:hideMark/>
          </w:tcPr>
          <w:p w:rsidR="001E52B4" w:rsidRPr="0046118A" w:rsidRDefault="001E52B4" w:rsidP="00490C64">
            <w:pPr>
              <w:pStyle w:val="Prrafodelista"/>
              <w:numPr>
                <w:ilvl w:val="0"/>
                <w:numId w:val="33"/>
              </w:numPr>
              <w:ind w:left="314" w:hanging="218"/>
              <w:rPr>
                <w:rFonts w:asciiTheme="minorHAnsi" w:hAnsiTheme="minorHAnsi"/>
                <w:color w:val="000000"/>
                <w:sz w:val="20"/>
                <w:szCs w:val="20"/>
              </w:rPr>
            </w:pPr>
            <w:r w:rsidRPr="0046118A">
              <w:rPr>
                <w:rFonts w:asciiTheme="minorHAnsi" w:hAnsiTheme="minorHAnsi"/>
                <w:color w:val="000000"/>
                <w:sz w:val="20"/>
                <w:szCs w:val="20"/>
              </w:rPr>
              <w:t xml:space="preserve">  Elaboración de sentencias SQL DML estáticas.   </w:t>
            </w:r>
          </w:p>
        </w:tc>
        <w:tc>
          <w:tcPr>
            <w:tcW w:w="0" w:type="auto"/>
            <w:tcBorders>
              <w:top w:val="outset" w:sz="6" w:space="0" w:color="auto"/>
              <w:left w:val="outset" w:sz="6" w:space="0" w:color="auto"/>
              <w:bottom w:val="outset" w:sz="6" w:space="0" w:color="auto"/>
              <w:right w:val="outset" w:sz="6" w:space="0" w:color="auto"/>
            </w:tcBorders>
            <w:vAlign w:val="center"/>
            <w:hideMark/>
          </w:tcPr>
          <w:p w:rsidR="001E52B4" w:rsidRPr="0046118A" w:rsidRDefault="001E52B4" w:rsidP="00490C64">
            <w:pPr>
              <w:pStyle w:val="Prrafodelista"/>
              <w:numPr>
                <w:ilvl w:val="0"/>
                <w:numId w:val="33"/>
              </w:numPr>
              <w:ind w:left="314" w:hanging="218"/>
              <w:rPr>
                <w:rFonts w:asciiTheme="minorHAnsi" w:hAnsiTheme="minorHAnsi"/>
                <w:color w:val="000000"/>
                <w:sz w:val="20"/>
                <w:szCs w:val="20"/>
              </w:rPr>
            </w:pPr>
            <w:r w:rsidRPr="0046118A">
              <w:rPr>
                <w:rFonts w:asciiTheme="minorHAnsi" w:hAnsiTheme="minorHAnsi"/>
                <w:color w:val="000000"/>
                <w:sz w:val="20"/>
                <w:szCs w:val="20"/>
              </w:rPr>
              <w:t xml:space="preserve">  Utiliza las sentencias de manipulación de datos</w:t>
            </w:r>
          </w:p>
        </w:tc>
        <w:tc>
          <w:tcPr>
            <w:tcW w:w="0" w:type="auto"/>
            <w:tcBorders>
              <w:top w:val="outset" w:sz="6" w:space="0" w:color="auto"/>
              <w:left w:val="outset" w:sz="6" w:space="0" w:color="auto"/>
              <w:bottom w:val="outset" w:sz="6" w:space="0" w:color="auto"/>
              <w:right w:val="outset" w:sz="6" w:space="0" w:color="auto"/>
            </w:tcBorders>
            <w:vAlign w:val="center"/>
            <w:hideMark/>
          </w:tcPr>
          <w:p w:rsidR="001E52B4" w:rsidRPr="0046118A" w:rsidRDefault="001E52B4" w:rsidP="00490C64">
            <w:pPr>
              <w:pStyle w:val="Prrafodelista"/>
              <w:numPr>
                <w:ilvl w:val="0"/>
                <w:numId w:val="33"/>
              </w:numPr>
              <w:ind w:left="314" w:hanging="218"/>
              <w:rPr>
                <w:rFonts w:asciiTheme="minorHAnsi" w:hAnsiTheme="minorHAnsi"/>
                <w:color w:val="000000"/>
                <w:sz w:val="20"/>
                <w:szCs w:val="20"/>
              </w:rPr>
            </w:pPr>
            <w:r w:rsidRPr="0046118A">
              <w:rPr>
                <w:rFonts w:asciiTheme="minorHAnsi" w:hAnsiTheme="minorHAnsi"/>
                <w:color w:val="000000"/>
                <w:sz w:val="20"/>
                <w:szCs w:val="20"/>
              </w:rPr>
              <w:t xml:space="preserve">  Equipo multimedia. </w:t>
            </w:r>
            <w:r w:rsidRPr="0046118A">
              <w:rPr>
                <w:rFonts w:asciiTheme="minorHAnsi" w:hAnsiTheme="minorHAnsi"/>
                <w:color w:val="000000"/>
                <w:sz w:val="20"/>
                <w:szCs w:val="20"/>
              </w:rPr>
              <w:br/>
              <w:t xml:space="preserve">  Pizarra. </w:t>
            </w:r>
            <w:r w:rsidRPr="0046118A">
              <w:rPr>
                <w:rFonts w:asciiTheme="minorHAnsi" w:hAnsiTheme="minorHAnsi"/>
                <w:color w:val="000000"/>
                <w:sz w:val="20"/>
                <w:szCs w:val="20"/>
              </w:rPr>
              <w:br/>
              <w:t xml:space="preserve">  Discusión en clase. </w:t>
            </w:r>
            <w:r w:rsidRPr="0046118A">
              <w:rPr>
                <w:rFonts w:asciiTheme="minorHAnsi" w:hAnsiTheme="minorHAnsi"/>
                <w:color w:val="000000"/>
                <w:sz w:val="20"/>
                <w:szCs w:val="20"/>
              </w:rPr>
              <w:br/>
              <w:t xml:space="preserve">  Informe de evaluación de trabajo.</w:t>
            </w:r>
          </w:p>
        </w:tc>
      </w:tr>
      <w:tr w:rsidR="001E52B4" w:rsidRPr="0046118A" w:rsidTr="00490C64">
        <w:trPr>
          <w:cantSplit/>
          <w:jc w:val="center"/>
        </w:trPr>
        <w:tc>
          <w:tcPr>
            <w:tcW w:w="0" w:type="auto"/>
            <w:tcBorders>
              <w:top w:val="outset" w:sz="6" w:space="0" w:color="auto"/>
              <w:left w:val="outset" w:sz="6" w:space="0" w:color="auto"/>
              <w:bottom w:val="outset" w:sz="6" w:space="0" w:color="auto"/>
              <w:right w:val="outset" w:sz="6" w:space="0" w:color="auto"/>
            </w:tcBorders>
            <w:vAlign w:val="center"/>
          </w:tcPr>
          <w:p w:rsidR="001E52B4" w:rsidRPr="0046118A" w:rsidRDefault="001E52B4" w:rsidP="006E497C">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tcPr>
          <w:p w:rsidR="001E52B4" w:rsidRPr="0046118A" w:rsidRDefault="001E52B4" w:rsidP="006E497C">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tcPr>
          <w:p w:rsidR="001E52B4" w:rsidRPr="0046118A" w:rsidRDefault="001E52B4" w:rsidP="000F6CDA">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1E52B4" w:rsidRPr="0046118A" w:rsidRDefault="001E52B4" w:rsidP="006E497C">
            <w:pPr>
              <w:jc w:val="center"/>
              <w:rPr>
                <w:rFonts w:asciiTheme="minorHAnsi" w:eastAsia="Times New Roman" w:hAnsiTheme="minorHAnsi" w:cstheme="minorHAnsi"/>
                <w:sz w:val="20"/>
                <w:szCs w:val="20"/>
              </w:rPr>
            </w:pPr>
            <w:r w:rsidRPr="0046118A">
              <w:rPr>
                <w:rFonts w:asciiTheme="minorHAnsi" w:eastAsia="Times New Roman" w:hAnsiTheme="minorHAnsi" w:cstheme="minorHAnsi"/>
                <w:sz w:val="20"/>
                <w:szCs w:val="20"/>
              </w:rPr>
              <w:t>AP</w:t>
            </w:r>
          </w:p>
        </w:tc>
        <w:tc>
          <w:tcPr>
            <w:tcW w:w="0" w:type="auto"/>
            <w:tcBorders>
              <w:top w:val="outset" w:sz="6" w:space="0" w:color="auto"/>
              <w:left w:val="outset" w:sz="6" w:space="0" w:color="auto"/>
              <w:bottom w:val="outset" w:sz="6" w:space="0" w:color="auto"/>
              <w:right w:val="outset" w:sz="6" w:space="0" w:color="auto"/>
            </w:tcBorders>
            <w:vAlign w:val="center"/>
            <w:hideMark/>
          </w:tcPr>
          <w:p w:rsidR="001E52B4" w:rsidRPr="0046118A" w:rsidRDefault="001E52B4" w:rsidP="00490C64">
            <w:pPr>
              <w:pStyle w:val="Prrafodelista"/>
              <w:numPr>
                <w:ilvl w:val="0"/>
                <w:numId w:val="33"/>
              </w:numPr>
              <w:ind w:left="314" w:hanging="218"/>
              <w:rPr>
                <w:rFonts w:asciiTheme="minorHAnsi" w:hAnsiTheme="minorHAnsi"/>
                <w:color w:val="000000"/>
                <w:sz w:val="20"/>
                <w:szCs w:val="20"/>
              </w:rPr>
            </w:pPr>
            <w:r w:rsidRPr="0046118A">
              <w:rPr>
                <w:rFonts w:asciiTheme="minorHAnsi" w:hAnsiTheme="minorHAnsi"/>
                <w:color w:val="000000"/>
                <w:sz w:val="20"/>
                <w:szCs w:val="20"/>
              </w:rPr>
              <w:t xml:space="preserve">  Elaboración de sentencias SQL DML estáticas.   </w:t>
            </w:r>
          </w:p>
        </w:tc>
        <w:tc>
          <w:tcPr>
            <w:tcW w:w="0" w:type="auto"/>
            <w:tcBorders>
              <w:top w:val="outset" w:sz="6" w:space="0" w:color="auto"/>
              <w:left w:val="outset" w:sz="6" w:space="0" w:color="auto"/>
              <w:bottom w:val="outset" w:sz="6" w:space="0" w:color="auto"/>
              <w:right w:val="outset" w:sz="6" w:space="0" w:color="auto"/>
            </w:tcBorders>
            <w:vAlign w:val="center"/>
            <w:hideMark/>
          </w:tcPr>
          <w:p w:rsidR="001E52B4" w:rsidRPr="0046118A" w:rsidRDefault="001E52B4" w:rsidP="00490C64">
            <w:pPr>
              <w:pStyle w:val="Prrafodelista"/>
              <w:numPr>
                <w:ilvl w:val="0"/>
                <w:numId w:val="33"/>
              </w:numPr>
              <w:ind w:left="314" w:hanging="218"/>
              <w:rPr>
                <w:rFonts w:asciiTheme="minorHAnsi" w:hAnsiTheme="minorHAnsi"/>
                <w:color w:val="000000"/>
                <w:sz w:val="20"/>
                <w:szCs w:val="20"/>
              </w:rPr>
            </w:pPr>
            <w:r w:rsidRPr="0046118A">
              <w:rPr>
                <w:rFonts w:asciiTheme="minorHAnsi" w:hAnsiTheme="minorHAnsi"/>
                <w:color w:val="000000"/>
                <w:sz w:val="20"/>
                <w:szCs w:val="20"/>
              </w:rPr>
              <w:t xml:space="preserve">  Utiliza las sentencias de manipulación de datos</w:t>
            </w:r>
          </w:p>
        </w:tc>
        <w:tc>
          <w:tcPr>
            <w:tcW w:w="0" w:type="auto"/>
            <w:tcBorders>
              <w:top w:val="outset" w:sz="6" w:space="0" w:color="auto"/>
              <w:left w:val="outset" w:sz="6" w:space="0" w:color="auto"/>
              <w:bottom w:val="outset" w:sz="6" w:space="0" w:color="auto"/>
              <w:right w:val="outset" w:sz="6" w:space="0" w:color="auto"/>
            </w:tcBorders>
            <w:vAlign w:val="center"/>
            <w:hideMark/>
          </w:tcPr>
          <w:p w:rsidR="001E52B4" w:rsidRPr="0046118A" w:rsidRDefault="001E52B4" w:rsidP="00490C64">
            <w:pPr>
              <w:pStyle w:val="Prrafodelista"/>
              <w:numPr>
                <w:ilvl w:val="0"/>
                <w:numId w:val="33"/>
              </w:numPr>
              <w:ind w:left="314" w:hanging="218"/>
              <w:rPr>
                <w:rFonts w:asciiTheme="minorHAnsi" w:hAnsiTheme="minorHAnsi"/>
                <w:color w:val="000000"/>
                <w:sz w:val="20"/>
                <w:szCs w:val="20"/>
              </w:rPr>
            </w:pPr>
            <w:r w:rsidRPr="0046118A">
              <w:rPr>
                <w:rFonts w:asciiTheme="minorHAnsi" w:hAnsiTheme="minorHAnsi"/>
                <w:color w:val="000000"/>
                <w:sz w:val="20"/>
                <w:szCs w:val="20"/>
              </w:rPr>
              <w:t xml:space="preserve">  Equipo multimedia. </w:t>
            </w:r>
            <w:r w:rsidRPr="0046118A">
              <w:rPr>
                <w:rFonts w:asciiTheme="minorHAnsi" w:hAnsiTheme="minorHAnsi"/>
                <w:color w:val="000000"/>
                <w:sz w:val="20"/>
                <w:szCs w:val="20"/>
              </w:rPr>
              <w:br/>
              <w:t xml:space="preserve">  Herramienta informática. </w:t>
            </w:r>
            <w:r w:rsidRPr="0046118A">
              <w:rPr>
                <w:rFonts w:asciiTheme="minorHAnsi" w:hAnsiTheme="minorHAnsi"/>
                <w:color w:val="000000"/>
                <w:sz w:val="20"/>
                <w:szCs w:val="20"/>
              </w:rPr>
              <w:br/>
              <w:t xml:space="preserve">  Guía de laboratorio. </w:t>
            </w:r>
            <w:r w:rsidRPr="0046118A">
              <w:rPr>
                <w:rFonts w:asciiTheme="minorHAnsi" w:hAnsiTheme="minorHAnsi"/>
                <w:color w:val="000000"/>
                <w:sz w:val="20"/>
                <w:szCs w:val="20"/>
              </w:rPr>
              <w:br/>
              <w:t xml:space="preserve">  Guía de ejercicios propuestos de modelado.</w:t>
            </w:r>
          </w:p>
        </w:tc>
      </w:tr>
      <w:tr w:rsidR="001E52B4" w:rsidRPr="0046118A" w:rsidTr="00490C64">
        <w:trPr>
          <w:cantSplit/>
          <w:jc w:val="center"/>
        </w:trPr>
        <w:tc>
          <w:tcPr>
            <w:tcW w:w="0" w:type="auto"/>
            <w:tcBorders>
              <w:top w:val="outset" w:sz="6" w:space="0" w:color="auto"/>
              <w:left w:val="outset" w:sz="6" w:space="0" w:color="auto"/>
              <w:bottom w:val="outset" w:sz="6" w:space="0" w:color="auto"/>
              <w:right w:val="outset" w:sz="6" w:space="0" w:color="auto"/>
            </w:tcBorders>
            <w:vAlign w:val="center"/>
          </w:tcPr>
          <w:p w:rsidR="001E52B4" w:rsidRPr="0046118A" w:rsidRDefault="001E52B4" w:rsidP="006E497C">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lastRenderedPageBreak/>
              <w:t>6</w:t>
            </w:r>
          </w:p>
        </w:tc>
        <w:tc>
          <w:tcPr>
            <w:tcW w:w="0" w:type="auto"/>
            <w:tcBorders>
              <w:top w:val="outset" w:sz="6" w:space="0" w:color="auto"/>
              <w:left w:val="outset" w:sz="6" w:space="0" w:color="auto"/>
              <w:bottom w:val="outset" w:sz="6" w:space="0" w:color="auto"/>
              <w:right w:val="outset" w:sz="6" w:space="0" w:color="auto"/>
            </w:tcBorders>
            <w:vAlign w:val="center"/>
          </w:tcPr>
          <w:p w:rsidR="001E52B4" w:rsidRPr="0046118A" w:rsidRDefault="001E52B4" w:rsidP="006E497C">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tcPr>
          <w:p w:rsidR="001E52B4" w:rsidRPr="0046118A" w:rsidRDefault="001E52B4" w:rsidP="000F6CDA">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1E52B4" w:rsidRPr="0046118A" w:rsidRDefault="001E52B4" w:rsidP="006E497C">
            <w:pPr>
              <w:jc w:val="center"/>
              <w:rPr>
                <w:rFonts w:asciiTheme="minorHAnsi" w:eastAsia="Times New Roman" w:hAnsiTheme="minorHAnsi" w:cstheme="minorHAnsi"/>
                <w:sz w:val="20"/>
                <w:szCs w:val="20"/>
              </w:rPr>
            </w:pPr>
            <w:r w:rsidRPr="0046118A">
              <w:rPr>
                <w:rFonts w:asciiTheme="minorHAnsi" w:eastAsia="Times New Roman" w:hAnsiTheme="minorHAnsi" w:cstheme="minorHAnsi"/>
                <w:sz w:val="20"/>
                <w:szCs w:val="20"/>
              </w:rPr>
              <w:t>AP</w:t>
            </w:r>
          </w:p>
        </w:tc>
        <w:tc>
          <w:tcPr>
            <w:tcW w:w="0" w:type="auto"/>
            <w:tcBorders>
              <w:top w:val="outset" w:sz="6" w:space="0" w:color="auto"/>
              <w:left w:val="outset" w:sz="6" w:space="0" w:color="auto"/>
              <w:bottom w:val="outset" w:sz="6" w:space="0" w:color="auto"/>
              <w:right w:val="outset" w:sz="6" w:space="0" w:color="auto"/>
            </w:tcBorders>
            <w:vAlign w:val="center"/>
            <w:hideMark/>
          </w:tcPr>
          <w:p w:rsidR="001E52B4" w:rsidRPr="0046118A" w:rsidRDefault="001E52B4" w:rsidP="00490C64">
            <w:pPr>
              <w:pStyle w:val="Prrafodelista"/>
              <w:numPr>
                <w:ilvl w:val="0"/>
                <w:numId w:val="33"/>
              </w:numPr>
              <w:ind w:left="314" w:hanging="218"/>
              <w:rPr>
                <w:rFonts w:asciiTheme="minorHAnsi" w:hAnsiTheme="minorHAnsi"/>
                <w:color w:val="000000"/>
                <w:sz w:val="20"/>
                <w:szCs w:val="20"/>
              </w:rPr>
            </w:pPr>
            <w:r w:rsidRPr="0046118A">
              <w:rPr>
                <w:rFonts w:asciiTheme="minorHAnsi" w:hAnsiTheme="minorHAnsi"/>
                <w:color w:val="000000"/>
                <w:sz w:val="20"/>
                <w:szCs w:val="20"/>
              </w:rPr>
              <w:t xml:space="preserve">  Elaboración de sentencias SQL DML estáticas.   Elaboración de sentencias SQL DML dinámicas.</w:t>
            </w:r>
          </w:p>
        </w:tc>
        <w:tc>
          <w:tcPr>
            <w:tcW w:w="0" w:type="auto"/>
            <w:tcBorders>
              <w:top w:val="outset" w:sz="6" w:space="0" w:color="auto"/>
              <w:left w:val="outset" w:sz="6" w:space="0" w:color="auto"/>
              <w:bottom w:val="outset" w:sz="6" w:space="0" w:color="auto"/>
              <w:right w:val="outset" w:sz="6" w:space="0" w:color="auto"/>
            </w:tcBorders>
            <w:vAlign w:val="center"/>
            <w:hideMark/>
          </w:tcPr>
          <w:p w:rsidR="001E52B4" w:rsidRPr="0046118A" w:rsidRDefault="001E52B4" w:rsidP="00490C64">
            <w:pPr>
              <w:pStyle w:val="Prrafodelista"/>
              <w:numPr>
                <w:ilvl w:val="0"/>
                <w:numId w:val="33"/>
              </w:numPr>
              <w:ind w:left="314" w:hanging="218"/>
              <w:rPr>
                <w:rFonts w:asciiTheme="minorHAnsi" w:hAnsiTheme="minorHAnsi"/>
                <w:color w:val="000000"/>
                <w:sz w:val="20"/>
                <w:szCs w:val="20"/>
              </w:rPr>
            </w:pPr>
            <w:r w:rsidRPr="0046118A">
              <w:rPr>
                <w:rFonts w:asciiTheme="minorHAnsi" w:hAnsiTheme="minorHAnsi"/>
                <w:color w:val="000000"/>
                <w:sz w:val="20"/>
                <w:szCs w:val="20"/>
              </w:rPr>
              <w:t xml:space="preserve">  Utiliza las sentencias de manipulación de datos</w:t>
            </w:r>
          </w:p>
        </w:tc>
        <w:tc>
          <w:tcPr>
            <w:tcW w:w="0" w:type="auto"/>
            <w:tcBorders>
              <w:top w:val="outset" w:sz="6" w:space="0" w:color="auto"/>
              <w:left w:val="outset" w:sz="6" w:space="0" w:color="auto"/>
              <w:bottom w:val="outset" w:sz="6" w:space="0" w:color="auto"/>
              <w:right w:val="outset" w:sz="6" w:space="0" w:color="auto"/>
            </w:tcBorders>
            <w:vAlign w:val="center"/>
            <w:hideMark/>
          </w:tcPr>
          <w:p w:rsidR="001E52B4" w:rsidRPr="0046118A" w:rsidRDefault="001E52B4" w:rsidP="00490C64">
            <w:pPr>
              <w:pStyle w:val="Prrafodelista"/>
              <w:numPr>
                <w:ilvl w:val="0"/>
                <w:numId w:val="33"/>
              </w:numPr>
              <w:ind w:left="314" w:hanging="218"/>
              <w:rPr>
                <w:rFonts w:asciiTheme="minorHAnsi" w:hAnsiTheme="minorHAnsi"/>
                <w:color w:val="000000"/>
                <w:sz w:val="20"/>
                <w:szCs w:val="20"/>
              </w:rPr>
            </w:pPr>
            <w:r w:rsidRPr="0046118A">
              <w:rPr>
                <w:rFonts w:asciiTheme="minorHAnsi" w:hAnsiTheme="minorHAnsi"/>
                <w:color w:val="000000"/>
                <w:sz w:val="20"/>
                <w:szCs w:val="20"/>
              </w:rPr>
              <w:t xml:space="preserve">  Equipo multimedia. </w:t>
            </w:r>
            <w:r w:rsidRPr="0046118A">
              <w:rPr>
                <w:rFonts w:asciiTheme="minorHAnsi" w:hAnsiTheme="minorHAnsi"/>
                <w:color w:val="000000"/>
                <w:sz w:val="20"/>
                <w:szCs w:val="20"/>
              </w:rPr>
              <w:br/>
              <w:t xml:space="preserve">  Herramienta informática. </w:t>
            </w:r>
            <w:r w:rsidRPr="0046118A">
              <w:rPr>
                <w:rFonts w:asciiTheme="minorHAnsi" w:hAnsiTheme="minorHAnsi"/>
                <w:color w:val="000000"/>
                <w:sz w:val="20"/>
                <w:szCs w:val="20"/>
              </w:rPr>
              <w:br/>
              <w:t xml:space="preserve">  Guía de laboratorio. </w:t>
            </w:r>
            <w:r w:rsidRPr="0046118A">
              <w:rPr>
                <w:rFonts w:asciiTheme="minorHAnsi" w:hAnsiTheme="minorHAnsi"/>
                <w:color w:val="000000"/>
                <w:sz w:val="20"/>
                <w:szCs w:val="20"/>
              </w:rPr>
              <w:br/>
              <w:t xml:space="preserve">  Guía de ejercicios propuestos de modelado.</w:t>
            </w:r>
          </w:p>
        </w:tc>
      </w:tr>
      <w:tr w:rsidR="0046118A" w:rsidRPr="0046118A" w:rsidTr="00490C64">
        <w:trPr>
          <w:cantSplit/>
          <w:jc w:val="center"/>
        </w:trPr>
        <w:tc>
          <w:tcPr>
            <w:tcW w:w="0" w:type="auto"/>
            <w:gridSpan w:val="7"/>
            <w:tcBorders>
              <w:top w:val="outset" w:sz="6" w:space="0" w:color="auto"/>
              <w:left w:val="outset" w:sz="6" w:space="0" w:color="auto"/>
              <w:bottom w:val="outset" w:sz="6" w:space="0" w:color="auto"/>
              <w:right w:val="outset" w:sz="6" w:space="0" w:color="auto"/>
            </w:tcBorders>
            <w:vAlign w:val="center"/>
            <w:hideMark/>
          </w:tcPr>
          <w:p w:rsidR="0046118A" w:rsidRPr="0046118A" w:rsidRDefault="0046118A" w:rsidP="006E497C">
            <w:pPr>
              <w:rPr>
                <w:rFonts w:asciiTheme="minorHAnsi" w:eastAsia="Times New Roman" w:hAnsiTheme="minorHAnsi" w:cstheme="minorHAnsi"/>
                <w:sz w:val="20"/>
                <w:szCs w:val="20"/>
              </w:rPr>
            </w:pPr>
            <w:r w:rsidRPr="0046118A">
              <w:rPr>
                <w:rFonts w:asciiTheme="minorHAnsi" w:eastAsia="Times New Roman" w:hAnsiTheme="minorHAnsi" w:cstheme="minorHAnsi"/>
                <w:sz w:val="20"/>
                <w:szCs w:val="20"/>
              </w:rPr>
              <w:t>Referencias Básicas y Complementarias de Lectura Obligatoria: [01], [03]</w:t>
            </w:r>
          </w:p>
        </w:tc>
      </w:tr>
      <w:tr w:rsidR="0046118A" w:rsidRPr="0046118A" w:rsidTr="00490C64">
        <w:trPr>
          <w:cantSplit/>
          <w:jc w:val="center"/>
        </w:trPr>
        <w:tc>
          <w:tcPr>
            <w:tcW w:w="0" w:type="auto"/>
            <w:gridSpan w:val="7"/>
            <w:tcBorders>
              <w:top w:val="outset" w:sz="6" w:space="0" w:color="auto"/>
              <w:left w:val="outset" w:sz="6" w:space="0" w:color="auto"/>
              <w:bottom w:val="outset" w:sz="6" w:space="0" w:color="auto"/>
              <w:right w:val="outset" w:sz="6" w:space="0" w:color="auto"/>
            </w:tcBorders>
            <w:vAlign w:val="center"/>
            <w:hideMark/>
          </w:tcPr>
          <w:p w:rsidR="0046118A" w:rsidRPr="0046118A" w:rsidRDefault="009122F2" w:rsidP="006E497C">
            <w:pPr>
              <w:rPr>
                <w:rFonts w:asciiTheme="minorHAnsi" w:eastAsia="Times New Roman" w:hAnsiTheme="minorHAnsi" w:cstheme="minorHAnsi"/>
                <w:sz w:val="20"/>
                <w:szCs w:val="20"/>
              </w:rPr>
            </w:pPr>
            <w:r>
              <w:rPr>
                <w:rFonts w:asciiTheme="minorHAnsi" w:eastAsia="Times New Roman" w:hAnsiTheme="minorHAnsi" w:cstheme="minorHAnsi"/>
                <w:b/>
                <w:bCs/>
                <w:sz w:val="20"/>
                <w:szCs w:val="20"/>
              </w:rPr>
              <w:t>Modulo</w:t>
            </w:r>
            <w:r w:rsidRPr="0046118A">
              <w:rPr>
                <w:rFonts w:asciiTheme="minorHAnsi" w:eastAsia="Times New Roman" w:hAnsiTheme="minorHAnsi" w:cstheme="minorHAnsi"/>
                <w:b/>
                <w:bCs/>
                <w:sz w:val="20"/>
                <w:szCs w:val="20"/>
              </w:rPr>
              <w:t xml:space="preserve"> </w:t>
            </w:r>
            <w:r w:rsidR="0046118A" w:rsidRPr="0046118A">
              <w:rPr>
                <w:rFonts w:asciiTheme="minorHAnsi" w:eastAsia="Times New Roman" w:hAnsiTheme="minorHAnsi" w:cstheme="minorHAnsi"/>
                <w:b/>
                <w:bCs/>
                <w:sz w:val="20"/>
                <w:szCs w:val="20"/>
              </w:rPr>
              <w:t xml:space="preserve">N° 3: </w:t>
            </w:r>
            <w:r w:rsidR="00687B9B" w:rsidRPr="0046118A">
              <w:rPr>
                <w:rFonts w:asciiTheme="minorHAnsi" w:eastAsia="Times New Roman" w:hAnsiTheme="minorHAnsi" w:cstheme="minorHAnsi"/>
                <w:b/>
                <w:bCs/>
                <w:sz w:val="20"/>
                <w:szCs w:val="20"/>
              </w:rPr>
              <w:t>PROGRAMACIÓN EN EL DBMS</w:t>
            </w:r>
          </w:p>
        </w:tc>
      </w:tr>
      <w:tr w:rsidR="0046118A" w:rsidRPr="0046118A" w:rsidTr="00490C64">
        <w:trPr>
          <w:cantSplit/>
          <w:jc w:val="center"/>
        </w:trPr>
        <w:tc>
          <w:tcPr>
            <w:tcW w:w="0" w:type="auto"/>
            <w:gridSpan w:val="7"/>
            <w:tcBorders>
              <w:top w:val="outset" w:sz="6" w:space="0" w:color="auto"/>
              <w:left w:val="outset" w:sz="6" w:space="0" w:color="auto"/>
              <w:bottom w:val="outset" w:sz="6" w:space="0" w:color="auto"/>
              <w:right w:val="outset" w:sz="6" w:space="0" w:color="auto"/>
            </w:tcBorders>
            <w:vAlign w:val="center"/>
            <w:hideMark/>
          </w:tcPr>
          <w:p w:rsidR="0046118A" w:rsidRPr="0046118A" w:rsidRDefault="0046118A" w:rsidP="006E497C">
            <w:pPr>
              <w:rPr>
                <w:rFonts w:asciiTheme="minorHAnsi" w:eastAsia="Times New Roman" w:hAnsiTheme="minorHAnsi" w:cstheme="minorHAnsi"/>
                <w:sz w:val="20"/>
                <w:szCs w:val="20"/>
              </w:rPr>
            </w:pPr>
            <w:r w:rsidRPr="0046118A">
              <w:rPr>
                <w:rFonts w:asciiTheme="minorHAnsi" w:eastAsia="Times New Roman" w:hAnsiTheme="minorHAnsi" w:cstheme="minorHAnsi"/>
                <w:sz w:val="20"/>
                <w:szCs w:val="20"/>
              </w:rPr>
              <w:t>Resultado Específico: 2.2.</w:t>
            </w:r>
          </w:p>
        </w:tc>
      </w:tr>
      <w:tr w:rsidR="001E52B4" w:rsidRPr="0046118A" w:rsidTr="00490C64">
        <w:trPr>
          <w:cantSplit/>
          <w:jc w:val="center"/>
        </w:trPr>
        <w:tc>
          <w:tcPr>
            <w:tcW w:w="0" w:type="auto"/>
            <w:tcBorders>
              <w:top w:val="outset" w:sz="6" w:space="0" w:color="auto"/>
              <w:left w:val="outset" w:sz="6" w:space="0" w:color="auto"/>
              <w:bottom w:val="outset" w:sz="6" w:space="0" w:color="auto"/>
              <w:right w:val="outset" w:sz="6" w:space="0" w:color="auto"/>
            </w:tcBorders>
            <w:vAlign w:val="center"/>
          </w:tcPr>
          <w:p w:rsidR="001E52B4" w:rsidRPr="0046118A" w:rsidRDefault="001E52B4" w:rsidP="006E497C">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tcPr>
          <w:p w:rsidR="001E52B4" w:rsidRPr="0046118A" w:rsidRDefault="001E52B4" w:rsidP="006E497C">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tcPr>
          <w:p w:rsidR="001E52B4" w:rsidRPr="0046118A" w:rsidRDefault="001E52B4" w:rsidP="000F6CDA">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1E52B4" w:rsidRPr="0046118A" w:rsidRDefault="001E52B4" w:rsidP="006E497C">
            <w:pPr>
              <w:jc w:val="center"/>
              <w:rPr>
                <w:rFonts w:asciiTheme="minorHAnsi" w:eastAsia="Times New Roman" w:hAnsiTheme="minorHAnsi" w:cstheme="minorHAnsi"/>
                <w:sz w:val="20"/>
                <w:szCs w:val="20"/>
              </w:rPr>
            </w:pPr>
            <w:r w:rsidRPr="0046118A">
              <w:rPr>
                <w:rFonts w:asciiTheme="minorHAnsi" w:eastAsia="Times New Roman" w:hAnsiTheme="minorHAnsi" w:cstheme="minorHAnsi"/>
                <w:sz w:val="20"/>
                <w:szCs w:val="20"/>
              </w:rPr>
              <w:t>AP</w:t>
            </w:r>
          </w:p>
        </w:tc>
        <w:tc>
          <w:tcPr>
            <w:tcW w:w="0" w:type="auto"/>
            <w:tcBorders>
              <w:top w:val="outset" w:sz="6" w:space="0" w:color="auto"/>
              <w:left w:val="outset" w:sz="6" w:space="0" w:color="auto"/>
              <w:bottom w:val="outset" w:sz="6" w:space="0" w:color="auto"/>
              <w:right w:val="outset" w:sz="6" w:space="0" w:color="auto"/>
            </w:tcBorders>
            <w:vAlign w:val="center"/>
            <w:hideMark/>
          </w:tcPr>
          <w:p w:rsidR="001E52B4" w:rsidRPr="0046118A" w:rsidRDefault="001E52B4" w:rsidP="00490C64">
            <w:pPr>
              <w:pStyle w:val="Prrafodelista"/>
              <w:numPr>
                <w:ilvl w:val="0"/>
                <w:numId w:val="33"/>
              </w:numPr>
              <w:ind w:left="314" w:hanging="218"/>
              <w:rPr>
                <w:rFonts w:asciiTheme="minorHAnsi" w:hAnsiTheme="minorHAnsi"/>
                <w:color w:val="000000"/>
                <w:sz w:val="20"/>
                <w:szCs w:val="20"/>
              </w:rPr>
            </w:pPr>
            <w:r w:rsidRPr="0046118A">
              <w:rPr>
                <w:rFonts w:asciiTheme="minorHAnsi" w:hAnsiTheme="minorHAnsi"/>
                <w:color w:val="000000"/>
                <w:sz w:val="20"/>
                <w:szCs w:val="20"/>
              </w:rPr>
              <w:t>Elaboración de guiones, subprogramas y bibliotecas de objetos de programación almacenados.</w:t>
            </w:r>
          </w:p>
        </w:tc>
        <w:tc>
          <w:tcPr>
            <w:tcW w:w="0" w:type="auto"/>
            <w:tcBorders>
              <w:top w:val="outset" w:sz="6" w:space="0" w:color="auto"/>
              <w:left w:val="outset" w:sz="6" w:space="0" w:color="auto"/>
              <w:bottom w:val="outset" w:sz="6" w:space="0" w:color="auto"/>
              <w:right w:val="outset" w:sz="6" w:space="0" w:color="auto"/>
            </w:tcBorders>
            <w:vAlign w:val="center"/>
            <w:hideMark/>
          </w:tcPr>
          <w:p w:rsidR="001E52B4" w:rsidRPr="0046118A" w:rsidRDefault="001E52B4" w:rsidP="00490C64">
            <w:pPr>
              <w:pStyle w:val="Prrafodelista"/>
              <w:numPr>
                <w:ilvl w:val="0"/>
                <w:numId w:val="33"/>
              </w:numPr>
              <w:ind w:left="314" w:hanging="218"/>
              <w:rPr>
                <w:rFonts w:asciiTheme="minorHAnsi" w:hAnsiTheme="minorHAnsi"/>
                <w:color w:val="000000"/>
                <w:sz w:val="20"/>
                <w:szCs w:val="20"/>
              </w:rPr>
            </w:pPr>
            <w:r w:rsidRPr="0046118A">
              <w:rPr>
                <w:rFonts w:asciiTheme="minorHAnsi" w:hAnsiTheme="minorHAnsi"/>
                <w:color w:val="000000"/>
                <w:sz w:val="20"/>
                <w:szCs w:val="20"/>
              </w:rPr>
              <w:t xml:space="preserve">Elabora bloques de programación de objetos almacenados. </w:t>
            </w:r>
          </w:p>
        </w:tc>
        <w:tc>
          <w:tcPr>
            <w:tcW w:w="0" w:type="auto"/>
            <w:tcBorders>
              <w:top w:val="outset" w:sz="6" w:space="0" w:color="auto"/>
              <w:left w:val="outset" w:sz="6" w:space="0" w:color="auto"/>
              <w:bottom w:val="outset" w:sz="6" w:space="0" w:color="auto"/>
              <w:right w:val="outset" w:sz="6" w:space="0" w:color="auto"/>
            </w:tcBorders>
            <w:vAlign w:val="center"/>
            <w:hideMark/>
          </w:tcPr>
          <w:p w:rsidR="001E52B4" w:rsidRPr="0046118A" w:rsidRDefault="001E52B4" w:rsidP="000F4B24">
            <w:pPr>
              <w:pStyle w:val="Prrafodelista"/>
              <w:numPr>
                <w:ilvl w:val="0"/>
                <w:numId w:val="33"/>
              </w:numPr>
              <w:ind w:left="314" w:hanging="218"/>
              <w:rPr>
                <w:rFonts w:asciiTheme="minorHAnsi" w:hAnsiTheme="minorHAnsi"/>
                <w:color w:val="000000"/>
                <w:sz w:val="20"/>
                <w:szCs w:val="20"/>
              </w:rPr>
            </w:pPr>
            <w:r w:rsidRPr="0046118A">
              <w:rPr>
                <w:rFonts w:asciiTheme="minorHAnsi" w:hAnsiTheme="minorHAnsi"/>
                <w:color w:val="000000"/>
                <w:sz w:val="20"/>
                <w:szCs w:val="20"/>
              </w:rPr>
              <w:t xml:space="preserve">Equipo multimedia. </w:t>
            </w:r>
            <w:r w:rsidRPr="0046118A">
              <w:rPr>
                <w:rFonts w:asciiTheme="minorHAnsi" w:hAnsiTheme="minorHAnsi"/>
                <w:color w:val="000000"/>
                <w:sz w:val="20"/>
                <w:szCs w:val="20"/>
              </w:rPr>
              <w:br/>
              <w:t xml:space="preserve">Pizarra. </w:t>
            </w:r>
            <w:r w:rsidRPr="0046118A">
              <w:rPr>
                <w:rFonts w:asciiTheme="minorHAnsi" w:hAnsiTheme="minorHAnsi"/>
                <w:color w:val="000000"/>
                <w:sz w:val="20"/>
                <w:szCs w:val="20"/>
              </w:rPr>
              <w:br/>
              <w:t xml:space="preserve">Discusión en clase. </w:t>
            </w:r>
            <w:r w:rsidRPr="0046118A">
              <w:rPr>
                <w:rFonts w:asciiTheme="minorHAnsi" w:hAnsiTheme="minorHAnsi"/>
                <w:color w:val="000000"/>
                <w:sz w:val="20"/>
                <w:szCs w:val="20"/>
              </w:rPr>
              <w:br/>
              <w:t>Informe de trabajo.</w:t>
            </w:r>
          </w:p>
        </w:tc>
      </w:tr>
      <w:tr w:rsidR="001E52B4" w:rsidRPr="0046118A" w:rsidTr="00490C64">
        <w:trPr>
          <w:cantSplit/>
          <w:jc w:val="center"/>
        </w:trPr>
        <w:tc>
          <w:tcPr>
            <w:tcW w:w="0" w:type="auto"/>
            <w:tcBorders>
              <w:top w:val="outset" w:sz="6" w:space="0" w:color="auto"/>
              <w:left w:val="outset" w:sz="6" w:space="0" w:color="auto"/>
              <w:bottom w:val="outset" w:sz="6" w:space="0" w:color="auto"/>
              <w:right w:val="outset" w:sz="6" w:space="0" w:color="auto"/>
            </w:tcBorders>
            <w:vAlign w:val="center"/>
          </w:tcPr>
          <w:p w:rsidR="001E52B4" w:rsidRPr="0046118A" w:rsidRDefault="001E52B4" w:rsidP="006E497C">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tcPr>
          <w:p w:rsidR="001E52B4" w:rsidRPr="0046118A" w:rsidRDefault="001E52B4" w:rsidP="006E497C">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tcPr>
          <w:p w:rsidR="001E52B4" w:rsidRPr="0046118A" w:rsidRDefault="001E52B4" w:rsidP="000F6CDA">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1E52B4" w:rsidRPr="0046118A" w:rsidRDefault="001E52B4" w:rsidP="006E497C">
            <w:pPr>
              <w:jc w:val="center"/>
              <w:rPr>
                <w:rFonts w:asciiTheme="minorHAnsi" w:eastAsia="Times New Roman" w:hAnsiTheme="minorHAnsi" w:cstheme="minorHAnsi"/>
                <w:sz w:val="20"/>
                <w:szCs w:val="20"/>
              </w:rPr>
            </w:pPr>
            <w:r w:rsidRPr="0046118A">
              <w:rPr>
                <w:rFonts w:asciiTheme="minorHAnsi" w:eastAsia="Times New Roman" w:hAnsiTheme="minorHAnsi" w:cstheme="minorHAnsi"/>
                <w:sz w:val="20"/>
                <w:szCs w:val="20"/>
              </w:rPr>
              <w:t>AP</w:t>
            </w:r>
          </w:p>
        </w:tc>
        <w:tc>
          <w:tcPr>
            <w:tcW w:w="0" w:type="auto"/>
            <w:tcBorders>
              <w:top w:val="outset" w:sz="6" w:space="0" w:color="auto"/>
              <w:left w:val="outset" w:sz="6" w:space="0" w:color="auto"/>
              <w:bottom w:val="outset" w:sz="6" w:space="0" w:color="auto"/>
              <w:right w:val="outset" w:sz="6" w:space="0" w:color="auto"/>
            </w:tcBorders>
            <w:vAlign w:val="center"/>
            <w:hideMark/>
          </w:tcPr>
          <w:p w:rsidR="001E52B4" w:rsidRPr="0046118A" w:rsidRDefault="001E52B4" w:rsidP="00490C64">
            <w:pPr>
              <w:pStyle w:val="Prrafodelista"/>
              <w:numPr>
                <w:ilvl w:val="0"/>
                <w:numId w:val="33"/>
              </w:numPr>
              <w:ind w:left="314" w:hanging="218"/>
              <w:rPr>
                <w:rFonts w:asciiTheme="minorHAnsi" w:hAnsiTheme="minorHAnsi"/>
                <w:color w:val="000000"/>
                <w:sz w:val="20"/>
                <w:szCs w:val="20"/>
              </w:rPr>
            </w:pPr>
            <w:r w:rsidRPr="0046118A">
              <w:rPr>
                <w:rFonts w:asciiTheme="minorHAnsi" w:hAnsiTheme="minorHAnsi"/>
                <w:color w:val="000000"/>
                <w:sz w:val="20"/>
                <w:szCs w:val="20"/>
              </w:rPr>
              <w:t>Elaboración de guiones, subprogramas y bibliotecas de objetos de programación almacenados.</w:t>
            </w:r>
          </w:p>
        </w:tc>
        <w:tc>
          <w:tcPr>
            <w:tcW w:w="0" w:type="auto"/>
            <w:tcBorders>
              <w:top w:val="outset" w:sz="6" w:space="0" w:color="auto"/>
              <w:left w:val="outset" w:sz="6" w:space="0" w:color="auto"/>
              <w:bottom w:val="outset" w:sz="6" w:space="0" w:color="auto"/>
              <w:right w:val="outset" w:sz="6" w:space="0" w:color="auto"/>
            </w:tcBorders>
            <w:vAlign w:val="center"/>
            <w:hideMark/>
          </w:tcPr>
          <w:p w:rsidR="001E52B4" w:rsidRPr="0046118A" w:rsidRDefault="001E52B4" w:rsidP="00490C64">
            <w:pPr>
              <w:pStyle w:val="Prrafodelista"/>
              <w:numPr>
                <w:ilvl w:val="0"/>
                <w:numId w:val="33"/>
              </w:numPr>
              <w:ind w:left="314" w:hanging="218"/>
              <w:rPr>
                <w:rFonts w:asciiTheme="minorHAnsi" w:hAnsiTheme="minorHAnsi"/>
                <w:color w:val="000000"/>
                <w:sz w:val="20"/>
                <w:szCs w:val="20"/>
              </w:rPr>
            </w:pPr>
            <w:r w:rsidRPr="0046118A">
              <w:rPr>
                <w:rFonts w:asciiTheme="minorHAnsi" w:hAnsiTheme="minorHAnsi"/>
                <w:color w:val="000000"/>
                <w:sz w:val="20"/>
                <w:szCs w:val="20"/>
              </w:rPr>
              <w:t>Utiliza bloques de programación de objetos almacenados para satisfacer necesidades de registro, modificación y consulta de datos en el DBMS.</w:t>
            </w:r>
          </w:p>
        </w:tc>
        <w:tc>
          <w:tcPr>
            <w:tcW w:w="0" w:type="auto"/>
            <w:tcBorders>
              <w:top w:val="outset" w:sz="6" w:space="0" w:color="auto"/>
              <w:left w:val="outset" w:sz="6" w:space="0" w:color="auto"/>
              <w:bottom w:val="outset" w:sz="6" w:space="0" w:color="auto"/>
              <w:right w:val="outset" w:sz="6" w:space="0" w:color="auto"/>
            </w:tcBorders>
            <w:vAlign w:val="center"/>
            <w:hideMark/>
          </w:tcPr>
          <w:p w:rsidR="001E52B4" w:rsidRPr="0046118A" w:rsidRDefault="001E52B4" w:rsidP="000F4B24">
            <w:pPr>
              <w:pStyle w:val="Prrafodelista"/>
              <w:numPr>
                <w:ilvl w:val="0"/>
                <w:numId w:val="33"/>
              </w:numPr>
              <w:ind w:left="314" w:hanging="218"/>
              <w:rPr>
                <w:rFonts w:asciiTheme="minorHAnsi" w:hAnsiTheme="minorHAnsi"/>
                <w:color w:val="000000"/>
                <w:sz w:val="20"/>
                <w:szCs w:val="20"/>
              </w:rPr>
            </w:pPr>
            <w:r w:rsidRPr="0046118A">
              <w:rPr>
                <w:rFonts w:asciiTheme="minorHAnsi" w:hAnsiTheme="minorHAnsi"/>
                <w:color w:val="000000"/>
                <w:sz w:val="20"/>
                <w:szCs w:val="20"/>
              </w:rPr>
              <w:t xml:space="preserve">Equipo multimedia. </w:t>
            </w:r>
            <w:r w:rsidRPr="0046118A">
              <w:rPr>
                <w:rFonts w:asciiTheme="minorHAnsi" w:hAnsiTheme="minorHAnsi"/>
                <w:color w:val="000000"/>
                <w:sz w:val="20"/>
                <w:szCs w:val="20"/>
              </w:rPr>
              <w:br/>
              <w:t xml:space="preserve">Pizarra. </w:t>
            </w:r>
            <w:r w:rsidRPr="0046118A">
              <w:rPr>
                <w:rFonts w:asciiTheme="minorHAnsi" w:hAnsiTheme="minorHAnsi"/>
                <w:color w:val="000000"/>
                <w:sz w:val="20"/>
                <w:szCs w:val="20"/>
              </w:rPr>
              <w:br/>
              <w:t>Discusión en clase.</w:t>
            </w:r>
          </w:p>
        </w:tc>
      </w:tr>
      <w:tr w:rsidR="001E52B4" w:rsidRPr="0046118A" w:rsidTr="00490C64">
        <w:trPr>
          <w:cantSplit/>
          <w:jc w:val="center"/>
        </w:trPr>
        <w:tc>
          <w:tcPr>
            <w:tcW w:w="0" w:type="auto"/>
            <w:tcBorders>
              <w:top w:val="outset" w:sz="6" w:space="0" w:color="auto"/>
              <w:left w:val="outset" w:sz="6" w:space="0" w:color="auto"/>
              <w:bottom w:val="outset" w:sz="6" w:space="0" w:color="auto"/>
              <w:right w:val="outset" w:sz="6" w:space="0" w:color="auto"/>
            </w:tcBorders>
            <w:vAlign w:val="center"/>
          </w:tcPr>
          <w:p w:rsidR="001E52B4" w:rsidRPr="0046118A" w:rsidRDefault="001E52B4" w:rsidP="006E497C">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tcPr>
          <w:p w:rsidR="001E52B4" w:rsidRPr="0046118A" w:rsidRDefault="001E52B4" w:rsidP="006E497C">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tcPr>
          <w:p w:rsidR="001E52B4" w:rsidRPr="0046118A" w:rsidRDefault="001E52B4" w:rsidP="000F6CDA">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1E52B4" w:rsidRPr="0046118A" w:rsidRDefault="001E52B4" w:rsidP="006E497C">
            <w:pPr>
              <w:jc w:val="center"/>
              <w:rPr>
                <w:rFonts w:asciiTheme="minorHAnsi" w:eastAsia="Times New Roman" w:hAnsiTheme="minorHAnsi" w:cstheme="minorHAnsi"/>
                <w:sz w:val="20"/>
                <w:szCs w:val="20"/>
              </w:rPr>
            </w:pPr>
            <w:r w:rsidRPr="0046118A">
              <w:rPr>
                <w:rFonts w:asciiTheme="minorHAnsi" w:eastAsia="Times New Roman" w:hAnsiTheme="minorHAnsi" w:cstheme="minorHAnsi"/>
                <w:sz w:val="20"/>
                <w:szCs w:val="20"/>
              </w:rPr>
              <w:t>AP</w:t>
            </w:r>
          </w:p>
        </w:tc>
        <w:tc>
          <w:tcPr>
            <w:tcW w:w="0" w:type="auto"/>
            <w:tcBorders>
              <w:top w:val="outset" w:sz="6" w:space="0" w:color="auto"/>
              <w:left w:val="outset" w:sz="6" w:space="0" w:color="auto"/>
              <w:bottom w:val="outset" w:sz="6" w:space="0" w:color="auto"/>
              <w:right w:val="outset" w:sz="6" w:space="0" w:color="auto"/>
            </w:tcBorders>
            <w:vAlign w:val="center"/>
            <w:hideMark/>
          </w:tcPr>
          <w:p w:rsidR="001E52B4" w:rsidRPr="0046118A" w:rsidRDefault="001E52B4" w:rsidP="00490C64">
            <w:pPr>
              <w:pStyle w:val="Prrafodelista"/>
              <w:numPr>
                <w:ilvl w:val="0"/>
                <w:numId w:val="33"/>
              </w:numPr>
              <w:ind w:left="314" w:hanging="218"/>
              <w:rPr>
                <w:rFonts w:asciiTheme="minorHAnsi" w:hAnsiTheme="minorHAnsi"/>
                <w:color w:val="000000"/>
                <w:sz w:val="20"/>
                <w:szCs w:val="20"/>
              </w:rPr>
            </w:pPr>
            <w:r w:rsidRPr="0046118A">
              <w:rPr>
                <w:rFonts w:asciiTheme="minorHAnsi" w:hAnsiTheme="minorHAnsi"/>
                <w:color w:val="000000"/>
                <w:sz w:val="20"/>
                <w:szCs w:val="20"/>
              </w:rPr>
              <w:t>Elaboración de guiones, subprogramas y bibliotecas de objetos de programación almacenados.</w:t>
            </w:r>
          </w:p>
        </w:tc>
        <w:tc>
          <w:tcPr>
            <w:tcW w:w="0" w:type="auto"/>
            <w:tcBorders>
              <w:top w:val="outset" w:sz="6" w:space="0" w:color="auto"/>
              <w:left w:val="outset" w:sz="6" w:space="0" w:color="auto"/>
              <w:bottom w:val="outset" w:sz="6" w:space="0" w:color="auto"/>
              <w:right w:val="outset" w:sz="6" w:space="0" w:color="auto"/>
            </w:tcBorders>
            <w:vAlign w:val="center"/>
            <w:hideMark/>
          </w:tcPr>
          <w:p w:rsidR="001E52B4" w:rsidRPr="0046118A" w:rsidRDefault="000F6CDA" w:rsidP="00490C64">
            <w:pPr>
              <w:pStyle w:val="Prrafodelista"/>
              <w:numPr>
                <w:ilvl w:val="0"/>
                <w:numId w:val="33"/>
              </w:numPr>
              <w:ind w:left="314" w:hanging="218"/>
              <w:rPr>
                <w:rFonts w:asciiTheme="minorHAnsi" w:hAnsiTheme="minorHAnsi"/>
                <w:color w:val="000000"/>
                <w:sz w:val="20"/>
                <w:szCs w:val="20"/>
              </w:rPr>
            </w:pPr>
            <w:r>
              <w:rPr>
                <w:rFonts w:asciiTheme="minorHAnsi" w:hAnsiTheme="minorHAnsi"/>
                <w:color w:val="000000"/>
                <w:sz w:val="20"/>
                <w:szCs w:val="20"/>
              </w:rPr>
              <w:t xml:space="preserve"> </w:t>
            </w:r>
            <w:r w:rsidR="001E52B4" w:rsidRPr="0046118A">
              <w:rPr>
                <w:rFonts w:asciiTheme="minorHAnsi" w:hAnsiTheme="minorHAnsi"/>
                <w:color w:val="000000"/>
                <w:sz w:val="20"/>
                <w:szCs w:val="20"/>
              </w:rPr>
              <w:t>Utiliza bloques de programación de objetos almacenados para satisfacer necesidades de registro, modificación y consulta de datos en el DBMS.</w:t>
            </w:r>
          </w:p>
        </w:tc>
        <w:tc>
          <w:tcPr>
            <w:tcW w:w="0" w:type="auto"/>
            <w:tcBorders>
              <w:top w:val="outset" w:sz="6" w:space="0" w:color="auto"/>
              <w:left w:val="outset" w:sz="6" w:space="0" w:color="auto"/>
              <w:bottom w:val="outset" w:sz="6" w:space="0" w:color="auto"/>
              <w:right w:val="outset" w:sz="6" w:space="0" w:color="auto"/>
            </w:tcBorders>
            <w:vAlign w:val="center"/>
            <w:hideMark/>
          </w:tcPr>
          <w:p w:rsidR="001E52B4" w:rsidRPr="0046118A" w:rsidRDefault="001E52B4" w:rsidP="000F4B24">
            <w:pPr>
              <w:pStyle w:val="Prrafodelista"/>
              <w:numPr>
                <w:ilvl w:val="0"/>
                <w:numId w:val="33"/>
              </w:numPr>
              <w:ind w:left="314" w:hanging="218"/>
              <w:rPr>
                <w:rFonts w:asciiTheme="minorHAnsi" w:hAnsiTheme="minorHAnsi"/>
                <w:color w:val="000000"/>
                <w:sz w:val="20"/>
                <w:szCs w:val="20"/>
              </w:rPr>
            </w:pPr>
            <w:r w:rsidRPr="0046118A">
              <w:rPr>
                <w:rFonts w:asciiTheme="minorHAnsi" w:hAnsiTheme="minorHAnsi"/>
                <w:color w:val="000000"/>
                <w:sz w:val="20"/>
                <w:szCs w:val="20"/>
              </w:rPr>
              <w:t xml:space="preserve">Equipo multimedia. </w:t>
            </w:r>
            <w:r w:rsidRPr="0046118A">
              <w:rPr>
                <w:rFonts w:asciiTheme="minorHAnsi" w:hAnsiTheme="minorHAnsi"/>
                <w:color w:val="000000"/>
                <w:sz w:val="20"/>
                <w:szCs w:val="20"/>
              </w:rPr>
              <w:br/>
              <w:t xml:space="preserve">Herramienta informática. </w:t>
            </w:r>
            <w:r w:rsidRPr="0046118A">
              <w:rPr>
                <w:rFonts w:asciiTheme="minorHAnsi" w:hAnsiTheme="minorHAnsi"/>
                <w:color w:val="000000"/>
                <w:sz w:val="20"/>
                <w:szCs w:val="20"/>
              </w:rPr>
              <w:br/>
              <w:t>Guía de laboratorio.</w:t>
            </w:r>
          </w:p>
        </w:tc>
      </w:tr>
      <w:tr w:rsidR="0046118A" w:rsidRPr="0046118A" w:rsidTr="00490C64">
        <w:trPr>
          <w:cantSplit/>
          <w:jc w:val="center"/>
        </w:trPr>
        <w:tc>
          <w:tcPr>
            <w:tcW w:w="0" w:type="auto"/>
            <w:tcBorders>
              <w:top w:val="outset" w:sz="6" w:space="0" w:color="auto"/>
              <w:left w:val="outset" w:sz="6" w:space="0" w:color="auto"/>
              <w:bottom w:val="outset" w:sz="6" w:space="0" w:color="auto"/>
              <w:right w:val="outset" w:sz="6" w:space="0" w:color="auto"/>
            </w:tcBorders>
            <w:vAlign w:val="center"/>
          </w:tcPr>
          <w:p w:rsidR="0046118A" w:rsidRPr="0046118A" w:rsidRDefault="001E52B4" w:rsidP="006E497C">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tcPr>
          <w:p w:rsidR="0046118A" w:rsidRPr="0046118A" w:rsidRDefault="001E52B4" w:rsidP="006E497C">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46118A" w:rsidRPr="0046118A" w:rsidRDefault="001E52B4" w:rsidP="006E497C">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46118A" w:rsidRPr="0046118A" w:rsidRDefault="0046118A" w:rsidP="006E497C">
            <w:pPr>
              <w:jc w:val="center"/>
              <w:rPr>
                <w:rFonts w:asciiTheme="minorHAnsi" w:eastAsia="Times New Roman" w:hAnsiTheme="minorHAnsi" w:cstheme="minorHAnsi"/>
                <w:sz w:val="20"/>
                <w:szCs w:val="20"/>
              </w:rPr>
            </w:pPr>
            <w:r w:rsidRPr="0046118A">
              <w:rPr>
                <w:rFonts w:asciiTheme="minorHAnsi" w:eastAsia="Times New Roman" w:hAnsiTheme="minorHAnsi" w:cstheme="minorHAnsi"/>
                <w:sz w:val="20"/>
                <w:szCs w:val="20"/>
              </w:rPr>
              <w:t>AP</w:t>
            </w:r>
          </w:p>
        </w:tc>
        <w:tc>
          <w:tcPr>
            <w:tcW w:w="0" w:type="auto"/>
            <w:tcBorders>
              <w:top w:val="outset" w:sz="6" w:space="0" w:color="auto"/>
              <w:left w:val="outset" w:sz="6" w:space="0" w:color="auto"/>
              <w:bottom w:val="outset" w:sz="6" w:space="0" w:color="auto"/>
              <w:right w:val="outset" w:sz="6" w:space="0" w:color="auto"/>
            </w:tcBorders>
            <w:vAlign w:val="center"/>
            <w:hideMark/>
          </w:tcPr>
          <w:p w:rsidR="0046118A" w:rsidRPr="0046118A" w:rsidRDefault="0046118A" w:rsidP="00490C64">
            <w:pPr>
              <w:pStyle w:val="Prrafodelista"/>
              <w:numPr>
                <w:ilvl w:val="0"/>
                <w:numId w:val="33"/>
              </w:numPr>
              <w:ind w:left="314" w:hanging="218"/>
              <w:rPr>
                <w:rFonts w:asciiTheme="minorHAnsi" w:hAnsiTheme="minorHAnsi"/>
                <w:color w:val="000000"/>
                <w:sz w:val="20"/>
                <w:szCs w:val="20"/>
              </w:rPr>
            </w:pPr>
            <w:r w:rsidRPr="0046118A">
              <w:rPr>
                <w:rFonts w:asciiTheme="minorHAnsi" w:hAnsiTheme="minorHAnsi"/>
                <w:color w:val="000000"/>
                <w:sz w:val="20"/>
                <w:szCs w:val="20"/>
              </w:rPr>
              <w:t>Elaboración de guiones, subprogramas y bibliotecas de objetos de programación almacenados.</w:t>
            </w:r>
          </w:p>
        </w:tc>
        <w:tc>
          <w:tcPr>
            <w:tcW w:w="0" w:type="auto"/>
            <w:tcBorders>
              <w:top w:val="outset" w:sz="6" w:space="0" w:color="auto"/>
              <w:left w:val="outset" w:sz="6" w:space="0" w:color="auto"/>
              <w:bottom w:val="outset" w:sz="6" w:space="0" w:color="auto"/>
              <w:right w:val="outset" w:sz="6" w:space="0" w:color="auto"/>
            </w:tcBorders>
            <w:vAlign w:val="center"/>
            <w:hideMark/>
          </w:tcPr>
          <w:p w:rsidR="0046118A" w:rsidRPr="0046118A" w:rsidRDefault="0046118A" w:rsidP="00490C64">
            <w:pPr>
              <w:pStyle w:val="Prrafodelista"/>
              <w:numPr>
                <w:ilvl w:val="0"/>
                <w:numId w:val="33"/>
              </w:numPr>
              <w:ind w:left="314" w:hanging="218"/>
              <w:rPr>
                <w:rFonts w:asciiTheme="minorHAnsi" w:hAnsiTheme="minorHAnsi"/>
                <w:color w:val="000000"/>
                <w:sz w:val="20"/>
                <w:szCs w:val="20"/>
              </w:rPr>
            </w:pPr>
            <w:r w:rsidRPr="0046118A">
              <w:rPr>
                <w:rFonts w:asciiTheme="minorHAnsi" w:hAnsiTheme="minorHAnsi"/>
                <w:color w:val="000000"/>
                <w:sz w:val="20"/>
                <w:szCs w:val="20"/>
              </w:rPr>
              <w:t>Utiliza bloques de programación de objetos almacenados para satisfacer necesidades de registro, modificación y consulta de datos en el DBMS.</w:t>
            </w:r>
          </w:p>
        </w:tc>
        <w:tc>
          <w:tcPr>
            <w:tcW w:w="0" w:type="auto"/>
            <w:tcBorders>
              <w:top w:val="outset" w:sz="6" w:space="0" w:color="auto"/>
              <w:left w:val="outset" w:sz="6" w:space="0" w:color="auto"/>
              <w:bottom w:val="outset" w:sz="6" w:space="0" w:color="auto"/>
              <w:right w:val="outset" w:sz="6" w:space="0" w:color="auto"/>
            </w:tcBorders>
            <w:vAlign w:val="center"/>
            <w:hideMark/>
          </w:tcPr>
          <w:p w:rsidR="0046118A" w:rsidRPr="0046118A" w:rsidRDefault="0046118A" w:rsidP="00343F8C">
            <w:pPr>
              <w:pStyle w:val="Prrafodelista"/>
              <w:numPr>
                <w:ilvl w:val="0"/>
                <w:numId w:val="33"/>
              </w:numPr>
              <w:ind w:left="314" w:hanging="218"/>
              <w:rPr>
                <w:rFonts w:asciiTheme="minorHAnsi" w:hAnsiTheme="minorHAnsi"/>
                <w:color w:val="000000"/>
                <w:sz w:val="20"/>
                <w:szCs w:val="20"/>
              </w:rPr>
            </w:pPr>
            <w:r w:rsidRPr="0046118A">
              <w:rPr>
                <w:rFonts w:asciiTheme="minorHAnsi" w:hAnsiTheme="minorHAnsi"/>
                <w:color w:val="000000"/>
                <w:sz w:val="20"/>
                <w:szCs w:val="20"/>
              </w:rPr>
              <w:t xml:space="preserve">Equipo multimedia. </w:t>
            </w:r>
            <w:r w:rsidRPr="0046118A">
              <w:rPr>
                <w:rFonts w:asciiTheme="minorHAnsi" w:hAnsiTheme="minorHAnsi"/>
                <w:color w:val="000000"/>
                <w:sz w:val="20"/>
                <w:szCs w:val="20"/>
              </w:rPr>
              <w:br/>
              <w:t xml:space="preserve">Herramienta informática. </w:t>
            </w:r>
            <w:r w:rsidRPr="0046118A">
              <w:rPr>
                <w:rFonts w:asciiTheme="minorHAnsi" w:hAnsiTheme="minorHAnsi"/>
                <w:color w:val="000000"/>
                <w:sz w:val="20"/>
                <w:szCs w:val="20"/>
              </w:rPr>
              <w:br/>
            </w:r>
            <w:bookmarkStart w:id="0" w:name="_GoBack"/>
            <w:bookmarkEnd w:id="0"/>
            <w:r w:rsidRPr="0046118A">
              <w:rPr>
                <w:rFonts w:asciiTheme="minorHAnsi" w:hAnsiTheme="minorHAnsi"/>
                <w:color w:val="000000"/>
                <w:sz w:val="20"/>
                <w:szCs w:val="20"/>
              </w:rPr>
              <w:t>Guía de laboratorio.</w:t>
            </w:r>
          </w:p>
        </w:tc>
      </w:tr>
      <w:tr w:rsidR="001E52B4" w:rsidRPr="0046118A" w:rsidTr="00490C64">
        <w:trPr>
          <w:cantSplit/>
          <w:jc w:val="center"/>
        </w:trPr>
        <w:tc>
          <w:tcPr>
            <w:tcW w:w="0" w:type="auto"/>
            <w:tcBorders>
              <w:top w:val="outset" w:sz="6" w:space="0" w:color="auto"/>
              <w:left w:val="outset" w:sz="6" w:space="0" w:color="auto"/>
              <w:bottom w:val="outset" w:sz="6" w:space="0" w:color="auto"/>
              <w:right w:val="outset" w:sz="6" w:space="0" w:color="auto"/>
            </w:tcBorders>
            <w:vAlign w:val="center"/>
          </w:tcPr>
          <w:p w:rsidR="001E52B4" w:rsidRPr="0046118A" w:rsidRDefault="008F7590" w:rsidP="006E497C">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10</w:t>
            </w:r>
          </w:p>
        </w:tc>
        <w:tc>
          <w:tcPr>
            <w:tcW w:w="0" w:type="auto"/>
            <w:tcBorders>
              <w:top w:val="outset" w:sz="6" w:space="0" w:color="auto"/>
              <w:left w:val="outset" w:sz="6" w:space="0" w:color="auto"/>
              <w:bottom w:val="outset" w:sz="6" w:space="0" w:color="auto"/>
              <w:right w:val="outset" w:sz="6" w:space="0" w:color="auto"/>
            </w:tcBorders>
            <w:vAlign w:val="center"/>
          </w:tcPr>
          <w:p w:rsidR="001E52B4" w:rsidRPr="0046118A" w:rsidRDefault="008F7590" w:rsidP="006E497C">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10</w:t>
            </w:r>
          </w:p>
        </w:tc>
        <w:tc>
          <w:tcPr>
            <w:tcW w:w="0" w:type="auto"/>
            <w:tcBorders>
              <w:top w:val="outset" w:sz="6" w:space="0" w:color="auto"/>
              <w:left w:val="outset" w:sz="6" w:space="0" w:color="auto"/>
              <w:bottom w:val="outset" w:sz="6" w:space="0" w:color="auto"/>
              <w:right w:val="outset" w:sz="6" w:space="0" w:color="auto"/>
            </w:tcBorders>
            <w:vAlign w:val="center"/>
          </w:tcPr>
          <w:p w:rsidR="001E52B4" w:rsidRPr="0046118A" w:rsidRDefault="001E52B4" w:rsidP="000F6CDA">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1E52B4" w:rsidRPr="0046118A" w:rsidRDefault="001E52B4" w:rsidP="006E497C">
            <w:pPr>
              <w:jc w:val="center"/>
              <w:rPr>
                <w:rFonts w:asciiTheme="minorHAnsi" w:eastAsia="Times New Roman" w:hAnsiTheme="minorHAnsi" w:cstheme="minorHAnsi"/>
                <w:sz w:val="20"/>
                <w:szCs w:val="20"/>
              </w:rPr>
            </w:pPr>
            <w:r w:rsidRPr="0046118A">
              <w:rPr>
                <w:rFonts w:asciiTheme="minorHAnsi" w:eastAsia="Times New Roman" w:hAnsiTheme="minorHAnsi" w:cstheme="minorHAnsi"/>
                <w:sz w:val="20"/>
                <w:szCs w:val="20"/>
              </w:rPr>
              <w:t>AP</w:t>
            </w:r>
          </w:p>
        </w:tc>
        <w:tc>
          <w:tcPr>
            <w:tcW w:w="0" w:type="auto"/>
            <w:tcBorders>
              <w:top w:val="outset" w:sz="6" w:space="0" w:color="auto"/>
              <w:left w:val="outset" w:sz="6" w:space="0" w:color="auto"/>
              <w:bottom w:val="outset" w:sz="6" w:space="0" w:color="auto"/>
              <w:right w:val="outset" w:sz="6" w:space="0" w:color="auto"/>
            </w:tcBorders>
            <w:vAlign w:val="center"/>
            <w:hideMark/>
          </w:tcPr>
          <w:p w:rsidR="001E52B4" w:rsidRPr="0046118A" w:rsidRDefault="001E52B4" w:rsidP="00490C64">
            <w:pPr>
              <w:pStyle w:val="Prrafodelista"/>
              <w:numPr>
                <w:ilvl w:val="0"/>
                <w:numId w:val="33"/>
              </w:numPr>
              <w:ind w:left="314" w:hanging="218"/>
              <w:rPr>
                <w:rFonts w:asciiTheme="minorHAnsi" w:hAnsiTheme="minorHAnsi"/>
                <w:color w:val="000000"/>
                <w:sz w:val="20"/>
                <w:szCs w:val="20"/>
              </w:rPr>
            </w:pPr>
            <w:r w:rsidRPr="0046118A">
              <w:rPr>
                <w:rFonts w:asciiTheme="minorHAnsi" w:hAnsiTheme="minorHAnsi"/>
                <w:color w:val="000000"/>
                <w:sz w:val="20"/>
                <w:szCs w:val="20"/>
              </w:rPr>
              <w:t xml:space="preserve">Elaboración de guiones, subprogramas y bibliotecas de objetos de programación almacenados. </w:t>
            </w:r>
            <w:r w:rsidRPr="0046118A">
              <w:rPr>
                <w:rFonts w:asciiTheme="minorHAnsi" w:hAnsiTheme="minorHAnsi"/>
                <w:color w:val="000000"/>
                <w:sz w:val="20"/>
                <w:szCs w:val="20"/>
              </w:rPr>
              <w:br/>
              <w:t>Entrega 2 Trabajo Final</w:t>
            </w:r>
          </w:p>
        </w:tc>
        <w:tc>
          <w:tcPr>
            <w:tcW w:w="0" w:type="auto"/>
            <w:tcBorders>
              <w:top w:val="outset" w:sz="6" w:space="0" w:color="auto"/>
              <w:left w:val="outset" w:sz="6" w:space="0" w:color="auto"/>
              <w:bottom w:val="outset" w:sz="6" w:space="0" w:color="auto"/>
              <w:right w:val="outset" w:sz="6" w:space="0" w:color="auto"/>
            </w:tcBorders>
            <w:vAlign w:val="center"/>
            <w:hideMark/>
          </w:tcPr>
          <w:p w:rsidR="001E52B4" w:rsidRPr="000931CD" w:rsidRDefault="00EA29EA" w:rsidP="00EA29EA">
            <w:pPr>
              <w:pStyle w:val="Prrafodelista"/>
              <w:numPr>
                <w:ilvl w:val="0"/>
                <w:numId w:val="33"/>
              </w:numPr>
              <w:ind w:left="314" w:hanging="218"/>
              <w:rPr>
                <w:rFonts w:asciiTheme="minorHAnsi" w:hAnsiTheme="minorHAnsi"/>
                <w:color w:val="0000CC"/>
                <w:sz w:val="20"/>
                <w:szCs w:val="20"/>
              </w:rPr>
            </w:pPr>
            <w:r>
              <w:rPr>
                <w:rFonts w:asciiTheme="minorHAnsi" w:hAnsiTheme="minorHAnsi"/>
                <w:color w:val="0000CC"/>
                <w:sz w:val="20"/>
                <w:szCs w:val="20"/>
              </w:rPr>
              <w:t>Utilizar estructuras de control en procedimientos almacenados.</w:t>
            </w:r>
          </w:p>
        </w:tc>
        <w:tc>
          <w:tcPr>
            <w:tcW w:w="0" w:type="auto"/>
            <w:tcBorders>
              <w:top w:val="outset" w:sz="6" w:space="0" w:color="auto"/>
              <w:left w:val="outset" w:sz="6" w:space="0" w:color="auto"/>
              <w:bottom w:val="outset" w:sz="6" w:space="0" w:color="auto"/>
              <w:right w:val="outset" w:sz="6" w:space="0" w:color="auto"/>
            </w:tcBorders>
            <w:vAlign w:val="center"/>
            <w:hideMark/>
          </w:tcPr>
          <w:p w:rsidR="001E52B4" w:rsidRPr="0046118A" w:rsidRDefault="001E52B4" w:rsidP="000F4B24">
            <w:pPr>
              <w:pStyle w:val="Prrafodelista"/>
              <w:numPr>
                <w:ilvl w:val="0"/>
                <w:numId w:val="33"/>
              </w:numPr>
              <w:ind w:left="314" w:hanging="218"/>
              <w:rPr>
                <w:rFonts w:asciiTheme="minorHAnsi" w:hAnsiTheme="minorHAnsi"/>
                <w:color w:val="000000"/>
                <w:sz w:val="20"/>
                <w:szCs w:val="20"/>
              </w:rPr>
            </w:pPr>
            <w:r w:rsidRPr="0046118A">
              <w:rPr>
                <w:rFonts w:asciiTheme="minorHAnsi" w:hAnsiTheme="minorHAnsi"/>
                <w:color w:val="000000"/>
                <w:sz w:val="20"/>
                <w:szCs w:val="20"/>
              </w:rPr>
              <w:t xml:space="preserve">Equipo multimedia. </w:t>
            </w:r>
            <w:r w:rsidRPr="0046118A">
              <w:rPr>
                <w:rFonts w:asciiTheme="minorHAnsi" w:hAnsiTheme="minorHAnsi"/>
                <w:color w:val="000000"/>
                <w:sz w:val="20"/>
                <w:szCs w:val="20"/>
              </w:rPr>
              <w:br/>
              <w:t xml:space="preserve">Pizarra. </w:t>
            </w:r>
            <w:r w:rsidRPr="0046118A">
              <w:rPr>
                <w:rFonts w:asciiTheme="minorHAnsi" w:hAnsiTheme="minorHAnsi"/>
                <w:color w:val="000000"/>
                <w:sz w:val="20"/>
                <w:szCs w:val="20"/>
              </w:rPr>
              <w:br/>
              <w:t xml:space="preserve">Discusión en clase. </w:t>
            </w:r>
            <w:r w:rsidRPr="0046118A">
              <w:rPr>
                <w:rFonts w:asciiTheme="minorHAnsi" w:hAnsiTheme="minorHAnsi"/>
                <w:color w:val="000000"/>
                <w:sz w:val="20"/>
                <w:szCs w:val="20"/>
              </w:rPr>
              <w:br/>
              <w:t>Informe de trabajo.</w:t>
            </w:r>
          </w:p>
        </w:tc>
      </w:tr>
      <w:tr w:rsidR="00EA29EA" w:rsidRPr="0046118A" w:rsidTr="00490C64">
        <w:trPr>
          <w:cantSplit/>
          <w:jc w:val="center"/>
        </w:trPr>
        <w:tc>
          <w:tcPr>
            <w:tcW w:w="0" w:type="auto"/>
            <w:tcBorders>
              <w:top w:val="outset" w:sz="6" w:space="0" w:color="auto"/>
              <w:left w:val="outset" w:sz="6" w:space="0" w:color="auto"/>
              <w:bottom w:val="outset" w:sz="6" w:space="0" w:color="auto"/>
              <w:right w:val="outset" w:sz="6" w:space="0" w:color="auto"/>
            </w:tcBorders>
            <w:vAlign w:val="center"/>
          </w:tcPr>
          <w:p w:rsidR="00EA29EA" w:rsidRPr="0046118A" w:rsidRDefault="00EA29EA" w:rsidP="00EA29EA">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10</w:t>
            </w:r>
          </w:p>
        </w:tc>
        <w:tc>
          <w:tcPr>
            <w:tcW w:w="0" w:type="auto"/>
            <w:tcBorders>
              <w:top w:val="outset" w:sz="6" w:space="0" w:color="auto"/>
              <w:left w:val="outset" w:sz="6" w:space="0" w:color="auto"/>
              <w:bottom w:val="outset" w:sz="6" w:space="0" w:color="auto"/>
              <w:right w:val="outset" w:sz="6" w:space="0" w:color="auto"/>
            </w:tcBorders>
            <w:vAlign w:val="center"/>
          </w:tcPr>
          <w:p w:rsidR="00EA29EA" w:rsidRPr="0046118A" w:rsidRDefault="00EA29EA" w:rsidP="00EA29EA">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10</w:t>
            </w:r>
          </w:p>
        </w:tc>
        <w:tc>
          <w:tcPr>
            <w:tcW w:w="0" w:type="auto"/>
            <w:tcBorders>
              <w:top w:val="outset" w:sz="6" w:space="0" w:color="auto"/>
              <w:left w:val="outset" w:sz="6" w:space="0" w:color="auto"/>
              <w:bottom w:val="outset" w:sz="6" w:space="0" w:color="auto"/>
              <w:right w:val="outset" w:sz="6" w:space="0" w:color="auto"/>
            </w:tcBorders>
            <w:vAlign w:val="center"/>
          </w:tcPr>
          <w:p w:rsidR="00EA29EA" w:rsidRPr="0046118A" w:rsidRDefault="00EA29EA" w:rsidP="00EA29EA">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A29EA" w:rsidRPr="0046118A" w:rsidRDefault="00EA29EA" w:rsidP="00EA29EA">
            <w:pPr>
              <w:jc w:val="center"/>
              <w:rPr>
                <w:rFonts w:asciiTheme="minorHAnsi" w:eastAsia="Times New Roman" w:hAnsiTheme="minorHAnsi" w:cstheme="minorHAnsi"/>
                <w:sz w:val="20"/>
                <w:szCs w:val="20"/>
              </w:rPr>
            </w:pPr>
            <w:r w:rsidRPr="0046118A">
              <w:rPr>
                <w:rFonts w:asciiTheme="minorHAnsi" w:eastAsia="Times New Roman" w:hAnsiTheme="minorHAnsi" w:cstheme="minorHAnsi"/>
                <w:sz w:val="20"/>
                <w:szCs w:val="20"/>
              </w:rPr>
              <w:t>AP</w:t>
            </w:r>
          </w:p>
        </w:tc>
        <w:tc>
          <w:tcPr>
            <w:tcW w:w="0" w:type="auto"/>
            <w:tcBorders>
              <w:top w:val="outset" w:sz="6" w:space="0" w:color="auto"/>
              <w:left w:val="outset" w:sz="6" w:space="0" w:color="auto"/>
              <w:bottom w:val="outset" w:sz="6" w:space="0" w:color="auto"/>
              <w:right w:val="outset" w:sz="6" w:space="0" w:color="auto"/>
            </w:tcBorders>
            <w:vAlign w:val="center"/>
            <w:hideMark/>
          </w:tcPr>
          <w:p w:rsidR="00EA29EA" w:rsidRPr="0046118A" w:rsidRDefault="00EA29EA" w:rsidP="00EA29EA">
            <w:pPr>
              <w:pStyle w:val="Prrafodelista"/>
              <w:numPr>
                <w:ilvl w:val="0"/>
                <w:numId w:val="33"/>
              </w:numPr>
              <w:ind w:left="314" w:hanging="218"/>
              <w:rPr>
                <w:rFonts w:asciiTheme="minorHAnsi" w:hAnsiTheme="minorHAnsi"/>
                <w:color w:val="000000"/>
                <w:sz w:val="20"/>
                <w:szCs w:val="20"/>
              </w:rPr>
            </w:pPr>
            <w:r w:rsidRPr="0046118A">
              <w:rPr>
                <w:rFonts w:asciiTheme="minorHAnsi" w:hAnsiTheme="minorHAnsi"/>
                <w:color w:val="000000"/>
                <w:sz w:val="20"/>
                <w:szCs w:val="20"/>
              </w:rPr>
              <w:t>Elaboración de guiones, subprogramas y bibliotecas de objetos de programación almacenados</w:t>
            </w:r>
          </w:p>
        </w:tc>
        <w:tc>
          <w:tcPr>
            <w:tcW w:w="0" w:type="auto"/>
            <w:tcBorders>
              <w:top w:val="outset" w:sz="6" w:space="0" w:color="auto"/>
              <w:left w:val="outset" w:sz="6" w:space="0" w:color="auto"/>
              <w:bottom w:val="outset" w:sz="6" w:space="0" w:color="auto"/>
              <w:right w:val="outset" w:sz="6" w:space="0" w:color="auto"/>
            </w:tcBorders>
            <w:vAlign w:val="center"/>
            <w:hideMark/>
          </w:tcPr>
          <w:p w:rsidR="00EA29EA" w:rsidRPr="000931CD" w:rsidRDefault="00EA29EA" w:rsidP="00EA29EA">
            <w:pPr>
              <w:pStyle w:val="Prrafodelista"/>
              <w:numPr>
                <w:ilvl w:val="0"/>
                <w:numId w:val="33"/>
              </w:numPr>
              <w:ind w:left="314" w:hanging="218"/>
              <w:rPr>
                <w:rFonts w:asciiTheme="minorHAnsi" w:hAnsiTheme="minorHAnsi"/>
                <w:color w:val="0000CC"/>
                <w:sz w:val="20"/>
                <w:szCs w:val="20"/>
              </w:rPr>
            </w:pPr>
            <w:r>
              <w:rPr>
                <w:rFonts w:asciiTheme="minorHAnsi" w:hAnsiTheme="minorHAnsi"/>
                <w:color w:val="0000CC"/>
                <w:sz w:val="20"/>
                <w:szCs w:val="20"/>
              </w:rPr>
              <w:t>Utilizar estructuras de control en procedimientos almacenados.</w:t>
            </w:r>
          </w:p>
        </w:tc>
        <w:tc>
          <w:tcPr>
            <w:tcW w:w="0" w:type="auto"/>
            <w:tcBorders>
              <w:top w:val="outset" w:sz="6" w:space="0" w:color="auto"/>
              <w:left w:val="outset" w:sz="6" w:space="0" w:color="auto"/>
              <w:bottom w:val="outset" w:sz="6" w:space="0" w:color="auto"/>
              <w:right w:val="outset" w:sz="6" w:space="0" w:color="auto"/>
            </w:tcBorders>
            <w:vAlign w:val="center"/>
            <w:hideMark/>
          </w:tcPr>
          <w:p w:rsidR="00EA29EA" w:rsidRPr="0046118A" w:rsidRDefault="00EA29EA" w:rsidP="000F4B24">
            <w:pPr>
              <w:pStyle w:val="Prrafodelista"/>
              <w:numPr>
                <w:ilvl w:val="0"/>
                <w:numId w:val="33"/>
              </w:numPr>
              <w:ind w:left="314" w:hanging="218"/>
              <w:rPr>
                <w:rFonts w:asciiTheme="minorHAnsi" w:hAnsiTheme="minorHAnsi"/>
                <w:color w:val="000000"/>
                <w:sz w:val="20"/>
                <w:szCs w:val="20"/>
              </w:rPr>
            </w:pPr>
            <w:r w:rsidRPr="0046118A">
              <w:rPr>
                <w:rFonts w:asciiTheme="minorHAnsi" w:hAnsiTheme="minorHAnsi"/>
                <w:color w:val="000000"/>
                <w:sz w:val="20"/>
                <w:szCs w:val="20"/>
              </w:rPr>
              <w:t xml:space="preserve">Equipo multimedia. </w:t>
            </w:r>
            <w:r w:rsidRPr="0046118A">
              <w:rPr>
                <w:rFonts w:asciiTheme="minorHAnsi" w:hAnsiTheme="minorHAnsi"/>
                <w:color w:val="000000"/>
                <w:sz w:val="20"/>
                <w:szCs w:val="20"/>
              </w:rPr>
              <w:br/>
              <w:t xml:space="preserve">Herramienta informática. </w:t>
            </w:r>
            <w:r w:rsidRPr="0046118A">
              <w:rPr>
                <w:rFonts w:asciiTheme="minorHAnsi" w:hAnsiTheme="minorHAnsi"/>
                <w:color w:val="000000"/>
                <w:sz w:val="20"/>
                <w:szCs w:val="20"/>
              </w:rPr>
              <w:br/>
              <w:t xml:space="preserve">Guía de laboratorio. </w:t>
            </w:r>
            <w:r w:rsidRPr="0046118A">
              <w:rPr>
                <w:rFonts w:asciiTheme="minorHAnsi" w:hAnsiTheme="minorHAnsi"/>
                <w:color w:val="000000"/>
                <w:sz w:val="20"/>
                <w:szCs w:val="20"/>
              </w:rPr>
              <w:br/>
              <w:t>Guía de ejercicios propuestos de programación.</w:t>
            </w:r>
          </w:p>
        </w:tc>
      </w:tr>
      <w:tr w:rsidR="000931CD" w:rsidRPr="0046118A" w:rsidTr="00490C64">
        <w:trPr>
          <w:cantSplit/>
          <w:jc w:val="center"/>
        </w:trPr>
        <w:tc>
          <w:tcPr>
            <w:tcW w:w="0" w:type="auto"/>
            <w:tcBorders>
              <w:top w:val="outset" w:sz="6" w:space="0" w:color="auto"/>
              <w:left w:val="outset" w:sz="6" w:space="0" w:color="auto"/>
              <w:bottom w:val="outset" w:sz="6" w:space="0" w:color="auto"/>
              <w:right w:val="outset" w:sz="6" w:space="0" w:color="auto"/>
            </w:tcBorders>
            <w:vAlign w:val="center"/>
          </w:tcPr>
          <w:p w:rsidR="000931CD" w:rsidRPr="0046118A" w:rsidRDefault="000931CD" w:rsidP="006E497C">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11</w:t>
            </w:r>
          </w:p>
        </w:tc>
        <w:tc>
          <w:tcPr>
            <w:tcW w:w="0" w:type="auto"/>
            <w:tcBorders>
              <w:top w:val="outset" w:sz="6" w:space="0" w:color="auto"/>
              <w:left w:val="outset" w:sz="6" w:space="0" w:color="auto"/>
              <w:bottom w:val="outset" w:sz="6" w:space="0" w:color="auto"/>
              <w:right w:val="outset" w:sz="6" w:space="0" w:color="auto"/>
            </w:tcBorders>
            <w:vAlign w:val="center"/>
          </w:tcPr>
          <w:p w:rsidR="000931CD" w:rsidRPr="0046118A" w:rsidRDefault="000931CD" w:rsidP="006E497C">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11</w:t>
            </w:r>
          </w:p>
        </w:tc>
        <w:tc>
          <w:tcPr>
            <w:tcW w:w="0" w:type="auto"/>
            <w:tcBorders>
              <w:top w:val="outset" w:sz="6" w:space="0" w:color="auto"/>
              <w:left w:val="outset" w:sz="6" w:space="0" w:color="auto"/>
              <w:bottom w:val="outset" w:sz="6" w:space="0" w:color="auto"/>
              <w:right w:val="outset" w:sz="6" w:space="0" w:color="auto"/>
            </w:tcBorders>
            <w:vAlign w:val="center"/>
          </w:tcPr>
          <w:p w:rsidR="000931CD" w:rsidRPr="0046118A" w:rsidRDefault="000931CD" w:rsidP="000F6CDA">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0931CD" w:rsidRPr="0046118A" w:rsidRDefault="000931CD" w:rsidP="006E497C">
            <w:pPr>
              <w:jc w:val="center"/>
              <w:rPr>
                <w:rFonts w:asciiTheme="minorHAnsi" w:eastAsia="Times New Roman" w:hAnsiTheme="minorHAnsi" w:cstheme="minorHAnsi"/>
                <w:sz w:val="20"/>
                <w:szCs w:val="20"/>
              </w:rPr>
            </w:pPr>
            <w:r w:rsidRPr="0046118A">
              <w:rPr>
                <w:rFonts w:asciiTheme="minorHAnsi" w:eastAsia="Times New Roman" w:hAnsiTheme="minorHAnsi" w:cstheme="minorHAnsi"/>
                <w:sz w:val="20"/>
                <w:szCs w:val="20"/>
              </w:rPr>
              <w:t>AP</w:t>
            </w:r>
          </w:p>
        </w:tc>
        <w:tc>
          <w:tcPr>
            <w:tcW w:w="0" w:type="auto"/>
            <w:tcBorders>
              <w:top w:val="outset" w:sz="6" w:space="0" w:color="auto"/>
              <w:left w:val="outset" w:sz="6" w:space="0" w:color="auto"/>
              <w:bottom w:val="outset" w:sz="6" w:space="0" w:color="auto"/>
              <w:right w:val="outset" w:sz="6" w:space="0" w:color="auto"/>
            </w:tcBorders>
            <w:vAlign w:val="center"/>
            <w:hideMark/>
          </w:tcPr>
          <w:p w:rsidR="000931CD" w:rsidRPr="0046118A" w:rsidRDefault="000931CD" w:rsidP="00490C64">
            <w:pPr>
              <w:pStyle w:val="Prrafodelista"/>
              <w:numPr>
                <w:ilvl w:val="0"/>
                <w:numId w:val="33"/>
              </w:numPr>
              <w:ind w:left="314" w:hanging="218"/>
              <w:rPr>
                <w:rFonts w:asciiTheme="minorHAnsi" w:hAnsiTheme="minorHAnsi"/>
                <w:color w:val="000000"/>
                <w:sz w:val="20"/>
                <w:szCs w:val="20"/>
              </w:rPr>
            </w:pPr>
            <w:r w:rsidRPr="0046118A">
              <w:rPr>
                <w:rFonts w:asciiTheme="minorHAnsi" w:hAnsiTheme="minorHAnsi"/>
                <w:color w:val="000000"/>
                <w:sz w:val="20"/>
                <w:szCs w:val="20"/>
              </w:rPr>
              <w:t>Elaboración de guiones, subprogramas y bibliotecas de objetos de programación almacenados.</w:t>
            </w:r>
          </w:p>
        </w:tc>
        <w:tc>
          <w:tcPr>
            <w:tcW w:w="0" w:type="auto"/>
            <w:tcBorders>
              <w:top w:val="outset" w:sz="6" w:space="0" w:color="auto"/>
              <w:left w:val="outset" w:sz="6" w:space="0" w:color="auto"/>
              <w:bottom w:val="outset" w:sz="6" w:space="0" w:color="auto"/>
              <w:right w:val="outset" w:sz="6" w:space="0" w:color="auto"/>
            </w:tcBorders>
            <w:vAlign w:val="center"/>
            <w:hideMark/>
          </w:tcPr>
          <w:p w:rsidR="000931CD" w:rsidRPr="0046118A" w:rsidRDefault="00EA29EA" w:rsidP="00EA29EA">
            <w:pPr>
              <w:pStyle w:val="Prrafodelista"/>
              <w:numPr>
                <w:ilvl w:val="0"/>
                <w:numId w:val="33"/>
              </w:numPr>
              <w:ind w:left="314" w:hanging="218"/>
              <w:rPr>
                <w:rFonts w:asciiTheme="minorHAnsi" w:hAnsiTheme="minorHAnsi"/>
                <w:color w:val="000000"/>
                <w:sz w:val="20"/>
                <w:szCs w:val="20"/>
              </w:rPr>
            </w:pPr>
            <w:r>
              <w:rPr>
                <w:rFonts w:asciiTheme="minorHAnsi" w:hAnsiTheme="minorHAnsi"/>
                <w:color w:val="0000CC"/>
                <w:sz w:val="20"/>
                <w:szCs w:val="20"/>
              </w:rPr>
              <w:t>Utiliza Variables tipo tabla y tablas temporales para desarrollar procesos en procedimientos almacenados.</w:t>
            </w:r>
          </w:p>
        </w:tc>
        <w:tc>
          <w:tcPr>
            <w:tcW w:w="0" w:type="auto"/>
            <w:tcBorders>
              <w:top w:val="outset" w:sz="6" w:space="0" w:color="auto"/>
              <w:left w:val="outset" w:sz="6" w:space="0" w:color="auto"/>
              <w:bottom w:val="outset" w:sz="6" w:space="0" w:color="auto"/>
              <w:right w:val="outset" w:sz="6" w:space="0" w:color="auto"/>
            </w:tcBorders>
            <w:vAlign w:val="center"/>
            <w:hideMark/>
          </w:tcPr>
          <w:p w:rsidR="000931CD" w:rsidRPr="0046118A" w:rsidRDefault="000931CD" w:rsidP="000F4B24">
            <w:pPr>
              <w:pStyle w:val="Prrafodelista"/>
              <w:numPr>
                <w:ilvl w:val="0"/>
                <w:numId w:val="33"/>
              </w:numPr>
              <w:ind w:left="314" w:hanging="218"/>
              <w:rPr>
                <w:rFonts w:asciiTheme="minorHAnsi" w:hAnsiTheme="minorHAnsi"/>
                <w:color w:val="000000"/>
                <w:sz w:val="20"/>
                <w:szCs w:val="20"/>
              </w:rPr>
            </w:pPr>
            <w:r w:rsidRPr="0046118A">
              <w:rPr>
                <w:rFonts w:asciiTheme="minorHAnsi" w:hAnsiTheme="minorHAnsi"/>
                <w:color w:val="000000"/>
                <w:sz w:val="20"/>
                <w:szCs w:val="20"/>
              </w:rPr>
              <w:t xml:space="preserve">Equipo multimedia. </w:t>
            </w:r>
            <w:r w:rsidRPr="0046118A">
              <w:rPr>
                <w:rFonts w:asciiTheme="minorHAnsi" w:hAnsiTheme="minorHAnsi"/>
                <w:color w:val="000000"/>
                <w:sz w:val="20"/>
                <w:szCs w:val="20"/>
              </w:rPr>
              <w:br/>
              <w:t xml:space="preserve">Herramienta informática. </w:t>
            </w:r>
            <w:r w:rsidRPr="0046118A">
              <w:rPr>
                <w:rFonts w:asciiTheme="minorHAnsi" w:hAnsiTheme="minorHAnsi"/>
                <w:color w:val="000000"/>
                <w:sz w:val="20"/>
                <w:szCs w:val="20"/>
              </w:rPr>
              <w:br/>
              <w:t xml:space="preserve">Guía de laboratorio. </w:t>
            </w:r>
            <w:r w:rsidRPr="0046118A">
              <w:rPr>
                <w:rFonts w:asciiTheme="minorHAnsi" w:hAnsiTheme="minorHAnsi"/>
                <w:color w:val="000000"/>
                <w:sz w:val="20"/>
                <w:szCs w:val="20"/>
              </w:rPr>
              <w:br/>
              <w:t>Guía de ejercicios propuestos de programación.</w:t>
            </w:r>
          </w:p>
        </w:tc>
      </w:tr>
      <w:tr w:rsidR="00EA29EA" w:rsidRPr="0046118A" w:rsidTr="00490C64">
        <w:trPr>
          <w:cantSplit/>
          <w:jc w:val="center"/>
        </w:trPr>
        <w:tc>
          <w:tcPr>
            <w:tcW w:w="0" w:type="auto"/>
            <w:tcBorders>
              <w:top w:val="outset" w:sz="6" w:space="0" w:color="auto"/>
              <w:left w:val="outset" w:sz="6" w:space="0" w:color="auto"/>
              <w:bottom w:val="outset" w:sz="6" w:space="0" w:color="auto"/>
              <w:right w:val="outset" w:sz="6" w:space="0" w:color="auto"/>
            </w:tcBorders>
            <w:vAlign w:val="center"/>
          </w:tcPr>
          <w:p w:rsidR="00EA29EA" w:rsidRPr="0046118A" w:rsidRDefault="00EA29EA" w:rsidP="00EA29EA">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11</w:t>
            </w:r>
          </w:p>
        </w:tc>
        <w:tc>
          <w:tcPr>
            <w:tcW w:w="0" w:type="auto"/>
            <w:tcBorders>
              <w:top w:val="outset" w:sz="6" w:space="0" w:color="auto"/>
              <w:left w:val="outset" w:sz="6" w:space="0" w:color="auto"/>
              <w:bottom w:val="outset" w:sz="6" w:space="0" w:color="auto"/>
              <w:right w:val="outset" w:sz="6" w:space="0" w:color="auto"/>
            </w:tcBorders>
            <w:vAlign w:val="center"/>
          </w:tcPr>
          <w:p w:rsidR="00EA29EA" w:rsidRPr="0046118A" w:rsidRDefault="00EA29EA" w:rsidP="00EA29EA">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11</w:t>
            </w:r>
          </w:p>
        </w:tc>
        <w:tc>
          <w:tcPr>
            <w:tcW w:w="0" w:type="auto"/>
            <w:tcBorders>
              <w:top w:val="outset" w:sz="6" w:space="0" w:color="auto"/>
              <w:left w:val="outset" w:sz="6" w:space="0" w:color="auto"/>
              <w:bottom w:val="outset" w:sz="6" w:space="0" w:color="auto"/>
              <w:right w:val="outset" w:sz="6" w:space="0" w:color="auto"/>
            </w:tcBorders>
            <w:vAlign w:val="center"/>
          </w:tcPr>
          <w:p w:rsidR="00EA29EA" w:rsidRPr="0046118A" w:rsidRDefault="00EA29EA" w:rsidP="00EA29EA">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A29EA" w:rsidRPr="0046118A" w:rsidRDefault="00EA29EA" w:rsidP="00EA29EA">
            <w:pPr>
              <w:jc w:val="center"/>
              <w:rPr>
                <w:rFonts w:asciiTheme="minorHAnsi" w:eastAsia="Times New Roman" w:hAnsiTheme="minorHAnsi" w:cstheme="minorHAnsi"/>
                <w:sz w:val="20"/>
                <w:szCs w:val="20"/>
              </w:rPr>
            </w:pPr>
            <w:r w:rsidRPr="0046118A">
              <w:rPr>
                <w:rFonts w:asciiTheme="minorHAnsi" w:eastAsia="Times New Roman" w:hAnsiTheme="minorHAnsi" w:cstheme="minorHAnsi"/>
                <w:sz w:val="20"/>
                <w:szCs w:val="20"/>
              </w:rPr>
              <w:t>AP</w:t>
            </w:r>
          </w:p>
        </w:tc>
        <w:tc>
          <w:tcPr>
            <w:tcW w:w="0" w:type="auto"/>
            <w:tcBorders>
              <w:top w:val="outset" w:sz="6" w:space="0" w:color="auto"/>
              <w:left w:val="outset" w:sz="6" w:space="0" w:color="auto"/>
              <w:bottom w:val="outset" w:sz="6" w:space="0" w:color="auto"/>
              <w:right w:val="outset" w:sz="6" w:space="0" w:color="auto"/>
            </w:tcBorders>
            <w:vAlign w:val="center"/>
            <w:hideMark/>
          </w:tcPr>
          <w:p w:rsidR="00EA29EA" w:rsidRPr="0046118A" w:rsidRDefault="00EA29EA" w:rsidP="00EA29EA">
            <w:pPr>
              <w:pStyle w:val="Prrafodelista"/>
              <w:numPr>
                <w:ilvl w:val="0"/>
                <w:numId w:val="33"/>
              </w:numPr>
              <w:ind w:left="314" w:hanging="218"/>
              <w:rPr>
                <w:rFonts w:asciiTheme="minorHAnsi" w:hAnsiTheme="minorHAnsi"/>
                <w:color w:val="000000"/>
                <w:sz w:val="20"/>
                <w:szCs w:val="20"/>
              </w:rPr>
            </w:pPr>
            <w:r w:rsidRPr="0046118A">
              <w:rPr>
                <w:rFonts w:asciiTheme="minorHAnsi" w:hAnsiTheme="minorHAnsi"/>
                <w:color w:val="000000"/>
                <w:sz w:val="20"/>
                <w:szCs w:val="20"/>
              </w:rPr>
              <w:t>Elaboración de guiones, subprogramas y bibliotecas de objetos de programación almacenados.</w:t>
            </w:r>
          </w:p>
        </w:tc>
        <w:tc>
          <w:tcPr>
            <w:tcW w:w="0" w:type="auto"/>
            <w:tcBorders>
              <w:top w:val="outset" w:sz="6" w:space="0" w:color="auto"/>
              <w:left w:val="outset" w:sz="6" w:space="0" w:color="auto"/>
              <w:bottom w:val="outset" w:sz="6" w:space="0" w:color="auto"/>
              <w:right w:val="outset" w:sz="6" w:space="0" w:color="auto"/>
            </w:tcBorders>
            <w:vAlign w:val="center"/>
            <w:hideMark/>
          </w:tcPr>
          <w:p w:rsidR="00EA29EA" w:rsidRPr="0046118A" w:rsidRDefault="00EA29EA" w:rsidP="00EA29EA">
            <w:pPr>
              <w:pStyle w:val="Prrafodelista"/>
              <w:numPr>
                <w:ilvl w:val="0"/>
                <w:numId w:val="33"/>
              </w:numPr>
              <w:ind w:left="314" w:hanging="218"/>
              <w:rPr>
                <w:rFonts w:asciiTheme="minorHAnsi" w:hAnsiTheme="minorHAnsi"/>
                <w:color w:val="000000"/>
                <w:sz w:val="20"/>
                <w:szCs w:val="20"/>
              </w:rPr>
            </w:pPr>
            <w:r>
              <w:rPr>
                <w:rFonts w:asciiTheme="minorHAnsi" w:hAnsiTheme="minorHAnsi"/>
                <w:color w:val="0000CC"/>
                <w:sz w:val="20"/>
                <w:szCs w:val="20"/>
              </w:rPr>
              <w:t>Utiliza Variables tipo tabla y tablas temporales para desarrollar procesos en procedimientos almacenados.</w:t>
            </w:r>
          </w:p>
        </w:tc>
        <w:tc>
          <w:tcPr>
            <w:tcW w:w="0" w:type="auto"/>
            <w:tcBorders>
              <w:top w:val="outset" w:sz="6" w:space="0" w:color="auto"/>
              <w:left w:val="outset" w:sz="6" w:space="0" w:color="auto"/>
              <w:bottom w:val="outset" w:sz="6" w:space="0" w:color="auto"/>
              <w:right w:val="outset" w:sz="6" w:space="0" w:color="auto"/>
            </w:tcBorders>
            <w:vAlign w:val="center"/>
            <w:hideMark/>
          </w:tcPr>
          <w:p w:rsidR="00EA29EA" w:rsidRPr="0046118A" w:rsidRDefault="00EA29EA" w:rsidP="000F4B24">
            <w:pPr>
              <w:pStyle w:val="Prrafodelista"/>
              <w:numPr>
                <w:ilvl w:val="0"/>
                <w:numId w:val="33"/>
              </w:numPr>
              <w:ind w:left="314" w:hanging="218"/>
              <w:rPr>
                <w:rFonts w:asciiTheme="minorHAnsi" w:hAnsiTheme="minorHAnsi"/>
                <w:color w:val="000000"/>
                <w:sz w:val="20"/>
                <w:szCs w:val="20"/>
              </w:rPr>
            </w:pPr>
            <w:r w:rsidRPr="0046118A">
              <w:rPr>
                <w:rFonts w:asciiTheme="minorHAnsi" w:hAnsiTheme="minorHAnsi"/>
                <w:color w:val="000000"/>
                <w:sz w:val="20"/>
                <w:szCs w:val="20"/>
              </w:rPr>
              <w:t xml:space="preserve">Equipo multimedia. </w:t>
            </w:r>
            <w:r w:rsidRPr="0046118A">
              <w:rPr>
                <w:rFonts w:asciiTheme="minorHAnsi" w:hAnsiTheme="minorHAnsi"/>
                <w:color w:val="000000"/>
                <w:sz w:val="20"/>
                <w:szCs w:val="20"/>
              </w:rPr>
              <w:br/>
              <w:t xml:space="preserve">Pizarra. </w:t>
            </w:r>
            <w:r w:rsidRPr="0046118A">
              <w:rPr>
                <w:rFonts w:asciiTheme="minorHAnsi" w:hAnsiTheme="minorHAnsi"/>
                <w:color w:val="000000"/>
                <w:sz w:val="20"/>
                <w:szCs w:val="20"/>
              </w:rPr>
              <w:br/>
              <w:t>Discusión en clase.</w:t>
            </w:r>
          </w:p>
        </w:tc>
      </w:tr>
      <w:tr w:rsidR="000931CD" w:rsidRPr="0046118A" w:rsidTr="00490C64">
        <w:trPr>
          <w:cantSplit/>
          <w:jc w:val="center"/>
        </w:trPr>
        <w:tc>
          <w:tcPr>
            <w:tcW w:w="0" w:type="auto"/>
            <w:tcBorders>
              <w:top w:val="outset" w:sz="6" w:space="0" w:color="auto"/>
              <w:left w:val="outset" w:sz="6" w:space="0" w:color="auto"/>
              <w:bottom w:val="outset" w:sz="6" w:space="0" w:color="auto"/>
              <w:right w:val="outset" w:sz="6" w:space="0" w:color="auto"/>
            </w:tcBorders>
            <w:vAlign w:val="center"/>
          </w:tcPr>
          <w:p w:rsidR="000931CD" w:rsidRPr="0046118A" w:rsidRDefault="000931CD" w:rsidP="006E497C">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lastRenderedPageBreak/>
              <w:t>12</w:t>
            </w:r>
          </w:p>
        </w:tc>
        <w:tc>
          <w:tcPr>
            <w:tcW w:w="0" w:type="auto"/>
            <w:tcBorders>
              <w:top w:val="outset" w:sz="6" w:space="0" w:color="auto"/>
              <w:left w:val="outset" w:sz="6" w:space="0" w:color="auto"/>
              <w:bottom w:val="outset" w:sz="6" w:space="0" w:color="auto"/>
              <w:right w:val="outset" w:sz="6" w:space="0" w:color="auto"/>
            </w:tcBorders>
            <w:vAlign w:val="center"/>
          </w:tcPr>
          <w:p w:rsidR="000931CD" w:rsidRPr="0046118A" w:rsidRDefault="000931CD" w:rsidP="006E497C">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12</w:t>
            </w:r>
          </w:p>
        </w:tc>
        <w:tc>
          <w:tcPr>
            <w:tcW w:w="0" w:type="auto"/>
            <w:tcBorders>
              <w:top w:val="outset" w:sz="6" w:space="0" w:color="auto"/>
              <w:left w:val="outset" w:sz="6" w:space="0" w:color="auto"/>
              <w:bottom w:val="outset" w:sz="6" w:space="0" w:color="auto"/>
              <w:right w:val="outset" w:sz="6" w:space="0" w:color="auto"/>
            </w:tcBorders>
            <w:vAlign w:val="center"/>
          </w:tcPr>
          <w:p w:rsidR="000931CD" w:rsidRPr="0046118A" w:rsidRDefault="000931CD" w:rsidP="000F6CDA">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0931CD" w:rsidRPr="0046118A" w:rsidRDefault="000931CD" w:rsidP="006E497C">
            <w:pPr>
              <w:jc w:val="center"/>
              <w:rPr>
                <w:rFonts w:asciiTheme="minorHAnsi" w:eastAsia="Times New Roman" w:hAnsiTheme="minorHAnsi" w:cstheme="minorHAnsi"/>
                <w:sz w:val="20"/>
                <w:szCs w:val="20"/>
              </w:rPr>
            </w:pPr>
            <w:r w:rsidRPr="0046118A">
              <w:rPr>
                <w:rFonts w:asciiTheme="minorHAnsi" w:eastAsia="Times New Roman" w:hAnsiTheme="minorHAnsi" w:cstheme="minorHAnsi"/>
                <w:sz w:val="20"/>
                <w:szCs w:val="20"/>
              </w:rPr>
              <w:t>AP</w:t>
            </w:r>
          </w:p>
        </w:tc>
        <w:tc>
          <w:tcPr>
            <w:tcW w:w="0" w:type="auto"/>
            <w:tcBorders>
              <w:top w:val="outset" w:sz="6" w:space="0" w:color="auto"/>
              <w:left w:val="outset" w:sz="6" w:space="0" w:color="auto"/>
              <w:bottom w:val="outset" w:sz="6" w:space="0" w:color="auto"/>
              <w:right w:val="outset" w:sz="6" w:space="0" w:color="auto"/>
            </w:tcBorders>
            <w:vAlign w:val="center"/>
            <w:hideMark/>
          </w:tcPr>
          <w:p w:rsidR="000931CD" w:rsidRPr="0046118A" w:rsidRDefault="000931CD" w:rsidP="00490C64">
            <w:pPr>
              <w:pStyle w:val="Prrafodelista"/>
              <w:numPr>
                <w:ilvl w:val="0"/>
                <w:numId w:val="33"/>
              </w:numPr>
              <w:ind w:left="314" w:hanging="218"/>
              <w:rPr>
                <w:rFonts w:asciiTheme="minorHAnsi" w:hAnsiTheme="minorHAnsi"/>
                <w:color w:val="000000"/>
                <w:sz w:val="20"/>
                <w:szCs w:val="20"/>
              </w:rPr>
            </w:pPr>
            <w:r w:rsidRPr="0046118A">
              <w:rPr>
                <w:rFonts w:asciiTheme="minorHAnsi" w:hAnsiTheme="minorHAnsi"/>
                <w:color w:val="000000"/>
                <w:sz w:val="20"/>
                <w:szCs w:val="20"/>
              </w:rPr>
              <w:t>Elaboración de guiones, subprogramas y bibliotecas de objetos de programación almacenados.</w:t>
            </w:r>
          </w:p>
        </w:tc>
        <w:tc>
          <w:tcPr>
            <w:tcW w:w="0" w:type="auto"/>
            <w:tcBorders>
              <w:top w:val="outset" w:sz="6" w:space="0" w:color="auto"/>
              <w:left w:val="outset" w:sz="6" w:space="0" w:color="auto"/>
              <w:bottom w:val="outset" w:sz="6" w:space="0" w:color="auto"/>
              <w:right w:val="outset" w:sz="6" w:space="0" w:color="auto"/>
            </w:tcBorders>
            <w:vAlign w:val="center"/>
            <w:hideMark/>
          </w:tcPr>
          <w:p w:rsidR="000931CD" w:rsidRPr="0046118A" w:rsidRDefault="000931CD" w:rsidP="00490C64">
            <w:pPr>
              <w:pStyle w:val="Prrafodelista"/>
              <w:numPr>
                <w:ilvl w:val="0"/>
                <w:numId w:val="33"/>
              </w:numPr>
              <w:ind w:left="314" w:hanging="218"/>
              <w:rPr>
                <w:rFonts w:asciiTheme="minorHAnsi" w:hAnsiTheme="minorHAnsi"/>
                <w:color w:val="000000"/>
                <w:sz w:val="20"/>
                <w:szCs w:val="20"/>
              </w:rPr>
            </w:pPr>
            <w:r>
              <w:rPr>
                <w:rFonts w:asciiTheme="minorHAnsi" w:hAnsiTheme="minorHAnsi"/>
                <w:color w:val="0000CC"/>
                <w:sz w:val="20"/>
                <w:szCs w:val="20"/>
              </w:rPr>
              <w:t>Práctica calificada N</w:t>
            </w:r>
            <w:r w:rsidRPr="000931CD">
              <w:rPr>
                <w:rFonts w:asciiTheme="minorHAnsi" w:hAnsiTheme="minorHAnsi"/>
                <w:color w:val="0000CC"/>
                <w:sz w:val="20"/>
                <w:szCs w:val="20"/>
              </w:rPr>
              <w:t>ro. 3</w:t>
            </w:r>
            <w:r w:rsidR="00CF2659">
              <w:rPr>
                <w:rFonts w:asciiTheme="minorHAnsi" w:hAnsiTheme="minorHAnsi"/>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0931CD" w:rsidRPr="0046118A" w:rsidRDefault="000931CD" w:rsidP="000F4B24">
            <w:pPr>
              <w:pStyle w:val="Prrafodelista"/>
              <w:numPr>
                <w:ilvl w:val="0"/>
                <w:numId w:val="33"/>
              </w:numPr>
              <w:ind w:left="314" w:hanging="218"/>
              <w:rPr>
                <w:rFonts w:asciiTheme="minorHAnsi" w:hAnsiTheme="minorHAnsi"/>
                <w:color w:val="000000"/>
                <w:sz w:val="20"/>
                <w:szCs w:val="20"/>
              </w:rPr>
            </w:pPr>
            <w:r w:rsidRPr="0046118A">
              <w:rPr>
                <w:rFonts w:asciiTheme="minorHAnsi" w:hAnsiTheme="minorHAnsi"/>
                <w:color w:val="000000"/>
                <w:sz w:val="20"/>
                <w:szCs w:val="20"/>
              </w:rPr>
              <w:t xml:space="preserve">Equipo multimedia. </w:t>
            </w:r>
            <w:r w:rsidRPr="0046118A">
              <w:rPr>
                <w:rFonts w:asciiTheme="minorHAnsi" w:hAnsiTheme="minorHAnsi"/>
                <w:color w:val="000000"/>
                <w:sz w:val="20"/>
                <w:szCs w:val="20"/>
              </w:rPr>
              <w:br/>
              <w:t xml:space="preserve">Herramienta informática. </w:t>
            </w:r>
            <w:r w:rsidRPr="0046118A">
              <w:rPr>
                <w:rFonts w:asciiTheme="minorHAnsi" w:hAnsiTheme="minorHAnsi"/>
                <w:color w:val="000000"/>
                <w:sz w:val="20"/>
                <w:szCs w:val="20"/>
              </w:rPr>
              <w:br/>
              <w:t xml:space="preserve">Guía de laboratorio. </w:t>
            </w:r>
            <w:r w:rsidRPr="0046118A">
              <w:rPr>
                <w:rFonts w:asciiTheme="minorHAnsi" w:hAnsiTheme="minorHAnsi"/>
                <w:color w:val="000000"/>
                <w:sz w:val="20"/>
                <w:szCs w:val="20"/>
              </w:rPr>
              <w:br/>
              <w:t>Guía de ejercicios propuestos de programación.</w:t>
            </w:r>
          </w:p>
        </w:tc>
      </w:tr>
      <w:tr w:rsidR="00EA29EA" w:rsidRPr="0046118A" w:rsidTr="00490C64">
        <w:trPr>
          <w:cantSplit/>
          <w:jc w:val="center"/>
        </w:trPr>
        <w:tc>
          <w:tcPr>
            <w:tcW w:w="0" w:type="auto"/>
            <w:tcBorders>
              <w:top w:val="outset" w:sz="6" w:space="0" w:color="auto"/>
              <w:left w:val="outset" w:sz="6" w:space="0" w:color="auto"/>
              <w:bottom w:val="outset" w:sz="6" w:space="0" w:color="auto"/>
              <w:right w:val="outset" w:sz="6" w:space="0" w:color="auto"/>
            </w:tcBorders>
            <w:vAlign w:val="center"/>
          </w:tcPr>
          <w:p w:rsidR="00EA29EA" w:rsidRPr="0046118A" w:rsidRDefault="00EA29EA" w:rsidP="00EA29EA">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12</w:t>
            </w:r>
          </w:p>
        </w:tc>
        <w:tc>
          <w:tcPr>
            <w:tcW w:w="0" w:type="auto"/>
            <w:tcBorders>
              <w:top w:val="outset" w:sz="6" w:space="0" w:color="auto"/>
              <w:left w:val="outset" w:sz="6" w:space="0" w:color="auto"/>
              <w:bottom w:val="outset" w:sz="6" w:space="0" w:color="auto"/>
              <w:right w:val="outset" w:sz="6" w:space="0" w:color="auto"/>
            </w:tcBorders>
            <w:vAlign w:val="center"/>
          </w:tcPr>
          <w:p w:rsidR="00EA29EA" w:rsidRPr="0046118A" w:rsidRDefault="00EA29EA" w:rsidP="00EA29EA">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12</w:t>
            </w:r>
          </w:p>
        </w:tc>
        <w:tc>
          <w:tcPr>
            <w:tcW w:w="0" w:type="auto"/>
            <w:tcBorders>
              <w:top w:val="outset" w:sz="6" w:space="0" w:color="auto"/>
              <w:left w:val="outset" w:sz="6" w:space="0" w:color="auto"/>
              <w:bottom w:val="outset" w:sz="6" w:space="0" w:color="auto"/>
              <w:right w:val="outset" w:sz="6" w:space="0" w:color="auto"/>
            </w:tcBorders>
            <w:vAlign w:val="center"/>
          </w:tcPr>
          <w:p w:rsidR="00EA29EA" w:rsidRPr="0046118A" w:rsidRDefault="00EA29EA" w:rsidP="00EA29EA">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A29EA" w:rsidRPr="0046118A" w:rsidRDefault="00EA29EA" w:rsidP="00EA29EA">
            <w:pPr>
              <w:jc w:val="center"/>
              <w:rPr>
                <w:rFonts w:asciiTheme="minorHAnsi" w:eastAsia="Times New Roman" w:hAnsiTheme="minorHAnsi" w:cstheme="minorHAnsi"/>
                <w:sz w:val="20"/>
                <w:szCs w:val="20"/>
              </w:rPr>
            </w:pPr>
            <w:r w:rsidRPr="0046118A">
              <w:rPr>
                <w:rFonts w:asciiTheme="minorHAnsi" w:eastAsia="Times New Roman" w:hAnsiTheme="minorHAnsi" w:cstheme="minorHAnsi"/>
                <w:sz w:val="20"/>
                <w:szCs w:val="20"/>
              </w:rPr>
              <w:t>AP</w:t>
            </w:r>
          </w:p>
        </w:tc>
        <w:tc>
          <w:tcPr>
            <w:tcW w:w="0" w:type="auto"/>
            <w:tcBorders>
              <w:top w:val="outset" w:sz="6" w:space="0" w:color="auto"/>
              <w:left w:val="outset" w:sz="6" w:space="0" w:color="auto"/>
              <w:bottom w:val="outset" w:sz="6" w:space="0" w:color="auto"/>
              <w:right w:val="outset" w:sz="6" w:space="0" w:color="auto"/>
            </w:tcBorders>
            <w:vAlign w:val="center"/>
            <w:hideMark/>
          </w:tcPr>
          <w:p w:rsidR="00EA29EA" w:rsidRPr="0046118A" w:rsidRDefault="00EA29EA" w:rsidP="00EA29EA">
            <w:pPr>
              <w:pStyle w:val="Prrafodelista"/>
              <w:numPr>
                <w:ilvl w:val="0"/>
                <w:numId w:val="33"/>
              </w:numPr>
              <w:ind w:left="314" w:hanging="218"/>
              <w:rPr>
                <w:rFonts w:asciiTheme="minorHAnsi" w:hAnsiTheme="minorHAnsi"/>
                <w:color w:val="000000"/>
                <w:sz w:val="20"/>
                <w:szCs w:val="20"/>
              </w:rPr>
            </w:pPr>
            <w:r w:rsidRPr="00EA29EA">
              <w:rPr>
                <w:rFonts w:asciiTheme="minorHAnsi" w:hAnsiTheme="minorHAnsi"/>
                <w:color w:val="0000CC"/>
                <w:sz w:val="20"/>
                <w:szCs w:val="20"/>
              </w:rPr>
              <w:t>Elaboración de guiones, subprogramas y bibliotecas de objetos de programación almacenados.</w:t>
            </w:r>
          </w:p>
        </w:tc>
        <w:tc>
          <w:tcPr>
            <w:tcW w:w="0" w:type="auto"/>
            <w:tcBorders>
              <w:top w:val="outset" w:sz="6" w:space="0" w:color="auto"/>
              <w:left w:val="outset" w:sz="6" w:space="0" w:color="auto"/>
              <w:bottom w:val="outset" w:sz="6" w:space="0" w:color="auto"/>
              <w:right w:val="outset" w:sz="6" w:space="0" w:color="auto"/>
            </w:tcBorders>
            <w:vAlign w:val="center"/>
            <w:hideMark/>
          </w:tcPr>
          <w:p w:rsidR="00EA29EA" w:rsidRPr="0046118A" w:rsidRDefault="000F4B24" w:rsidP="00EA29EA">
            <w:pPr>
              <w:pStyle w:val="Prrafodelista"/>
              <w:numPr>
                <w:ilvl w:val="0"/>
                <w:numId w:val="33"/>
              </w:numPr>
              <w:ind w:left="314" w:hanging="218"/>
              <w:rPr>
                <w:rFonts w:asciiTheme="minorHAnsi" w:hAnsiTheme="minorHAnsi"/>
                <w:color w:val="000000"/>
                <w:sz w:val="20"/>
                <w:szCs w:val="20"/>
              </w:rPr>
            </w:pPr>
            <w:r>
              <w:rPr>
                <w:rFonts w:asciiTheme="minorHAnsi" w:hAnsiTheme="minorHAnsi"/>
                <w:color w:val="0000CC"/>
                <w:sz w:val="20"/>
                <w:szCs w:val="20"/>
              </w:rPr>
              <w:t>Utiliza TRY – CATCH para la gestión de errores.</w:t>
            </w:r>
          </w:p>
        </w:tc>
        <w:tc>
          <w:tcPr>
            <w:tcW w:w="0" w:type="auto"/>
            <w:tcBorders>
              <w:top w:val="outset" w:sz="6" w:space="0" w:color="auto"/>
              <w:left w:val="outset" w:sz="6" w:space="0" w:color="auto"/>
              <w:bottom w:val="outset" w:sz="6" w:space="0" w:color="auto"/>
              <w:right w:val="outset" w:sz="6" w:space="0" w:color="auto"/>
            </w:tcBorders>
            <w:vAlign w:val="center"/>
            <w:hideMark/>
          </w:tcPr>
          <w:p w:rsidR="00EA29EA" w:rsidRPr="0046118A" w:rsidRDefault="00EA29EA" w:rsidP="000F4B24">
            <w:pPr>
              <w:pStyle w:val="Prrafodelista"/>
              <w:numPr>
                <w:ilvl w:val="0"/>
                <w:numId w:val="33"/>
              </w:numPr>
              <w:ind w:left="314" w:hanging="218"/>
              <w:rPr>
                <w:rFonts w:asciiTheme="minorHAnsi" w:hAnsiTheme="minorHAnsi"/>
                <w:color w:val="000000"/>
                <w:sz w:val="20"/>
                <w:szCs w:val="20"/>
              </w:rPr>
            </w:pPr>
            <w:r w:rsidRPr="0046118A">
              <w:rPr>
                <w:rFonts w:asciiTheme="minorHAnsi" w:hAnsiTheme="minorHAnsi"/>
                <w:color w:val="000000"/>
                <w:sz w:val="20"/>
                <w:szCs w:val="20"/>
              </w:rPr>
              <w:t xml:space="preserve">Equipo multimedia. </w:t>
            </w:r>
            <w:r w:rsidRPr="0046118A">
              <w:rPr>
                <w:rFonts w:asciiTheme="minorHAnsi" w:hAnsiTheme="minorHAnsi"/>
                <w:color w:val="000000"/>
                <w:sz w:val="20"/>
                <w:szCs w:val="20"/>
              </w:rPr>
              <w:br/>
              <w:t xml:space="preserve">Pizarra. </w:t>
            </w:r>
            <w:r w:rsidRPr="0046118A">
              <w:rPr>
                <w:rFonts w:asciiTheme="minorHAnsi" w:hAnsiTheme="minorHAnsi"/>
                <w:color w:val="000000"/>
                <w:sz w:val="20"/>
                <w:szCs w:val="20"/>
              </w:rPr>
              <w:br/>
              <w:t>Discusión en clase.</w:t>
            </w:r>
          </w:p>
        </w:tc>
      </w:tr>
      <w:tr w:rsidR="000F4B24" w:rsidRPr="0046118A" w:rsidTr="00490C64">
        <w:trPr>
          <w:cantSplit/>
          <w:jc w:val="center"/>
        </w:trPr>
        <w:tc>
          <w:tcPr>
            <w:tcW w:w="0" w:type="auto"/>
            <w:tcBorders>
              <w:top w:val="outset" w:sz="6" w:space="0" w:color="auto"/>
              <w:left w:val="outset" w:sz="6" w:space="0" w:color="auto"/>
              <w:bottom w:val="outset" w:sz="6" w:space="0" w:color="auto"/>
              <w:right w:val="outset" w:sz="6" w:space="0" w:color="auto"/>
            </w:tcBorders>
            <w:vAlign w:val="center"/>
          </w:tcPr>
          <w:p w:rsidR="000F4B24" w:rsidRDefault="000F4B24" w:rsidP="000F4B24">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13</w:t>
            </w:r>
          </w:p>
        </w:tc>
        <w:tc>
          <w:tcPr>
            <w:tcW w:w="0" w:type="auto"/>
            <w:tcBorders>
              <w:top w:val="outset" w:sz="6" w:space="0" w:color="auto"/>
              <w:left w:val="outset" w:sz="6" w:space="0" w:color="auto"/>
              <w:bottom w:val="outset" w:sz="6" w:space="0" w:color="auto"/>
              <w:right w:val="outset" w:sz="6" w:space="0" w:color="auto"/>
            </w:tcBorders>
            <w:vAlign w:val="center"/>
          </w:tcPr>
          <w:p w:rsidR="000F4B24" w:rsidRDefault="000F4B24" w:rsidP="000F4B24">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13</w:t>
            </w:r>
          </w:p>
        </w:tc>
        <w:tc>
          <w:tcPr>
            <w:tcW w:w="0" w:type="auto"/>
            <w:tcBorders>
              <w:top w:val="outset" w:sz="6" w:space="0" w:color="auto"/>
              <w:left w:val="outset" w:sz="6" w:space="0" w:color="auto"/>
              <w:bottom w:val="outset" w:sz="6" w:space="0" w:color="auto"/>
              <w:right w:val="outset" w:sz="6" w:space="0" w:color="auto"/>
            </w:tcBorders>
            <w:vAlign w:val="center"/>
          </w:tcPr>
          <w:p w:rsidR="000F4B24" w:rsidRDefault="000F4B24" w:rsidP="000F4B24">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tcPr>
          <w:p w:rsidR="000F4B24" w:rsidRPr="0046118A" w:rsidRDefault="000F4B24" w:rsidP="000F4B24">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AP</w:t>
            </w:r>
          </w:p>
        </w:tc>
        <w:tc>
          <w:tcPr>
            <w:tcW w:w="0" w:type="auto"/>
            <w:tcBorders>
              <w:top w:val="outset" w:sz="6" w:space="0" w:color="auto"/>
              <w:left w:val="outset" w:sz="6" w:space="0" w:color="auto"/>
              <w:bottom w:val="outset" w:sz="6" w:space="0" w:color="auto"/>
              <w:right w:val="outset" w:sz="6" w:space="0" w:color="auto"/>
            </w:tcBorders>
            <w:vAlign w:val="center"/>
          </w:tcPr>
          <w:p w:rsidR="000F4B24" w:rsidRPr="0046118A" w:rsidRDefault="000F4B24" w:rsidP="000F4B24">
            <w:pPr>
              <w:pStyle w:val="Prrafodelista"/>
              <w:numPr>
                <w:ilvl w:val="0"/>
                <w:numId w:val="33"/>
              </w:numPr>
              <w:ind w:left="314" w:hanging="218"/>
              <w:rPr>
                <w:rFonts w:asciiTheme="minorHAnsi" w:hAnsiTheme="minorHAnsi"/>
                <w:color w:val="000000"/>
                <w:sz w:val="20"/>
                <w:szCs w:val="20"/>
              </w:rPr>
            </w:pPr>
            <w:r w:rsidRPr="00EA29EA">
              <w:rPr>
                <w:rFonts w:asciiTheme="minorHAnsi" w:hAnsiTheme="minorHAnsi"/>
                <w:color w:val="0000CC"/>
                <w:sz w:val="20"/>
                <w:szCs w:val="20"/>
              </w:rPr>
              <w:t>Elaboración de guiones, subprogramas y bibliotecas de objetos de programación almacenados.</w:t>
            </w:r>
          </w:p>
        </w:tc>
        <w:tc>
          <w:tcPr>
            <w:tcW w:w="0" w:type="auto"/>
            <w:tcBorders>
              <w:top w:val="outset" w:sz="6" w:space="0" w:color="auto"/>
              <w:left w:val="outset" w:sz="6" w:space="0" w:color="auto"/>
              <w:bottom w:val="outset" w:sz="6" w:space="0" w:color="auto"/>
              <w:right w:val="outset" w:sz="6" w:space="0" w:color="auto"/>
            </w:tcBorders>
            <w:vAlign w:val="center"/>
          </w:tcPr>
          <w:p w:rsidR="000F4B24" w:rsidRPr="0046118A" w:rsidRDefault="000F4B24" w:rsidP="000F4B24">
            <w:pPr>
              <w:pStyle w:val="Prrafodelista"/>
              <w:numPr>
                <w:ilvl w:val="0"/>
                <w:numId w:val="33"/>
              </w:numPr>
              <w:ind w:left="314" w:hanging="218"/>
              <w:rPr>
                <w:rFonts w:asciiTheme="minorHAnsi" w:hAnsiTheme="minorHAnsi"/>
                <w:color w:val="000000"/>
                <w:sz w:val="20"/>
                <w:szCs w:val="20"/>
              </w:rPr>
            </w:pPr>
            <w:r w:rsidRPr="000931CD">
              <w:rPr>
                <w:rFonts w:asciiTheme="minorHAnsi" w:hAnsiTheme="minorHAnsi"/>
                <w:color w:val="0000CC"/>
                <w:sz w:val="20"/>
                <w:szCs w:val="20"/>
              </w:rPr>
              <w:t>Manejo de transacciones con procedimientos almacenados.</w:t>
            </w:r>
          </w:p>
        </w:tc>
        <w:tc>
          <w:tcPr>
            <w:tcW w:w="0" w:type="auto"/>
            <w:tcBorders>
              <w:top w:val="outset" w:sz="6" w:space="0" w:color="auto"/>
              <w:left w:val="outset" w:sz="6" w:space="0" w:color="auto"/>
              <w:bottom w:val="outset" w:sz="6" w:space="0" w:color="auto"/>
              <w:right w:val="outset" w:sz="6" w:space="0" w:color="auto"/>
            </w:tcBorders>
            <w:vAlign w:val="center"/>
          </w:tcPr>
          <w:p w:rsidR="000F4B24" w:rsidRPr="0046118A" w:rsidRDefault="000F4B24" w:rsidP="000F4B24">
            <w:pPr>
              <w:pStyle w:val="Prrafodelista"/>
              <w:numPr>
                <w:ilvl w:val="0"/>
                <w:numId w:val="33"/>
              </w:numPr>
              <w:ind w:left="314" w:hanging="218"/>
              <w:rPr>
                <w:rFonts w:asciiTheme="minorHAnsi" w:hAnsiTheme="minorHAnsi"/>
                <w:color w:val="000000"/>
                <w:sz w:val="20"/>
                <w:szCs w:val="20"/>
              </w:rPr>
            </w:pPr>
            <w:r w:rsidRPr="0046118A">
              <w:rPr>
                <w:rFonts w:asciiTheme="minorHAnsi" w:hAnsiTheme="minorHAnsi"/>
                <w:color w:val="000000"/>
                <w:sz w:val="20"/>
                <w:szCs w:val="20"/>
              </w:rPr>
              <w:t xml:space="preserve">Equipo multimedia. </w:t>
            </w:r>
            <w:r w:rsidRPr="0046118A">
              <w:rPr>
                <w:rFonts w:asciiTheme="minorHAnsi" w:hAnsiTheme="minorHAnsi"/>
                <w:color w:val="000000"/>
                <w:sz w:val="20"/>
                <w:szCs w:val="20"/>
              </w:rPr>
              <w:br/>
              <w:t xml:space="preserve">Pizarra. </w:t>
            </w:r>
            <w:r w:rsidRPr="0046118A">
              <w:rPr>
                <w:rFonts w:asciiTheme="minorHAnsi" w:hAnsiTheme="minorHAnsi"/>
                <w:color w:val="000000"/>
                <w:sz w:val="20"/>
                <w:szCs w:val="20"/>
              </w:rPr>
              <w:br/>
              <w:t>Discusión en clase.</w:t>
            </w:r>
          </w:p>
        </w:tc>
      </w:tr>
      <w:tr w:rsidR="000F4B24" w:rsidRPr="0046118A" w:rsidTr="00490C64">
        <w:trPr>
          <w:cantSplit/>
          <w:jc w:val="center"/>
        </w:trPr>
        <w:tc>
          <w:tcPr>
            <w:tcW w:w="0" w:type="auto"/>
            <w:tcBorders>
              <w:top w:val="outset" w:sz="6" w:space="0" w:color="auto"/>
              <w:left w:val="outset" w:sz="6" w:space="0" w:color="auto"/>
              <w:bottom w:val="outset" w:sz="6" w:space="0" w:color="auto"/>
              <w:right w:val="outset" w:sz="6" w:space="0" w:color="auto"/>
            </w:tcBorders>
            <w:vAlign w:val="center"/>
          </w:tcPr>
          <w:p w:rsidR="000F4B24" w:rsidRDefault="000F4B24" w:rsidP="000F4B24">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13</w:t>
            </w:r>
          </w:p>
        </w:tc>
        <w:tc>
          <w:tcPr>
            <w:tcW w:w="0" w:type="auto"/>
            <w:tcBorders>
              <w:top w:val="outset" w:sz="6" w:space="0" w:color="auto"/>
              <w:left w:val="outset" w:sz="6" w:space="0" w:color="auto"/>
              <w:bottom w:val="outset" w:sz="6" w:space="0" w:color="auto"/>
              <w:right w:val="outset" w:sz="6" w:space="0" w:color="auto"/>
            </w:tcBorders>
            <w:vAlign w:val="center"/>
          </w:tcPr>
          <w:p w:rsidR="000F4B24" w:rsidRDefault="000F4B24" w:rsidP="000F4B24">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13</w:t>
            </w:r>
          </w:p>
        </w:tc>
        <w:tc>
          <w:tcPr>
            <w:tcW w:w="0" w:type="auto"/>
            <w:tcBorders>
              <w:top w:val="outset" w:sz="6" w:space="0" w:color="auto"/>
              <w:left w:val="outset" w:sz="6" w:space="0" w:color="auto"/>
              <w:bottom w:val="outset" w:sz="6" w:space="0" w:color="auto"/>
              <w:right w:val="outset" w:sz="6" w:space="0" w:color="auto"/>
            </w:tcBorders>
            <w:vAlign w:val="center"/>
          </w:tcPr>
          <w:p w:rsidR="000F4B24" w:rsidRDefault="000F4B24" w:rsidP="000F4B24">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tcPr>
          <w:p w:rsidR="000F4B24" w:rsidRPr="0046118A" w:rsidRDefault="000F4B24" w:rsidP="000F4B24">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AP</w:t>
            </w:r>
          </w:p>
        </w:tc>
        <w:tc>
          <w:tcPr>
            <w:tcW w:w="0" w:type="auto"/>
            <w:tcBorders>
              <w:top w:val="outset" w:sz="6" w:space="0" w:color="auto"/>
              <w:left w:val="outset" w:sz="6" w:space="0" w:color="auto"/>
              <w:bottom w:val="outset" w:sz="6" w:space="0" w:color="auto"/>
              <w:right w:val="outset" w:sz="6" w:space="0" w:color="auto"/>
            </w:tcBorders>
            <w:vAlign w:val="center"/>
          </w:tcPr>
          <w:p w:rsidR="000F4B24" w:rsidRPr="0046118A" w:rsidRDefault="000F4B24" w:rsidP="000F4B24">
            <w:pPr>
              <w:pStyle w:val="Prrafodelista"/>
              <w:numPr>
                <w:ilvl w:val="0"/>
                <w:numId w:val="33"/>
              </w:numPr>
              <w:ind w:left="314" w:hanging="218"/>
              <w:rPr>
                <w:rFonts w:asciiTheme="minorHAnsi" w:hAnsiTheme="minorHAnsi"/>
                <w:color w:val="000000"/>
                <w:sz w:val="20"/>
                <w:szCs w:val="20"/>
              </w:rPr>
            </w:pPr>
            <w:r w:rsidRPr="00EA29EA">
              <w:rPr>
                <w:rFonts w:asciiTheme="minorHAnsi" w:hAnsiTheme="minorHAnsi"/>
                <w:color w:val="0000CC"/>
                <w:sz w:val="20"/>
                <w:szCs w:val="20"/>
              </w:rPr>
              <w:t>Elaboración de guiones, subprogramas y bibliotecas de objetos de programación almacenados.</w:t>
            </w:r>
          </w:p>
        </w:tc>
        <w:tc>
          <w:tcPr>
            <w:tcW w:w="0" w:type="auto"/>
            <w:tcBorders>
              <w:top w:val="outset" w:sz="6" w:space="0" w:color="auto"/>
              <w:left w:val="outset" w:sz="6" w:space="0" w:color="auto"/>
              <w:bottom w:val="outset" w:sz="6" w:space="0" w:color="auto"/>
              <w:right w:val="outset" w:sz="6" w:space="0" w:color="auto"/>
            </w:tcBorders>
            <w:vAlign w:val="center"/>
          </w:tcPr>
          <w:p w:rsidR="000F4B24" w:rsidRPr="0046118A" w:rsidRDefault="000F4B24" w:rsidP="000F4B24">
            <w:pPr>
              <w:pStyle w:val="Prrafodelista"/>
              <w:numPr>
                <w:ilvl w:val="0"/>
                <w:numId w:val="33"/>
              </w:numPr>
              <w:ind w:left="314" w:hanging="218"/>
              <w:rPr>
                <w:rFonts w:asciiTheme="minorHAnsi" w:hAnsiTheme="minorHAnsi"/>
                <w:color w:val="000000"/>
                <w:sz w:val="20"/>
                <w:szCs w:val="20"/>
              </w:rPr>
            </w:pPr>
            <w:r w:rsidRPr="000931CD">
              <w:rPr>
                <w:rFonts w:asciiTheme="minorHAnsi" w:hAnsiTheme="minorHAnsi"/>
                <w:color w:val="0000CC"/>
                <w:sz w:val="20"/>
                <w:szCs w:val="20"/>
              </w:rPr>
              <w:t>Manejo de transacciones con procedimientos almacenados.</w:t>
            </w:r>
          </w:p>
        </w:tc>
        <w:tc>
          <w:tcPr>
            <w:tcW w:w="0" w:type="auto"/>
            <w:tcBorders>
              <w:top w:val="outset" w:sz="6" w:space="0" w:color="auto"/>
              <w:left w:val="outset" w:sz="6" w:space="0" w:color="auto"/>
              <w:bottom w:val="outset" w:sz="6" w:space="0" w:color="auto"/>
              <w:right w:val="outset" w:sz="6" w:space="0" w:color="auto"/>
            </w:tcBorders>
            <w:vAlign w:val="center"/>
          </w:tcPr>
          <w:p w:rsidR="000F4B24" w:rsidRPr="0046118A" w:rsidRDefault="000F4B24" w:rsidP="000F4B24">
            <w:pPr>
              <w:pStyle w:val="Prrafodelista"/>
              <w:numPr>
                <w:ilvl w:val="0"/>
                <w:numId w:val="33"/>
              </w:numPr>
              <w:ind w:left="314" w:hanging="218"/>
              <w:rPr>
                <w:rFonts w:asciiTheme="minorHAnsi" w:hAnsiTheme="minorHAnsi"/>
                <w:color w:val="000000"/>
                <w:sz w:val="20"/>
                <w:szCs w:val="20"/>
              </w:rPr>
            </w:pPr>
            <w:r w:rsidRPr="0046118A">
              <w:rPr>
                <w:rFonts w:asciiTheme="minorHAnsi" w:hAnsiTheme="minorHAnsi"/>
                <w:color w:val="000000"/>
                <w:sz w:val="20"/>
                <w:szCs w:val="20"/>
              </w:rPr>
              <w:t xml:space="preserve">Equipo multimedia. </w:t>
            </w:r>
            <w:r w:rsidRPr="0046118A">
              <w:rPr>
                <w:rFonts w:asciiTheme="minorHAnsi" w:hAnsiTheme="minorHAnsi"/>
                <w:color w:val="000000"/>
                <w:sz w:val="20"/>
                <w:szCs w:val="20"/>
              </w:rPr>
              <w:br/>
              <w:t xml:space="preserve">Pizarra. </w:t>
            </w:r>
            <w:r w:rsidRPr="0046118A">
              <w:rPr>
                <w:rFonts w:asciiTheme="minorHAnsi" w:hAnsiTheme="minorHAnsi"/>
                <w:color w:val="000000"/>
                <w:sz w:val="20"/>
                <w:szCs w:val="20"/>
              </w:rPr>
              <w:br/>
              <w:t>Discusión en clase.</w:t>
            </w:r>
          </w:p>
        </w:tc>
      </w:tr>
      <w:tr w:rsidR="00343F8C" w:rsidRPr="0046118A" w:rsidTr="00490C64">
        <w:trPr>
          <w:cantSplit/>
          <w:jc w:val="center"/>
        </w:trPr>
        <w:tc>
          <w:tcPr>
            <w:tcW w:w="0" w:type="auto"/>
            <w:tcBorders>
              <w:top w:val="outset" w:sz="6" w:space="0" w:color="auto"/>
              <w:left w:val="outset" w:sz="6" w:space="0" w:color="auto"/>
              <w:bottom w:val="outset" w:sz="6" w:space="0" w:color="auto"/>
              <w:right w:val="outset" w:sz="6" w:space="0" w:color="auto"/>
            </w:tcBorders>
            <w:vAlign w:val="center"/>
          </w:tcPr>
          <w:p w:rsidR="00343F8C" w:rsidRPr="0046118A" w:rsidRDefault="00343F8C" w:rsidP="00343F8C">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14</w:t>
            </w:r>
          </w:p>
        </w:tc>
        <w:tc>
          <w:tcPr>
            <w:tcW w:w="0" w:type="auto"/>
            <w:tcBorders>
              <w:top w:val="outset" w:sz="6" w:space="0" w:color="auto"/>
              <w:left w:val="outset" w:sz="6" w:space="0" w:color="auto"/>
              <w:bottom w:val="outset" w:sz="6" w:space="0" w:color="auto"/>
              <w:right w:val="outset" w:sz="6" w:space="0" w:color="auto"/>
            </w:tcBorders>
            <w:vAlign w:val="center"/>
          </w:tcPr>
          <w:p w:rsidR="00343F8C" w:rsidRPr="0046118A" w:rsidRDefault="00343F8C" w:rsidP="00343F8C">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14</w:t>
            </w:r>
          </w:p>
        </w:tc>
        <w:tc>
          <w:tcPr>
            <w:tcW w:w="0" w:type="auto"/>
            <w:tcBorders>
              <w:top w:val="outset" w:sz="6" w:space="0" w:color="auto"/>
              <w:left w:val="outset" w:sz="6" w:space="0" w:color="auto"/>
              <w:bottom w:val="outset" w:sz="6" w:space="0" w:color="auto"/>
              <w:right w:val="outset" w:sz="6" w:space="0" w:color="auto"/>
            </w:tcBorders>
            <w:vAlign w:val="center"/>
          </w:tcPr>
          <w:p w:rsidR="00343F8C" w:rsidRPr="0046118A" w:rsidRDefault="00343F8C" w:rsidP="00343F8C">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343F8C" w:rsidRPr="0046118A" w:rsidRDefault="00343F8C" w:rsidP="00343F8C">
            <w:pPr>
              <w:jc w:val="center"/>
              <w:rPr>
                <w:rFonts w:asciiTheme="minorHAnsi" w:eastAsia="Times New Roman" w:hAnsiTheme="minorHAnsi" w:cstheme="minorHAnsi"/>
                <w:sz w:val="20"/>
                <w:szCs w:val="20"/>
              </w:rPr>
            </w:pPr>
            <w:r w:rsidRPr="0046118A">
              <w:rPr>
                <w:rFonts w:asciiTheme="minorHAnsi" w:eastAsia="Times New Roman" w:hAnsiTheme="minorHAnsi" w:cstheme="minorHAnsi"/>
                <w:sz w:val="20"/>
                <w:szCs w:val="20"/>
              </w:rPr>
              <w:t>AP</w:t>
            </w:r>
          </w:p>
        </w:tc>
        <w:tc>
          <w:tcPr>
            <w:tcW w:w="0" w:type="auto"/>
            <w:tcBorders>
              <w:top w:val="outset" w:sz="6" w:space="0" w:color="auto"/>
              <w:left w:val="outset" w:sz="6" w:space="0" w:color="auto"/>
              <w:bottom w:val="outset" w:sz="6" w:space="0" w:color="auto"/>
              <w:right w:val="outset" w:sz="6" w:space="0" w:color="auto"/>
            </w:tcBorders>
            <w:vAlign w:val="center"/>
            <w:hideMark/>
          </w:tcPr>
          <w:p w:rsidR="00343F8C" w:rsidRPr="0046118A" w:rsidRDefault="00343F8C" w:rsidP="00343F8C">
            <w:pPr>
              <w:pStyle w:val="Prrafodelista"/>
              <w:numPr>
                <w:ilvl w:val="0"/>
                <w:numId w:val="33"/>
              </w:numPr>
              <w:ind w:left="314" w:hanging="218"/>
              <w:rPr>
                <w:rFonts w:asciiTheme="minorHAnsi" w:hAnsiTheme="minorHAnsi"/>
                <w:color w:val="000000"/>
                <w:sz w:val="20"/>
                <w:szCs w:val="20"/>
              </w:rPr>
            </w:pPr>
            <w:r w:rsidRPr="0046118A">
              <w:rPr>
                <w:rFonts w:asciiTheme="minorHAnsi" w:hAnsiTheme="minorHAnsi"/>
                <w:color w:val="000000"/>
                <w:sz w:val="20"/>
                <w:szCs w:val="20"/>
              </w:rPr>
              <w:t xml:space="preserve">Elaboración de </w:t>
            </w:r>
            <w:proofErr w:type="spellStart"/>
            <w:r w:rsidRPr="0046118A">
              <w:rPr>
                <w:rFonts w:asciiTheme="minorHAnsi" w:hAnsiTheme="minorHAnsi"/>
                <w:color w:val="000000"/>
                <w:sz w:val="20"/>
                <w:szCs w:val="20"/>
              </w:rPr>
              <w:t>triggers</w:t>
            </w:r>
            <w:proofErr w:type="spellEnd"/>
            <w:r w:rsidRPr="0046118A">
              <w:rPr>
                <w:rFonts w:asciiTheme="minorHAnsi" w:hAnsiTheme="minorHAnsi"/>
                <w:color w:val="000000"/>
                <w:sz w:val="20"/>
                <w:szCs w:val="20"/>
              </w:rPr>
              <w:t xml:space="preserve"> de base de datos.</w:t>
            </w:r>
          </w:p>
        </w:tc>
        <w:tc>
          <w:tcPr>
            <w:tcW w:w="0" w:type="auto"/>
            <w:tcBorders>
              <w:top w:val="outset" w:sz="6" w:space="0" w:color="auto"/>
              <w:left w:val="outset" w:sz="6" w:space="0" w:color="auto"/>
              <w:bottom w:val="outset" w:sz="6" w:space="0" w:color="auto"/>
              <w:right w:val="outset" w:sz="6" w:space="0" w:color="auto"/>
            </w:tcBorders>
            <w:vAlign w:val="center"/>
            <w:hideMark/>
          </w:tcPr>
          <w:p w:rsidR="00343F8C" w:rsidRPr="0046118A" w:rsidRDefault="00343F8C" w:rsidP="00343F8C">
            <w:pPr>
              <w:pStyle w:val="Prrafodelista"/>
              <w:numPr>
                <w:ilvl w:val="0"/>
                <w:numId w:val="33"/>
              </w:numPr>
              <w:ind w:left="314" w:hanging="218"/>
              <w:rPr>
                <w:rFonts w:asciiTheme="minorHAnsi" w:hAnsiTheme="minorHAnsi"/>
                <w:color w:val="000000"/>
                <w:sz w:val="20"/>
                <w:szCs w:val="20"/>
              </w:rPr>
            </w:pPr>
            <w:r w:rsidRPr="00CF2659">
              <w:rPr>
                <w:rFonts w:asciiTheme="minorHAnsi" w:hAnsiTheme="minorHAnsi"/>
                <w:color w:val="0000CC"/>
                <w:sz w:val="20"/>
                <w:szCs w:val="20"/>
              </w:rPr>
              <w:t xml:space="preserve">Desarrolla </w:t>
            </w:r>
            <w:proofErr w:type="spellStart"/>
            <w:r w:rsidRPr="00CF2659">
              <w:rPr>
                <w:rFonts w:asciiTheme="minorHAnsi" w:hAnsiTheme="minorHAnsi"/>
                <w:color w:val="0000CC"/>
                <w:sz w:val="20"/>
                <w:szCs w:val="20"/>
              </w:rPr>
              <w:t>triggers</w:t>
            </w:r>
            <w:proofErr w:type="spellEnd"/>
            <w:r w:rsidRPr="00CF2659">
              <w:rPr>
                <w:rFonts w:asciiTheme="minorHAnsi" w:hAnsiTheme="minorHAnsi"/>
                <w:color w:val="0000CC"/>
                <w:sz w:val="20"/>
                <w:szCs w:val="20"/>
              </w:rPr>
              <w:t xml:space="preserve"> de </w:t>
            </w:r>
            <w:r>
              <w:rPr>
                <w:rFonts w:asciiTheme="minorHAnsi" w:hAnsiTheme="minorHAnsi"/>
                <w:color w:val="0000CC"/>
                <w:sz w:val="20"/>
                <w:szCs w:val="20"/>
              </w:rPr>
              <w:t>tipo DML</w:t>
            </w:r>
            <w:r w:rsidRPr="00CF2659">
              <w:rPr>
                <w:rFonts w:asciiTheme="minorHAnsi" w:hAnsiTheme="minorHAnsi"/>
                <w:color w:val="0000CC"/>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343F8C" w:rsidRPr="0046118A" w:rsidRDefault="00343F8C" w:rsidP="00343F8C">
            <w:pPr>
              <w:pStyle w:val="Prrafodelista"/>
              <w:numPr>
                <w:ilvl w:val="0"/>
                <w:numId w:val="33"/>
              </w:numPr>
              <w:ind w:left="314" w:hanging="218"/>
              <w:rPr>
                <w:rFonts w:asciiTheme="minorHAnsi" w:hAnsiTheme="minorHAnsi"/>
                <w:color w:val="000000"/>
                <w:sz w:val="20"/>
                <w:szCs w:val="20"/>
              </w:rPr>
            </w:pPr>
            <w:r w:rsidRPr="0046118A">
              <w:rPr>
                <w:rFonts w:asciiTheme="minorHAnsi" w:hAnsiTheme="minorHAnsi"/>
                <w:color w:val="000000"/>
                <w:sz w:val="20"/>
                <w:szCs w:val="20"/>
              </w:rPr>
              <w:t xml:space="preserve">Equipo multimedia. </w:t>
            </w:r>
            <w:r w:rsidRPr="0046118A">
              <w:rPr>
                <w:rFonts w:asciiTheme="minorHAnsi" w:hAnsiTheme="minorHAnsi"/>
                <w:color w:val="000000"/>
                <w:sz w:val="20"/>
                <w:szCs w:val="20"/>
              </w:rPr>
              <w:br/>
              <w:t xml:space="preserve">Pizarra. </w:t>
            </w:r>
            <w:r w:rsidRPr="0046118A">
              <w:rPr>
                <w:rFonts w:asciiTheme="minorHAnsi" w:hAnsiTheme="minorHAnsi"/>
                <w:color w:val="000000"/>
                <w:sz w:val="20"/>
                <w:szCs w:val="20"/>
              </w:rPr>
              <w:br/>
              <w:t>Discusión en clase.</w:t>
            </w:r>
          </w:p>
        </w:tc>
      </w:tr>
      <w:tr w:rsidR="00343F8C" w:rsidRPr="0046118A" w:rsidTr="00490C64">
        <w:trPr>
          <w:cantSplit/>
          <w:jc w:val="center"/>
        </w:trPr>
        <w:tc>
          <w:tcPr>
            <w:tcW w:w="0" w:type="auto"/>
            <w:tcBorders>
              <w:top w:val="outset" w:sz="6" w:space="0" w:color="auto"/>
              <w:left w:val="outset" w:sz="6" w:space="0" w:color="auto"/>
              <w:bottom w:val="outset" w:sz="6" w:space="0" w:color="auto"/>
              <w:right w:val="outset" w:sz="6" w:space="0" w:color="auto"/>
            </w:tcBorders>
            <w:vAlign w:val="center"/>
          </w:tcPr>
          <w:p w:rsidR="00343F8C" w:rsidRPr="0046118A" w:rsidRDefault="00343F8C" w:rsidP="00343F8C">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14</w:t>
            </w:r>
          </w:p>
        </w:tc>
        <w:tc>
          <w:tcPr>
            <w:tcW w:w="0" w:type="auto"/>
            <w:tcBorders>
              <w:top w:val="outset" w:sz="6" w:space="0" w:color="auto"/>
              <w:left w:val="outset" w:sz="6" w:space="0" w:color="auto"/>
              <w:bottom w:val="outset" w:sz="6" w:space="0" w:color="auto"/>
              <w:right w:val="outset" w:sz="6" w:space="0" w:color="auto"/>
            </w:tcBorders>
            <w:vAlign w:val="center"/>
          </w:tcPr>
          <w:p w:rsidR="00343F8C" w:rsidRPr="0046118A" w:rsidRDefault="00343F8C" w:rsidP="00343F8C">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14</w:t>
            </w:r>
          </w:p>
        </w:tc>
        <w:tc>
          <w:tcPr>
            <w:tcW w:w="0" w:type="auto"/>
            <w:tcBorders>
              <w:top w:val="outset" w:sz="6" w:space="0" w:color="auto"/>
              <w:left w:val="outset" w:sz="6" w:space="0" w:color="auto"/>
              <w:bottom w:val="outset" w:sz="6" w:space="0" w:color="auto"/>
              <w:right w:val="outset" w:sz="6" w:space="0" w:color="auto"/>
            </w:tcBorders>
            <w:vAlign w:val="center"/>
          </w:tcPr>
          <w:p w:rsidR="00343F8C" w:rsidRPr="0046118A" w:rsidRDefault="00343F8C" w:rsidP="00343F8C">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343F8C" w:rsidRPr="0046118A" w:rsidRDefault="00343F8C" w:rsidP="00343F8C">
            <w:pPr>
              <w:jc w:val="center"/>
              <w:rPr>
                <w:rFonts w:asciiTheme="minorHAnsi" w:eastAsia="Times New Roman" w:hAnsiTheme="minorHAnsi" w:cstheme="minorHAnsi"/>
                <w:sz w:val="20"/>
                <w:szCs w:val="20"/>
              </w:rPr>
            </w:pPr>
            <w:r w:rsidRPr="0046118A">
              <w:rPr>
                <w:rFonts w:asciiTheme="minorHAnsi" w:eastAsia="Times New Roman" w:hAnsiTheme="minorHAnsi" w:cstheme="minorHAnsi"/>
                <w:sz w:val="20"/>
                <w:szCs w:val="20"/>
              </w:rPr>
              <w:t>AP</w:t>
            </w:r>
          </w:p>
        </w:tc>
        <w:tc>
          <w:tcPr>
            <w:tcW w:w="0" w:type="auto"/>
            <w:tcBorders>
              <w:top w:val="outset" w:sz="6" w:space="0" w:color="auto"/>
              <w:left w:val="outset" w:sz="6" w:space="0" w:color="auto"/>
              <w:bottom w:val="outset" w:sz="6" w:space="0" w:color="auto"/>
              <w:right w:val="outset" w:sz="6" w:space="0" w:color="auto"/>
            </w:tcBorders>
            <w:vAlign w:val="center"/>
            <w:hideMark/>
          </w:tcPr>
          <w:p w:rsidR="00343F8C" w:rsidRPr="0046118A" w:rsidRDefault="00343F8C" w:rsidP="00343F8C">
            <w:pPr>
              <w:pStyle w:val="Prrafodelista"/>
              <w:numPr>
                <w:ilvl w:val="0"/>
                <w:numId w:val="33"/>
              </w:numPr>
              <w:ind w:left="314" w:hanging="218"/>
              <w:rPr>
                <w:rFonts w:asciiTheme="minorHAnsi" w:hAnsiTheme="minorHAnsi"/>
                <w:color w:val="000000"/>
                <w:sz w:val="20"/>
                <w:szCs w:val="20"/>
              </w:rPr>
            </w:pPr>
            <w:r w:rsidRPr="0046118A">
              <w:rPr>
                <w:rFonts w:asciiTheme="minorHAnsi" w:hAnsiTheme="minorHAnsi"/>
                <w:color w:val="000000"/>
                <w:sz w:val="20"/>
                <w:szCs w:val="20"/>
              </w:rPr>
              <w:t xml:space="preserve">Elaboración de </w:t>
            </w:r>
            <w:proofErr w:type="spellStart"/>
            <w:r w:rsidRPr="0046118A">
              <w:rPr>
                <w:rFonts w:asciiTheme="minorHAnsi" w:hAnsiTheme="minorHAnsi"/>
                <w:color w:val="000000"/>
                <w:sz w:val="20"/>
                <w:szCs w:val="20"/>
              </w:rPr>
              <w:t>triggers</w:t>
            </w:r>
            <w:proofErr w:type="spellEnd"/>
            <w:r w:rsidRPr="0046118A">
              <w:rPr>
                <w:rFonts w:asciiTheme="minorHAnsi" w:hAnsiTheme="minorHAnsi"/>
                <w:color w:val="000000"/>
                <w:sz w:val="20"/>
                <w:szCs w:val="20"/>
              </w:rPr>
              <w:t xml:space="preserve"> de base de datos.</w:t>
            </w:r>
          </w:p>
        </w:tc>
        <w:tc>
          <w:tcPr>
            <w:tcW w:w="0" w:type="auto"/>
            <w:tcBorders>
              <w:top w:val="outset" w:sz="6" w:space="0" w:color="auto"/>
              <w:left w:val="outset" w:sz="6" w:space="0" w:color="auto"/>
              <w:bottom w:val="outset" w:sz="6" w:space="0" w:color="auto"/>
              <w:right w:val="outset" w:sz="6" w:space="0" w:color="auto"/>
            </w:tcBorders>
            <w:vAlign w:val="center"/>
            <w:hideMark/>
          </w:tcPr>
          <w:p w:rsidR="00343F8C" w:rsidRPr="0046118A" w:rsidRDefault="00343F8C" w:rsidP="00343F8C">
            <w:pPr>
              <w:pStyle w:val="Prrafodelista"/>
              <w:numPr>
                <w:ilvl w:val="0"/>
                <w:numId w:val="33"/>
              </w:numPr>
              <w:ind w:left="314" w:hanging="218"/>
              <w:rPr>
                <w:rFonts w:asciiTheme="minorHAnsi" w:hAnsiTheme="minorHAnsi"/>
                <w:color w:val="000000"/>
                <w:sz w:val="20"/>
                <w:szCs w:val="20"/>
              </w:rPr>
            </w:pPr>
            <w:r>
              <w:rPr>
                <w:rFonts w:asciiTheme="minorHAnsi" w:hAnsiTheme="minorHAnsi"/>
                <w:color w:val="0000CC"/>
                <w:sz w:val="20"/>
                <w:szCs w:val="20"/>
              </w:rPr>
              <w:t xml:space="preserve">Desarrolla </w:t>
            </w:r>
            <w:proofErr w:type="spellStart"/>
            <w:r>
              <w:rPr>
                <w:rFonts w:asciiTheme="minorHAnsi" w:hAnsiTheme="minorHAnsi"/>
                <w:color w:val="0000CC"/>
                <w:sz w:val="20"/>
                <w:szCs w:val="20"/>
              </w:rPr>
              <w:t>triggers</w:t>
            </w:r>
            <w:proofErr w:type="spellEnd"/>
            <w:r>
              <w:rPr>
                <w:rFonts w:asciiTheme="minorHAnsi" w:hAnsiTheme="minorHAnsi"/>
                <w:color w:val="0000CC"/>
                <w:sz w:val="20"/>
                <w:szCs w:val="20"/>
              </w:rPr>
              <w:t xml:space="preserve"> en vistas.</w:t>
            </w:r>
          </w:p>
        </w:tc>
        <w:tc>
          <w:tcPr>
            <w:tcW w:w="0" w:type="auto"/>
            <w:tcBorders>
              <w:top w:val="outset" w:sz="6" w:space="0" w:color="auto"/>
              <w:left w:val="outset" w:sz="6" w:space="0" w:color="auto"/>
              <w:bottom w:val="outset" w:sz="6" w:space="0" w:color="auto"/>
              <w:right w:val="outset" w:sz="6" w:space="0" w:color="auto"/>
            </w:tcBorders>
            <w:vAlign w:val="center"/>
            <w:hideMark/>
          </w:tcPr>
          <w:p w:rsidR="00343F8C" w:rsidRPr="0046118A" w:rsidRDefault="00343F8C" w:rsidP="00343F8C">
            <w:pPr>
              <w:pStyle w:val="Prrafodelista"/>
              <w:numPr>
                <w:ilvl w:val="0"/>
                <w:numId w:val="33"/>
              </w:numPr>
              <w:ind w:left="314" w:hanging="218"/>
              <w:rPr>
                <w:rFonts w:asciiTheme="minorHAnsi" w:hAnsiTheme="minorHAnsi"/>
                <w:color w:val="000000"/>
                <w:sz w:val="20"/>
                <w:szCs w:val="20"/>
              </w:rPr>
            </w:pPr>
            <w:r w:rsidRPr="0046118A">
              <w:rPr>
                <w:rFonts w:asciiTheme="minorHAnsi" w:hAnsiTheme="minorHAnsi"/>
                <w:color w:val="000000"/>
                <w:sz w:val="20"/>
                <w:szCs w:val="20"/>
              </w:rPr>
              <w:t xml:space="preserve">Equipo multimedia. </w:t>
            </w:r>
            <w:r w:rsidRPr="0046118A">
              <w:rPr>
                <w:rFonts w:asciiTheme="minorHAnsi" w:hAnsiTheme="minorHAnsi"/>
                <w:color w:val="000000"/>
                <w:sz w:val="20"/>
                <w:szCs w:val="20"/>
              </w:rPr>
              <w:br/>
              <w:t xml:space="preserve">Pizarra. </w:t>
            </w:r>
            <w:r w:rsidRPr="0046118A">
              <w:rPr>
                <w:rFonts w:asciiTheme="minorHAnsi" w:hAnsiTheme="minorHAnsi"/>
                <w:color w:val="000000"/>
                <w:sz w:val="20"/>
                <w:szCs w:val="20"/>
              </w:rPr>
              <w:br/>
              <w:t>Discusión en clase.</w:t>
            </w:r>
          </w:p>
        </w:tc>
      </w:tr>
      <w:tr w:rsidR="00FE3BB6" w:rsidRPr="0046118A" w:rsidTr="00490C64">
        <w:trPr>
          <w:cantSplit/>
          <w:jc w:val="center"/>
        </w:trPr>
        <w:tc>
          <w:tcPr>
            <w:tcW w:w="0" w:type="auto"/>
            <w:gridSpan w:val="7"/>
            <w:tcBorders>
              <w:top w:val="outset" w:sz="6" w:space="0" w:color="auto"/>
              <w:left w:val="outset" w:sz="6" w:space="0" w:color="auto"/>
              <w:bottom w:val="outset" w:sz="6" w:space="0" w:color="auto"/>
              <w:right w:val="outset" w:sz="6" w:space="0" w:color="auto"/>
            </w:tcBorders>
            <w:vAlign w:val="center"/>
            <w:hideMark/>
          </w:tcPr>
          <w:p w:rsidR="00FE3BB6" w:rsidRPr="0046118A" w:rsidRDefault="00FE3BB6" w:rsidP="00FE3BB6">
            <w:pPr>
              <w:rPr>
                <w:rFonts w:asciiTheme="minorHAnsi" w:eastAsia="Times New Roman" w:hAnsiTheme="minorHAnsi" w:cstheme="minorHAnsi"/>
                <w:sz w:val="20"/>
                <w:szCs w:val="20"/>
              </w:rPr>
            </w:pPr>
            <w:r w:rsidRPr="0046118A">
              <w:rPr>
                <w:rFonts w:asciiTheme="minorHAnsi" w:eastAsia="Times New Roman" w:hAnsiTheme="minorHAnsi" w:cstheme="minorHAnsi"/>
                <w:sz w:val="20"/>
                <w:szCs w:val="20"/>
              </w:rPr>
              <w:t>Referencias Básicas y Complementarias de Lectura Obligatoria: [01], [03], [04]</w:t>
            </w:r>
          </w:p>
        </w:tc>
      </w:tr>
      <w:tr w:rsidR="00FE3BB6" w:rsidRPr="0046118A" w:rsidTr="00490C64">
        <w:trPr>
          <w:cantSplit/>
          <w:jc w:val="center"/>
        </w:trPr>
        <w:tc>
          <w:tcPr>
            <w:tcW w:w="0" w:type="auto"/>
            <w:gridSpan w:val="7"/>
            <w:tcBorders>
              <w:top w:val="outset" w:sz="6" w:space="0" w:color="auto"/>
              <w:left w:val="outset" w:sz="6" w:space="0" w:color="auto"/>
              <w:bottom w:val="outset" w:sz="6" w:space="0" w:color="auto"/>
              <w:right w:val="outset" w:sz="6" w:space="0" w:color="auto"/>
            </w:tcBorders>
            <w:vAlign w:val="center"/>
            <w:hideMark/>
          </w:tcPr>
          <w:p w:rsidR="00FE3BB6" w:rsidRPr="0046118A" w:rsidRDefault="00FE3BB6" w:rsidP="00FE3BB6">
            <w:pPr>
              <w:rPr>
                <w:rFonts w:asciiTheme="minorHAnsi" w:eastAsia="Times New Roman" w:hAnsiTheme="minorHAnsi" w:cstheme="minorHAnsi"/>
                <w:sz w:val="20"/>
                <w:szCs w:val="20"/>
              </w:rPr>
            </w:pPr>
            <w:r>
              <w:rPr>
                <w:rFonts w:asciiTheme="minorHAnsi" w:eastAsia="Times New Roman" w:hAnsiTheme="minorHAnsi" w:cstheme="minorHAnsi"/>
                <w:b/>
                <w:bCs/>
                <w:sz w:val="20"/>
                <w:szCs w:val="20"/>
              </w:rPr>
              <w:t>Modulo</w:t>
            </w:r>
            <w:r w:rsidRPr="0046118A">
              <w:rPr>
                <w:rFonts w:asciiTheme="minorHAnsi" w:eastAsia="Times New Roman" w:hAnsiTheme="minorHAnsi" w:cstheme="minorHAnsi"/>
                <w:b/>
                <w:bCs/>
                <w:sz w:val="20"/>
                <w:szCs w:val="20"/>
              </w:rPr>
              <w:t xml:space="preserve"> N° 4: SEGURIDAD Y DISPONIBILIDAD DE LA BASE DE DATOS.</w:t>
            </w:r>
          </w:p>
        </w:tc>
      </w:tr>
      <w:tr w:rsidR="00FE3BB6" w:rsidRPr="0046118A" w:rsidTr="00490C64">
        <w:trPr>
          <w:cantSplit/>
          <w:jc w:val="center"/>
        </w:trPr>
        <w:tc>
          <w:tcPr>
            <w:tcW w:w="0" w:type="auto"/>
            <w:gridSpan w:val="7"/>
            <w:tcBorders>
              <w:top w:val="outset" w:sz="6" w:space="0" w:color="auto"/>
              <w:left w:val="outset" w:sz="6" w:space="0" w:color="auto"/>
              <w:bottom w:val="outset" w:sz="6" w:space="0" w:color="auto"/>
              <w:right w:val="outset" w:sz="6" w:space="0" w:color="auto"/>
            </w:tcBorders>
            <w:vAlign w:val="center"/>
            <w:hideMark/>
          </w:tcPr>
          <w:p w:rsidR="00FE3BB6" w:rsidRPr="0046118A" w:rsidRDefault="00FE3BB6" w:rsidP="00FE3BB6">
            <w:pPr>
              <w:rPr>
                <w:rFonts w:asciiTheme="minorHAnsi" w:eastAsia="Times New Roman" w:hAnsiTheme="minorHAnsi" w:cstheme="minorHAnsi"/>
                <w:sz w:val="20"/>
                <w:szCs w:val="20"/>
              </w:rPr>
            </w:pPr>
            <w:r w:rsidRPr="0046118A">
              <w:rPr>
                <w:rFonts w:asciiTheme="minorHAnsi" w:eastAsia="Times New Roman" w:hAnsiTheme="minorHAnsi" w:cstheme="minorHAnsi"/>
                <w:sz w:val="20"/>
                <w:szCs w:val="20"/>
              </w:rPr>
              <w:t>Resultado Específico: 1.1.</w:t>
            </w:r>
          </w:p>
        </w:tc>
      </w:tr>
      <w:tr w:rsidR="00FE3BB6" w:rsidRPr="0046118A" w:rsidTr="00490C64">
        <w:trPr>
          <w:cantSplit/>
          <w:jc w:val="center"/>
        </w:trPr>
        <w:tc>
          <w:tcPr>
            <w:tcW w:w="0" w:type="auto"/>
            <w:tcBorders>
              <w:top w:val="outset" w:sz="6" w:space="0" w:color="auto"/>
              <w:left w:val="outset" w:sz="6" w:space="0" w:color="auto"/>
              <w:bottom w:val="outset" w:sz="6" w:space="0" w:color="auto"/>
              <w:right w:val="outset" w:sz="6" w:space="0" w:color="auto"/>
            </w:tcBorders>
            <w:vAlign w:val="center"/>
          </w:tcPr>
          <w:p w:rsidR="00FE3BB6" w:rsidRPr="0046118A" w:rsidRDefault="00FE3BB6" w:rsidP="00FE3BB6">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15</w:t>
            </w:r>
          </w:p>
        </w:tc>
        <w:tc>
          <w:tcPr>
            <w:tcW w:w="0" w:type="auto"/>
            <w:tcBorders>
              <w:top w:val="outset" w:sz="6" w:space="0" w:color="auto"/>
              <w:left w:val="outset" w:sz="6" w:space="0" w:color="auto"/>
              <w:bottom w:val="outset" w:sz="6" w:space="0" w:color="auto"/>
              <w:right w:val="outset" w:sz="6" w:space="0" w:color="auto"/>
            </w:tcBorders>
            <w:vAlign w:val="center"/>
          </w:tcPr>
          <w:p w:rsidR="00FE3BB6" w:rsidRPr="0046118A" w:rsidRDefault="00FE3BB6" w:rsidP="00FE3BB6">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15</w:t>
            </w:r>
          </w:p>
        </w:tc>
        <w:tc>
          <w:tcPr>
            <w:tcW w:w="0" w:type="auto"/>
            <w:tcBorders>
              <w:top w:val="outset" w:sz="6" w:space="0" w:color="auto"/>
              <w:left w:val="outset" w:sz="6" w:space="0" w:color="auto"/>
              <w:bottom w:val="outset" w:sz="6" w:space="0" w:color="auto"/>
              <w:right w:val="outset" w:sz="6" w:space="0" w:color="auto"/>
            </w:tcBorders>
            <w:vAlign w:val="center"/>
          </w:tcPr>
          <w:p w:rsidR="00FE3BB6" w:rsidRPr="0046118A" w:rsidRDefault="00FE3BB6" w:rsidP="00FE3BB6">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FE3BB6" w:rsidRPr="0046118A" w:rsidRDefault="00FE3BB6" w:rsidP="00FE3BB6">
            <w:pPr>
              <w:jc w:val="center"/>
              <w:rPr>
                <w:rFonts w:asciiTheme="minorHAnsi" w:eastAsia="Times New Roman" w:hAnsiTheme="minorHAnsi" w:cstheme="minorHAnsi"/>
                <w:sz w:val="20"/>
                <w:szCs w:val="20"/>
              </w:rPr>
            </w:pPr>
            <w:r w:rsidRPr="0046118A">
              <w:rPr>
                <w:rFonts w:asciiTheme="minorHAnsi" w:eastAsia="Times New Roman" w:hAnsiTheme="minorHAnsi" w:cstheme="minorHAnsi"/>
                <w:sz w:val="20"/>
                <w:szCs w:val="20"/>
              </w:rPr>
              <w:t>AP</w:t>
            </w:r>
          </w:p>
        </w:tc>
        <w:tc>
          <w:tcPr>
            <w:tcW w:w="0" w:type="auto"/>
            <w:tcBorders>
              <w:top w:val="outset" w:sz="6" w:space="0" w:color="auto"/>
              <w:left w:val="outset" w:sz="6" w:space="0" w:color="auto"/>
              <w:bottom w:val="outset" w:sz="6" w:space="0" w:color="auto"/>
              <w:right w:val="outset" w:sz="6" w:space="0" w:color="auto"/>
            </w:tcBorders>
            <w:vAlign w:val="center"/>
            <w:hideMark/>
          </w:tcPr>
          <w:p w:rsidR="00FE3BB6" w:rsidRPr="0046118A" w:rsidRDefault="00FE3BB6" w:rsidP="00FE3BB6">
            <w:pPr>
              <w:pStyle w:val="Prrafodelista"/>
              <w:numPr>
                <w:ilvl w:val="0"/>
                <w:numId w:val="33"/>
              </w:numPr>
              <w:ind w:left="314" w:hanging="218"/>
              <w:rPr>
                <w:rFonts w:asciiTheme="minorHAnsi" w:hAnsiTheme="minorHAnsi"/>
                <w:color w:val="000000"/>
                <w:sz w:val="20"/>
                <w:szCs w:val="20"/>
              </w:rPr>
            </w:pPr>
            <w:r w:rsidRPr="0046118A">
              <w:rPr>
                <w:rFonts w:asciiTheme="minorHAnsi" w:hAnsiTheme="minorHAnsi"/>
                <w:color w:val="000000"/>
                <w:sz w:val="20"/>
                <w:szCs w:val="20"/>
              </w:rPr>
              <w:t>Configuración y administración de respaldo, recuperación, transacciones y concurrencia.</w:t>
            </w:r>
          </w:p>
        </w:tc>
        <w:tc>
          <w:tcPr>
            <w:tcW w:w="0" w:type="auto"/>
            <w:tcBorders>
              <w:top w:val="outset" w:sz="6" w:space="0" w:color="auto"/>
              <w:left w:val="outset" w:sz="6" w:space="0" w:color="auto"/>
              <w:bottom w:val="outset" w:sz="6" w:space="0" w:color="auto"/>
              <w:right w:val="outset" w:sz="6" w:space="0" w:color="auto"/>
            </w:tcBorders>
            <w:vAlign w:val="center"/>
            <w:hideMark/>
          </w:tcPr>
          <w:p w:rsidR="00FE3BB6" w:rsidRPr="0046118A" w:rsidRDefault="00FE3BB6" w:rsidP="00FE3BB6">
            <w:pPr>
              <w:pStyle w:val="Prrafodelista"/>
              <w:numPr>
                <w:ilvl w:val="0"/>
                <w:numId w:val="33"/>
              </w:numPr>
              <w:ind w:left="314" w:hanging="218"/>
              <w:rPr>
                <w:rFonts w:asciiTheme="minorHAnsi" w:hAnsiTheme="minorHAnsi"/>
                <w:color w:val="000000"/>
                <w:sz w:val="20"/>
                <w:szCs w:val="20"/>
              </w:rPr>
            </w:pPr>
            <w:r>
              <w:rPr>
                <w:rFonts w:asciiTheme="minorHAnsi" w:hAnsiTheme="minorHAnsi"/>
                <w:color w:val="0000CC"/>
                <w:sz w:val="20"/>
                <w:szCs w:val="20"/>
              </w:rPr>
              <w:t>Practica calificada Nro. 4</w:t>
            </w:r>
          </w:p>
        </w:tc>
        <w:tc>
          <w:tcPr>
            <w:tcW w:w="0" w:type="auto"/>
            <w:tcBorders>
              <w:top w:val="outset" w:sz="6" w:space="0" w:color="auto"/>
              <w:left w:val="outset" w:sz="6" w:space="0" w:color="auto"/>
              <w:bottom w:val="outset" w:sz="6" w:space="0" w:color="auto"/>
              <w:right w:val="outset" w:sz="6" w:space="0" w:color="auto"/>
            </w:tcBorders>
            <w:vAlign w:val="center"/>
            <w:hideMark/>
          </w:tcPr>
          <w:p w:rsidR="00FE3BB6" w:rsidRPr="0046118A" w:rsidRDefault="00FE3BB6" w:rsidP="00FE3BB6">
            <w:pPr>
              <w:pStyle w:val="Prrafodelista"/>
              <w:numPr>
                <w:ilvl w:val="0"/>
                <w:numId w:val="33"/>
              </w:numPr>
              <w:ind w:left="314" w:hanging="218"/>
              <w:rPr>
                <w:rFonts w:asciiTheme="minorHAnsi" w:hAnsiTheme="minorHAnsi"/>
                <w:color w:val="000000"/>
                <w:sz w:val="20"/>
                <w:szCs w:val="20"/>
              </w:rPr>
            </w:pPr>
            <w:r w:rsidRPr="0046118A">
              <w:rPr>
                <w:rFonts w:asciiTheme="minorHAnsi" w:hAnsiTheme="minorHAnsi"/>
                <w:color w:val="000000"/>
                <w:sz w:val="20"/>
                <w:szCs w:val="20"/>
              </w:rPr>
              <w:t xml:space="preserve">Equipo multimedia. </w:t>
            </w:r>
            <w:r w:rsidRPr="0046118A">
              <w:rPr>
                <w:rFonts w:asciiTheme="minorHAnsi" w:hAnsiTheme="minorHAnsi"/>
                <w:color w:val="000000"/>
                <w:sz w:val="20"/>
                <w:szCs w:val="20"/>
              </w:rPr>
              <w:br/>
              <w:t xml:space="preserve">Pizarra. </w:t>
            </w:r>
            <w:r w:rsidRPr="0046118A">
              <w:rPr>
                <w:rFonts w:asciiTheme="minorHAnsi" w:hAnsiTheme="minorHAnsi"/>
                <w:color w:val="000000"/>
                <w:sz w:val="20"/>
                <w:szCs w:val="20"/>
              </w:rPr>
              <w:br/>
              <w:t>Discusión en clase.</w:t>
            </w:r>
          </w:p>
        </w:tc>
      </w:tr>
      <w:tr w:rsidR="00343F8C" w:rsidRPr="0046118A" w:rsidTr="00490C64">
        <w:trPr>
          <w:cantSplit/>
          <w:jc w:val="center"/>
        </w:trPr>
        <w:tc>
          <w:tcPr>
            <w:tcW w:w="0" w:type="auto"/>
            <w:tcBorders>
              <w:top w:val="outset" w:sz="6" w:space="0" w:color="auto"/>
              <w:left w:val="outset" w:sz="6" w:space="0" w:color="auto"/>
              <w:bottom w:val="outset" w:sz="6" w:space="0" w:color="auto"/>
              <w:right w:val="outset" w:sz="6" w:space="0" w:color="auto"/>
            </w:tcBorders>
            <w:vAlign w:val="center"/>
          </w:tcPr>
          <w:p w:rsidR="00343F8C" w:rsidRPr="0046118A" w:rsidRDefault="00343F8C" w:rsidP="00343F8C">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15</w:t>
            </w:r>
          </w:p>
        </w:tc>
        <w:tc>
          <w:tcPr>
            <w:tcW w:w="0" w:type="auto"/>
            <w:tcBorders>
              <w:top w:val="outset" w:sz="6" w:space="0" w:color="auto"/>
              <w:left w:val="outset" w:sz="6" w:space="0" w:color="auto"/>
              <w:bottom w:val="outset" w:sz="6" w:space="0" w:color="auto"/>
              <w:right w:val="outset" w:sz="6" w:space="0" w:color="auto"/>
            </w:tcBorders>
            <w:vAlign w:val="center"/>
          </w:tcPr>
          <w:p w:rsidR="00343F8C" w:rsidRPr="0046118A" w:rsidRDefault="00343F8C" w:rsidP="00343F8C">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15</w:t>
            </w:r>
          </w:p>
        </w:tc>
        <w:tc>
          <w:tcPr>
            <w:tcW w:w="0" w:type="auto"/>
            <w:tcBorders>
              <w:top w:val="outset" w:sz="6" w:space="0" w:color="auto"/>
              <w:left w:val="outset" w:sz="6" w:space="0" w:color="auto"/>
              <w:bottom w:val="outset" w:sz="6" w:space="0" w:color="auto"/>
              <w:right w:val="outset" w:sz="6" w:space="0" w:color="auto"/>
            </w:tcBorders>
            <w:vAlign w:val="center"/>
          </w:tcPr>
          <w:p w:rsidR="00343F8C" w:rsidRPr="0046118A" w:rsidRDefault="00343F8C" w:rsidP="00343F8C">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343F8C" w:rsidRPr="0046118A" w:rsidRDefault="00343F8C" w:rsidP="00343F8C">
            <w:pPr>
              <w:jc w:val="center"/>
              <w:rPr>
                <w:rFonts w:asciiTheme="minorHAnsi" w:eastAsia="Times New Roman" w:hAnsiTheme="minorHAnsi" w:cstheme="minorHAnsi"/>
                <w:sz w:val="20"/>
                <w:szCs w:val="20"/>
              </w:rPr>
            </w:pPr>
            <w:r w:rsidRPr="0046118A">
              <w:rPr>
                <w:rFonts w:asciiTheme="minorHAnsi" w:eastAsia="Times New Roman" w:hAnsiTheme="minorHAnsi" w:cstheme="minorHAnsi"/>
                <w:sz w:val="20"/>
                <w:szCs w:val="20"/>
              </w:rPr>
              <w:t>AP</w:t>
            </w:r>
          </w:p>
        </w:tc>
        <w:tc>
          <w:tcPr>
            <w:tcW w:w="0" w:type="auto"/>
            <w:tcBorders>
              <w:top w:val="outset" w:sz="6" w:space="0" w:color="auto"/>
              <w:left w:val="outset" w:sz="6" w:space="0" w:color="auto"/>
              <w:bottom w:val="outset" w:sz="6" w:space="0" w:color="auto"/>
              <w:right w:val="outset" w:sz="6" w:space="0" w:color="auto"/>
            </w:tcBorders>
            <w:vAlign w:val="center"/>
            <w:hideMark/>
          </w:tcPr>
          <w:p w:rsidR="00343F8C" w:rsidRPr="0046118A" w:rsidRDefault="00343F8C" w:rsidP="00343F8C">
            <w:pPr>
              <w:pStyle w:val="Prrafodelista"/>
              <w:numPr>
                <w:ilvl w:val="0"/>
                <w:numId w:val="33"/>
              </w:numPr>
              <w:ind w:left="314" w:hanging="218"/>
              <w:rPr>
                <w:rFonts w:asciiTheme="minorHAnsi" w:hAnsiTheme="minorHAnsi"/>
                <w:color w:val="000000"/>
                <w:sz w:val="20"/>
                <w:szCs w:val="20"/>
              </w:rPr>
            </w:pPr>
            <w:r w:rsidRPr="0046118A">
              <w:rPr>
                <w:rFonts w:asciiTheme="minorHAnsi" w:hAnsiTheme="minorHAnsi"/>
                <w:color w:val="000000"/>
                <w:sz w:val="20"/>
                <w:szCs w:val="20"/>
              </w:rPr>
              <w:t>Configuración y administración de respaldo, recuperación, transacciones y concurrencia.</w:t>
            </w:r>
          </w:p>
        </w:tc>
        <w:tc>
          <w:tcPr>
            <w:tcW w:w="0" w:type="auto"/>
            <w:tcBorders>
              <w:top w:val="outset" w:sz="6" w:space="0" w:color="auto"/>
              <w:left w:val="outset" w:sz="6" w:space="0" w:color="auto"/>
              <w:bottom w:val="outset" w:sz="6" w:space="0" w:color="auto"/>
              <w:right w:val="outset" w:sz="6" w:space="0" w:color="auto"/>
            </w:tcBorders>
            <w:vAlign w:val="center"/>
            <w:hideMark/>
          </w:tcPr>
          <w:p w:rsidR="00343F8C" w:rsidRPr="009349FA" w:rsidRDefault="00343F8C" w:rsidP="00343F8C">
            <w:pPr>
              <w:pStyle w:val="Prrafodelista"/>
              <w:numPr>
                <w:ilvl w:val="0"/>
                <w:numId w:val="33"/>
              </w:numPr>
              <w:ind w:left="314" w:hanging="218"/>
              <w:rPr>
                <w:rFonts w:asciiTheme="minorHAnsi" w:hAnsiTheme="minorHAnsi"/>
                <w:color w:val="0000CC"/>
                <w:sz w:val="20"/>
                <w:szCs w:val="20"/>
              </w:rPr>
            </w:pPr>
            <w:r w:rsidRPr="009349FA">
              <w:rPr>
                <w:rFonts w:asciiTheme="minorHAnsi" w:hAnsiTheme="minorHAnsi"/>
                <w:color w:val="0000CC"/>
                <w:sz w:val="20"/>
                <w:szCs w:val="20"/>
              </w:rPr>
              <w:t xml:space="preserve">Realizar copias de seguridad y restauración de completas de base de datos. </w:t>
            </w:r>
          </w:p>
        </w:tc>
        <w:tc>
          <w:tcPr>
            <w:tcW w:w="0" w:type="auto"/>
            <w:tcBorders>
              <w:top w:val="outset" w:sz="6" w:space="0" w:color="auto"/>
              <w:left w:val="outset" w:sz="6" w:space="0" w:color="auto"/>
              <w:bottom w:val="outset" w:sz="6" w:space="0" w:color="auto"/>
              <w:right w:val="outset" w:sz="6" w:space="0" w:color="auto"/>
            </w:tcBorders>
            <w:vAlign w:val="center"/>
            <w:hideMark/>
          </w:tcPr>
          <w:p w:rsidR="00343F8C" w:rsidRPr="0046118A" w:rsidRDefault="00343F8C" w:rsidP="00343F8C">
            <w:pPr>
              <w:pStyle w:val="Prrafodelista"/>
              <w:numPr>
                <w:ilvl w:val="0"/>
                <w:numId w:val="33"/>
              </w:numPr>
              <w:ind w:left="314" w:hanging="218"/>
              <w:rPr>
                <w:rFonts w:asciiTheme="minorHAnsi" w:hAnsiTheme="minorHAnsi"/>
                <w:color w:val="000000"/>
                <w:sz w:val="20"/>
                <w:szCs w:val="20"/>
              </w:rPr>
            </w:pPr>
            <w:r w:rsidRPr="0046118A">
              <w:rPr>
                <w:rFonts w:asciiTheme="minorHAnsi" w:hAnsiTheme="minorHAnsi"/>
                <w:color w:val="000000"/>
                <w:sz w:val="20"/>
                <w:szCs w:val="20"/>
              </w:rPr>
              <w:t xml:space="preserve">Equipo multimedia. </w:t>
            </w:r>
            <w:r w:rsidRPr="0046118A">
              <w:rPr>
                <w:rFonts w:asciiTheme="minorHAnsi" w:hAnsiTheme="minorHAnsi"/>
                <w:color w:val="000000"/>
                <w:sz w:val="20"/>
                <w:szCs w:val="20"/>
              </w:rPr>
              <w:br/>
              <w:t xml:space="preserve">Pizarra. </w:t>
            </w:r>
            <w:r w:rsidRPr="0046118A">
              <w:rPr>
                <w:rFonts w:asciiTheme="minorHAnsi" w:hAnsiTheme="minorHAnsi"/>
                <w:color w:val="000000"/>
                <w:sz w:val="20"/>
                <w:szCs w:val="20"/>
              </w:rPr>
              <w:br/>
              <w:t>Discusión en clase.</w:t>
            </w:r>
          </w:p>
        </w:tc>
      </w:tr>
      <w:tr w:rsidR="00343F8C" w:rsidRPr="0046118A" w:rsidTr="00490C64">
        <w:trPr>
          <w:cantSplit/>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43F8C" w:rsidRPr="0046118A" w:rsidRDefault="00343F8C" w:rsidP="00343F8C">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16</w:t>
            </w:r>
          </w:p>
        </w:tc>
        <w:tc>
          <w:tcPr>
            <w:tcW w:w="0" w:type="auto"/>
            <w:tcBorders>
              <w:top w:val="outset" w:sz="6" w:space="0" w:color="auto"/>
              <w:left w:val="outset" w:sz="6" w:space="0" w:color="auto"/>
              <w:bottom w:val="outset" w:sz="6" w:space="0" w:color="auto"/>
              <w:right w:val="outset" w:sz="6" w:space="0" w:color="auto"/>
            </w:tcBorders>
            <w:vAlign w:val="center"/>
          </w:tcPr>
          <w:p w:rsidR="00343F8C" w:rsidRPr="0046118A" w:rsidRDefault="00343F8C" w:rsidP="00343F8C">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343F8C" w:rsidRPr="0046118A" w:rsidRDefault="00343F8C" w:rsidP="00343F8C">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343F8C" w:rsidRPr="0046118A" w:rsidRDefault="00343F8C" w:rsidP="00343F8C">
            <w:pPr>
              <w:jc w:val="center"/>
              <w:rPr>
                <w:rFonts w:asciiTheme="minorHAnsi" w:eastAsia="Times New Roman" w:hAnsiTheme="minorHAnsi" w:cstheme="minorHAnsi"/>
                <w:sz w:val="20"/>
                <w:szCs w:val="20"/>
              </w:rPr>
            </w:pPr>
            <w:r w:rsidRPr="0046118A">
              <w:rPr>
                <w:rFonts w:asciiTheme="minorHAnsi" w:eastAsia="Times New Roman" w:hAnsiTheme="minorHAnsi" w:cstheme="minorHAnsi"/>
                <w:sz w:val="20"/>
                <w:szCs w:val="20"/>
              </w:rPr>
              <w:t>AP</w:t>
            </w:r>
          </w:p>
        </w:tc>
        <w:tc>
          <w:tcPr>
            <w:tcW w:w="0" w:type="auto"/>
            <w:tcBorders>
              <w:top w:val="outset" w:sz="6" w:space="0" w:color="auto"/>
              <w:left w:val="outset" w:sz="6" w:space="0" w:color="auto"/>
              <w:bottom w:val="outset" w:sz="6" w:space="0" w:color="auto"/>
              <w:right w:val="outset" w:sz="6" w:space="0" w:color="auto"/>
            </w:tcBorders>
            <w:vAlign w:val="center"/>
            <w:hideMark/>
          </w:tcPr>
          <w:p w:rsidR="00343F8C" w:rsidRPr="0046118A" w:rsidRDefault="00343F8C" w:rsidP="00343F8C">
            <w:pPr>
              <w:pStyle w:val="Prrafodelista"/>
              <w:numPr>
                <w:ilvl w:val="0"/>
                <w:numId w:val="33"/>
              </w:numPr>
              <w:ind w:left="314" w:hanging="218"/>
              <w:rPr>
                <w:rFonts w:asciiTheme="minorHAnsi" w:hAnsiTheme="minorHAnsi"/>
                <w:color w:val="000000"/>
                <w:sz w:val="20"/>
                <w:szCs w:val="20"/>
              </w:rPr>
            </w:pPr>
            <w:r w:rsidRPr="0046118A">
              <w:rPr>
                <w:rFonts w:asciiTheme="minorHAnsi" w:hAnsiTheme="minorHAnsi"/>
                <w:color w:val="000000"/>
                <w:sz w:val="20"/>
                <w:szCs w:val="20"/>
              </w:rPr>
              <w:t>Configuración y administración de respaldo, recuperación, transacciones y concurrencia.</w:t>
            </w:r>
          </w:p>
        </w:tc>
        <w:tc>
          <w:tcPr>
            <w:tcW w:w="0" w:type="auto"/>
            <w:tcBorders>
              <w:top w:val="outset" w:sz="6" w:space="0" w:color="auto"/>
              <w:left w:val="outset" w:sz="6" w:space="0" w:color="auto"/>
              <w:bottom w:val="outset" w:sz="6" w:space="0" w:color="auto"/>
              <w:right w:val="outset" w:sz="6" w:space="0" w:color="auto"/>
            </w:tcBorders>
            <w:vAlign w:val="center"/>
            <w:hideMark/>
          </w:tcPr>
          <w:p w:rsidR="00343F8C" w:rsidRPr="0046118A" w:rsidRDefault="00343F8C" w:rsidP="00343F8C">
            <w:pPr>
              <w:pStyle w:val="Prrafodelista"/>
              <w:numPr>
                <w:ilvl w:val="0"/>
                <w:numId w:val="33"/>
              </w:numPr>
              <w:ind w:left="314" w:hanging="218"/>
              <w:rPr>
                <w:rFonts w:asciiTheme="minorHAnsi" w:hAnsiTheme="minorHAnsi"/>
                <w:color w:val="000000"/>
                <w:sz w:val="20"/>
                <w:szCs w:val="20"/>
              </w:rPr>
            </w:pPr>
            <w:r w:rsidRPr="00B449E2">
              <w:rPr>
                <w:rFonts w:asciiTheme="minorHAnsi" w:hAnsiTheme="minorHAnsi"/>
                <w:color w:val="0000CC"/>
                <w:sz w:val="20"/>
                <w:szCs w:val="20"/>
              </w:rPr>
              <w:t>Realizar copias de seguri</w:t>
            </w:r>
            <w:r>
              <w:rPr>
                <w:rFonts w:asciiTheme="minorHAnsi" w:hAnsiTheme="minorHAnsi"/>
                <w:color w:val="0000CC"/>
                <w:sz w:val="20"/>
                <w:szCs w:val="20"/>
              </w:rPr>
              <w:t>dad incremental y difer</w:t>
            </w:r>
            <w:r w:rsidRPr="00B449E2">
              <w:rPr>
                <w:rFonts w:asciiTheme="minorHAnsi" w:hAnsiTheme="minorHAnsi"/>
                <w:color w:val="0000CC"/>
                <w:sz w:val="20"/>
                <w:szCs w:val="20"/>
              </w:rPr>
              <w:t>encia</w:t>
            </w:r>
            <w:r>
              <w:rPr>
                <w:rFonts w:asciiTheme="minorHAnsi" w:hAnsiTheme="minorHAnsi"/>
                <w:color w:val="0000CC"/>
                <w:sz w:val="20"/>
                <w:szCs w:val="20"/>
              </w:rPr>
              <w:t>l</w:t>
            </w:r>
            <w:r w:rsidRPr="00B449E2">
              <w:rPr>
                <w:rFonts w:asciiTheme="minorHAnsi" w:hAnsiTheme="minorHAnsi"/>
                <w:color w:val="0000CC"/>
                <w:sz w:val="20"/>
                <w:szCs w:val="20"/>
              </w:rPr>
              <w:t>.</w:t>
            </w:r>
            <w:r>
              <w:rPr>
                <w:rFonts w:asciiTheme="minorHAnsi" w:hAnsiTheme="minorHAnsi"/>
                <w:color w:val="000000"/>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343F8C" w:rsidRPr="0046118A" w:rsidRDefault="00343F8C" w:rsidP="00343F8C">
            <w:pPr>
              <w:pStyle w:val="Prrafodelista"/>
              <w:numPr>
                <w:ilvl w:val="0"/>
                <w:numId w:val="33"/>
              </w:numPr>
              <w:ind w:left="314" w:hanging="218"/>
              <w:rPr>
                <w:rFonts w:asciiTheme="minorHAnsi" w:hAnsiTheme="minorHAnsi"/>
                <w:color w:val="000000"/>
                <w:sz w:val="20"/>
                <w:szCs w:val="20"/>
              </w:rPr>
            </w:pPr>
            <w:r w:rsidRPr="0046118A">
              <w:rPr>
                <w:rFonts w:asciiTheme="minorHAnsi" w:hAnsiTheme="minorHAnsi"/>
                <w:color w:val="000000"/>
                <w:sz w:val="20"/>
                <w:szCs w:val="20"/>
              </w:rPr>
              <w:t xml:space="preserve">Equipo multimedia. </w:t>
            </w:r>
            <w:r w:rsidRPr="0046118A">
              <w:rPr>
                <w:rFonts w:asciiTheme="minorHAnsi" w:hAnsiTheme="minorHAnsi"/>
                <w:color w:val="000000"/>
                <w:sz w:val="20"/>
                <w:szCs w:val="20"/>
              </w:rPr>
              <w:br/>
              <w:t xml:space="preserve">Pizarra. </w:t>
            </w:r>
            <w:r w:rsidRPr="0046118A">
              <w:rPr>
                <w:rFonts w:asciiTheme="minorHAnsi" w:hAnsiTheme="minorHAnsi"/>
                <w:color w:val="000000"/>
                <w:sz w:val="20"/>
                <w:szCs w:val="20"/>
              </w:rPr>
              <w:br/>
              <w:t>Discusión en clase.</w:t>
            </w:r>
          </w:p>
        </w:tc>
      </w:tr>
      <w:tr w:rsidR="00343F8C" w:rsidRPr="0046118A" w:rsidTr="00490C64">
        <w:trPr>
          <w:cantSplit/>
          <w:jc w:val="center"/>
        </w:trPr>
        <w:tc>
          <w:tcPr>
            <w:tcW w:w="0" w:type="auto"/>
            <w:tcBorders>
              <w:top w:val="outset" w:sz="6" w:space="0" w:color="auto"/>
              <w:left w:val="outset" w:sz="6" w:space="0" w:color="auto"/>
              <w:bottom w:val="outset" w:sz="6" w:space="0" w:color="auto"/>
              <w:right w:val="outset" w:sz="6" w:space="0" w:color="auto"/>
            </w:tcBorders>
            <w:vAlign w:val="center"/>
          </w:tcPr>
          <w:p w:rsidR="00343F8C" w:rsidRPr="0046118A" w:rsidRDefault="00343F8C" w:rsidP="00343F8C">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16</w:t>
            </w:r>
          </w:p>
        </w:tc>
        <w:tc>
          <w:tcPr>
            <w:tcW w:w="0" w:type="auto"/>
            <w:tcBorders>
              <w:top w:val="outset" w:sz="6" w:space="0" w:color="auto"/>
              <w:left w:val="outset" w:sz="6" w:space="0" w:color="auto"/>
              <w:bottom w:val="outset" w:sz="6" w:space="0" w:color="auto"/>
              <w:right w:val="outset" w:sz="6" w:space="0" w:color="auto"/>
            </w:tcBorders>
            <w:vAlign w:val="center"/>
          </w:tcPr>
          <w:p w:rsidR="00343F8C" w:rsidRPr="0046118A" w:rsidRDefault="00343F8C" w:rsidP="00343F8C">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16</w:t>
            </w:r>
          </w:p>
        </w:tc>
        <w:tc>
          <w:tcPr>
            <w:tcW w:w="0" w:type="auto"/>
            <w:tcBorders>
              <w:top w:val="outset" w:sz="6" w:space="0" w:color="auto"/>
              <w:left w:val="outset" w:sz="6" w:space="0" w:color="auto"/>
              <w:bottom w:val="outset" w:sz="6" w:space="0" w:color="auto"/>
              <w:right w:val="outset" w:sz="6" w:space="0" w:color="auto"/>
            </w:tcBorders>
            <w:vAlign w:val="center"/>
          </w:tcPr>
          <w:p w:rsidR="00343F8C" w:rsidRPr="0046118A" w:rsidRDefault="00343F8C" w:rsidP="00343F8C">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343F8C" w:rsidRPr="0046118A" w:rsidRDefault="00343F8C" w:rsidP="00343F8C">
            <w:pPr>
              <w:jc w:val="center"/>
              <w:rPr>
                <w:rFonts w:asciiTheme="minorHAnsi" w:eastAsia="Times New Roman" w:hAnsiTheme="minorHAnsi" w:cstheme="minorHAnsi"/>
                <w:sz w:val="20"/>
                <w:szCs w:val="20"/>
              </w:rPr>
            </w:pPr>
            <w:r w:rsidRPr="0046118A">
              <w:rPr>
                <w:rFonts w:asciiTheme="minorHAnsi" w:eastAsia="Times New Roman" w:hAnsiTheme="minorHAnsi" w:cstheme="minorHAnsi"/>
                <w:sz w:val="20"/>
                <w:szCs w:val="20"/>
              </w:rPr>
              <w:t>AP</w:t>
            </w:r>
          </w:p>
        </w:tc>
        <w:tc>
          <w:tcPr>
            <w:tcW w:w="0" w:type="auto"/>
            <w:tcBorders>
              <w:top w:val="outset" w:sz="6" w:space="0" w:color="auto"/>
              <w:left w:val="outset" w:sz="6" w:space="0" w:color="auto"/>
              <w:bottom w:val="outset" w:sz="6" w:space="0" w:color="auto"/>
              <w:right w:val="outset" w:sz="6" w:space="0" w:color="auto"/>
            </w:tcBorders>
            <w:vAlign w:val="center"/>
            <w:hideMark/>
          </w:tcPr>
          <w:p w:rsidR="00343F8C" w:rsidRPr="00B449E2" w:rsidRDefault="00343F8C" w:rsidP="00343F8C">
            <w:pPr>
              <w:pStyle w:val="Prrafodelista"/>
              <w:numPr>
                <w:ilvl w:val="0"/>
                <w:numId w:val="33"/>
              </w:numPr>
              <w:ind w:left="314" w:hanging="218"/>
              <w:rPr>
                <w:rFonts w:asciiTheme="minorHAnsi" w:hAnsiTheme="minorHAnsi"/>
                <w:color w:val="0000CC"/>
                <w:sz w:val="20"/>
                <w:szCs w:val="20"/>
              </w:rPr>
            </w:pPr>
            <w:r w:rsidRPr="00B449E2">
              <w:rPr>
                <w:rFonts w:asciiTheme="minorHAnsi" w:hAnsiTheme="minorHAnsi"/>
                <w:color w:val="0000CC"/>
                <w:sz w:val="20"/>
                <w:szCs w:val="20"/>
              </w:rPr>
              <w:t>Configuración y administración de respaldo, recuperación, transacciones y concurrencia.</w:t>
            </w:r>
          </w:p>
        </w:tc>
        <w:tc>
          <w:tcPr>
            <w:tcW w:w="0" w:type="auto"/>
            <w:tcBorders>
              <w:top w:val="outset" w:sz="6" w:space="0" w:color="auto"/>
              <w:left w:val="outset" w:sz="6" w:space="0" w:color="auto"/>
              <w:bottom w:val="outset" w:sz="6" w:space="0" w:color="auto"/>
              <w:right w:val="outset" w:sz="6" w:space="0" w:color="auto"/>
            </w:tcBorders>
            <w:vAlign w:val="center"/>
            <w:hideMark/>
          </w:tcPr>
          <w:p w:rsidR="00343F8C" w:rsidRPr="0046118A" w:rsidRDefault="00343F8C" w:rsidP="00343F8C">
            <w:pPr>
              <w:pStyle w:val="Prrafodelista"/>
              <w:numPr>
                <w:ilvl w:val="0"/>
                <w:numId w:val="33"/>
              </w:numPr>
              <w:ind w:left="314" w:hanging="218"/>
              <w:rPr>
                <w:rFonts w:asciiTheme="minorHAnsi" w:hAnsiTheme="minorHAnsi"/>
                <w:color w:val="000000"/>
                <w:sz w:val="20"/>
                <w:szCs w:val="20"/>
              </w:rPr>
            </w:pPr>
            <w:r w:rsidRPr="00B449E2">
              <w:rPr>
                <w:rFonts w:asciiTheme="minorHAnsi" w:hAnsiTheme="minorHAnsi"/>
                <w:color w:val="0000CC"/>
                <w:sz w:val="20"/>
                <w:szCs w:val="20"/>
              </w:rPr>
              <w:t>Restaurar bases de datos que incluyan copias de seguridad completa, incremental y diferencial.</w:t>
            </w:r>
          </w:p>
        </w:tc>
        <w:tc>
          <w:tcPr>
            <w:tcW w:w="0" w:type="auto"/>
            <w:tcBorders>
              <w:top w:val="outset" w:sz="6" w:space="0" w:color="auto"/>
              <w:left w:val="outset" w:sz="6" w:space="0" w:color="auto"/>
              <w:bottom w:val="outset" w:sz="6" w:space="0" w:color="auto"/>
              <w:right w:val="outset" w:sz="6" w:space="0" w:color="auto"/>
            </w:tcBorders>
            <w:vAlign w:val="center"/>
            <w:hideMark/>
          </w:tcPr>
          <w:p w:rsidR="00343F8C" w:rsidRPr="0046118A" w:rsidRDefault="00343F8C" w:rsidP="00343F8C">
            <w:pPr>
              <w:pStyle w:val="Prrafodelista"/>
              <w:numPr>
                <w:ilvl w:val="0"/>
                <w:numId w:val="33"/>
              </w:numPr>
              <w:ind w:left="314" w:hanging="218"/>
              <w:rPr>
                <w:rFonts w:asciiTheme="minorHAnsi" w:hAnsiTheme="minorHAnsi"/>
                <w:color w:val="000000"/>
                <w:sz w:val="20"/>
                <w:szCs w:val="20"/>
              </w:rPr>
            </w:pPr>
            <w:r w:rsidRPr="0046118A">
              <w:rPr>
                <w:rFonts w:asciiTheme="minorHAnsi" w:hAnsiTheme="minorHAnsi"/>
                <w:color w:val="000000"/>
                <w:sz w:val="20"/>
                <w:szCs w:val="20"/>
              </w:rPr>
              <w:t xml:space="preserve">Equipo multimedia. </w:t>
            </w:r>
            <w:r w:rsidRPr="0046118A">
              <w:rPr>
                <w:rFonts w:asciiTheme="minorHAnsi" w:hAnsiTheme="minorHAnsi"/>
                <w:color w:val="000000"/>
                <w:sz w:val="20"/>
                <w:szCs w:val="20"/>
              </w:rPr>
              <w:br/>
              <w:t xml:space="preserve">Pizarra. </w:t>
            </w:r>
            <w:r w:rsidRPr="0046118A">
              <w:rPr>
                <w:rFonts w:asciiTheme="minorHAnsi" w:hAnsiTheme="minorHAnsi"/>
                <w:color w:val="000000"/>
                <w:sz w:val="20"/>
                <w:szCs w:val="20"/>
              </w:rPr>
              <w:br/>
              <w:t>Discusión en clase.</w:t>
            </w:r>
          </w:p>
        </w:tc>
      </w:tr>
      <w:tr w:rsidR="00FE3BB6" w:rsidRPr="0046118A" w:rsidTr="00490C64">
        <w:trPr>
          <w:cantSplit/>
          <w:jc w:val="center"/>
        </w:trPr>
        <w:tc>
          <w:tcPr>
            <w:tcW w:w="0" w:type="auto"/>
            <w:tcBorders>
              <w:top w:val="outset" w:sz="6" w:space="0" w:color="auto"/>
              <w:left w:val="outset" w:sz="6" w:space="0" w:color="auto"/>
              <w:bottom w:val="outset" w:sz="6" w:space="0" w:color="auto"/>
              <w:right w:val="outset" w:sz="6" w:space="0" w:color="auto"/>
            </w:tcBorders>
            <w:vAlign w:val="center"/>
          </w:tcPr>
          <w:p w:rsidR="00FE3BB6" w:rsidRPr="0046118A" w:rsidRDefault="00FE3BB6" w:rsidP="00FE3BB6">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17</w:t>
            </w:r>
          </w:p>
        </w:tc>
        <w:tc>
          <w:tcPr>
            <w:tcW w:w="0" w:type="auto"/>
            <w:tcBorders>
              <w:top w:val="outset" w:sz="6" w:space="0" w:color="auto"/>
              <w:left w:val="outset" w:sz="6" w:space="0" w:color="auto"/>
              <w:bottom w:val="outset" w:sz="6" w:space="0" w:color="auto"/>
              <w:right w:val="outset" w:sz="6" w:space="0" w:color="auto"/>
            </w:tcBorders>
            <w:vAlign w:val="center"/>
          </w:tcPr>
          <w:p w:rsidR="00FE3BB6" w:rsidRPr="0046118A" w:rsidRDefault="00FE3BB6" w:rsidP="00FE3BB6">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17</w:t>
            </w:r>
          </w:p>
        </w:tc>
        <w:tc>
          <w:tcPr>
            <w:tcW w:w="0" w:type="auto"/>
            <w:tcBorders>
              <w:top w:val="outset" w:sz="6" w:space="0" w:color="auto"/>
              <w:left w:val="outset" w:sz="6" w:space="0" w:color="auto"/>
              <w:bottom w:val="outset" w:sz="6" w:space="0" w:color="auto"/>
              <w:right w:val="outset" w:sz="6" w:space="0" w:color="auto"/>
            </w:tcBorders>
            <w:vAlign w:val="center"/>
          </w:tcPr>
          <w:p w:rsidR="00FE3BB6" w:rsidRPr="0046118A" w:rsidRDefault="00FE3BB6" w:rsidP="00FE3BB6">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FE3BB6" w:rsidRPr="0046118A" w:rsidRDefault="00FE3BB6" w:rsidP="00FE3BB6">
            <w:pPr>
              <w:jc w:val="center"/>
              <w:rPr>
                <w:rFonts w:asciiTheme="minorHAnsi" w:eastAsia="Times New Roman" w:hAnsiTheme="minorHAnsi" w:cstheme="minorHAnsi"/>
                <w:sz w:val="20"/>
                <w:szCs w:val="20"/>
              </w:rPr>
            </w:pPr>
            <w:r w:rsidRPr="0046118A">
              <w:rPr>
                <w:rFonts w:asciiTheme="minorHAnsi" w:eastAsia="Times New Roman" w:hAnsiTheme="minorHAnsi" w:cstheme="minorHAnsi"/>
                <w:sz w:val="20"/>
                <w:szCs w:val="20"/>
              </w:rPr>
              <w:t>AP</w:t>
            </w:r>
          </w:p>
        </w:tc>
        <w:tc>
          <w:tcPr>
            <w:tcW w:w="0" w:type="auto"/>
            <w:tcBorders>
              <w:top w:val="outset" w:sz="6" w:space="0" w:color="auto"/>
              <w:left w:val="outset" w:sz="6" w:space="0" w:color="auto"/>
              <w:bottom w:val="outset" w:sz="6" w:space="0" w:color="auto"/>
              <w:right w:val="outset" w:sz="6" w:space="0" w:color="auto"/>
            </w:tcBorders>
            <w:vAlign w:val="center"/>
            <w:hideMark/>
          </w:tcPr>
          <w:p w:rsidR="00FE3BB6" w:rsidRPr="0046118A" w:rsidRDefault="00FE3BB6" w:rsidP="00FE3BB6">
            <w:pPr>
              <w:pStyle w:val="Prrafodelista"/>
              <w:numPr>
                <w:ilvl w:val="0"/>
                <w:numId w:val="33"/>
              </w:numPr>
              <w:ind w:left="314" w:hanging="218"/>
              <w:rPr>
                <w:rFonts w:asciiTheme="minorHAnsi" w:hAnsiTheme="minorHAnsi"/>
                <w:color w:val="000000"/>
                <w:sz w:val="20"/>
                <w:szCs w:val="20"/>
              </w:rPr>
            </w:pPr>
            <w:r w:rsidRPr="0046118A">
              <w:rPr>
                <w:rFonts w:asciiTheme="minorHAnsi" w:hAnsiTheme="minorHAnsi"/>
                <w:color w:val="000000"/>
                <w:sz w:val="20"/>
                <w:szCs w:val="20"/>
              </w:rPr>
              <w:t>Presentación Ejecutiva de Trabajo Final.</w:t>
            </w:r>
          </w:p>
        </w:tc>
        <w:tc>
          <w:tcPr>
            <w:tcW w:w="0" w:type="auto"/>
            <w:tcBorders>
              <w:top w:val="outset" w:sz="6" w:space="0" w:color="auto"/>
              <w:left w:val="outset" w:sz="6" w:space="0" w:color="auto"/>
              <w:bottom w:val="outset" w:sz="6" w:space="0" w:color="auto"/>
              <w:right w:val="outset" w:sz="6" w:space="0" w:color="auto"/>
            </w:tcBorders>
            <w:vAlign w:val="center"/>
            <w:hideMark/>
          </w:tcPr>
          <w:p w:rsidR="00FE3BB6" w:rsidRPr="0046118A" w:rsidRDefault="00FE3BB6" w:rsidP="00FE3BB6">
            <w:pPr>
              <w:pStyle w:val="Prrafodelista"/>
              <w:numPr>
                <w:ilvl w:val="0"/>
                <w:numId w:val="33"/>
              </w:numPr>
              <w:ind w:left="314" w:hanging="218"/>
              <w:rPr>
                <w:rFonts w:asciiTheme="minorHAnsi" w:hAnsiTheme="minorHAnsi"/>
                <w:color w:val="000000"/>
                <w:sz w:val="20"/>
                <w:szCs w:val="20"/>
              </w:rPr>
            </w:pPr>
            <w:r w:rsidRPr="0046118A">
              <w:rPr>
                <w:rFonts w:asciiTheme="minorHAnsi" w:hAnsiTheme="minorHAnsi"/>
                <w:color w:val="000000"/>
                <w:sz w:val="20"/>
                <w:szCs w:val="20"/>
              </w:rPr>
              <w:t xml:space="preserve"> Elabora soluciones de </w:t>
            </w:r>
            <w:r>
              <w:rPr>
                <w:rFonts w:asciiTheme="minorHAnsi" w:hAnsiTheme="minorHAnsi"/>
                <w:color w:val="000000"/>
                <w:sz w:val="20"/>
                <w:szCs w:val="20"/>
              </w:rPr>
              <w:t xml:space="preserve">base de datos para la empresa. </w:t>
            </w:r>
          </w:p>
        </w:tc>
        <w:tc>
          <w:tcPr>
            <w:tcW w:w="0" w:type="auto"/>
            <w:tcBorders>
              <w:top w:val="outset" w:sz="6" w:space="0" w:color="auto"/>
              <w:left w:val="outset" w:sz="6" w:space="0" w:color="auto"/>
              <w:bottom w:val="outset" w:sz="6" w:space="0" w:color="auto"/>
              <w:right w:val="outset" w:sz="6" w:space="0" w:color="auto"/>
            </w:tcBorders>
            <w:vAlign w:val="center"/>
            <w:hideMark/>
          </w:tcPr>
          <w:p w:rsidR="00FE3BB6" w:rsidRPr="0046118A" w:rsidRDefault="00FE3BB6" w:rsidP="00343F8C">
            <w:pPr>
              <w:pStyle w:val="Prrafodelista"/>
              <w:numPr>
                <w:ilvl w:val="0"/>
                <w:numId w:val="33"/>
              </w:numPr>
              <w:ind w:left="314" w:hanging="218"/>
              <w:rPr>
                <w:rFonts w:asciiTheme="minorHAnsi" w:hAnsiTheme="minorHAnsi"/>
                <w:color w:val="000000"/>
                <w:sz w:val="20"/>
                <w:szCs w:val="20"/>
              </w:rPr>
            </w:pPr>
            <w:r w:rsidRPr="0046118A">
              <w:rPr>
                <w:rFonts w:asciiTheme="minorHAnsi" w:hAnsiTheme="minorHAnsi"/>
                <w:color w:val="000000"/>
                <w:sz w:val="20"/>
                <w:szCs w:val="20"/>
              </w:rPr>
              <w:t xml:space="preserve">Equipo multimedia. </w:t>
            </w:r>
            <w:r w:rsidRPr="0046118A">
              <w:rPr>
                <w:rFonts w:asciiTheme="minorHAnsi" w:hAnsiTheme="minorHAnsi"/>
                <w:color w:val="000000"/>
                <w:sz w:val="20"/>
                <w:szCs w:val="20"/>
              </w:rPr>
              <w:br/>
              <w:t xml:space="preserve">Pizarra. </w:t>
            </w:r>
            <w:r w:rsidRPr="0046118A">
              <w:rPr>
                <w:rFonts w:asciiTheme="minorHAnsi" w:hAnsiTheme="minorHAnsi"/>
                <w:color w:val="000000"/>
                <w:sz w:val="20"/>
                <w:szCs w:val="20"/>
              </w:rPr>
              <w:br/>
              <w:t xml:space="preserve">Discusión en clase. </w:t>
            </w:r>
            <w:r w:rsidRPr="0046118A">
              <w:rPr>
                <w:rFonts w:asciiTheme="minorHAnsi" w:hAnsiTheme="minorHAnsi"/>
                <w:color w:val="000000"/>
                <w:sz w:val="20"/>
                <w:szCs w:val="20"/>
              </w:rPr>
              <w:br/>
              <w:t>Informe de trabajo.</w:t>
            </w:r>
          </w:p>
        </w:tc>
      </w:tr>
      <w:tr w:rsidR="00FE3BB6" w:rsidRPr="0046118A" w:rsidTr="00490C64">
        <w:trPr>
          <w:cantSplit/>
          <w:jc w:val="center"/>
        </w:trPr>
        <w:tc>
          <w:tcPr>
            <w:tcW w:w="0" w:type="auto"/>
            <w:tcBorders>
              <w:top w:val="outset" w:sz="6" w:space="0" w:color="auto"/>
              <w:left w:val="outset" w:sz="6" w:space="0" w:color="auto"/>
              <w:bottom w:val="outset" w:sz="6" w:space="0" w:color="auto"/>
              <w:right w:val="outset" w:sz="6" w:space="0" w:color="auto"/>
            </w:tcBorders>
            <w:vAlign w:val="center"/>
          </w:tcPr>
          <w:p w:rsidR="00FE3BB6" w:rsidRPr="0046118A" w:rsidRDefault="00FE3BB6" w:rsidP="00FE3BB6">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17</w:t>
            </w:r>
          </w:p>
        </w:tc>
        <w:tc>
          <w:tcPr>
            <w:tcW w:w="0" w:type="auto"/>
            <w:tcBorders>
              <w:top w:val="outset" w:sz="6" w:space="0" w:color="auto"/>
              <w:left w:val="outset" w:sz="6" w:space="0" w:color="auto"/>
              <w:bottom w:val="outset" w:sz="6" w:space="0" w:color="auto"/>
              <w:right w:val="outset" w:sz="6" w:space="0" w:color="auto"/>
            </w:tcBorders>
            <w:vAlign w:val="center"/>
          </w:tcPr>
          <w:p w:rsidR="00FE3BB6" w:rsidRPr="0046118A" w:rsidRDefault="00FE3BB6" w:rsidP="00FE3BB6">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17</w:t>
            </w:r>
          </w:p>
        </w:tc>
        <w:tc>
          <w:tcPr>
            <w:tcW w:w="0" w:type="auto"/>
            <w:tcBorders>
              <w:top w:val="outset" w:sz="6" w:space="0" w:color="auto"/>
              <w:left w:val="outset" w:sz="6" w:space="0" w:color="auto"/>
              <w:bottom w:val="outset" w:sz="6" w:space="0" w:color="auto"/>
              <w:right w:val="outset" w:sz="6" w:space="0" w:color="auto"/>
            </w:tcBorders>
            <w:vAlign w:val="center"/>
          </w:tcPr>
          <w:p w:rsidR="00FE3BB6" w:rsidRPr="0046118A" w:rsidRDefault="00FE3BB6" w:rsidP="00FE3BB6">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FE3BB6" w:rsidRPr="0046118A" w:rsidRDefault="00FE3BB6" w:rsidP="00FE3BB6">
            <w:pPr>
              <w:jc w:val="center"/>
              <w:rPr>
                <w:rFonts w:asciiTheme="minorHAnsi" w:eastAsia="Times New Roman" w:hAnsiTheme="minorHAnsi" w:cstheme="minorHAnsi"/>
                <w:sz w:val="20"/>
                <w:szCs w:val="20"/>
              </w:rPr>
            </w:pPr>
            <w:r w:rsidRPr="0046118A">
              <w:rPr>
                <w:rFonts w:asciiTheme="minorHAnsi" w:eastAsia="Times New Roman" w:hAnsiTheme="minorHAnsi" w:cstheme="minorHAnsi"/>
                <w:sz w:val="20"/>
                <w:szCs w:val="20"/>
              </w:rPr>
              <w:t>AP</w:t>
            </w:r>
          </w:p>
        </w:tc>
        <w:tc>
          <w:tcPr>
            <w:tcW w:w="0" w:type="auto"/>
            <w:tcBorders>
              <w:top w:val="outset" w:sz="6" w:space="0" w:color="auto"/>
              <w:left w:val="outset" w:sz="6" w:space="0" w:color="auto"/>
              <w:bottom w:val="outset" w:sz="6" w:space="0" w:color="auto"/>
              <w:right w:val="outset" w:sz="6" w:space="0" w:color="auto"/>
            </w:tcBorders>
            <w:vAlign w:val="center"/>
            <w:hideMark/>
          </w:tcPr>
          <w:p w:rsidR="00FE3BB6" w:rsidRPr="0046118A" w:rsidRDefault="00FE3BB6" w:rsidP="00FE3BB6">
            <w:pPr>
              <w:pStyle w:val="Prrafodelista"/>
              <w:numPr>
                <w:ilvl w:val="0"/>
                <w:numId w:val="33"/>
              </w:numPr>
              <w:ind w:left="314" w:hanging="218"/>
              <w:rPr>
                <w:rFonts w:asciiTheme="minorHAnsi" w:hAnsiTheme="minorHAnsi"/>
                <w:color w:val="000000"/>
                <w:sz w:val="20"/>
                <w:szCs w:val="20"/>
              </w:rPr>
            </w:pPr>
            <w:r w:rsidRPr="0046118A">
              <w:rPr>
                <w:rFonts w:asciiTheme="minorHAnsi" w:hAnsiTheme="minorHAnsi"/>
                <w:color w:val="000000"/>
                <w:sz w:val="20"/>
                <w:szCs w:val="20"/>
              </w:rPr>
              <w:t>Presentación Técnica de Trabajo Final</w:t>
            </w:r>
          </w:p>
        </w:tc>
        <w:tc>
          <w:tcPr>
            <w:tcW w:w="0" w:type="auto"/>
            <w:tcBorders>
              <w:top w:val="outset" w:sz="6" w:space="0" w:color="auto"/>
              <w:left w:val="outset" w:sz="6" w:space="0" w:color="auto"/>
              <w:bottom w:val="outset" w:sz="6" w:space="0" w:color="auto"/>
              <w:right w:val="outset" w:sz="6" w:space="0" w:color="auto"/>
            </w:tcBorders>
            <w:vAlign w:val="center"/>
            <w:hideMark/>
          </w:tcPr>
          <w:p w:rsidR="00FE3BB6" w:rsidRPr="0046118A" w:rsidRDefault="00FE3BB6" w:rsidP="00FE3BB6">
            <w:pPr>
              <w:pStyle w:val="Prrafodelista"/>
              <w:numPr>
                <w:ilvl w:val="0"/>
                <w:numId w:val="33"/>
              </w:numPr>
              <w:ind w:left="314" w:hanging="218"/>
              <w:rPr>
                <w:rFonts w:asciiTheme="minorHAnsi" w:hAnsiTheme="minorHAnsi"/>
                <w:color w:val="000000"/>
                <w:sz w:val="20"/>
                <w:szCs w:val="20"/>
              </w:rPr>
            </w:pPr>
            <w:r w:rsidRPr="0046118A">
              <w:rPr>
                <w:rFonts w:asciiTheme="minorHAnsi" w:hAnsiTheme="minorHAnsi"/>
                <w:color w:val="000000"/>
                <w:sz w:val="20"/>
                <w:szCs w:val="20"/>
              </w:rPr>
              <w:t>Elabora soluciones de base de datos para la emp</w:t>
            </w:r>
            <w:r>
              <w:rPr>
                <w:rFonts w:asciiTheme="minorHAnsi" w:hAnsiTheme="minorHAnsi"/>
                <w:color w:val="000000"/>
                <w:sz w:val="20"/>
                <w:szCs w:val="20"/>
              </w:rPr>
              <w:t xml:space="preserve">resa. </w:t>
            </w:r>
            <w:r>
              <w:rPr>
                <w:rFonts w:asciiTheme="minorHAnsi" w:hAnsiTheme="minorHAnsi"/>
                <w:color w:val="000000"/>
                <w:sz w:val="20"/>
                <w:szCs w:val="20"/>
              </w:rPr>
              <w:br/>
            </w:r>
            <w:r w:rsidRPr="0046118A">
              <w:rPr>
                <w:rFonts w:asciiTheme="minorHAnsi" w:hAnsiTheme="minorHAnsi"/>
                <w:color w:val="000000"/>
                <w:sz w:val="20"/>
                <w:szCs w:val="20"/>
              </w:rPr>
              <w:t>Elabora un informe profesional.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FE3BB6" w:rsidRPr="0046118A" w:rsidRDefault="00FE3BB6" w:rsidP="00343F8C">
            <w:pPr>
              <w:pStyle w:val="Prrafodelista"/>
              <w:numPr>
                <w:ilvl w:val="0"/>
                <w:numId w:val="33"/>
              </w:numPr>
              <w:ind w:left="314" w:hanging="218"/>
              <w:rPr>
                <w:rFonts w:asciiTheme="minorHAnsi" w:hAnsiTheme="minorHAnsi"/>
                <w:color w:val="000000"/>
                <w:sz w:val="20"/>
                <w:szCs w:val="20"/>
              </w:rPr>
            </w:pPr>
            <w:r w:rsidRPr="0046118A">
              <w:rPr>
                <w:rFonts w:asciiTheme="minorHAnsi" w:hAnsiTheme="minorHAnsi"/>
                <w:color w:val="000000"/>
                <w:sz w:val="20"/>
                <w:szCs w:val="20"/>
              </w:rPr>
              <w:t xml:space="preserve">Equipo multimedia. </w:t>
            </w:r>
            <w:r w:rsidRPr="0046118A">
              <w:rPr>
                <w:rFonts w:asciiTheme="minorHAnsi" w:hAnsiTheme="minorHAnsi"/>
                <w:color w:val="000000"/>
                <w:sz w:val="20"/>
                <w:szCs w:val="20"/>
              </w:rPr>
              <w:br/>
              <w:t xml:space="preserve">Pizarra. </w:t>
            </w:r>
            <w:r w:rsidRPr="0046118A">
              <w:rPr>
                <w:rFonts w:asciiTheme="minorHAnsi" w:hAnsiTheme="minorHAnsi"/>
                <w:color w:val="000000"/>
                <w:sz w:val="20"/>
                <w:szCs w:val="20"/>
              </w:rPr>
              <w:br/>
              <w:t>Herramienta informática.</w:t>
            </w:r>
          </w:p>
        </w:tc>
      </w:tr>
      <w:tr w:rsidR="00FE3BB6" w:rsidRPr="0046118A" w:rsidTr="00490C64">
        <w:trPr>
          <w:cantSplit/>
          <w:jc w:val="center"/>
        </w:trPr>
        <w:tc>
          <w:tcPr>
            <w:tcW w:w="0" w:type="auto"/>
            <w:gridSpan w:val="7"/>
            <w:tcBorders>
              <w:top w:val="outset" w:sz="6" w:space="0" w:color="auto"/>
              <w:left w:val="outset" w:sz="6" w:space="0" w:color="auto"/>
              <w:bottom w:val="outset" w:sz="6" w:space="0" w:color="auto"/>
              <w:right w:val="outset" w:sz="6" w:space="0" w:color="auto"/>
            </w:tcBorders>
            <w:vAlign w:val="center"/>
            <w:hideMark/>
          </w:tcPr>
          <w:p w:rsidR="00FE3BB6" w:rsidRPr="0046118A" w:rsidRDefault="00FE3BB6" w:rsidP="00FE3BB6">
            <w:pPr>
              <w:rPr>
                <w:rFonts w:asciiTheme="minorHAnsi" w:eastAsia="Times New Roman" w:hAnsiTheme="minorHAnsi" w:cstheme="minorHAnsi"/>
                <w:sz w:val="20"/>
                <w:szCs w:val="20"/>
              </w:rPr>
            </w:pPr>
            <w:r w:rsidRPr="0046118A">
              <w:rPr>
                <w:rFonts w:asciiTheme="minorHAnsi" w:eastAsia="Times New Roman" w:hAnsiTheme="minorHAnsi" w:cstheme="minorHAnsi"/>
                <w:sz w:val="20"/>
                <w:szCs w:val="20"/>
              </w:rPr>
              <w:lastRenderedPageBreak/>
              <w:t>Referencias Básicas y Complementarias de Lectura Obligatoria: [01], [02]</w:t>
            </w:r>
          </w:p>
        </w:tc>
      </w:tr>
    </w:tbl>
    <w:p w:rsidR="0046118A" w:rsidRPr="00FE75CD" w:rsidRDefault="0046118A" w:rsidP="00AF0C45">
      <w:pPr>
        <w:jc w:val="both"/>
        <w:rPr>
          <w:rFonts w:asciiTheme="minorHAnsi" w:eastAsia="Times New Roman" w:hAnsiTheme="minorHAnsi" w:cstheme="minorHAnsi"/>
          <w:vanish/>
          <w:sz w:val="20"/>
          <w:szCs w:val="20"/>
        </w:rPr>
      </w:pPr>
    </w:p>
    <w:p w:rsidR="00C85902" w:rsidRDefault="00C85902" w:rsidP="00E12479">
      <w:pPr>
        <w:spacing w:line="276" w:lineRule="auto"/>
        <w:jc w:val="both"/>
        <w:rPr>
          <w:rFonts w:asciiTheme="minorHAnsi" w:eastAsia="Times New Roman" w:hAnsiTheme="minorHAnsi" w:cstheme="minorHAnsi"/>
          <w:sz w:val="20"/>
          <w:szCs w:val="20"/>
        </w:rPr>
      </w:pPr>
    </w:p>
    <w:tbl>
      <w:tblPr>
        <w:tblW w:w="10050" w:type="dxa"/>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050"/>
      </w:tblGrid>
      <w:tr w:rsidR="00C85902" w:rsidRPr="00FE75CD" w:rsidTr="006E497C">
        <w:trPr>
          <w:jc w:val="center"/>
        </w:trPr>
        <w:tc>
          <w:tcPr>
            <w:tcW w:w="0" w:type="auto"/>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rsidR="00C85902" w:rsidRPr="00FE75CD" w:rsidRDefault="00C85902" w:rsidP="006E497C">
            <w:pPr>
              <w:jc w:val="center"/>
              <w:rPr>
                <w:rFonts w:asciiTheme="minorHAnsi" w:eastAsia="Times New Roman" w:hAnsiTheme="minorHAnsi" w:cstheme="minorHAnsi"/>
                <w:sz w:val="20"/>
                <w:szCs w:val="20"/>
              </w:rPr>
            </w:pPr>
            <w:r w:rsidRPr="00FE75CD">
              <w:rPr>
                <w:rFonts w:asciiTheme="minorHAnsi" w:eastAsia="Times New Roman" w:hAnsiTheme="minorHAnsi" w:cstheme="minorHAnsi"/>
                <w:b/>
                <w:bCs/>
                <w:sz w:val="20"/>
                <w:szCs w:val="20"/>
              </w:rPr>
              <w:t>METODOLOGÍA</w:t>
            </w:r>
          </w:p>
        </w:tc>
      </w:tr>
      <w:tr w:rsidR="00C85902" w:rsidRPr="00FE75CD" w:rsidTr="006E497C">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85902" w:rsidRPr="00FE75CD" w:rsidRDefault="00C85902" w:rsidP="006E497C">
            <w:pPr>
              <w:jc w:val="both"/>
              <w:rPr>
                <w:rFonts w:asciiTheme="minorHAnsi" w:eastAsia="Times New Roman" w:hAnsiTheme="minorHAnsi" w:cstheme="minorHAnsi"/>
                <w:b/>
                <w:bCs/>
                <w:iCs/>
                <w:color w:val="000000"/>
                <w:sz w:val="20"/>
                <w:szCs w:val="20"/>
              </w:rPr>
            </w:pPr>
            <w:r w:rsidRPr="00FE75CD">
              <w:rPr>
                <w:rFonts w:asciiTheme="minorHAnsi" w:eastAsia="Times New Roman" w:hAnsiTheme="minorHAnsi" w:cstheme="minorHAnsi"/>
                <w:b/>
                <w:bCs/>
                <w:iCs/>
                <w:color w:val="000000"/>
                <w:sz w:val="20"/>
                <w:szCs w:val="20"/>
              </w:rPr>
              <w:t>En la primera sesión el docente realiza la presentación temática del curso y un repaso del sílabo, su contenido, las actividades y los recursos de aprendizaje, así como las referencias bibliográficas.</w:t>
            </w:r>
          </w:p>
          <w:p w:rsidR="00C85902" w:rsidRDefault="00C85902" w:rsidP="00C85902">
            <w:pPr>
              <w:spacing w:line="276" w:lineRule="auto"/>
              <w:jc w:val="both"/>
              <w:rPr>
                <w:rFonts w:asciiTheme="minorHAnsi" w:hAnsiTheme="minorHAnsi" w:cstheme="minorHAnsi"/>
                <w:bCs/>
                <w:color w:val="000000"/>
                <w:sz w:val="20"/>
                <w:szCs w:val="20"/>
                <w:lang w:val="es-ES"/>
              </w:rPr>
            </w:pPr>
          </w:p>
          <w:p w:rsidR="00C85902" w:rsidRPr="00FE75CD" w:rsidRDefault="00C85902" w:rsidP="00C85902">
            <w:pPr>
              <w:spacing w:line="276" w:lineRule="auto"/>
              <w:jc w:val="both"/>
              <w:rPr>
                <w:rFonts w:asciiTheme="minorHAnsi" w:hAnsiTheme="minorHAnsi" w:cstheme="minorHAnsi"/>
                <w:color w:val="000000"/>
                <w:sz w:val="20"/>
                <w:szCs w:val="20"/>
              </w:rPr>
            </w:pPr>
            <w:r w:rsidRPr="00C85902">
              <w:rPr>
                <w:rFonts w:asciiTheme="minorHAnsi" w:hAnsiTheme="minorHAnsi" w:cstheme="minorHAnsi"/>
                <w:bCs/>
                <w:color w:val="000000"/>
                <w:sz w:val="20"/>
                <w:szCs w:val="20"/>
                <w:lang w:val="es-ES"/>
              </w:rPr>
              <w:t>El proceso de enseñanza</w:t>
            </w:r>
            <w:r w:rsidR="0046118A">
              <w:rPr>
                <w:rFonts w:asciiTheme="minorHAnsi" w:hAnsiTheme="minorHAnsi" w:cstheme="minorHAnsi"/>
                <w:bCs/>
                <w:color w:val="000000"/>
                <w:sz w:val="20"/>
                <w:szCs w:val="20"/>
                <w:lang w:val="es-ES"/>
              </w:rPr>
              <w:t xml:space="preserve"> </w:t>
            </w:r>
            <w:r w:rsidRPr="00C85902">
              <w:rPr>
                <w:rFonts w:asciiTheme="minorHAnsi" w:hAnsiTheme="minorHAnsi" w:cstheme="minorHAnsi"/>
                <w:bCs/>
                <w:color w:val="000000"/>
                <w:sz w:val="20"/>
                <w:szCs w:val="20"/>
                <w:lang w:val="es-ES"/>
              </w:rPr>
              <w:t xml:space="preserve">aprendizaje es centrado en el </w:t>
            </w:r>
            <w:r w:rsidR="00CB2956">
              <w:rPr>
                <w:rFonts w:asciiTheme="minorHAnsi" w:hAnsiTheme="minorHAnsi" w:cstheme="minorHAnsi"/>
                <w:bCs/>
                <w:color w:val="000000"/>
                <w:sz w:val="20"/>
                <w:szCs w:val="20"/>
                <w:lang w:val="es-ES"/>
              </w:rPr>
              <w:t>estudiante</w:t>
            </w:r>
            <w:r w:rsidRPr="00C85902">
              <w:rPr>
                <w:rFonts w:asciiTheme="minorHAnsi" w:hAnsiTheme="minorHAnsi" w:cstheme="minorHAnsi"/>
                <w:bCs/>
                <w:color w:val="000000"/>
                <w:sz w:val="20"/>
                <w:szCs w:val="20"/>
                <w:lang w:val="es-ES"/>
              </w:rPr>
              <w:t xml:space="preserve">. El profesor juega el rol de facilitador en este proceso. En todas las sesiones se buscará que el estudiante logre un aprendizaje crítico y reflexivo. Se promoverá el aprendizaje en pequeños grupos, sobre todos para los casos de estudio. Se pondrá énfasis en la investigación grupal de estos casos y en la exposición de los mismos. Las exposiciones se caracterizarán por el uso intensivo de las tecnologías de la información y las comunicaciones como herramientas para la creación de espacios de discusión. Finalmente los </w:t>
            </w:r>
            <w:r w:rsidR="00CB2956">
              <w:rPr>
                <w:rFonts w:asciiTheme="minorHAnsi" w:hAnsiTheme="minorHAnsi" w:cstheme="minorHAnsi"/>
                <w:bCs/>
                <w:color w:val="000000"/>
                <w:sz w:val="20"/>
                <w:szCs w:val="20"/>
                <w:lang w:val="es-ES"/>
              </w:rPr>
              <w:t>estudiante</w:t>
            </w:r>
            <w:r w:rsidRPr="00C85902">
              <w:rPr>
                <w:rFonts w:asciiTheme="minorHAnsi" w:hAnsiTheme="minorHAnsi" w:cstheme="minorHAnsi"/>
                <w:bCs/>
                <w:color w:val="000000"/>
                <w:sz w:val="20"/>
                <w:szCs w:val="20"/>
                <w:lang w:val="es-ES"/>
              </w:rPr>
              <w:t>s en grupos desarrollarán, mediante la guía docente, un proyecto de responsabilidad social.</w:t>
            </w:r>
          </w:p>
        </w:tc>
      </w:tr>
    </w:tbl>
    <w:p w:rsidR="00C85902" w:rsidRDefault="00C85902" w:rsidP="00C85902">
      <w:pPr>
        <w:jc w:val="both"/>
        <w:rPr>
          <w:rFonts w:asciiTheme="minorHAnsi" w:eastAsia="Times New Roman" w:hAnsiTheme="minorHAnsi" w:cstheme="minorHAnsi"/>
          <w:sz w:val="18"/>
          <w:szCs w:val="18"/>
        </w:rPr>
      </w:pPr>
    </w:p>
    <w:tbl>
      <w:tblPr>
        <w:tblW w:w="5863" w:type="pct"/>
        <w:jc w:val="center"/>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247"/>
        <w:gridCol w:w="6424"/>
        <w:gridCol w:w="2372"/>
      </w:tblGrid>
      <w:tr w:rsidR="00C85902" w:rsidRPr="00FE75CD" w:rsidTr="006E497C">
        <w:trPr>
          <w:jc w:val="center"/>
        </w:trPr>
        <w:tc>
          <w:tcPr>
            <w:tcW w:w="5000" w:type="pct"/>
            <w:gridSpan w:val="3"/>
            <w:tcBorders>
              <w:top w:val="outset" w:sz="6" w:space="0" w:color="auto"/>
              <w:left w:val="outset" w:sz="6" w:space="0" w:color="auto"/>
              <w:bottom w:val="outset" w:sz="6" w:space="0" w:color="auto"/>
              <w:right w:val="outset" w:sz="6" w:space="0" w:color="auto"/>
            </w:tcBorders>
            <w:shd w:val="clear" w:color="auto" w:fill="C6D9F1"/>
            <w:vAlign w:val="center"/>
          </w:tcPr>
          <w:p w:rsidR="00C85902" w:rsidRPr="00FE75CD" w:rsidRDefault="00C85902" w:rsidP="006E497C">
            <w:pPr>
              <w:jc w:val="center"/>
              <w:rPr>
                <w:rFonts w:asciiTheme="minorHAnsi" w:hAnsiTheme="minorHAnsi" w:cstheme="minorHAnsi"/>
                <w:b/>
                <w:bCs/>
                <w:sz w:val="20"/>
                <w:szCs w:val="20"/>
              </w:rPr>
            </w:pPr>
            <w:r w:rsidRPr="00FE75CD">
              <w:rPr>
                <w:rStyle w:val="Textoennegrita"/>
                <w:rFonts w:asciiTheme="minorHAnsi" w:eastAsia="Times New Roman" w:hAnsiTheme="minorHAnsi" w:cstheme="minorHAnsi"/>
                <w:sz w:val="20"/>
                <w:szCs w:val="20"/>
              </w:rPr>
              <w:t>ESQUEMA DE EVALUACIÓN</w:t>
            </w:r>
          </w:p>
        </w:tc>
      </w:tr>
      <w:tr w:rsidR="00C85902" w:rsidRPr="00FE75CD" w:rsidTr="006E497C">
        <w:trPr>
          <w:jc w:val="center"/>
        </w:trPr>
        <w:tc>
          <w:tcPr>
            <w:tcW w:w="5000" w:type="pct"/>
            <w:gridSpan w:val="3"/>
            <w:tcBorders>
              <w:top w:val="outset" w:sz="6" w:space="0" w:color="auto"/>
              <w:left w:val="outset" w:sz="6" w:space="0" w:color="auto"/>
              <w:bottom w:val="outset" w:sz="6" w:space="0" w:color="auto"/>
              <w:right w:val="outset" w:sz="6" w:space="0" w:color="auto"/>
            </w:tcBorders>
            <w:shd w:val="clear" w:color="auto" w:fill="C6D9F1"/>
            <w:vAlign w:val="center"/>
          </w:tcPr>
          <w:p w:rsidR="00C85902" w:rsidRPr="00FE75CD" w:rsidRDefault="00C85902" w:rsidP="006E497C">
            <w:pPr>
              <w:jc w:val="center"/>
              <w:rPr>
                <w:rStyle w:val="Textoennegrita"/>
                <w:rFonts w:asciiTheme="minorHAnsi" w:hAnsiTheme="minorHAnsi" w:cstheme="minorHAnsi"/>
                <w:b w:val="0"/>
                <w:sz w:val="20"/>
                <w:szCs w:val="20"/>
              </w:rPr>
            </w:pPr>
            <w:r w:rsidRPr="00FE75CD">
              <w:rPr>
                <w:rFonts w:asciiTheme="minorHAnsi" w:hAnsiTheme="minorHAnsi" w:cstheme="minorHAnsi"/>
                <w:b/>
                <w:bCs/>
                <w:sz w:val="20"/>
                <w:szCs w:val="20"/>
              </w:rPr>
              <w:t>CONSIDERANDOS</w:t>
            </w:r>
          </w:p>
        </w:tc>
      </w:tr>
      <w:tr w:rsidR="00C85902" w:rsidRPr="00FE75CD" w:rsidTr="006E497C">
        <w:trPr>
          <w:jc w:val="center"/>
        </w:trPr>
        <w:tc>
          <w:tcPr>
            <w:tcW w:w="5000" w:type="pct"/>
            <w:gridSpan w:val="3"/>
            <w:tcBorders>
              <w:top w:val="outset" w:sz="6" w:space="0" w:color="auto"/>
              <w:left w:val="outset" w:sz="6" w:space="0" w:color="auto"/>
              <w:bottom w:val="outset" w:sz="6" w:space="0" w:color="auto"/>
              <w:right w:val="outset" w:sz="6" w:space="0" w:color="auto"/>
            </w:tcBorders>
            <w:shd w:val="clear" w:color="auto" w:fill="auto"/>
            <w:vAlign w:val="center"/>
            <w:hideMark/>
          </w:tcPr>
          <w:p w:rsidR="00C85902" w:rsidRPr="00345334" w:rsidRDefault="00C85902" w:rsidP="006E497C">
            <w:pPr>
              <w:ind w:left="112"/>
              <w:jc w:val="both"/>
              <w:rPr>
                <w:rStyle w:val="Textoennegrita"/>
                <w:rFonts w:asciiTheme="minorHAnsi" w:hAnsiTheme="minorHAnsi" w:cstheme="minorHAnsi"/>
                <w:b w:val="0"/>
                <w:sz w:val="20"/>
                <w:szCs w:val="20"/>
              </w:rPr>
            </w:pPr>
            <w:r w:rsidRPr="00345334">
              <w:rPr>
                <w:rStyle w:val="Textoennegrita"/>
                <w:rFonts w:asciiTheme="minorHAnsi" w:hAnsiTheme="minorHAnsi" w:cstheme="minorHAnsi"/>
                <w:b w:val="0"/>
                <w:sz w:val="20"/>
                <w:szCs w:val="20"/>
              </w:rPr>
              <w:t xml:space="preserve">Cada uno de los rubros del esquema de evaluación y la nota final del curso son redondeados a números enteros. </w:t>
            </w:r>
          </w:p>
          <w:p w:rsidR="00C85902" w:rsidRPr="00FE75CD" w:rsidRDefault="00C85902" w:rsidP="006E497C">
            <w:pPr>
              <w:ind w:left="112"/>
              <w:jc w:val="both"/>
              <w:rPr>
                <w:rFonts w:asciiTheme="minorHAnsi" w:hAnsiTheme="minorHAnsi" w:cstheme="minorHAnsi"/>
                <w:b/>
                <w:sz w:val="20"/>
                <w:szCs w:val="20"/>
              </w:rPr>
            </w:pPr>
            <w:r w:rsidRPr="00345334">
              <w:rPr>
                <w:rStyle w:val="Textoennegrita"/>
                <w:rFonts w:asciiTheme="minorHAnsi" w:hAnsiTheme="minorHAnsi" w:cstheme="minorHAnsi"/>
                <w:b w:val="0"/>
                <w:sz w:val="20"/>
                <w:szCs w:val="20"/>
              </w:rPr>
              <w:t>La nota final del curso es el promedio ponderado de los rubros de evaluación permanente, examen parcial y examen final.</w:t>
            </w:r>
          </w:p>
        </w:tc>
      </w:tr>
      <w:tr w:rsidR="00C85902" w:rsidRPr="00FE75CD" w:rsidTr="006E497C">
        <w:trPr>
          <w:jc w:val="center"/>
        </w:trPr>
        <w:tc>
          <w:tcPr>
            <w:tcW w:w="621" w:type="pct"/>
            <w:tcBorders>
              <w:top w:val="outset" w:sz="6" w:space="0" w:color="auto"/>
              <w:left w:val="outset" w:sz="6" w:space="0" w:color="auto"/>
              <w:bottom w:val="outset" w:sz="6" w:space="0" w:color="auto"/>
              <w:right w:val="outset" w:sz="6" w:space="0" w:color="auto"/>
            </w:tcBorders>
            <w:shd w:val="clear" w:color="auto" w:fill="C6D9F1"/>
            <w:vAlign w:val="center"/>
            <w:hideMark/>
          </w:tcPr>
          <w:p w:rsidR="00C85902" w:rsidRPr="00FE75CD" w:rsidRDefault="00C85902" w:rsidP="006E497C">
            <w:pPr>
              <w:jc w:val="center"/>
              <w:rPr>
                <w:rFonts w:asciiTheme="minorHAnsi" w:hAnsiTheme="minorHAnsi" w:cstheme="minorHAnsi"/>
                <w:sz w:val="20"/>
                <w:szCs w:val="20"/>
              </w:rPr>
            </w:pPr>
            <w:r w:rsidRPr="00FE75CD">
              <w:rPr>
                <w:rStyle w:val="Textoennegrita"/>
                <w:rFonts w:asciiTheme="minorHAnsi" w:hAnsiTheme="minorHAnsi" w:cstheme="minorHAnsi"/>
                <w:sz w:val="20"/>
                <w:szCs w:val="20"/>
              </w:rPr>
              <w:t>N°</w:t>
            </w:r>
          </w:p>
        </w:tc>
        <w:tc>
          <w:tcPr>
            <w:tcW w:w="0" w:type="auto"/>
            <w:tcBorders>
              <w:top w:val="outset" w:sz="6" w:space="0" w:color="auto"/>
              <w:left w:val="outset" w:sz="6" w:space="0" w:color="auto"/>
              <w:bottom w:val="outset" w:sz="6" w:space="0" w:color="auto"/>
              <w:right w:val="outset" w:sz="6" w:space="0" w:color="auto"/>
            </w:tcBorders>
            <w:shd w:val="clear" w:color="auto" w:fill="C6D9F1"/>
            <w:vAlign w:val="center"/>
            <w:hideMark/>
          </w:tcPr>
          <w:p w:rsidR="00C85902" w:rsidRPr="00FE75CD" w:rsidRDefault="00C85902" w:rsidP="006E497C">
            <w:pPr>
              <w:jc w:val="center"/>
              <w:rPr>
                <w:rFonts w:asciiTheme="minorHAnsi" w:hAnsiTheme="minorHAnsi" w:cstheme="minorHAnsi"/>
                <w:sz w:val="20"/>
                <w:szCs w:val="20"/>
              </w:rPr>
            </w:pPr>
            <w:r w:rsidRPr="00FE75CD">
              <w:rPr>
                <w:rStyle w:val="Textoennegrita"/>
                <w:rFonts w:asciiTheme="minorHAnsi" w:hAnsiTheme="minorHAnsi" w:cstheme="minorHAnsi"/>
                <w:sz w:val="20"/>
                <w:szCs w:val="20"/>
              </w:rPr>
              <w:t>RUBROS DEL ESQUEMA DEL PROCESO DE EVALUACIÓN</w:t>
            </w:r>
          </w:p>
        </w:tc>
        <w:tc>
          <w:tcPr>
            <w:tcW w:w="1181" w:type="pct"/>
            <w:tcBorders>
              <w:top w:val="outset" w:sz="6" w:space="0" w:color="auto"/>
              <w:left w:val="outset" w:sz="6" w:space="0" w:color="auto"/>
              <w:bottom w:val="outset" w:sz="6" w:space="0" w:color="auto"/>
              <w:right w:val="outset" w:sz="6" w:space="0" w:color="auto"/>
            </w:tcBorders>
            <w:shd w:val="clear" w:color="auto" w:fill="C6D9F1"/>
            <w:vAlign w:val="center"/>
            <w:hideMark/>
          </w:tcPr>
          <w:p w:rsidR="00C85902" w:rsidRPr="00FE75CD" w:rsidRDefault="00C85902" w:rsidP="006E497C">
            <w:pPr>
              <w:jc w:val="center"/>
              <w:rPr>
                <w:rFonts w:asciiTheme="minorHAnsi" w:hAnsiTheme="minorHAnsi" w:cstheme="minorHAnsi"/>
                <w:sz w:val="20"/>
                <w:szCs w:val="20"/>
              </w:rPr>
            </w:pPr>
            <w:r w:rsidRPr="00FE75CD">
              <w:rPr>
                <w:rStyle w:val="Textoennegrita"/>
                <w:rFonts w:asciiTheme="minorHAnsi" w:hAnsiTheme="minorHAnsi" w:cstheme="minorHAnsi"/>
                <w:sz w:val="20"/>
                <w:szCs w:val="20"/>
              </w:rPr>
              <w:t>PONDERACIÓN</w:t>
            </w:r>
          </w:p>
        </w:tc>
      </w:tr>
      <w:tr w:rsidR="00C85902" w:rsidRPr="00FE75CD" w:rsidTr="006E497C">
        <w:trPr>
          <w:jc w:val="center"/>
        </w:trPr>
        <w:tc>
          <w:tcPr>
            <w:tcW w:w="621" w:type="pct"/>
            <w:tcBorders>
              <w:top w:val="outset" w:sz="6" w:space="0" w:color="auto"/>
              <w:left w:val="outset" w:sz="6" w:space="0" w:color="auto"/>
              <w:bottom w:val="outset" w:sz="6" w:space="0" w:color="auto"/>
              <w:right w:val="outset" w:sz="6" w:space="0" w:color="auto"/>
            </w:tcBorders>
            <w:shd w:val="clear" w:color="auto" w:fill="auto"/>
            <w:vAlign w:val="center"/>
            <w:hideMark/>
          </w:tcPr>
          <w:p w:rsidR="00C85902" w:rsidRPr="00FE75CD" w:rsidRDefault="00C85902" w:rsidP="006E497C">
            <w:pPr>
              <w:jc w:val="center"/>
              <w:rPr>
                <w:rFonts w:asciiTheme="minorHAnsi" w:hAnsiTheme="minorHAnsi" w:cstheme="minorHAnsi"/>
                <w:sz w:val="20"/>
                <w:szCs w:val="20"/>
              </w:rPr>
            </w:pPr>
            <w:r w:rsidRPr="00FE75CD">
              <w:rPr>
                <w:rFonts w:asciiTheme="minorHAnsi" w:hAnsiTheme="minorHAnsi" w:cstheme="minorHAnsi"/>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85902" w:rsidRPr="00FE75CD" w:rsidRDefault="00C85902" w:rsidP="006E497C">
            <w:pPr>
              <w:rPr>
                <w:rFonts w:asciiTheme="minorHAnsi" w:hAnsiTheme="minorHAnsi" w:cstheme="minorHAnsi"/>
                <w:sz w:val="20"/>
                <w:szCs w:val="20"/>
              </w:rPr>
            </w:pPr>
            <w:r w:rsidRPr="00FE75CD">
              <w:rPr>
                <w:rFonts w:asciiTheme="minorHAnsi" w:hAnsiTheme="minorHAnsi" w:cstheme="minorHAnsi"/>
                <w:sz w:val="20"/>
                <w:szCs w:val="20"/>
              </w:rPr>
              <w:t>Evaluación Permanente</w:t>
            </w:r>
          </w:p>
        </w:tc>
        <w:tc>
          <w:tcPr>
            <w:tcW w:w="1181" w:type="pct"/>
            <w:tcBorders>
              <w:top w:val="outset" w:sz="6" w:space="0" w:color="auto"/>
              <w:left w:val="outset" w:sz="6" w:space="0" w:color="auto"/>
              <w:bottom w:val="outset" w:sz="6" w:space="0" w:color="auto"/>
              <w:right w:val="outset" w:sz="6" w:space="0" w:color="auto"/>
            </w:tcBorders>
            <w:shd w:val="clear" w:color="auto" w:fill="auto"/>
            <w:vAlign w:val="center"/>
            <w:hideMark/>
          </w:tcPr>
          <w:p w:rsidR="00C85902" w:rsidRPr="00FE75CD" w:rsidRDefault="00C85902" w:rsidP="006E497C">
            <w:pPr>
              <w:jc w:val="center"/>
              <w:rPr>
                <w:rFonts w:asciiTheme="minorHAnsi" w:hAnsiTheme="minorHAnsi" w:cstheme="minorHAnsi"/>
                <w:sz w:val="20"/>
                <w:szCs w:val="20"/>
              </w:rPr>
            </w:pPr>
            <w:r w:rsidRPr="00FE75CD">
              <w:rPr>
                <w:rFonts w:asciiTheme="minorHAnsi" w:hAnsiTheme="minorHAnsi" w:cstheme="minorHAnsi"/>
                <w:sz w:val="20"/>
                <w:szCs w:val="20"/>
              </w:rPr>
              <w:t>45%</w:t>
            </w:r>
          </w:p>
        </w:tc>
      </w:tr>
      <w:tr w:rsidR="00687B9B" w:rsidRPr="00FE75CD" w:rsidTr="006E497C">
        <w:trPr>
          <w:jc w:val="center"/>
        </w:trPr>
        <w:tc>
          <w:tcPr>
            <w:tcW w:w="621" w:type="pct"/>
            <w:tcBorders>
              <w:top w:val="outset" w:sz="6" w:space="0" w:color="auto"/>
              <w:left w:val="outset" w:sz="6" w:space="0" w:color="auto"/>
              <w:bottom w:val="outset" w:sz="6" w:space="0" w:color="auto"/>
              <w:right w:val="outset" w:sz="6" w:space="0" w:color="auto"/>
            </w:tcBorders>
            <w:shd w:val="clear" w:color="auto" w:fill="auto"/>
            <w:vAlign w:val="center"/>
            <w:hideMark/>
          </w:tcPr>
          <w:p w:rsidR="00687B9B" w:rsidRPr="00FE75CD" w:rsidRDefault="00687B9B" w:rsidP="006E497C">
            <w:pPr>
              <w:jc w:val="center"/>
              <w:rPr>
                <w:rFonts w:asciiTheme="minorHAnsi" w:hAnsiTheme="minorHAnsi" w:cstheme="minorHAnsi"/>
                <w:sz w:val="20"/>
                <w:szCs w:val="20"/>
              </w:rPr>
            </w:pPr>
            <w:r w:rsidRPr="00FE75CD">
              <w:rPr>
                <w:rFonts w:asciiTheme="minorHAnsi" w:hAnsiTheme="minorHAnsi" w:cstheme="minorHAnsi"/>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687B9B" w:rsidRPr="00FE75CD" w:rsidRDefault="00687B9B" w:rsidP="008F7590">
            <w:pPr>
              <w:rPr>
                <w:rFonts w:asciiTheme="minorHAnsi" w:hAnsiTheme="minorHAnsi" w:cstheme="minorHAnsi"/>
                <w:sz w:val="20"/>
                <w:szCs w:val="20"/>
              </w:rPr>
            </w:pPr>
            <w:r w:rsidRPr="00FE75CD">
              <w:rPr>
                <w:rFonts w:asciiTheme="minorHAnsi" w:hAnsiTheme="minorHAnsi" w:cstheme="minorHAnsi"/>
                <w:sz w:val="20"/>
                <w:szCs w:val="20"/>
              </w:rPr>
              <w:t>Examen Parcial</w:t>
            </w:r>
            <w:r w:rsidR="00A10A3E">
              <w:rPr>
                <w:rFonts w:asciiTheme="minorHAnsi" w:hAnsiTheme="minorHAnsi" w:cstheme="minorHAnsi"/>
                <w:sz w:val="20"/>
                <w:szCs w:val="20"/>
              </w:rPr>
              <w:t xml:space="preserve"> </w:t>
            </w:r>
          </w:p>
        </w:tc>
        <w:tc>
          <w:tcPr>
            <w:tcW w:w="1181" w:type="pct"/>
            <w:tcBorders>
              <w:top w:val="outset" w:sz="6" w:space="0" w:color="auto"/>
              <w:left w:val="outset" w:sz="6" w:space="0" w:color="auto"/>
              <w:bottom w:val="outset" w:sz="6" w:space="0" w:color="auto"/>
              <w:right w:val="outset" w:sz="6" w:space="0" w:color="auto"/>
            </w:tcBorders>
            <w:shd w:val="clear" w:color="auto" w:fill="auto"/>
            <w:vAlign w:val="center"/>
            <w:hideMark/>
          </w:tcPr>
          <w:p w:rsidR="00687B9B" w:rsidRPr="00FE75CD" w:rsidRDefault="00687B9B" w:rsidP="006E497C">
            <w:pPr>
              <w:jc w:val="center"/>
              <w:rPr>
                <w:rFonts w:asciiTheme="minorHAnsi" w:hAnsiTheme="minorHAnsi" w:cstheme="minorHAnsi"/>
                <w:sz w:val="20"/>
                <w:szCs w:val="20"/>
              </w:rPr>
            </w:pPr>
            <w:r w:rsidRPr="00FE75CD">
              <w:rPr>
                <w:rFonts w:asciiTheme="minorHAnsi" w:hAnsiTheme="minorHAnsi" w:cstheme="minorHAnsi"/>
                <w:sz w:val="20"/>
                <w:szCs w:val="20"/>
              </w:rPr>
              <w:t>25%</w:t>
            </w:r>
          </w:p>
        </w:tc>
      </w:tr>
      <w:tr w:rsidR="00687B9B" w:rsidRPr="00FE75CD" w:rsidTr="006E497C">
        <w:trPr>
          <w:jc w:val="center"/>
        </w:trPr>
        <w:tc>
          <w:tcPr>
            <w:tcW w:w="621" w:type="pct"/>
            <w:tcBorders>
              <w:top w:val="outset" w:sz="6" w:space="0" w:color="auto"/>
              <w:left w:val="outset" w:sz="6" w:space="0" w:color="auto"/>
              <w:bottom w:val="outset" w:sz="6" w:space="0" w:color="auto"/>
              <w:right w:val="outset" w:sz="6" w:space="0" w:color="auto"/>
            </w:tcBorders>
            <w:shd w:val="clear" w:color="auto" w:fill="auto"/>
            <w:vAlign w:val="center"/>
            <w:hideMark/>
          </w:tcPr>
          <w:p w:rsidR="00687B9B" w:rsidRPr="00FE75CD" w:rsidRDefault="00687B9B" w:rsidP="006E497C">
            <w:pPr>
              <w:jc w:val="center"/>
              <w:rPr>
                <w:rFonts w:asciiTheme="minorHAnsi" w:hAnsiTheme="minorHAnsi" w:cstheme="minorHAnsi"/>
                <w:sz w:val="20"/>
                <w:szCs w:val="20"/>
              </w:rPr>
            </w:pPr>
            <w:r w:rsidRPr="00FE75CD">
              <w:rPr>
                <w:rFonts w:asciiTheme="minorHAnsi" w:hAnsiTheme="minorHAnsi" w:cstheme="minorHAnsi"/>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687B9B" w:rsidRPr="00FE75CD" w:rsidRDefault="00687B9B" w:rsidP="006E497C">
            <w:pPr>
              <w:rPr>
                <w:rFonts w:asciiTheme="minorHAnsi" w:hAnsiTheme="minorHAnsi" w:cstheme="minorHAnsi"/>
                <w:sz w:val="20"/>
                <w:szCs w:val="20"/>
              </w:rPr>
            </w:pPr>
            <w:r w:rsidRPr="00FE75CD">
              <w:rPr>
                <w:rFonts w:asciiTheme="minorHAnsi" w:hAnsiTheme="minorHAnsi" w:cstheme="minorHAnsi"/>
                <w:sz w:val="20"/>
                <w:szCs w:val="20"/>
              </w:rPr>
              <w:t>Examen Final</w:t>
            </w:r>
            <w:r w:rsidR="00A10A3E">
              <w:rPr>
                <w:rFonts w:asciiTheme="minorHAnsi" w:hAnsiTheme="minorHAnsi" w:cstheme="minorHAnsi"/>
                <w:sz w:val="20"/>
                <w:szCs w:val="20"/>
              </w:rPr>
              <w:t xml:space="preserve"> </w:t>
            </w:r>
          </w:p>
        </w:tc>
        <w:tc>
          <w:tcPr>
            <w:tcW w:w="1181" w:type="pct"/>
            <w:tcBorders>
              <w:top w:val="outset" w:sz="6" w:space="0" w:color="auto"/>
              <w:left w:val="outset" w:sz="6" w:space="0" w:color="auto"/>
              <w:bottom w:val="outset" w:sz="6" w:space="0" w:color="auto"/>
              <w:right w:val="outset" w:sz="6" w:space="0" w:color="auto"/>
            </w:tcBorders>
            <w:shd w:val="clear" w:color="auto" w:fill="auto"/>
            <w:vAlign w:val="center"/>
            <w:hideMark/>
          </w:tcPr>
          <w:p w:rsidR="00687B9B" w:rsidRPr="00FE75CD" w:rsidRDefault="00687B9B" w:rsidP="006E497C">
            <w:pPr>
              <w:jc w:val="center"/>
              <w:rPr>
                <w:rFonts w:asciiTheme="minorHAnsi" w:hAnsiTheme="minorHAnsi" w:cstheme="minorHAnsi"/>
                <w:sz w:val="20"/>
                <w:szCs w:val="20"/>
              </w:rPr>
            </w:pPr>
            <w:r w:rsidRPr="00FE75CD">
              <w:rPr>
                <w:rFonts w:asciiTheme="minorHAnsi" w:hAnsiTheme="minorHAnsi" w:cstheme="minorHAnsi"/>
                <w:sz w:val="20"/>
                <w:szCs w:val="20"/>
              </w:rPr>
              <w:t>30%</w:t>
            </w:r>
          </w:p>
        </w:tc>
      </w:tr>
      <w:tr w:rsidR="00F6521A" w:rsidRPr="00FE75CD" w:rsidTr="00F6521A">
        <w:trPr>
          <w:jc w:val="center"/>
        </w:trPr>
        <w:tc>
          <w:tcPr>
            <w:tcW w:w="5000" w:type="pct"/>
            <w:gridSpan w:val="3"/>
            <w:tcBorders>
              <w:top w:val="outset" w:sz="6" w:space="0" w:color="auto"/>
              <w:left w:val="outset" w:sz="6" w:space="0" w:color="auto"/>
              <w:bottom w:val="outset" w:sz="6" w:space="0" w:color="auto"/>
              <w:right w:val="outset" w:sz="6" w:space="0" w:color="auto"/>
            </w:tcBorders>
            <w:shd w:val="clear" w:color="auto" w:fill="auto"/>
            <w:vAlign w:val="center"/>
          </w:tcPr>
          <w:p w:rsidR="00F6521A" w:rsidRDefault="00F6521A" w:rsidP="00F6521A">
            <w:pPr>
              <w:pStyle w:val="Prrafodelista"/>
              <w:numPr>
                <w:ilvl w:val="0"/>
                <w:numId w:val="36"/>
              </w:numPr>
              <w:jc w:val="both"/>
              <w:rPr>
                <w:rFonts w:asciiTheme="minorHAnsi" w:eastAsia="Times New Roman" w:hAnsiTheme="minorHAnsi" w:cstheme="minorHAnsi"/>
                <w:sz w:val="20"/>
                <w:szCs w:val="20"/>
              </w:rPr>
            </w:pPr>
            <w:r>
              <w:rPr>
                <w:rFonts w:asciiTheme="minorHAnsi" w:eastAsia="Times New Roman" w:hAnsiTheme="minorHAnsi" w:cstheme="minorHAnsi"/>
                <w:sz w:val="20"/>
                <w:szCs w:val="20"/>
              </w:rPr>
              <w:t xml:space="preserve">Hay </w:t>
            </w:r>
            <w:r w:rsidRPr="00F6521A">
              <w:rPr>
                <w:rFonts w:asciiTheme="minorHAnsi" w:eastAsia="Times New Roman" w:hAnsiTheme="minorHAnsi" w:cstheme="minorHAnsi"/>
                <w:b/>
                <w:sz w:val="20"/>
                <w:szCs w:val="20"/>
              </w:rPr>
              <w:t>Rezagado</w:t>
            </w:r>
            <w:r>
              <w:rPr>
                <w:rFonts w:asciiTheme="minorHAnsi" w:eastAsia="Times New Roman" w:hAnsiTheme="minorHAnsi" w:cstheme="minorHAnsi"/>
                <w:sz w:val="20"/>
                <w:szCs w:val="20"/>
              </w:rPr>
              <w:t xml:space="preserve"> del </w:t>
            </w:r>
            <w:r w:rsidRPr="00F6521A">
              <w:rPr>
                <w:rFonts w:asciiTheme="minorHAnsi" w:eastAsia="Times New Roman" w:hAnsiTheme="minorHAnsi" w:cstheme="minorHAnsi"/>
                <w:b/>
                <w:sz w:val="20"/>
                <w:szCs w:val="20"/>
              </w:rPr>
              <w:t>Examen Parcial</w:t>
            </w:r>
            <w:r>
              <w:rPr>
                <w:rFonts w:asciiTheme="minorHAnsi" w:eastAsia="Times New Roman" w:hAnsiTheme="minorHAnsi" w:cstheme="minorHAnsi"/>
                <w:sz w:val="20"/>
                <w:szCs w:val="20"/>
              </w:rPr>
              <w:t>.</w:t>
            </w:r>
          </w:p>
          <w:p w:rsidR="00F6521A" w:rsidRPr="00F6521A" w:rsidRDefault="00F6521A" w:rsidP="00F6521A">
            <w:pPr>
              <w:pStyle w:val="Prrafodelista"/>
              <w:numPr>
                <w:ilvl w:val="0"/>
                <w:numId w:val="36"/>
              </w:numPr>
              <w:jc w:val="both"/>
              <w:rPr>
                <w:rFonts w:asciiTheme="minorHAnsi" w:hAnsiTheme="minorHAnsi" w:cstheme="minorHAnsi"/>
                <w:sz w:val="20"/>
                <w:szCs w:val="20"/>
              </w:rPr>
            </w:pPr>
            <w:r>
              <w:rPr>
                <w:rFonts w:asciiTheme="minorHAnsi" w:eastAsia="Times New Roman" w:hAnsiTheme="minorHAnsi" w:cstheme="minorHAnsi"/>
                <w:sz w:val="20"/>
                <w:szCs w:val="20"/>
              </w:rPr>
              <w:t xml:space="preserve">Hay </w:t>
            </w:r>
            <w:r w:rsidRPr="00F6521A">
              <w:rPr>
                <w:rFonts w:asciiTheme="minorHAnsi" w:eastAsia="Times New Roman" w:hAnsiTheme="minorHAnsi" w:cstheme="minorHAnsi"/>
                <w:b/>
                <w:sz w:val="20"/>
                <w:szCs w:val="20"/>
              </w:rPr>
              <w:t>Rezagado</w:t>
            </w:r>
            <w:r>
              <w:rPr>
                <w:rFonts w:asciiTheme="minorHAnsi" w:eastAsia="Times New Roman" w:hAnsiTheme="minorHAnsi" w:cstheme="minorHAnsi"/>
                <w:sz w:val="20"/>
                <w:szCs w:val="20"/>
              </w:rPr>
              <w:t xml:space="preserve"> del </w:t>
            </w:r>
            <w:r w:rsidRPr="00F6521A">
              <w:rPr>
                <w:rFonts w:asciiTheme="minorHAnsi" w:eastAsia="Times New Roman" w:hAnsiTheme="minorHAnsi" w:cstheme="minorHAnsi"/>
                <w:b/>
                <w:sz w:val="20"/>
                <w:szCs w:val="20"/>
              </w:rPr>
              <w:t>Examen Final</w:t>
            </w:r>
            <w:r>
              <w:rPr>
                <w:rFonts w:asciiTheme="minorHAnsi" w:eastAsia="Times New Roman" w:hAnsiTheme="minorHAnsi" w:cstheme="minorHAnsi"/>
                <w:sz w:val="20"/>
                <w:szCs w:val="20"/>
              </w:rPr>
              <w:t>.</w:t>
            </w:r>
          </w:p>
          <w:p w:rsidR="00F6521A" w:rsidRPr="00FE75CD" w:rsidRDefault="0027528E" w:rsidP="00F6521A">
            <w:pPr>
              <w:pStyle w:val="Prrafodelista"/>
              <w:numPr>
                <w:ilvl w:val="0"/>
                <w:numId w:val="36"/>
              </w:numPr>
              <w:jc w:val="both"/>
              <w:rPr>
                <w:rFonts w:asciiTheme="minorHAnsi" w:hAnsiTheme="minorHAnsi" w:cstheme="minorHAnsi"/>
                <w:sz w:val="20"/>
                <w:szCs w:val="20"/>
              </w:rPr>
            </w:pPr>
            <w:r>
              <w:rPr>
                <w:rFonts w:asciiTheme="minorHAnsi" w:eastAsia="Times New Roman" w:hAnsiTheme="minorHAnsi" w:cstheme="minorHAnsi"/>
                <w:sz w:val="20"/>
                <w:szCs w:val="20"/>
              </w:rPr>
              <w:t xml:space="preserve">Hay </w:t>
            </w:r>
            <w:r>
              <w:rPr>
                <w:rFonts w:asciiTheme="minorHAnsi" w:eastAsia="Times New Roman" w:hAnsiTheme="minorHAnsi" w:cstheme="minorHAnsi"/>
                <w:b/>
                <w:sz w:val="20"/>
                <w:szCs w:val="20"/>
              </w:rPr>
              <w:t>Examen de Recuperación</w:t>
            </w:r>
            <w:r w:rsidR="00F6521A">
              <w:rPr>
                <w:rFonts w:asciiTheme="minorHAnsi" w:eastAsia="Times New Roman" w:hAnsiTheme="minorHAnsi" w:cstheme="minorHAnsi"/>
                <w:b/>
                <w:sz w:val="20"/>
                <w:szCs w:val="20"/>
              </w:rPr>
              <w:t>.</w:t>
            </w:r>
          </w:p>
        </w:tc>
      </w:tr>
    </w:tbl>
    <w:p w:rsidR="00C85902" w:rsidRDefault="00C85902" w:rsidP="00C85902">
      <w:pPr>
        <w:jc w:val="both"/>
        <w:rPr>
          <w:rFonts w:asciiTheme="minorHAnsi" w:eastAsia="Times New Roman" w:hAnsiTheme="minorHAnsi" w:cstheme="minorHAnsi"/>
          <w:sz w:val="20"/>
          <w:szCs w:val="20"/>
        </w:rPr>
      </w:pPr>
    </w:p>
    <w:tbl>
      <w:tblPr>
        <w:tblW w:w="5870" w:type="pct"/>
        <w:jc w:val="center"/>
        <w:tblBorders>
          <w:top w:val="outset" w:sz="6" w:space="0" w:color="auto"/>
          <w:left w:val="outset" w:sz="6" w:space="0" w:color="auto"/>
          <w:bottom w:val="outset" w:sz="6" w:space="0" w:color="auto"/>
          <w:right w:val="outset" w:sz="6" w:space="0" w:color="auto"/>
        </w:tblBorders>
        <w:tblLayout w:type="fixed"/>
        <w:tblCellMar>
          <w:top w:w="30" w:type="dxa"/>
          <w:left w:w="30" w:type="dxa"/>
          <w:bottom w:w="30" w:type="dxa"/>
          <w:right w:w="30" w:type="dxa"/>
        </w:tblCellMar>
        <w:tblLook w:val="04A0" w:firstRow="1" w:lastRow="0" w:firstColumn="1" w:lastColumn="0" w:noHBand="0" w:noVBand="1"/>
      </w:tblPr>
      <w:tblGrid>
        <w:gridCol w:w="1958"/>
        <w:gridCol w:w="1804"/>
        <w:gridCol w:w="581"/>
        <w:gridCol w:w="52"/>
        <w:gridCol w:w="2572"/>
        <w:gridCol w:w="597"/>
        <w:gridCol w:w="983"/>
        <w:gridCol w:w="46"/>
        <w:gridCol w:w="1462"/>
      </w:tblGrid>
      <w:tr w:rsidR="0076683F" w:rsidRPr="00667329" w:rsidTr="00A10A3E">
        <w:trPr>
          <w:jc w:val="center"/>
        </w:trPr>
        <w:tc>
          <w:tcPr>
            <w:tcW w:w="973" w:type="pct"/>
            <w:vMerge w:val="restart"/>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rsidR="0076683F" w:rsidRPr="00667329" w:rsidRDefault="0076683F" w:rsidP="006E497C">
            <w:pPr>
              <w:jc w:val="center"/>
              <w:rPr>
                <w:rFonts w:asciiTheme="minorHAnsi" w:hAnsiTheme="minorHAnsi" w:cstheme="minorHAnsi"/>
                <w:sz w:val="20"/>
                <w:szCs w:val="20"/>
              </w:rPr>
            </w:pPr>
            <w:r w:rsidRPr="00667329">
              <w:rPr>
                <w:rStyle w:val="Textoennegrita"/>
                <w:rFonts w:asciiTheme="minorHAnsi" w:hAnsiTheme="minorHAnsi" w:cstheme="minorHAnsi"/>
                <w:sz w:val="20"/>
                <w:szCs w:val="20"/>
              </w:rPr>
              <w:t>TIPO DE EVALUACIÓN</w:t>
            </w:r>
          </w:p>
        </w:tc>
        <w:tc>
          <w:tcPr>
            <w:tcW w:w="897" w:type="pct"/>
            <w:vMerge w:val="restart"/>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rsidR="0076683F" w:rsidRPr="00667329" w:rsidRDefault="0076683F" w:rsidP="006E497C">
            <w:pPr>
              <w:jc w:val="center"/>
              <w:rPr>
                <w:rFonts w:asciiTheme="minorHAnsi" w:hAnsiTheme="minorHAnsi" w:cstheme="minorHAnsi"/>
                <w:sz w:val="20"/>
                <w:szCs w:val="20"/>
              </w:rPr>
            </w:pPr>
            <w:r w:rsidRPr="00667329">
              <w:rPr>
                <w:rStyle w:val="Textoennegrita"/>
                <w:rFonts w:asciiTheme="minorHAnsi" w:hAnsiTheme="minorHAnsi" w:cstheme="minorHAnsi"/>
                <w:sz w:val="20"/>
                <w:szCs w:val="20"/>
              </w:rPr>
              <w:t xml:space="preserve">PONDERACIÓN DESAGREGADA DE LA EVALUACIÓN PERMANENTE </w:t>
            </w:r>
          </w:p>
        </w:tc>
        <w:tc>
          <w:tcPr>
            <w:tcW w:w="1891" w:type="pct"/>
            <w:gridSpan w:val="4"/>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rsidR="0076683F" w:rsidRPr="00667329" w:rsidRDefault="0076683F" w:rsidP="006E497C">
            <w:pPr>
              <w:jc w:val="center"/>
              <w:rPr>
                <w:rStyle w:val="Textoennegrita"/>
                <w:rFonts w:asciiTheme="minorHAnsi" w:hAnsiTheme="minorHAnsi" w:cstheme="minorHAnsi"/>
                <w:sz w:val="20"/>
                <w:szCs w:val="20"/>
              </w:rPr>
            </w:pPr>
            <w:r w:rsidRPr="00667329">
              <w:rPr>
                <w:rStyle w:val="Textoennegrita"/>
                <w:rFonts w:asciiTheme="minorHAnsi" w:hAnsiTheme="minorHAnsi" w:cstheme="minorHAnsi"/>
                <w:sz w:val="20"/>
                <w:szCs w:val="20"/>
              </w:rPr>
              <w:t>PONDERACIÓN  DESAGREGADA</w:t>
            </w:r>
          </w:p>
          <w:p w:rsidR="0076683F" w:rsidRPr="00667329" w:rsidRDefault="0076683F" w:rsidP="006E497C">
            <w:pPr>
              <w:jc w:val="center"/>
              <w:rPr>
                <w:rFonts w:asciiTheme="minorHAnsi" w:hAnsiTheme="minorHAnsi" w:cstheme="minorHAnsi"/>
                <w:sz w:val="20"/>
                <w:szCs w:val="20"/>
              </w:rPr>
            </w:pPr>
            <w:r w:rsidRPr="00667329">
              <w:rPr>
                <w:rStyle w:val="Textoennegrita"/>
                <w:rFonts w:asciiTheme="minorHAnsi" w:hAnsiTheme="minorHAnsi" w:cstheme="minorHAnsi"/>
                <w:sz w:val="20"/>
                <w:szCs w:val="20"/>
              </w:rPr>
              <w:t>(POR TIPO DE EVALUACIÓN)</w:t>
            </w:r>
          </w:p>
        </w:tc>
        <w:tc>
          <w:tcPr>
            <w:tcW w:w="489" w:type="pct"/>
            <w:vMerge w:val="restart"/>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rsidR="0076683F" w:rsidRPr="00667329" w:rsidRDefault="0076683F" w:rsidP="006E497C">
            <w:pPr>
              <w:jc w:val="center"/>
              <w:rPr>
                <w:rFonts w:asciiTheme="minorHAnsi" w:hAnsiTheme="minorHAnsi" w:cstheme="minorHAnsi"/>
                <w:sz w:val="20"/>
                <w:szCs w:val="20"/>
              </w:rPr>
            </w:pPr>
            <w:r w:rsidRPr="00667329">
              <w:rPr>
                <w:rStyle w:val="Textoennegrita"/>
                <w:rFonts w:asciiTheme="minorHAnsi" w:hAnsiTheme="minorHAnsi" w:cstheme="minorHAnsi"/>
                <w:sz w:val="20"/>
                <w:szCs w:val="20"/>
              </w:rPr>
              <w:t>SEMANA</w:t>
            </w:r>
          </w:p>
        </w:tc>
        <w:tc>
          <w:tcPr>
            <w:tcW w:w="751" w:type="pct"/>
            <w:gridSpan w:val="2"/>
            <w:vMerge w:val="restart"/>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rsidR="0076683F" w:rsidRPr="00667329" w:rsidRDefault="0076683F" w:rsidP="006E497C">
            <w:pPr>
              <w:jc w:val="center"/>
              <w:rPr>
                <w:rStyle w:val="Textoennegrita"/>
                <w:rFonts w:asciiTheme="minorHAnsi" w:hAnsiTheme="minorHAnsi" w:cstheme="minorHAnsi"/>
                <w:sz w:val="20"/>
                <w:szCs w:val="20"/>
              </w:rPr>
            </w:pPr>
            <w:r w:rsidRPr="00667329">
              <w:rPr>
                <w:rStyle w:val="Textoennegrita"/>
                <w:rFonts w:asciiTheme="minorHAnsi" w:hAnsiTheme="minorHAnsi" w:cstheme="minorHAnsi"/>
                <w:sz w:val="20"/>
                <w:szCs w:val="20"/>
              </w:rPr>
              <w:t>EVALUA</w:t>
            </w:r>
          </w:p>
          <w:p w:rsidR="0076683F" w:rsidRPr="00667329" w:rsidRDefault="0076683F" w:rsidP="006E497C">
            <w:pPr>
              <w:jc w:val="center"/>
              <w:rPr>
                <w:rFonts w:asciiTheme="minorHAnsi" w:hAnsiTheme="minorHAnsi" w:cstheme="minorHAnsi"/>
                <w:sz w:val="20"/>
                <w:szCs w:val="20"/>
              </w:rPr>
            </w:pPr>
            <w:r w:rsidRPr="00667329">
              <w:rPr>
                <w:rStyle w:val="Textoennegrita"/>
                <w:rFonts w:asciiTheme="minorHAnsi" w:hAnsiTheme="minorHAnsi" w:cstheme="minorHAnsi"/>
                <w:sz w:val="20"/>
                <w:szCs w:val="20"/>
              </w:rPr>
              <w:t xml:space="preserve">CIÓN A REZAGAR </w:t>
            </w:r>
          </w:p>
        </w:tc>
      </w:tr>
      <w:tr w:rsidR="0076683F" w:rsidRPr="00667329" w:rsidTr="00A10A3E">
        <w:trPr>
          <w:jc w:val="center"/>
        </w:trPr>
        <w:tc>
          <w:tcPr>
            <w:tcW w:w="973" w:type="pct"/>
            <w:vMerge/>
            <w:tcBorders>
              <w:top w:val="outset" w:sz="6" w:space="0" w:color="auto"/>
              <w:left w:val="outset" w:sz="6" w:space="0" w:color="auto"/>
              <w:bottom w:val="outset" w:sz="6" w:space="0" w:color="auto"/>
              <w:right w:val="outset" w:sz="6" w:space="0" w:color="auto"/>
            </w:tcBorders>
            <w:shd w:val="clear" w:color="auto" w:fill="F6F6F6"/>
            <w:vAlign w:val="center"/>
            <w:hideMark/>
          </w:tcPr>
          <w:p w:rsidR="0076683F" w:rsidRPr="00667329" w:rsidRDefault="0076683F" w:rsidP="006E497C">
            <w:pPr>
              <w:rPr>
                <w:rFonts w:asciiTheme="minorHAnsi" w:hAnsiTheme="minorHAnsi" w:cstheme="minorHAnsi"/>
                <w:sz w:val="20"/>
                <w:szCs w:val="20"/>
              </w:rPr>
            </w:pPr>
          </w:p>
        </w:tc>
        <w:tc>
          <w:tcPr>
            <w:tcW w:w="897" w:type="pct"/>
            <w:vMerge/>
            <w:tcBorders>
              <w:top w:val="outset" w:sz="6" w:space="0" w:color="auto"/>
              <w:left w:val="outset" w:sz="6" w:space="0" w:color="auto"/>
              <w:bottom w:val="outset" w:sz="6" w:space="0" w:color="auto"/>
              <w:right w:val="outset" w:sz="6" w:space="0" w:color="auto"/>
            </w:tcBorders>
            <w:shd w:val="clear" w:color="auto" w:fill="F6F6F6"/>
            <w:vAlign w:val="center"/>
            <w:hideMark/>
          </w:tcPr>
          <w:p w:rsidR="0076683F" w:rsidRPr="00667329" w:rsidRDefault="0076683F" w:rsidP="006E497C">
            <w:pPr>
              <w:rPr>
                <w:rFonts w:asciiTheme="minorHAnsi" w:hAnsiTheme="minorHAnsi" w:cstheme="minorHAnsi"/>
                <w:sz w:val="20"/>
                <w:szCs w:val="20"/>
              </w:rPr>
            </w:pPr>
          </w:p>
        </w:tc>
        <w:tc>
          <w:tcPr>
            <w:tcW w:w="289" w:type="pct"/>
            <w:tcBorders>
              <w:top w:val="outset" w:sz="6" w:space="0" w:color="auto"/>
              <w:left w:val="outset" w:sz="6" w:space="0" w:color="auto"/>
              <w:bottom w:val="outset" w:sz="6" w:space="0" w:color="auto"/>
              <w:right w:val="outset" w:sz="6" w:space="0" w:color="auto"/>
            </w:tcBorders>
            <w:shd w:val="clear" w:color="auto" w:fill="E1EBF7"/>
            <w:vAlign w:val="center"/>
            <w:hideMark/>
          </w:tcPr>
          <w:p w:rsidR="0076683F" w:rsidRPr="00667329" w:rsidRDefault="0076683F" w:rsidP="006E497C">
            <w:pPr>
              <w:jc w:val="center"/>
              <w:rPr>
                <w:rFonts w:asciiTheme="minorHAnsi" w:hAnsiTheme="minorHAnsi" w:cstheme="minorHAnsi"/>
                <w:b/>
                <w:sz w:val="20"/>
                <w:szCs w:val="20"/>
              </w:rPr>
            </w:pPr>
            <w:r w:rsidRPr="00667329">
              <w:rPr>
                <w:rFonts w:asciiTheme="minorHAnsi" w:hAnsiTheme="minorHAnsi" w:cstheme="minorHAnsi"/>
                <w:b/>
                <w:sz w:val="20"/>
                <w:szCs w:val="20"/>
              </w:rPr>
              <w:t>Nº</w:t>
            </w:r>
          </w:p>
        </w:tc>
        <w:tc>
          <w:tcPr>
            <w:tcW w:w="1305" w:type="pct"/>
            <w:gridSpan w:val="2"/>
            <w:tcBorders>
              <w:top w:val="outset" w:sz="6" w:space="0" w:color="auto"/>
              <w:left w:val="outset" w:sz="6" w:space="0" w:color="auto"/>
              <w:bottom w:val="outset" w:sz="6" w:space="0" w:color="auto"/>
              <w:right w:val="outset" w:sz="6" w:space="0" w:color="auto"/>
            </w:tcBorders>
            <w:shd w:val="clear" w:color="auto" w:fill="E1EBF7"/>
            <w:vAlign w:val="center"/>
            <w:hideMark/>
          </w:tcPr>
          <w:p w:rsidR="0076683F" w:rsidRPr="00667329" w:rsidRDefault="0076683F" w:rsidP="006E497C">
            <w:pPr>
              <w:jc w:val="center"/>
              <w:rPr>
                <w:rFonts w:asciiTheme="minorHAnsi" w:hAnsiTheme="minorHAnsi" w:cstheme="minorHAnsi"/>
                <w:b/>
                <w:sz w:val="20"/>
                <w:szCs w:val="20"/>
              </w:rPr>
            </w:pPr>
            <w:r w:rsidRPr="00667329">
              <w:rPr>
                <w:rStyle w:val="Textoennegrita"/>
                <w:rFonts w:asciiTheme="minorHAnsi" w:hAnsiTheme="minorHAnsi" w:cstheme="minorHAnsi"/>
                <w:sz w:val="20"/>
                <w:szCs w:val="20"/>
              </w:rPr>
              <w:t>Descripción</w:t>
            </w:r>
          </w:p>
        </w:tc>
        <w:tc>
          <w:tcPr>
            <w:tcW w:w="297" w:type="pct"/>
            <w:tcBorders>
              <w:top w:val="outset" w:sz="6" w:space="0" w:color="auto"/>
              <w:left w:val="outset" w:sz="6" w:space="0" w:color="auto"/>
              <w:bottom w:val="outset" w:sz="6" w:space="0" w:color="auto"/>
              <w:right w:val="outset" w:sz="6" w:space="0" w:color="auto"/>
            </w:tcBorders>
            <w:shd w:val="clear" w:color="auto" w:fill="E1EBF7"/>
            <w:vAlign w:val="center"/>
            <w:hideMark/>
          </w:tcPr>
          <w:p w:rsidR="0076683F" w:rsidRPr="00667329" w:rsidRDefault="0076683F" w:rsidP="006E497C">
            <w:pPr>
              <w:jc w:val="center"/>
              <w:rPr>
                <w:rFonts w:asciiTheme="minorHAnsi" w:hAnsiTheme="minorHAnsi" w:cstheme="minorHAnsi"/>
                <w:b/>
                <w:sz w:val="20"/>
                <w:szCs w:val="20"/>
              </w:rPr>
            </w:pPr>
            <w:r w:rsidRPr="00667329">
              <w:rPr>
                <w:rStyle w:val="Textoennegrita"/>
                <w:rFonts w:asciiTheme="minorHAnsi" w:hAnsiTheme="minorHAnsi" w:cstheme="minorHAnsi"/>
                <w:sz w:val="20"/>
                <w:szCs w:val="20"/>
              </w:rPr>
              <w:t>%</w:t>
            </w:r>
          </w:p>
        </w:tc>
        <w:tc>
          <w:tcPr>
            <w:tcW w:w="489" w:type="pct"/>
            <w:vMerge/>
            <w:tcBorders>
              <w:top w:val="outset" w:sz="6" w:space="0" w:color="auto"/>
              <w:left w:val="outset" w:sz="6" w:space="0" w:color="auto"/>
              <w:bottom w:val="outset" w:sz="6" w:space="0" w:color="auto"/>
              <w:right w:val="outset" w:sz="6" w:space="0" w:color="auto"/>
            </w:tcBorders>
            <w:shd w:val="clear" w:color="auto" w:fill="F6F6F6"/>
            <w:vAlign w:val="center"/>
            <w:hideMark/>
          </w:tcPr>
          <w:p w:rsidR="0076683F" w:rsidRPr="00667329" w:rsidRDefault="0076683F" w:rsidP="006E497C">
            <w:pPr>
              <w:rPr>
                <w:rFonts w:asciiTheme="minorHAnsi" w:hAnsiTheme="minorHAnsi" w:cstheme="minorHAnsi"/>
                <w:sz w:val="20"/>
                <w:szCs w:val="20"/>
              </w:rPr>
            </w:pPr>
          </w:p>
        </w:tc>
        <w:tc>
          <w:tcPr>
            <w:tcW w:w="751" w:type="pct"/>
            <w:gridSpan w:val="2"/>
            <w:vMerge/>
            <w:tcBorders>
              <w:top w:val="outset" w:sz="6" w:space="0" w:color="auto"/>
              <w:left w:val="outset" w:sz="6" w:space="0" w:color="auto"/>
              <w:bottom w:val="outset" w:sz="6" w:space="0" w:color="auto"/>
              <w:right w:val="outset" w:sz="6" w:space="0" w:color="auto"/>
            </w:tcBorders>
            <w:shd w:val="clear" w:color="auto" w:fill="F6F6F6"/>
            <w:vAlign w:val="center"/>
            <w:hideMark/>
          </w:tcPr>
          <w:p w:rsidR="0076683F" w:rsidRPr="00667329" w:rsidRDefault="0076683F" w:rsidP="006E497C">
            <w:pPr>
              <w:rPr>
                <w:rFonts w:asciiTheme="minorHAnsi" w:hAnsiTheme="minorHAnsi" w:cstheme="minorHAnsi"/>
                <w:sz w:val="20"/>
                <w:szCs w:val="20"/>
              </w:rPr>
            </w:pPr>
          </w:p>
        </w:tc>
      </w:tr>
      <w:tr w:rsidR="008F7590" w:rsidRPr="00667329" w:rsidTr="00A10A3E">
        <w:trPr>
          <w:jc w:val="center"/>
        </w:trPr>
        <w:tc>
          <w:tcPr>
            <w:tcW w:w="973" w:type="pct"/>
            <w:vMerge w:val="restart"/>
            <w:tcBorders>
              <w:top w:val="outset" w:sz="6" w:space="0" w:color="auto"/>
              <w:left w:val="outset" w:sz="6" w:space="0" w:color="auto"/>
              <w:bottom w:val="outset" w:sz="6" w:space="0" w:color="auto"/>
              <w:right w:val="outset" w:sz="6" w:space="0" w:color="auto"/>
            </w:tcBorders>
            <w:vAlign w:val="center"/>
            <w:hideMark/>
          </w:tcPr>
          <w:p w:rsidR="008F7590" w:rsidRPr="00667329" w:rsidRDefault="008F7590" w:rsidP="006E497C">
            <w:pPr>
              <w:jc w:val="center"/>
              <w:rPr>
                <w:rFonts w:asciiTheme="minorHAnsi" w:hAnsiTheme="minorHAnsi" w:cstheme="minorHAnsi"/>
                <w:b/>
                <w:bCs/>
                <w:sz w:val="20"/>
                <w:szCs w:val="20"/>
              </w:rPr>
            </w:pPr>
            <w:r w:rsidRPr="00667329">
              <w:rPr>
                <w:rFonts w:asciiTheme="minorHAnsi" w:hAnsiTheme="minorHAnsi" w:cstheme="minorHAnsi"/>
                <w:b/>
                <w:bCs/>
                <w:sz w:val="20"/>
                <w:szCs w:val="20"/>
              </w:rPr>
              <w:t>Prácticas Calificadas</w:t>
            </w:r>
          </w:p>
        </w:tc>
        <w:tc>
          <w:tcPr>
            <w:tcW w:w="897" w:type="pct"/>
            <w:vMerge w:val="restart"/>
            <w:tcBorders>
              <w:top w:val="outset" w:sz="6" w:space="0" w:color="auto"/>
              <w:left w:val="outset" w:sz="6" w:space="0" w:color="auto"/>
              <w:bottom w:val="outset" w:sz="6" w:space="0" w:color="auto"/>
              <w:right w:val="outset" w:sz="6" w:space="0" w:color="auto"/>
            </w:tcBorders>
            <w:vAlign w:val="center"/>
            <w:hideMark/>
          </w:tcPr>
          <w:p w:rsidR="008F7590" w:rsidRPr="00667329" w:rsidRDefault="00A10A3E" w:rsidP="006E497C">
            <w:pPr>
              <w:jc w:val="center"/>
              <w:rPr>
                <w:rFonts w:asciiTheme="minorHAnsi" w:hAnsiTheme="minorHAnsi" w:cstheme="minorHAnsi"/>
                <w:b/>
                <w:bCs/>
                <w:sz w:val="20"/>
                <w:szCs w:val="20"/>
              </w:rPr>
            </w:pPr>
            <w:r>
              <w:rPr>
                <w:rFonts w:asciiTheme="minorHAnsi" w:hAnsiTheme="minorHAnsi" w:cstheme="minorHAnsi"/>
                <w:b/>
                <w:bCs/>
                <w:sz w:val="20"/>
                <w:szCs w:val="20"/>
              </w:rPr>
              <w:t>70</w:t>
            </w:r>
            <w:r w:rsidR="008F7590" w:rsidRPr="00667329">
              <w:rPr>
                <w:rFonts w:asciiTheme="minorHAnsi" w:hAnsiTheme="minorHAnsi" w:cstheme="minorHAnsi"/>
                <w:b/>
                <w:bCs/>
                <w:sz w:val="20"/>
                <w:szCs w:val="20"/>
              </w:rPr>
              <w:t>%</w:t>
            </w:r>
          </w:p>
        </w:tc>
        <w:tc>
          <w:tcPr>
            <w:tcW w:w="289" w:type="pct"/>
            <w:tcBorders>
              <w:top w:val="outset" w:sz="6" w:space="0" w:color="auto"/>
              <w:left w:val="outset" w:sz="6" w:space="0" w:color="auto"/>
              <w:bottom w:val="outset" w:sz="6" w:space="0" w:color="auto"/>
              <w:right w:val="outset" w:sz="6" w:space="0" w:color="auto"/>
            </w:tcBorders>
            <w:vAlign w:val="center"/>
            <w:hideMark/>
          </w:tcPr>
          <w:p w:rsidR="008F7590" w:rsidRPr="00667329" w:rsidRDefault="008F7590" w:rsidP="006E497C">
            <w:pPr>
              <w:jc w:val="center"/>
              <w:rPr>
                <w:rFonts w:asciiTheme="minorHAnsi" w:hAnsiTheme="minorHAnsi" w:cstheme="minorHAnsi"/>
                <w:sz w:val="20"/>
                <w:szCs w:val="20"/>
              </w:rPr>
            </w:pPr>
            <w:r w:rsidRPr="00667329">
              <w:rPr>
                <w:rFonts w:asciiTheme="minorHAnsi" w:hAnsiTheme="minorHAnsi" w:cstheme="minorHAnsi"/>
                <w:sz w:val="20"/>
                <w:szCs w:val="20"/>
              </w:rPr>
              <w:t>1</w:t>
            </w:r>
          </w:p>
        </w:tc>
        <w:tc>
          <w:tcPr>
            <w:tcW w:w="1305" w:type="pct"/>
            <w:gridSpan w:val="2"/>
            <w:tcBorders>
              <w:top w:val="outset" w:sz="6" w:space="0" w:color="auto"/>
              <w:left w:val="outset" w:sz="6" w:space="0" w:color="auto"/>
              <w:bottom w:val="outset" w:sz="6" w:space="0" w:color="auto"/>
              <w:right w:val="outset" w:sz="6" w:space="0" w:color="auto"/>
            </w:tcBorders>
            <w:vAlign w:val="center"/>
            <w:hideMark/>
          </w:tcPr>
          <w:p w:rsidR="008F7590" w:rsidRPr="00667329" w:rsidRDefault="008F7590" w:rsidP="006E497C">
            <w:pPr>
              <w:rPr>
                <w:rFonts w:asciiTheme="minorHAnsi" w:hAnsiTheme="minorHAnsi" w:cstheme="minorHAnsi"/>
                <w:sz w:val="20"/>
                <w:szCs w:val="20"/>
              </w:rPr>
            </w:pPr>
            <w:r w:rsidRPr="00667329">
              <w:rPr>
                <w:rFonts w:asciiTheme="minorHAnsi" w:hAnsiTheme="minorHAnsi" w:cstheme="minorHAnsi"/>
                <w:sz w:val="20"/>
                <w:szCs w:val="20"/>
              </w:rPr>
              <w:t>Práctica Calificada 1</w:t>
            </w:r>
          </w:p>
        </w:tc>
        <w:tc>
          <w:tcPr>
            <w:tcW w:w="297" w:type="pct"/>
            <w:tcBorders>
              <w:top w:val="outset" w:sz="6" w:space="0" w:color="auto"/>
              <w:left w:val="outset" w:sz="6" w:space="0" w:color="auto"/>
              <w:bottom w:val="outset" w:sz="6" w:space="0" w:color="auto"/>
              <w:right w:val="outset" w:sz="6" w:space="0" w:color="auto"/>
            </w:tcBorders>
            <w:vAlign w:val="center"/>
            <w:hideMark/>
          </w:tcPr>
          <w:p w:rsidR="008F7590" w:rsidRPr="00667329" w:rsidRDefault="008F7590" w:rsidP="006E497C">
            <w:pPr>
              <w:jc w:val="center"/>
              <w:rPr>
                <w:rFonts w:asciiTheme="minorHAnsi" w:hAnsiTheme="minorHAnsi" w:cstheme="minorHAnsi"/>
                <w:sz w:val="20"/>
                <w:szCs w:val="20"/>
              </w:rPr>
            </w:pPr>
            <w:r w:rsidRPr="00667329">
              <w:rPr>
                <w:rFonts w:asciiTheme="minorHAnsi" w:hAnsiTheme="minorHAnsi" w:cstheme="minorHAnsi"/>
                <w:sz w:val="20"/>
                <w:szCs w:val="20"/>
              </w:rPr>
              <w:t>25%</w:t>
            </w:r>
          </w:p>
        </w:tc>
        <w:tc>
          <w:tcPr>
            <w:tcW w:w="489" w:type="pct"/>
            <w:tcBorders>
              <w:top w:val="outset" w:sz="6" w:space="0" w:color="auto"/>
              <w:left w:val="outset" w:sz="6" w:space="0" w:color="auto"/>
              <w:bottom w:val="outset" w:sz="6" w:space="0" w:color="auto"/>
              <w:right w:val="outset" w:sz="6" w:space="0" w:color="auto"/>
            </w:tcBorders>
            <w:vAlign w:val="center"/>
            <w:hideMark/>
          </w:tcPr>
          <w:p w:rsidR="008F7590" w:rsidRPr="00667329" w:rsidRDefault="008F7590" w:rsidP="006E497C">
            <w:pPr>
              <w:ind w:left="112" w:hanging="142"/>
              <w:jc w:val="center"/>
              <w:rPr>
                <w:rFonts w:asciiTheme="minorHAnsi" w:hAnsiTheme="minorHAnsi" w:cstheme="minorHAnsi"/>
                <w:sz w:val="20"/>
                <w:szCs w:val="20"/>
              </w:rPr>
            </w:pPr>
            <w:r w:rsidRPr="00667329">
              <w:rPr>
                <w:rFonts w:asciiTheme="minorHAnsi" w:hAnsiTheme="minorHAnsi" w:cstheme="minorHAnsi"/>
                <w:sz w:val="20"/>
                <w:szCs w:val="20"/>
              </w:rPr>
              <w:t>3</w:t>
            </w:r>
          </w:p>
        </w:tc>
        <w:tc>
          <w:tcPr>
            <w:tcW w:w="751" w:type="pct"/>
            <w:gridSpan w:val="2"/>
            <w:vMerge w:val="restart"/>
            <w:tcBorders>
              <w:top w:val="outset" w:sz="6" w:space="0" w:color="auto"/>
              <w:left w:val="outset" w:sz="6" w:space="0" w:color="auto"/>
              <w:right w:val="outset" w:sz="6" w:space="0" w:color="auto"/>
            </w:tcBorders>
            <w:vAlign w:val="center"/>
          </w:tcPr>
          <w:p w:rsidR="008F7590" w:rsidRPr="00667329" w:rsidRDefault="00A10A3E" w:rsidP="006E497C">
            <w:pPr>
              <w:jc w:val="center"/>
              <w:rPr>
                <w:rFonts w:asciiTheme="minorHAnsi" w:hAnsiTheme="minorHAnsi" w:cstheme="minorHAnsi"/>
                <w:b/>
                <w:sz w:val="20"/>
                <w:szCs w:val="20"/>
              </w:rPr>
            </w:pPr>
            <w:r w:rsidRPr="00E612AB">
              <w:rPr>
                <w:rFonts w:asciiTheme="minorHAnsi" w:eastAsia="Times New Roman" w:hAnsiTheme="minorHAnsi" w:cstheme="minorHAnsi"/>
                <w:b/>
                <w:sz w:val="20"/>
                <w:szCs w:val="20"/>
              </w:rPr>
              <w:t>Solo se rezaga una (1) PC</w:t>
            </w:r>
          </w:p>
        </w:tc>
      </w:tr>
      <w:tr w:rsidR="008F7590" w:rsidRPr="00667329" w:rsidTr="00A10A3E">
        <w:trPr>
          <w:jc w:val="center"/>
        </w:trPr>
        <w:tc>
          <w:tcPr>
            <w:tcW w:w="973" w:type="pct"/>
            <w:vMerge/>
            <w:tcBorders>
              <w:top w:val="outset" w:sz="6" w:space="0" w:color="auto"/>
              <w:left w:val="outset" w:sz="6" w:space="0" w:color="auto"/>
              <w:bottom w:val="outset" w:sz="6" w:space="0" w:color="auto"/>
              <w:right w:val="outset" w:sz="6" w:space="0" w:color="auto"/>
            </w:tcBorders>
            <w:vAlign w:val="center"/>
          </w:tcPr>
          <w:p w:rsidR="008F7590" w:rsidRPr="00667329" w:rsidRDefault="008F7590" w:rsidP="006E497C">
            <w:pPr>
              <w:rPr>
                <w:rFonts w:asciiTheme="minorHAnsi" w:hAnsiTheme="minorHAnsi" w:cstheme="minorHAnsi"/>
                <w:b/>
                <w:bCs/>
                <w:sz w:val="20"/>
                <w:szCs w:val="20"/>
              </w:rPr>
            </w:pPr>
          </w:p>
        </w:tc>
        <w:tc>
          <w:tcPr>
            <w:tcW w:w="897" w:type="pct"/>
            <w:vMerge/>
            <w:tcBorders>
              <w:top w:val="outset" w:sz="6" w:space="0" w:color="auto"/>
              <w:left w:val="outset" w:sz="6" w:space="0" w:color="auto"/>
              <w:bottom w:val="outset" w:sz="6" w:space="0" w:color="auto"/>
              <w:right w:val="outset" w:sz="6" w:space="0" w:color="auto"/>
            </w:tcBorders>
            <w:vAlign w:val="center"/>
          </w:tcPr>
          <w:p w:rsidR="008F7590" w:rsidRPr="00667329" w:rsidRDefault="008F7590" w:rsidP="006E497C">
            <w:pPr>
              <w:rPr>
                <w:rFonts w:asciiTheme="minorHAnsi" w:hAnsiTheme="minorHAnsi" w:cstheme="minorHAnsi"/>
                <w:b/>
                <w:bCs/>
                <w:sz w:val="20"/>
                <w:szCs w:val="20"/>
              </w:rPr>
            </w:pPr>
          </w:p>
        </w:tc>
        <w:tc>
          <w:tcPr>
            <w:tcW w:w="289" w:type="pct"/>
            <w:tcBorders>
              <w:top w:val="outset" w:sz="6" w:space="0" w:color="auto"/>
              <w:left w:val="outset" w:sz="6" w:space="0" w:color="auto"/>
              <w:bottom w:val="outset" w:sz="6" w:space="0" w:color="auto"/>
              <w:right w:val="outset" w:sz="6" w:space="0" w:color="auto"/>
            </w:tcBorders>
            <w:vAlign w:val="center"/>
          </w:tcPr>
          <w:p w:rsidR="008F7590" w:rsidRPr="00667329" w:rsidRDefault="008F7590" w:rsidP="006E497C">
            <w:pPr>
              <w:jc w:val="center"/>
              <w:rPr>
                <w:rFonts w:asciiTheme="minorHAnsi" w:hAnsiTheme="minorHAnsi" w:cstheme="minorHAnsi"/>
                <w:sz w:val="20"/>
                <w:szCs w:val="20"/>
              </w:rPr>
            </w:pPr>
            <w:r w:rsidRPr="00667329">
              <w:rPr>
                <w:rFonts w:asciiTheme="minorHAnsi" w:hAnsiTheme="minorHAnsi" w:cstheme="minorHAnsi"/>
                <w:sz w:val="20"/>
                <w:szCs w:val="20"/>
              </w:rPr>
              <w:t>2</w:t>
            </w:r>
          </w:p>
        </w:tc>
        <w:tc>
          <w:tcPr>
            <w:tcW w:w="1305" w:type="pct"/>
            <w:gridSpan w:val="2"/>
            <w:tcBorders>
              <w:top w:val="outset" w:sz="6" w:space="0" w:color="auto"/>
              <w:left w:val="outset" w:sz="6" w:space="0" w:color="auto"/>
              <w:bottom w:val="outset" w:sz="6" w:space="0" w:color="auto"/>
              <w:right w:val="outset" w:sz="6" w:space="0" w:color="auto"/>
            </w:tcBorders>
            <w:vAlign w:val="center"/>
          </w:tcPr>
          <w:p w:rsidR="008F7590" w:rsidRPr="00667329" w:rsidRDefault="008F7590" w:rsidP="006E497C">
            <w:pPr>
              <w:rPr>
                <w:rFonts w:asciiTheme="minorHAnsi" w:hAnsiTheme="minorHAnsi" w:cstheme="minorHAnsi"/>
                <w:sz w:val="20"/>
                <w:szCs w:val="20"/>
              </w:rPr>
            </w:pPr>
            <w:r w:rsidRPr="00667329">
              <w:rPr>
                <w:rFonts w:asciiTheme="minorHAnsi" w:hAnsiTheme="minorHAnsi" w:cstheme="minorHAnsi"/>
                <w:sz w:val="20"/>
                <w:szCs w:val="20"/>
              </w:rPr>
              <w:t>Práctica Calificada 2</w:t>
            </w:r>
          </w:p>
        </w:tc>
        <w:tc>
          <w:tcPr>
            <w:tcW w:w="297" w:type="pct"/>
            <w:tcBorders>
              <w:top w:val="outset" w:sz="6" w:space="0" w:color="auto"/>
              <w:left w:val="outset" w:sz="6" w:space="0" w:color="auto"/>
              <w:bottom w:val="outset" w:sz="6" w:space="0" w:color="auto"/>
              <w:right w:val="outset" w:sz="6" w:space="0" w:color="auto"/>
            </w:tcBorders>
            <w:vAlign w:val="center"/>
          </w:tcPr>
          <w:p w:rsidR="008F7590" w:rsidRPr="00667329" w:rsidRDefault="008F7590" w:rsidP="006E497C">
            <w:pPr>
              <w:jc w:val="center"/>
              <w:rPr>
                <w:rFonts w:asciiTheme="minorHAnsi" w:hAnsiTheme="minorHAnsi" w:cstheme="minorHAnsi"/>
                <w:sz w:val="20"/>
                <w:szCs w:val="20"/>
              </w:rPr>
            </w:pPr>
            <w:r w:rsidRPr="00667329">
              <w:rPr>
                <w:rFonts w:asciiTheme="minorHAnsi" w:hAnsiTheme="minorHAnsi" w:cstheme="minorHAnsi"/>
                <w:sz w:val="20"/>
                <w:szCs w:val="20"/>
              </w:rPr>
              <w:t>25%</w:t>
            </w:r>
          </w:p>
        </w:tc>
        <w:tc>
          <w:tcPr>
            <w:tcW w:w="489" w:type="pct"/>
            <w:tcBorders>
              <w:top w:val="outset" w:sz="6" w:space="0" w:color="auto"/>
              <w:left w:val="outset" w:sz="6" w:space="0" w:color="auto"/>
              <w:bottom w:val="outset" w:sz="6" w:space="0" w:color="auto"/>
              <w:right w:val="outset" w:sz="6" w:space="0" w:color="auto"/>
            </w:tcBorders>
            <w:vAlign w:val="center"/>
          </w:tcPr>
          <w:p w:rsidR="008F7590" w:rsidRPr="00667329" w:rsidRDefault="008F7590" w:rsidP="006E497C">
            <w:pPr>
              <w:ind w:left="112" w:hanging="142"/>
              <w:jc w:val="center"/>
              <w:rPr>
                <w:rFonts w:asciiTheme="minorHAnsi" w:hAnsiTheme="minorHAnsi" w:cstheme="minorHAnsi"/>
                <w:sz w:val="20"/>
                <w:szCs w:val="20"/>
              </w:rPr>
            </w:pPr>
            <w:r w:rsidRPr="00667329">
              <w:rPr>
                <w:rFonts w:asciiTheme="minorHAnsi" w:hAnsiTheme="minorHAnsi" w:cstheme="minorHAnsi"/>
                <w:sz w:val="20"/>
                <w:szCs w:val="20"/>
              </w:rPr>
              <w:t>6</w:t>
            </w:r>
          </w:p>
        </w:tc>
        <w:tc>
          <w:tcPr>
            <w:tcW w:w="751" w:type="pct"/>
            <w:gridSpan w:val="2"/>
            <w:vMerge/>
            <w:tcBorders>
              <w:left w:val="outset" w:sz="6" w:space="0" w:color="auto"/>
              <w:right w:val="outset" w:sz="6" w:space="0" w:color="auto"/>
            </w:tcBorders>
          </w:tcPr>
          <w:p w:rsidR="008F7590" w:rsidRDefault="008F7590" w:rsidP="006E497C">
            <w:pPr>
              <w:jc w:val="center"/>
            </w:pPr>
          </w:p>
        </w:tc>
      </w:tr>
      <w:tr w:rsidR="008F7590" w:rsidRPr="00667329" w:rsidTr="00A10A3E">
        <w:trPr>
          <w:jc w:val="center"/>
        </w:trPr>
        <w:tc>
          <w:tcPr>
            <w:tcW w:w="973" w:type="pct"/>
            <w:vMerge/>
            <w:tcBorders>
              <w:top w:val="outset" w:sz="6" w:space="0" w:color="auto"/>
              <w:left w:val="outset" w:sz="6" w:space="0" w:color="auto"/>
              <w:bottom w:val="outset" w:sz="6" w:space="0" w:color="auto"/>
              <w:right w:val="outset" w:sz="6" w:space="0" w:color="auto"/>
            </w:tcBorders>
            <w:vAlign w:val="center"/>
          </w:tcPr>
          <w:p w:rsidR="008F7590" w:rsidRPr="00667329" w:rsidRDefault="008F7590" w:rsidP="006E497C">
            <w:pPr>
              <w:rPr>
                <w:rFonts w:asciiTheme="minorHAnsi" w:hAnsiTheme="minorHAnsi" w:cstheme="minorHAnsi"/>
                <w:b/>
                <w:bCs/>
                <w:sz w:val="20"/>
                <w:szCs w:val="20"/>
              </w:rPr>
            </w:pPr>
          </w:p>
        </w:tc>
        <w:tc>
          <w:tcPr>
            <w:tcW w:w="897" w:type="pct"/>
            <w:vMerge/>
            <w:tcBorders>
              <w:top w:val="outset" w:sz="6" w:space="0" w:color="auto"/>
              <w:left w:val="outset" w:sz="6" w:space="0" w:color="auto"/>
              <w:bottom w:val="outset" w:sz="6" w:space="0" w:color="auto"/>
              <w:right w:val="outset" w:sz="6" w:space="0" w:color="auto"/>
            </w:tcBorders>
            <w:vAlign w:val="center"/>
          </w:tcPr>
          <w:p w:rsidR="008F7590" w:rsidRPr="00667329" w:rsidRDefault="008F7590" w:rsidP="006E497C">
            <w:pPr>
              <w:rPr>
                <w:rFonts w:asciiTheme="minorHAnsi" w:hAnsiTheme="minorHAnsi" w:cstheme="minorHAnsi"/>
                <w:b/>
                <w:bCs/>
                <w:sz w:val="20"/>
                <w:szCs w:val="20"/>
              </w:rPr>
            </w:pPr>
          </w:p>
        </w:tc>
        <w:tc>
          <w:tcPr>
            <w:tcW w:w="289" w:type="pct"/>
            <w:tcBorders>
              <w:top w:val="outset" w:sz="6" w:space="0" w:color="auto"/>
              <w:left w:val="outset" w:sz="6" w:space="0" w:color="auto"/>
              <w:bottom w:val="outset" w:sz="6" w:space="0" w:color="auto"/>
              <w:right w:val="outset" w:sz="6" w:space="0" w:color="auto"/>
            </w:tcBorders>
            <w:vAlign w:val="center"/>
          </w:tcPr>
          <w:p w:rsidR="008F7590" w:rsidRPr="00667329" w:rsidRDefault="008F7590" w:rsidP="006E497C">
            <w:pPr>
              <w:jc w:val="center"/>
              <w:rPr>
                <w:rFonts w:asciiTheme="minorHAnsi" w:hAnsiTheme="minorHAnsi" w:cstheme="minorHAnsi"/>
                <w:sz w:val="20"/>
                <w:szCs w:val="20"/>
              </w:rPr>
            </w:pPr>
            <w:r w:rsidRPr="00667329">
              <w:rPr>
                <w:rFonts w:asciiTheme="minorHAnsi" w:hAnsiTheme="minorHAnsi" w:cstheme="minorHAnsi"/>
                <w:sz w:val="20"/>
                <w:szCs w:val="20"/>
              </w:rPr>
              <w:t>3</w:t>
            </w:r>
          </w:p>
        </w:tc>
        <w:tc>
          <w:tcPr>
            <w:tcW w:w="1305" w:type="pct"/>
            <w:gridSpan w:val="2"/>
            <w:tcBorders>
              <w:top w:val="outset" w:sz="6" w:space="0" w:color="auto"/>
              <w:left w:val="outset" w:sz="6" w:space="0" w:color="auto"/>
              <w:bottom w:val="outset" w:sz="6" w:space="0" w:color="auto"/>
              <w:right w:val="outset" w:sz="6" w:space="0" w:color="auto"/>
            </w:tcBorders>
            <w:vAlign w:val="center"/>
          </w:tcPr>
          <w:p w:rsidR="008F7590" w:rsidRPr="00667329" w:rsidRDefault="008F7590" w:rsidP="006E497C">
            <w:pPr>
              <w:rPr>
                <w:rFonts w:asciiTheme="minorHAnsi" w:hAnsiTheme="minorHAnsi" w:cstheme="minorHAnsi"/>
                <w:sz w:val="20"/>
                <w:szCs w:val="20"/>
              </w:rPr>
            </w:pPr>
            <w:r w:rsidRPr="00667329">
              <w:rPr>
                <w:rFonts w:asciiTheme="minorHAnsi" w:hAnsiTheme="minorHAnsi" w:cstheme="minorHAnsi"/>
                <w:sz w:val="20"/>
                <w:szCs w:val="20"/>
              </w:rPr>
              <w:t>Práctica Calificada 3</w:t>
            </w:r>
          </w:p>
        </w:tc>
        <w:tc>
          <w:tcPr>
            <w:tcW w:w="297" w:type="pct"/>
            <w:tcBorders>
              <w:top w:val="outset" w:sz="6" w:space="0" w:color="auto"/>
              <w:left w:val="outset" w:sz="6" w:space="0" w:color="auto"/>
              <w:bottom w:val="outset" w:sz="6" w:space="0" w:color="auto"/>
              <w:right w:val="outset" w:sz="6" w:space="0" w:color="auto"/>
            </w:tcBorders>
            <w:vAlign w:val="center"/>
          </w:tcPr>
          <w:p w:rsidR="008F7590" w:rsidRPr="00667329" w:rsidRDefault="008F7590" w:rsidP="006E497C">
            <w:pPr>
              <w:jc w:val="center"/>
              <w:rPr>
                <w:rFonts w:asciiTheme="minorHAnsi" w:hAnsiTheme="minorHAnsi" w:cstheme="minorHAnsi"/>
                <w:sz w:val="20"/>
                <w:szCs w:val="20"/>
              </w:rPr>
            </w:pPr>
            <w:r w:rsidRPr="00667329">
              <w:rPr>
                <w:rFonts w:asciiTheme="minorHAnsi" w:hAnsiTheme="minorHAnsi" w:cstheme="minorHAnsi"/>
                <w:sz w:val="20"/>
                <w:szCs w:val="20"/>
              </w:rPr>
              <w:t>25%</w:t>
            </w:r>
          </w:p>
        </w:tc>
        <w:tc>
          <w:tcPr>
            <w:tcW w:w="489" w:type="pct"/>
            <w:tcBorders>
              <w:top w:val="outset" w:sz="6" w:space="0" w:color="auto"/>
              <w:left w:val="outset" w:sz="6" w:space="0" w:color="auto"/>
              <w:bottom w:val="outset" w:sz="6" w:space="0" w:color="auto"/>
              <w:right w:val="outset" w:sz="6" w:space="0" w:color="auto"/>
            </w:tcBorders>
            <w:vAlign w:val="center"/>
          </w:tcPr>
          <w:p w:rsidR="008F7590" w:rsidRPr="00667329" w:rsidRDefault="008F7590" w:rsidP="006E497C">
            <w:pPr>
              <w:ind w:left="112" w:hanging="142"/>
              <w:jc w:val="center"/>
              <w:rPr>
                <w:rFonts w:asciiTheme="minorHAnsi" w:hAnsiTheme="minorHAnsi" w:cstheme="minorHAnsi"/>
                <w:sz w:val="20"/>
                <w:szCs w:val="20"/>
              </w:rPr>
            </w:pPr>
            <w:r w:rsidRPr="00667329">
              <w:rPr>
                <w:rFonts w:asciiTheme="minorHAnsi" w:hAnsiTheme="minorHAnsi" w:cstheme="minorHAnsi"/>
                <w:sz w:val="20"/>
                <w:szCs w:val="20"/>
              </w:rPr>
              <w:t>12</w:t>
            </w:r>
          </w:p>
        </w:tc>
        <w:tc>
          <w:tcPr>
            <w:tcW w:w="751" w:type="pct"/>
            <w:gridSpan w:val="2"/>
            <w:vMerge/>
            <w:tcBorders>
              <w:left w:val="outset" w:sz="6" w:space="0" w:color="auto"/>
              <w:right w:val="outset" w:sz="6" w:space="0" w:color="auto"/>
            </w:tcBorders>
          </w:tcPr>
          <w:p w:rsidR="008F7590" w:rsidRDefault="008F7590" w:rsidP="006E497C">
            <w:pPr>
              <w:jc w:val="center"/>
            </w:pPr>
          </w:p>
        </w:tc>
      </w:tr>
      <w:tr w:rsidR="008F7590" w:rsidRPr="00667329" w:rsidTr="00A10A3E">
        <w:trPr>
          <w:jc w:val="center"/>
        </w:trPr>
        <w:tc>
          <w:tcPr>
            <w:tcW w:w="973" w:type="pct"/>
            <w:vMerge/>
            <w:tcBorders>
              <w:top w:val="outset" w:sz="6" w:space="0" w:color="auto"/>
              <w:left w:val="outset" w:sz="6" w:space="0" w:color="auto"/>
              <w:bottom w:val="outset" w:sz="6" w:space="0" w:color="auto"/>
              <w:right w:val="outset" w:sz="6" w:space="0" w:color="auto"/>
            </w:tcBorders>
            <w:vAlign w:val="center"/>
          </w:tcPr>
          <w:p w:rsidR="008F7590" w:rsidRPr="00667329" w:rsidRDefault="008F7590" w:rsidP="006E497C">
            <w:pPr>
              <w:rPr>
                <w:rFonts w:asciiTheme="minorHAnsi" w:hAnsiTheme="minorHAnsi" w:cstheme="minorHAnsi"/>
                <w:b/>
                <w:bCs/>
                <w:sz w:val="20"/>
                <w:szCs w:val="20"/>
              </w:rPr>
            </w:pPr>
          </w:p>
        </w:tc>
        <w:tc>
          <w:tcPr>
            <w:tcW w:w="897" w:type="pct"/>
            <w:vMerge/>
            <w:tcBorders>
              <w:top w:val="outset" w:sz="6" w:space="0" w:color="auto"/>
              <w:left w:val="outset" w:sz="6" w:space="0" w:color="auto"/>
              <w:bottom w:val="outset" w:sz="6" w:space="0" w:color="auto"/>
              <w:right w:val="outset" w:sz="6" w:space="0" w:color="auto"/>
            </w:tcBorders>
            <w:vAlign w:val="center"/>
          </w:tcPr>
          <w:p w:rsidR="008F7590" w:rsidRPr="00667329" w:rsidRDefault="008F7590" w:rsidP="006E497C">
            <w:pPr>
              <w:rPr>
                <w:rFonts w:asciiTheme="minorHAnsi" w:hAnsiTheme="minorHAnsi" w:cstheme="minorHAnsi"/>
                <w:b/>
                <w:bCs/>
                <w:sz w:val="20"/>
                <w:szCs w:val="20"/>
              </w:rPr>
            </w:pPr>
          </w:p>
        </w:tc>
        <w:tc>
          <w:tcPr>
            <w:tcW w:w="289" w:type="pct"/>
            <w:tcBorders>
              <w:top w:val="outset" w:sz="6" w:space="0" w:color="auto"/>
              <w:left w:val="outset" w:sz="6" w:space="0" w:color="auto"/>
              <w:bottom w:val="outset" w:sz="6" w:space="0" w:color="auto"/>
              <w:right w:val="outset" w:sz="6" w:space="0" w:color="auto"/>
            </w:tcBorders>
            <w:vAlign w:val="center"/>
          </w:tcPr>
          <w:p w:rsidR="008F7590" w:rsidRPr="00667329" w:rsidRDefault="008F7590" w:rsidP="006E497C">
            <w:pPr>
              <w:jc w:val="center"/>
              <w:rPr>
                <w:rFonts w:asciiTheme="minorHAnsi" w:hAnsiTheme="minorHAnsi" w:cstheme="minorHAnsi"/>
                <w:sz w:val="20"/>
                <w:szCs w:val="20"/>
              </w:rPr>
            </w:pPr>
            <w:r w:rsidRPr="00667329">
              <w:rPr>
                <w:rFonts w:asciiTheme="minorHAnsi" w:hAnsiTheme="minorHAnsi" w:cstheme="minorHAnsi"/>
                <w:sz w:val="20"/>
                <w:szCs w:val="20"/>
              </w:rPr>
              <w:t>4</w:t>
            </w:r>
          </w:p>
        </w:tc>
        <w:tc>
          <w:tcPr>
            <w:tcW w:w="1305" w:type="pct"/>
            <w:gridSpan w:val="2"/>
            <w:tcBorders>
              <w:top w:val="outset" w:sz="6" w:space="0" w:color="auto"/>
              <w:left w:val="outset" w:sz="6" w:space="0" w:color="auto"/>
              <w:bottom w:val="outset" w:sz="6" w:space="0" w:color="auto"/>
              <w:right w:val="outset" w:sz="6" w:space="0" w:color="auto"/>
            </w:tcBorders>
            <w:vAlign w:val="center"/>
          </w:tcPr>
          <w:p w:rsidR="008F7590" w:rsidRPr="00667329" w:rsidRDefault="008F7590" w:rsidP="006E497C">
            <w:pPr>
              <w:rPr>
                <w:rFonts w:asciiTheme="minorHAnsi" w:hAnsiTheme="minorHAnsi" w:cstheme="minorHAnsi"/>
                <w:sz w:val="20"/>
                <w:szCs w:val="20"/>
              </w:rPr>
            </w:pPr>
            <w:r w:rsidRPr="00667329">
              <w:rPr>
                <w:rFonts w:asciiTheme="minorHAnsi" w:hAnsiTheme="minorHAnsi" w:cstheme="minorHAnsi"/>
                <w:sz w:val="20"/>
                <w:szCs w:val="20"/>
              </w:rPr>
              <w:t>Práctica Calificada 4</w:t>
            </w:r>
          </w:p>
        </w:tc>
        <w:tc>
          <w:tcPr>
            <w:tcW w:w="297" w:type="pct"/>
            <w:tcBorders>
              <w:top w:val="outset" w:sz="6" w:space="0" w:color="auto"/>
              <w:left w:val="outset" w:sz="6" w:space="0" w:color="auto"/>
              <w:bottom w:val="outset" w:sz="6" w:space="0" w:color="auto"/>
              <w:right w:val="outset" w:sz="6" w:space="0" w:color="auto"/>
            </w:tcBorders>
            <w:vAlign w:val="center"/>
          </w:tcPr>
          <w:p w:rsidR="008F7590" w:rsidRPr="00667329" w:rsidRDefault="008F7590" w:rsidP="006E497C">
            <w:pPr>
              <w:jc w:val="center"/>
              <w:rPr>
                <w:rFonts w:asciiTheme="minorHAnsi" w:hAnsiTheme="minorHAnsi" w:cstheme="minorHAnsi"/>
                <w:sz w:val="20"/>
                <w:szCs w:val="20"/>
              </w:rPr>
            </w:pPr>
            <w:r w:rsidRPr="00667329">
              <w:rPr>
                <w:rFonts w:asciiTheme="minorHAnsi" w:hAnsiTheme="minorHAnsi" w:cstheme="minorHAnsi"/>
                <w:sz w:val="20"/>
                <w:szCs w:val="20"/>
              </w:rPr>
              <w:t>25%</w:t>
            </w:r>
          </w:p>
        </w:tc>
        <w:tc>
          <w:tcPr>
            <w:tcW w:w="489" w:type="pct"/>
            <w:tcBorders>
              <w:top w:val="outset" w:sz="6" w:space="0" w:color="auto"/>
              <w:left w:val="outset" w:sz="6" w:space="0" w:color="auto"/>
              <w:bottom w:val="outset" w:sz="6" w:space="0" w:color="auto"/>
              <w:right w:val="outset" w:sz="6" w:space="0" w:color="auto"/>
            </w:tcBorders>
            <w:vAlign w:val="center"/>
          </w:tcPr>
          <w:p w:rsidR="008F7590" w:rsidRPr="00667329" w:rsidRDefault="008F7590" w:rsidP="006E497C">
            <w:pPr>
              <w:ind w:left="112" w:hanging="142"/>
              <w:jc w:val="center"/>
              <w:rPr>
                <w:rFonts w:asciiTheme="minorHAnsi" w:hAnsiTheme="minorHAnsi" w:cstheme="minorHAnsi"/>
                <w:sz w:val="20"/>
                <w:szCs w:val="20"/>
              </w:rPr>
            </w:pPr>
            <w:r w:rsidRPr="00667329">
              <w:rPr>
                <w:rFonts w:asciiTheme="minorHAnsi" w:hAnsiTheme="minorHAnsi" w:cstheme="minorHAnsi"/>
                <w:sz w:val="20"/>
                <w:szCs w:val="20"/>
              </w:rPr>
              <w:t>15</w:t>
            </w:r>
          </w:p>
        </w:tc>
        <w:tc>
          <w:tcPr>
            <w:tcW w:w="751" w:type="pct"/>
            <w:gridSpan w:val="2"/>
            <w:vMerge/>
            <w:tcBorders>
              <w:left w:val="outset" w:sz="6" w:space="0" w:color="auto"/>
              <w:bottom w:val="outset" w:sz="6" w:space="0" w:color="auto"/>
              <w:right w:val="outset" w:sz="6" w:space="0" w:color="auto"/>
            </w:tcBorders>
          </w:tcPr>
          <w:p w:rsidR="008F7590" w:rsidRDefault="008F7590" w:rsidP="006E497C">
            <w:pPr>
              <w:jc w:val="center"/>
            </w:pPr>
          </w:p>
        </w:tc>
      </w:tr>
      <w:tr w:rsidR="0076683F" w:rsidRPr="00667329" w:rsidTr="00A10A3E">
        <w:trPr>
          <w:jc w:val="center"/>
        </w:trPr>
        <w:tc>
          <w:tcPr>
            <w:tcW w:w="973" w:type="pct"/>
            <w:vMerge/>
            <w:tcBorders>
              <w:top w:val="outset" w:sz="6" w:space="0" w:color="auto"/>
              <w:left w:val="outset" w:sz="6" w:space="0" w:color="auto"/>
              <w:bottom w:val="outset" w:sz="6" w:space="0" w:color="auto"/>
              <w:right w:val="outset" w:sz="6" w:space="0" w:color="auto"/>
            </w:tcBorders>
            <w:vAlign w:val="center"/>
            <w:hideMark/>
          </w:tcPr>
          <w:p w:rsidR="0076683F" w:rsidRPr="00667329" w:rsidRDefault="0076683F" w:rsidP="006E497C">
            <w:pPr>
              <w:rPr>
                <w:rFonts w:asciiTheme="minorHAnsi" w:hAnsiTheme="minorHAnsi" w:cstheme="minorHAnsi"/>
                <w:b/>
                <w:bCs/>
                <w:sz w:val="20"/>
                <w:szCs w:val="20"/>
              </w:rPr>
            </w:pPr>
          </w:p>
        </w:tc>
        <w:tc>
          <w:tcPr>
            <w:tcW w:w="897" w:type="pct"/>
            <w:vMerge/>
            <w:tcBorders>
              <w:top w:val="outset" w:sz="6" w:space="0" w:color="auto"/>
              <w:left w:val="outset" w:sz="6" w:space="0" w:color="auto"/>
              <w:bottom w:val="outset" w:sz="6" w:space="0" w:color="auto"/>
              <w:right w:val="outset" w:sz="6" w:space="0" w:color="auto"/>
            </w:tcBorders>
            <w:vAlign w:val="center"/>
            <w:hideMark/>
          </w:tcPr>
          <w:p w:rsidR="0076683F" w:rsidRPr="00667329" w:rsidRDefault="0076683F" w:rsidP="006E497C">
            <w:pPr>
              <w:rPr>
                <w:rFonts w:asciiTheme="minorHAnsi" w:hAnsiTheme="minorHAnsi" w:cstheme="minorHAnsi"/>
                <w:b/>
                <w:bCs/>
                <w:sz w:val="20"/>
                <w:szCs w:val="20"/>
              </w:rPr>
            </w:pPr>
          </w:p>
        </w:tc>
        <w:tc>
          <w:tcPr>
            <w:tcW w:w="3130" w:type="pct"/>
            <w:gridSpan w:val="7"/>
            <w:tcBorders>
              <w:top w:val="outset" w:sz="6" w:space="0" w:color="auto"/>
              <w:left w:val="outset" w:sz="6" w:space="0" w:color="auto"/>
              <w:bottom w:val="outset" w:sz="6" w:space="0" w:color="auto"/>
              <w:right w:val="outset" w:sz="6" w:space="0" w:color="auto"/>
            </w:tcBorders>
            <w:vAlign w:val="center"/>
            <w:hideMark/>
          </w:tcPr>
          <w:p w:rsidR="0076683F" w:rsidRPr="00667329" w:rsidRDefault="0076683F" w:rsidP="006E497C">
            <w:pPr>
              <w:pStyle w:val="Prrafodelista"/>
              <w:numPr>
                <w:ilvl w:val="0"/>
                <w:numId w:val="21"/>
              </w:numPr>
              <w:spacing w:line="276" w:lineRule="auto"/>
              <w:ind w:left="481" w:hanging="283"/>
              <w:jc w:val="both"/>
              <w:rPr>
                <w:rFonts w:asciiTheme="minorHAnsi" w:eastAsia="Times New Roman" w:hAnsiTheme="minorHAnsi" w:cstheme="minorHAnsi"/>
                <w:sz w:val="20"/>
                <w:szCs w:val="20"/>
              </w:rPr>
            </w:pPr>
            <w:r w:rsidRPr="00667329">
              <w:rPr>
                <w:rFonts w:asciiTheme="minorHAnsi" w:eastAsia="Times New Roman" w:hAnsiTheme="minorHAnsi" w:cstheme="minorHAnsi"/>
                <w:bCs/>
                <w:sz w:val="20"/>
                <w:szCs w:val="20"/>
              </w:rPr>
              <w:t>N</w:t>
            </w:r>
            <w:r w:rsidRPr="00667329">
              <w:rPr>
                <w:rFonts w:asciiTheme="minorHAnsi" w:eastAsia="Times New Roman" w:hAnsiTheme="minorHAnsi" w:cstheme="minorHAnsi"/>
                <w:sz w:val="20"/>
                <w:szCs w:val="20"/>
              </w:rPr>
              <w:t xml:space="preserve">o se elimina la nota de ninguna </w:t>
            </w:r>
            <w:r w:rsidRPr="00667329">
              <w:rPr>
                <w:rFonts w:asciiTheme="minorHAnsi" w:eastAsia="Times New Roman" w:hAnsiTheme="minorHAnsi" w:cstheme="minorHAnsi"/>
                <w:b/>
                <w:sz w:val="20"/>
                <w:szCs w:val="20"/>
              </w:rPr>
              <w:t>Práctica Calificada</w:t>
            </w:r>
            <w:r w:rsidRPr="00667329">
              <w:rPr>
                <w:rFonts w:asciiTheme="minorHAnsi" w:eastAsia="Times New Roman" w:hAnsiTheme="minorHAnsi" w:cstheme="minorHAnsi"/>
                <w:sz w:val="20"/>
                <w:szCs w:val="20"/>
              </w:rPr>
              <w:t>.</w:t>
            </w:r>
          </w:p>
          <w:p w:rsidR="0076683F" w:rsidRPr="00667329" w:rsidRDefault="008F7590" w:rsidP="006E497C">
            <w:pPr>
              <w:pStyle w:val="Prrafodelista"/>
              <w:numPr>
                <w:ilvl w:val="0"/>
                <w:numId w:val="21"/>
              </w:numPr>
              <w:spacing w:line="276" w:lineRule="auto"/>
              <w:ind w:left="481" w:hanging="283"/>
              <w:jc w:val="both"/>
              <w:rPr>
                <w:rFonts w:asciiTheme="minorHAnsi" w:eastAsia="Times New Roman" w:hAnsiTheme="minorHAnsi" w:cstheme="minorHAnsi"/>
                <w:sz w:val="20"/>
                <w:szCs w:val="20"/>
              </w:rPr>
            </w:pPr>
            <w:r>
              <w:rPr>
                <w:rFonts w:asciiTheme="minorHAnsi" w:eastAsia="Times New Roman" w:hAnsiTheme="minorHAnsi" w:cstheme="minorHAnsi"/>
                <w:bCs/>
                <w:sz w:val="20"/>
                <w:szCs w:val="20"/>
              </w:rPr>
              <w:t xml:space="preserve">Solo se </w:t>
            </w:r>
            <w:r w:rsidRPr="008F7590">
              <w:rPr>
                <w:rFonts w:asciiTheme="minorHAnsi" w:eastAsia="Times New Roman" w:hAnsiTheme="minorHAnsi" w:cstheme="minorHAnsi"/>
                <w:b/>
                <w:bCs/>
                <w:sz w:val="20"/>
                <w:szCs w:val="20"/>
              </w:rPr>
              <w:t>Rezaga una</w:t>
            </w:r>
            <w:r w:rsidR="0076683F">
              <w:rPr>
                <w:rFonts w:asciiTheme="minorHAnsi" w:eastAsia="Times New Roman" w:hAnsiTheme="minorHAnsi" w:cstheme="minorHAnsi"/>
                <w:bCs/>
                <w:sz w:val="20"/>
                <w:szCs w:val="20"/>
              </w:rPr>
              <w:t xml:space="preserve"> </w:t>
            </w:r>
            <w:r w:rsidR="0076683F" w:rsidRPr="00667329">
              <w:rPr>
                <w:rFonts w:asciiTheme="minorHAnsi" w:eastAsia="Times New Roman" w:hAnsiTheme="minorHAnsi" w:cstheme="minorHAnsi"/>
                <w:b/>
                <w:sz w:val="20"/>
                <w:szCs w:val="20"/>
              </w:rPr>
              <w:t>Práctica Calificada</w:t>
            </w:r>
            <w:r w:rsidR="0076683F" w:rsidRPr="00667329">
              <w:rPr>
                <w:rFonts w:asciiTheme="minorHAnsi" w:eastAsia="Times New Roman" w:hAnsiTheme="minorHAnsi" w:cstheme="minorHAnsi"/>
                <w:sz w:val="20"/>
                <w:szCs w:val="20"/>
              </w:rPr>
              <w:t>.</w:t>
            </w:r>
          </w:p>
          <w:p w:rsidR="0076683F" w:rsidRPr="00667329" w:rsidRDefault="0076683F" w:rsidP="006E497C">
            <w:pPr>
              <w:pStyle w:val="Prrafodelista"/>
              <w:numPr>
                <w:ilvl w:val="0"/>
                <w:numId w:val="21"/>
              </w:numPr>
              <w:spacing w:line="276" w:lineRule="auto"/>
              <w:ind w:left="481" w:hanging="283"/>
              <w:jc w:val="both"/>
              <w:rPr>
                <w:rFonts w:asciiTheme="minorHAnsi" w:eastAsia="Times New Roman" w:hAnsiTheme="minorHAnsi" w:cstheme="minorHAnsi"/>
                <w:sz w:val="20"/>
                <w:szCs w:val="20"/>
              </w:rPr>
            </w:pPr>
            <w:r w:rsidRPr="00667329">
              <w:rPr>
                <w:rFonts w:asciiTheme="minorHAnsi" w:eastAsia="Times New Roman" w:hAnsiTheme="minorHAnsi" w:cstheme="minorHAnsi"/>
                <w:sz w:val="20"/>
                <w:szCs w:val="20"/>
              </w:rPr>
              <w:t xml:space="preserve">El promedio de las </w:t>
            </w:r>
            <w:r w:rsidRPr="00667329">
              <w:rPr>
                <w:rFonts w:asciiTheme="minorHAnsi" w:eastAsia="Times New Roman" w:hAnsiTheme="minorHAnsi" w:cstheme="minorHAnsi"/>
                <w:b/>
                <w:sz w:val="20"/>
                <w:szCs w:val="20"/>
              </w:rPr>
              <w:t xml:space="preserve">Prácticas Calificadas </w:t>
            </w:r>
            <w:r w:rsidRPr="00667329">
              <w:rPr>
                <w:rFonts w:asciiTheme="minorHAnsi" w:eastAsia="Times New Roman" w:hAnsiTheme="minorHAnsi" w:cstheme="minorHAnsi"/>
                <w:sz w:val="20"/>
                <w:szCs w:val="20"/>
              </w:rPr>
              <w:t>se redondea a dos decimales.</w:t>
            </w:r>
          </w:p>
        </w:tc>
      </w:tr>
      <w:tr w:rsidR="00A10A3E" w:rsidRPr="00667329" w:rsidTr="00A10A3E">
        <w:trPr>
          <w:trHeight w:val="143"/>
          <w:jc w:val="center"/>
        </w:trPr>
        <w:tc>
          <w:tcPr>
            <w:tcW w:w="973" w:type="pct"/>
            <w:vMerge w:val="restart"/>
            <w:tcBorders>
              <w:top w:val="outset" w:sz="6" w:space="0" w:color="auto"/>
              <w:left w:val="outset" w:sz="6" w:space="0" w:color="auto"/>
              <w:right w:val="outset" w:sz="6" w:space="0" w:color="auto"/>
            </w:tcBorders>
            <w:vAlign w:val="center"/>
            <w:hideMark/>
          </w:tcPr>
          <w:p w:rsidR="00A10A3E" w:rsidRPr="00667329" w:rsidRDefault="00A10A3E" w:rsidP="006E497C">
            <w:pPr>
              <w:pStyle w:val="Sinespaciado"/>
              <w:spacing w:line="276" w:lineRule="auto"/>
              <w:ind w:left="0" w:firstLine="0"/>
              <w:jc w:val="center"/>
              <w:rPr>
                <w:rFonts w:asciiTheme="minorHAnsi" w:hAnsiTheme="minorHAnsi" w:cstheme="minorHAnsi"/>
                <w:b/>
                <w:sz w:val="20"/>
                <w:szCs w:val="20"/>
              </w:rPr>
            </w:pPr>
            <w:r w:rsidRPr="00667329">
              <w:rPr>
                <w:rFonts w:asciiTheme="minorHAnsi" w:hAnsiTheme="minorHAnsi" w:cstheme="minorHAnsi"/>
                <w:b/>
                <w:sz w:val="20"/>
                <w:szCs w:val="20"/>
              </w:rPr>
              <w:t xml:space="preserve">Trabajos </w:t>
            </w:r>
          </w:p>
        </w:tc>
        <w:tc>
          <w:tcPr>
            <w:tcW w:w="897" w:type="pct"/>
            <w:vMerge w:val="restart"/>
            <w:tcBorders>
              <w:top w:val="outset" w:sz="6" w:space="0" w:color="auto"/>
              <w:left w:val="outset" w:sz="6" w:space="0" w:color="auto"/>
              <w:right w:val="outset" w:sz="6" w:space="0" w:color="auto"/>
            </w:tcBorders>
            <w:vAlign w:val="center"/>
            <w:hideMark/>
          </w:tcPr>
          <w:p w:rsidR="00A10A3E" w:rsidRPr="00667329" w:rsidRDefault="00A10A3E" w:rsidP="006E497C">
            <w:pPr>
              <w:pStyle w:val="Sinespaciado"/>
              <w:spacing w:line="276" w:lineRule="auto"/>
              <w:jc w:val="center"/>
              <w:rPr>
                <w:rFonts w:asciiTheme="minorHAnsi" w:hAnsiTheme="minorHAnsi" w:cstheme="minorHAnsi"/>
                <w:b/>
                <w:sz w:val="20"/>
                <w:szCs w:val="20"/>
              </w:rPr>
            </w:pPr>
            <w:r>
              <w:rPr>
                <w:rFonts w:asciiTheme="minorHAnsi" w:hAnsiTheme="minorHAnsi" w:cstheme="minorHAnsi"/>
                <w:b/>
                <w:sz w:val="20"/>
                <w:szCs w:val="20"/>
              </w:rPr>
              <w:t>3</w:t>
            </w:r>
            <w:r w:rsidRPr="00667329">
              <w:rPr>
                <w:rFonts w:asciiTheme="minorHAnsi" w:hAnsiTheme="minorHAnsi" w:cstheme="minorHAnsi"/>
                <w:b/>
                <w:sz w:val="20"/>
                <w:szCs w:val="20"/>
              </w:rPr>
              <w:t>0%</w:t>
            </w:r>
          </w:p>
        </w:tc>
        <w:tc>
          <w:tcPr>
            <w:tcW w:w="315" w:type="pct"/>
            <w:gridSpan w:val="2"/>
            <w:tcBorders>
              <w:top w:val="outset" w:sz="6" w:space="0" w:color="auto"/>
              <w:left w:val="outset" w:sz="6" w:space="0" w:color="auto"/>
              <w:bottom w:val="outset" w:sz="6" w:space="0" w:color="auto"/>
              <w:right w:val="outset" w:sz="6" w:space="0" w:color="auto"/>
            </w:tcBorders>
            <w:vAlign w:val="center"/>
            <w:hideMark/>
          </w:tcPr>
          <w:p w:rsidR="00A10A3E" w:rsidRPr="00667329" w:rsidRDefault="00A10A3E" w:rsidP="006E497C">
            <w:pPr>
              <w:pStyle w:val="Sinespaciado"/>
              <w:spacing w:line="276" w:lineRule="auto"/>
              <w:jc w:val="center"/>
              <w:rPr>
                <w:rFonts w:asciiTheme="minorHAnsi" w:hAnsiTheme="minorHAnsi" w:cstheme="minorHAnsi"/>
                <w:sz w:val="20"/>
                <w:szCs w:val="20"/>
              </w:rPr>
            </w:pPr>
            <w:r w:rsidRPr="00667329">
              <w:rPr>
                <w:rFonts w:asciiTheme="minorHAnsi" w:hAnsiTheme="minorHAnsi" w:cstheme="minorHAnsi"/>
                <w:sz w:val="20"/>
                <w:szCs w:val="20"/>
              </w:rPr>
              <w:t>1</w:t>
            </w:r>
          </w:p>
        </w:tc>
        <w:tc>
          <w:tcPr>
            <w:tcW w:w="1279" w:type="pct"/>
            <w:tcBorders>
              <w:top w:val="outset" w:sz="6" w:space="0" w:color="auto"/>
              <w:left w:val="outset" w:sz="6" w:space="0" w:color="auto"/>
              <w:bottom w:val="outset" w:sz="6" w:space="0" w:color="auto"/>
              <w:right w:val="outset" w:sz="6" w:space="0" w:color="auto"/>
            </w:tcBorders>
            <w:vAlign w:val="center"/>
            <w:hideMark/>
          </w:tcPr>
          <w:p w:rsidR="00A10A3E" w:rsidRPr="00667329" w:rsidRDefault="00A10A3E" w:rsidP="006E497C">
            <w:pPr>
              <w:pStyle w:val="Sinespaciado"/>
              <w:spacing w:line="276" w:lineRule="auto"/>
              <w:ind w:left="0" w:firstLine="0"/>
              <w:rPr>
                <w:rFonts w:asciiTheme="minorHAnsi" w:hAnsiTheme="minorHAnsi" w:cstheme="minorHAnsi"/>
                <w:sz w:val="20"/>
                <w:szCs w:val="20"/>
              </w:rPr>
            </w:pPr>
            <w:r w:rsidRPr="00667329">
              <w:rPr>
                <w:rFonts w:asciiTheme="minorHAnsi" w:hAnsiTheme="minorHAnsi" w:cstheme="minorHAnsi"/>
                <w:sz w:val="20"/>
                <w:szCs w:val="20"/>
              </w:rPr>
              <w:t>Trabajo 1</w:t>
            </w:r>
          </w:p>
        </w:tc>
        <w:tc>
          <w:tcPr>
            <w:tcW w:w="297" w:type="pct"/>
            <w:tcBorders>
              <w:top w:val="outset" w:sz="6" w:space="0" w:color="auto"/>
              <w:left w:val="outset" w:sz="6" w:space="0" w:color="auto"/>
              <w:bottom w:val="outset" w:sz="6" w:space="0" w:color="auto"/>
              <w:right w:val="outset" w:sz="6" w:space="0" w:color="auto"/>
            </w:tcBorders>
            <w:vAlign w:val="center"/>
            <w:hideMark/>
          </w:tcPr>
          <w:p w:rsidR="00A10A3E" w:rsidRPr="00667329" w:rsidRDefault="00A10A3E" w:rsidP="006E497C">
            <w:pPr>
              <w:pStyle w:val="Sinespaciado"/>
              <w:spacing w:line="276" w:lineRule="auto"/>
              <w:ind w:left="-31" w:firstLine="0"/>
              <w:jc w:val="center"/>
              <w:rPr>
                <w:rFonts w:asciiTheme="minorHAnsi" w:hAnsiTheme="minorHAnsi" w:cstheme="minorHAnsi"/>
                <w:sz w:val="20"/>
                <w:szCs w:val="20"/>
              </w:rPr>
            </w:pPr>
            <w:r w:rsidRPr="00667329">
              <w:rPr>
                <w:rFonts w:asciiTheme="minorHAnsi" w:hAnsiTheme="minorHAnsi" w:cstheme="minorHAnsi"/>
                <w:sz w:val="20"/>
                <w:szCs w:val="20"/>
              </w:rPr>
              <w:t>33%</w:t>
            </w:r>
          </w:p>
        </w:tc>
        <w:tc>
          <w:tcPr>
            <w:tcW w:w="512" w:type="pct"/>
            <w:gridSpan w:val="2"/>
            <w:tcBorders>
              <w:top w:val="outset" w:sz="6" w:space="0" w:color="auto"/>
              <w:left w:val="outset" w:sz="6" w:space="0" w:color="auto"/>
              <w:bottom w:val="outset" w:sz="6" w:space="0" w:color="auto"/>
              <w:right w:val="outset" w:sz="6" w:space="0" w:color="auto"/>
            </w:tcBorders>
            <w:vAlign w:val="center"/>
          </w:tcPr>
          <w:p w:rsidR="00A10A3E" w:rsidRPr="00825FCD" w:rsidRDefault="00A10A3E" w:rsidP="00490C64">
            <w:pPr>
              <w:spacing w:line="276" w:lineRule="auto"/>
              <w:jc w:val="center"/>
              <w:rPr>
                <w:rFonts w:ascii="Arial" w:eastAsia="Times New Roman" w:hAnsi="Arial" w:cs="Arial"/>
                <w:sz w:val="18"/>
                <w:szCs w:val="18"/>
              </w:rPr>
            </w:pPr>
            <w:r>
              <w:rPr>
                <w:rFonts w:ascii="Arial" w:eastAsia="Times New Roman" w:hAnsi="Arial" w:cs="Arial"/>
                <w:sz w:val="18"/>
                <w:szCs w:val="18"/>
              </w:rPr>
              <w:t>1 - 5</w:t>
            </w:r>
          </w:p>
        </w:tc>
        <w:tc>
          <w:tcPr>
            <w:tcW w:w="728" w:type="pct"/>
            <w:tcBorders>
              <w:top w:val="outset" w:sz="6" w:space="0" w:color="auto"/>
              <w:left w:val="outset" w:sz="6" w:space="0" w:color="auto"/>
              <w:bottom w:val="outset" w:sz="6" w:space="0" w:color="auto"/>
              <w:right w:val="outset" w:sz="6" w:space="0" w:color="auto"/>
            </w:tcBorders>
          </w:tcPr>
          <w:p w:rsidR="00A10A3E" w:rsidRPr="002505A2" w:rsidRDefault="00A10A3E" w:rsidP="006E497C">
            <w:pPr>
              <w:jc w:val="center"/>
              <w:rPr>
                <w:rFonts w:asciiTheme="minorHAnsi" w:hAnsiTheme="minorHAnsi" w:cstheme="minorHAnsi"/>
                <w:b/>
                <w:sz w:val="20"/>
                <w:szCs w:val="20"/>
              </w:rPr>
            </w:pPr>
            <w:r w:rsidRPr="002505A2">
              <w:rPr>
                <w:rFonts w:asciiTheme="minorHAnsi" w:hAnsiTheme="minorHAnsi" w:cstheme="minorHAnsi"/>
                <w:b/>
                <w:sz w:val="20"/>
                <w:szCs w:val="20"/>
              </w:rPr>
              <w:t>NO</w:t>
            </w:r>
          </w:p>
        </w:tc>
      </w:tr>
      <w:tr w:rsidR="00A10A3E" w:rsidRPr="00667329" w:rsidTr="00A10A3E">
        <w:trPr>
          <w:trHeight w:val="35"/>
          <w:jc w:val="center"/>
        </w:trPr>
        <w:tc>
          <w:tcPr>
            <w:tcW w:w="973" w:type="pct"/>
            <w:vMerge/>
            <w:tcBorders>
              <w:left w:val="outset" w:sz="6" w:space="0" w:color="auto"/>
              <w:right w:val="outset" w:sz="6" w:space="0" w:color="auto"/>
            </w:tcBorders>
            <w:vAlign w:val="center"/>
            <w:hideMark/>
          </w:tcPr>
          <w:p w:rsidR="00A10A3E" w:rsidRPr="00667329" w:rsidRDefault="00A10A3E" w:rsidP="006E497C">
            <w:pPr>
              <w:pStyle w:val="Sinespaciado"/>
              <w:spacing w:line="276" w:lineRule="auto"/>
              <w:rPr>
                <w:rFonts w:asciiTheme="minorHAnsi" w:hAnsiTheme="minorHAnsi" w:cstheme="minorHAnsi"/>
                <w:sz w:val="20"/>
                <w:szCs w:val="20"/>
              </w:rPr>
            </w:pPr>
          </w:p>
        </w:tc>
        <w:tc>
          <w:tcPr>
            <w:tcW w:w="897" w:type="pct"/>
            <w:vMerge/>
            <w:tcBorders>
              <w:left w:val="outset" w:sz="6" w:space="0" w:color="auto"/>
              <w:right w:val="outset" w:sz="6" w:space="0" w:color="auto"/>
            </w:tcBorders>
            <w:vAlign w:val="center"/>
            <w:hideMark/>
          </w:tcPr>
          <w:p w:rsidR="00A10A3E" w:rsidRPr="00667329" w:rsidRDefault="00A10A3E" w:rsidP="006E497C">
            <w:pPr>
              <w:pStyle w:val="Sinespaciado"/>
              <w:spacing w:line="276" w:lineRule="auto"/>
              <w:rPr>
                <w:rFonts w:asciiTheme="minorHAnsi" w:hAnsiTheme="minorHAnsi" w:cstheme="minorHAnsi"/>
                <w:sz w:val="20"/>
                <w:szCs w:val="20"/>
              </w:rPr>
            </w:pPr>
          </w:p>
        </w:tc>
        <w:tc>
          <w:tcPr>
            <w:tcW w:w="315" w:type="pct"/>
            <w:gridSpan w:val="2"/>
            <w:tcBorders>
              <w:top w:val="outset" w:sz="6" w:space="0" w:color="auto"/>
              <w:left w:val="outset" w:sz="6" w:space="0" w:color="auto"/>
              <w:bottom w:val="outset" w:sz="6" w:space="0" w:color="auto"/>
              <w:right w:val="outset" w:sz="6" w:space="0" w:color="auto"/>
            </w:tcBorders>
            <w:vAlign w:val="center"/>
            <w:hideMark/>
          </w:tcPr>
          <w:p w:rsidR="00A10A3E" w:rsidRPr="00667329" w:rsidRDefault="00A10A3E" w:rsidP="006E497C">
            <w:pPr>
              <w:pStyle w:val="Sinespaciado"/>
              <w:spacing w:line="276" w:lineRule="auto"/>
              <w:jc w:val="center"/>
              <w:rPr>
                <w:rFonts w:asciiTheme="minorHAnsi" w:hAnsiTheme="minorHAnsi" w:cstheme="minorHAnsi"/>
                <w:sz w:val="20"/>
                <w:szCs w:val="20"/>
              </w:rPr>
            </w:pPr>
            <w:r w:rsidRPr="00667329">
              <w:rPr>
                <w:rFonts w:asciiTheme="minorHAnsi" w:hAnsiTheme="minorHAnsi" w:cstheme="minorHAnsi"/>
                <w:sz w:val="20"/>
                <w:szCs w:val="20"/>
              </w:rPr>
              <w:t>2</w:t>
            </w:r>
          </w:p>
        </w:tc>
        <w:tc>
          <w:tcPr>
            <w:tcW w:w="1279" w:type="pct"/>
            <w:tcBorders>
              <w:top w:val="outset" w:sz="6" w:space="0" w:color="auto"/>
              <w:left w:val="outset" w:sz="6" w:space="0" w:color="auto"/>
              <w:bottom w:val="outset" w:sz="6" w:space="0" w:color="auto"/>
              <w:right w:val="outset" w:sz="6" w:space="0" w:color="auto"/>
            </w:tcBorders>
            <w:vAlign w:val="center"/>
            <w:hideMark/>
          </w:tcPr>
          <w:p w:rsidR="00A10A3E" w:rsidRPr="00667329" w:rsidRDefault="00A10A3E" w:rsidP="006E497C">
            <w:pPr>
              <w:pStyle w:val="Sinespaciado"/>
              <w:spacing w:line="276" w:lineRule="auto"/>
              <w:ind w:left="0" w:firstLine="0"/>
              <w:rPr>
                <w:rFonts w:asciiTheme="minorHAnsi" w:hAnsiTheme="minorHAnsi" w:cstheme="minorHAnsi"/>
                <w:sz w:val="20"/>
                <w:szCs w:val="20"/>
              </w:rPr>
            </w:pPr>
            <w:r w:rsidRPr="00667329">
              <w:rPr>
                <w:rFonts w:asciiTheme="minorHAnsi" w:hAnsiTheme="minorHAnsi" w:cstheme="minorHAnsi"/>
                <w:sz w:val="20"/>
                <w:szCs w:val="20"/>
              </w:rPr>
              <w:t>Trabajo 2</w:t>
            </w:r>
          </w:p>
        </w:tc>
        <w:tc>
          <w:tcPr>
            <w:tcW w:w="297" w:type="pct"/>
            <w:tcBorders>
              <w:top w:val="outset" w:sz="6" w:space="0" w:color="auto"/>
              <w:left w:val="outset" w:sz="6" w:space="0" w:color="auto"/>
              <w:bottom w:val="outset" w:sz="6" w:space="0" w:color="auto"/>
              <w:right w:val="outset" w:sz="6" w:space="0" w:color="auto"/>
            </w:tcBorders>
            <w:vAlign w:val="center"/>
            <w:hideMark/>
          </w:tcPr>
          <w:p w:rsidR="00A10A3E" w:rsidRPr="00667329" w:rsidRDefault="00A10A3E" w:rsidP="006E497C">
            <w:pPr>
              <w:pStyle w:val="Sinespaciado"/>
              <w:spacing w:line="276" w:lineRule="auto"/>
              <w:ind w:left="0" w:firstLine="0"/>
              <w:jc w:val="center"/>
              <w:rPr>
                <w:rFonts w:asciiTheme="minorHAnsi" w:hAnsiTheme="minorHAnsi" w:cstheme="minorHAnsi"/>
                <w:sz w:val="20"/>
                <w:szCs w:val="20"/>
              </w:rPr>
            </w:pPr>
            <w:r w:rsidRPr="00667329">
              <w:rPr>
                <w:rFonts w:asciiTheme="minorHAnsi" w:hAnsiTheme="minorHAnsi" w:cstheme="minorHAnsi"/>
                <w:sz w:val="20"/>
                <w:szCs w:val="20"/>
              </w:rPr>
              <w:t>33%</w:t>
            </w:r>
          </w:p>
        </w:tc>
        <w:tc>
          <w:tcPr>
            <w:tcW w:w="512" w:type="pct"/>
            <w:gridSpan w:val="2"/>
            <w:tcBorders>
              <w:top w:val="outset" w:sz="6" w:space="0" w:color="auto"/>
              <w:left w:val="outset" w:sz="6" w:space="0" w:color="auto"/>
              <w:bottom w:val="outset" w:sz="6" w:space="0" w:color="auto"/>
              <w:right w:val="outset" w:sz="6" w:space="0" w:color="auto"/>
            </w:tcBorders>
            <w:vAlign w:val="center"/>
          </w:tcPr>
          <w:p w:rsidR="00A10A3E" w:rsidRPr="00E612AB" w:rsidRDefault="00A10A3E" w:rsidP="00490C64">
            <w:pPr>
              <w:pStyle w:val="Sinespaciado"/>
              <w:ind w:left="0" w:firstLine="0"/>
              <w:jc w:val="center"/>
              <w:rPr>
                <w:rFonts w:asciiTheme="minorHAnsi" w:hAnsiTheme="minorHAnsi" w:cstheme="minorHAnsi"/>
                <w:sz w:val="22"/>
                <w:szCs w:val="22"/>
              </w:rPr>
            </w:pPr>
            <w:r w:rsidRPr="00E612AB">
              <w:rPr>
                <w:rFonts w:asciiTheme="minorHAnsi" w:hAnsiTheme="minorHAnsi" w:cstheme="minorHAnsi"/>
                <w:sz w:val="22"/>
                <w:szCs w:val="22"/>
              </w:rPr>
              <w:t>6 - 11</w:t>
            </w:r>
          </w:p>
        </w:tc>
        <w:tc>
          <w:tcPr>
            <w:tcW w:w="728" w:type="pct"/>
            <w:tcBorders>
              <w:top w:val="outset" w:sz="6" w:space="0" w:color="auto"/>
              <w:left w:val="outset" w:sz="6" w:space="0" w:color="auto"/>
              <w:bottom w:val="outset" w:sz="6" w:space="0" w:color="auto"/>
              <w:right w:val="outset" w:sz="6" w:space="0" w:color="auto"/>
            </w:tcBorders>
          </w:tcPr>
          <w:p w:rsidR="00A10A3E" w:rsidRPr="002505A2" w:rsidRDefault="00A10A3E" w:rsidP="006E497C">
            <w:pPr>
              <w:jc w:val="center"/>
              <w:rPr>
                <w:rFonts w:asciiTheme="minorHAnsi" w:hAnsiTheme="minorHAnsi" w:cstheme="minorHAnsi"/>
                <w:b/>
                <w:sz w:val="20"/>
                <w:szCs w:val="20"/>
              </w:rPr>
            </w:pPr>
            <w:r w:rsidRPr="002505A2">
              <w:rPr>
                <w:rFonts w:asciiTheme="minorHAnsi" w:hAnsiTheme="minorHAnsi" w:cstheme="minorHAnsi"/>
                <w:b/>
                <w:sz w:val="20"/>
                <w:szCs w:val="20"/>
              </w:rPr>
              <w:t>NO</w:t>
            </w:r>
          </w:p>
        </w:tc>
      </w:tr>
      <w:tr w:rsidR="00A10A3E" w:rsidRPr="00667329" w:rsidTr="00A10A3E">
        <w:trPr>
          <w:trHeight w:val="35"/>
          <w:jc w:val="center"/>
        </w:trPr>
        <w:tc>
          <w:tcPr>
            <w:tcW w:w="973" w:type="pct"/>
            <w:vMerge/>
            <w:tcBorders>
              <w:left w:val="outset" w:sz="6" w:space="0" w:color="auto"/>
              <w:right w:val="outset" w:sz="6" w:space="0" w:color="auto"/>
            </w:tcBorders>
            <w:vAlign w:val="center"/>
          </w:tcPr>
          <w:p w:rsidR="00A10A3E" w:rsidRPr="00667329" w:rsidRDefault="00A10A3E" w:rsidP="006E497C">
            <w:pPr>
              <w:pStyle w:val="Sinespaciado"/>
              <w:spacing w:line="276" w:lineRule="auto"/>
              <w:rPr>
                <w:rFonts w:asciiTheme="minorHAnsi" w:hAnsiTheme="minorHAnsi" w:cstheme="minorHAnsi"/>
                <w:sz w:val="20"/>
                <w:szCs w:val="20"/>
              </w:rPr>
            </w:pPr>
          </w:p>
        </w:tc>
        <w:tc>
          <w:tcPr>
            <w:tcW w:w="897" w:type="pct"/>
            <w:vMerge/>
            <w:tcBorders>
              <w:left w:val="outset" w:sz="6" w:space="0" w:color="auto"/>
              <w:right w:val="outset" w:sz="6" w:space="0" w:color="auto"/>
            </w:tcBorders>
            <w:vAlign w:val="center"/>
          </w:tcPr>
          <w:p w:rsidR="00A10A3E" w:rsidRPr="00667329" w:rsidRDefault="00A10A3E" w:rsidP="006E497C">
            <w:pPr>
              <w:pStyle w:val="Sinespaciado"/>
              <w:spacing w:line="276" w:lineRule="auto"/>
              <w:rPr>
                <w:rFonts w:asciiTheme="minorHAnsi" w:hAnsiTheme="minorHAnsi" w:cstheme="minorHAnsi"/>
                <w:sz w:val="20"/>
                <w:szCs w:val="20"/>
              </w:rPr>
            </w:pPr>
          </w:p>
        </w:tc>
        <w:tc>
          <w:tcPr>
            <w:tcW w:w="315" w:type="pct"/>
            <w:gridSpan w:val="2"/>
            <w:tcBorders>
              <w:top w:val="outset" w:sz="6" w:space="0" w:color="auto"/>
              <w:left w:val="outset" w:sz="6" w:space="0" w:color="auto"/>
              <w:bottom w:val="outset" w:sz="6" w:space="0" w:color="auto"/>
              <w:right w:val="outset" w:sz="6" w:space="0" w:color="auto"/>
            </w:tcBorders>
            <w:vAlign w:val="center"/>
          </w:tcPr>
          <w:p w:rsidR="00A10A3E" w:rsidRPr="00667329" w:rsidRDefault="00A10A3E" w:rsidP="006E497C">
            <w:pPr>
              <w:pStyle w:val="Sinespaciado"/>
              <w:spacing w:line="276" w:lineRule="auto"/>
              <w:jc w:val="center"/>
              <w:rPr>
                <w:rFonts w:asciiTheme="minorHAnsi" w:hAnsiTheme="minorHAnsi" w:cstheme="minorHAnsi"/>
                <w:sz w:val="20"/>
                <w:szCs w:val="20"/>
              </w:rPr>
            </w:pPr>
            <w:r w:rsidRPr="00667329">
              <w:rPr>
                <w:rFonts w:asciiTheme="minorHAnsi" w:hAnsiTheme="minorHAnsi" w:cstheme="minorHAnsi"/>
                <w:sz w:val="20"/>
                <w:szCs w:val="20"/>
              </w:rPr>
              <w:t>3</w:t>
            </w:r>
          </w:p>
        </w:tc>
        <w:tc>
          <w:tcPr>
            <w:tcW w:w="1279" w:type="pct"/>
            <w:tcBorders>
              <w:top w:val="outset" w:sz="6" w:space="0" w:color="auto"/>
              <w:left w:val="outset" w:sz="6" w:space="0" w:color="auto"/>
              <w:bottom w:val="outset" w:sz="6" w:space="0" w:color="auto"/>
              <w:right w:val="outset" w:sz="6" w:space="0" w:color="auto"/>
            </w:tcBorders>
            <w:vAlign w:val="center"/>
          </w:tcPr>
          <w:p w:rsidR="00A10A3E" w:rsidRPr="00667329" w:rsidRDefault="00A10A3E" w:rsidP="006E497C">
            <w:pPr>
              <w:pStyle w:val="Sinespaciado"/>
              <w:spacing w:line="276" w:lineRule="auto"/>
              <w:ind w:left="0" w:firstLine="0"/>
              <w:rPr>
                <w:rFonts w:asciiTheme="minorHAnsi" w:hAnsiTheme="minorHAnsi" w:cstheme="minorHAnsi"/>
                <w:sz w:val="20"/>
                <w:szCs w:val="20"/>
              </w:rPr>
            </w:pPr>
            <w:r w:rsidRPr="00667329">
              <w:rPr>
                <w:rFonts w:asciiTheme="minorHAnsi" w:hAnsiTheme="minorHAnsi" w:cstheme="minorHAnsi"/>
                <w:sz w:val="20"/>
                <w:szCs w:val="20"/>
              </w:rPr>
              <w:t>Trabajo 3</w:t>
            </w:r>
          </w:p>
        </w:tc>
        <w:tc>
          <w:tcPr>
            <w:tcW w:w="297" w:type="pct"/>
            <w:tcBorders>
              <w:top w:val="outset" w:sz="6" w:space="0" w:color="auto"/>
              <w:left w:val="outset" w:sz="6" w:space="0" w:color="auto"/>
              <w:bottom w:val="outset" w:sz="6" w:space="0" w:color="auto"/>
              <w:right w:val="outset" w:sz="6" w:space="0" w:color="auto"/>
            </w:tcBorders>
            <w:vAlign w:val="center"/>
          </w:tcPr>
          <w:p w:rsidR="00A10A3E" w:rsidRPr="00667329" w:rsidRDefault="00A10A3E" w:rsidP="006E497C">
            <w:pPr>
              <w:pStyle w:val="Sinespaciado"/>
              <w:spacing w:line="276" w:lineRule="auto"/>
              <w:ind w:left="0" w:firstLine="0"/>
              <w:jc w:val="center"/>
              <w:rPr>
                <w:rFonts w:asciiTheme="minorHAnsi" w:hAnsiTheme="minorHAnsi" w:cstheme="minorHAnsi"/>
                <w:sz w:val="20"/>
                <w:szCs w:val="20"/>
              </w:rPr>
            </w:pPr>
            <w:r w:rsidRPr="00667329">
              <w:rPr>
                <w:rFonts w:asciiTheme="minorHAnsi" w:hAnsiTheme="minorHAnsi" w:cstheme="minorHAnsi"/>
                <w:sz w:val="20"/>
                <w:szCs w:val="20"/>
              </w:rPr>
              <w:t>34%</w:t>
            </w:r>
          </w:p>
        </w:tc>
        <w:tc>
          <w:tcPr>
            <w:tcW w:w="512" w:type="pct"/>
            <w:gridSpan w:val="2"/>
            <w:tcBorders>
              <w:top w:val="outset" w:sz="6" w:space="0" w:color="auto"/>
              <w:left w:val="outset" w:sz="6" w:space="0" w:color="auto"/>
              <w:bottom w:val="outset" w:sz="6" w:space="0" w:color="auto"/>
              <w:right w:val="outset" w:sz="6" w:space="0" w:color="auto"/>
            </w:tcBorders>
            <w:vAlign w:val="center"/>
          </w:tcPr>
          <w:p w:rsidR="00A10A3E" w:rsidRPr="00E612AB" w:rsidRDefault="00A10A3E" w:rsidP="00490C64">
            <w:pPr>
              <w:pStyle w:val="Sinespaciado"/>
              <w:ind w:left="0" w:firstLine="0"/>
              <w:jc w:val="center"/>
              <w:rPr>
                <w:rFonts w:asciiTheme="minorHAnsi" w:hAnsiTheme="minorHAnsi" w:cstheme="minorHAnsi"/>
                <w:sz w:val="22"/>
                <w:szCs w:val="22"/>
              </w:rPr>
            </w:pPr>
            <w:r w:rsidRPr="00E612AB">
              <w:rPr>
                <w:rFonts w:asciiTheme="minorHAnsi" w:hAnsiTheme="minorHAnsi" w:cstheme="minorHAnsi"/>
                <w:sz w:val="22"/>
                <w:szCs w:val="22"/>
              </w:rPr>
              <w:t>12 - 17</w:t>
            </w:r>
          </w:p>
        </w:tc>
        <w:tc>
          <w:tcPr>
            <w:tcW w:w="728" w:type="pct"/>
            <w:tcBorders>
              <w:top w:val="outset" w:sz="6" w:space="0" w:color="auto"/>
              <w:left w:val="outset" w:sz="6" w:space="0" w:color="auto"/>
              <w:bottom w:val="outset" w:sz="6" w:space="0" w:color="auto"/>
              <w:right w:val="outset" w:sz="6" w:space="0" w:color="auto"/>
            </w:tcBorders>
          </w:tcPr>
          <w:p w:rsidR="00A10A3E" w:rsidRPr="002505A2" w:rsidRDefault="00A10A3E" w:rsidP="006E497C">
            <w:pPr>
              <w:jc w:val="center"/>
              <w:rPr>
                <w:rFonts w:asciiTheme="minorHAnsi" w:hAnsiTheme="minorHAnsi" w:cstheme="minorHAnsi"/>
                <w:b/>
                <w:sz w:val="20"/>
                <w:szCs w:val="20"/>
              </w:rPr>
            </w:pPr>
            <w:r w:rsidRPr="002505A2">
              <w:rPr>
                <w:rFonts w:asciiTheme="minorHAnsi" w:hAnsiTheme="minorHAnsi" w:cstheme="minorHAnsi"/>
                <w:b/>
                <w:sz w:val="20"/>
                <w:szCs w:val="20"/>
              </w:rPr>
              <w:t>NO</w:t>
            </w:r>
          </w:p>
        </w:tc>
      </w:tr>
      <w:tr w:rsidR="0076683F" w:rsidRPr="00667329" w:rsidTr="00A10A3E">
        <w:trPr>
          <w:trHeight w:val="1018"/>
          <w:jc w:val="center"/>
        </w:trPr>
        <w:tc>
          <w:tcPr>
            <w:tcW w:w="973" w:type="pct"/>
            <w:vMerge/>
            <w:tcBorders>
              <w:left w:val="outset" w:sz="6" w:space="0" w:color="auto"/>
              <w:bottom w:val="outset" w:sz="6" w:space="0" w:color="auto"/>
              <w:right w:val="outset" w:sz="6" w:space="0" w:color="auto"/>
            </w:tcBorders>
            <w:vAlign w:val="center"/>
          </w:tcPr>
          <w:p w:rsidR="0076683F" w:rsidRPr="00667329" w:rsidRDefault="0076683F" w:rsidP="006E497C">
            <w:pPr>
              <w:pStyle w:val="Sinespaciado"/>
              <w:spacing w:line="276" w:lineRule="auto"/>
              <w:rPr>
                <w:rFonts w:asciiTheme="minorHAnsi" w:hAnsiTheme="minorHAnsi" w:cstheme="minorHAnsi"/>
                <w:sz w:val="20"/>
                <w:szCs w:val="20"/>
              </w:rPr>
            </w:pPr>
          </w:p>
        </w:tc>
        <w:tc>
          <w:tcPr>
            <w:tcW w:w="897" w:type="pct"/>
            <w:vMerge/>
            <w:tcBorders>
              <w:left w:val="outset" w:sz="6" w:space="0" w:color="auto"/>
              <w:bottom w:val="outset" w:sz="6" w:space="0" w:color="auto"/>
              <w:right w:val="outset" w:sz="6" w:space="0" w:color="auto"/>
            </w:tcBorders>
            <w:vAlign w:val="center"/>
          </w:tcPr>
          <w:p w:rsidR="0076683F" w:rsidRPr="00667329" w:rsidRDefault="0076683F" w:rsidP="006E497C">
            <w:pPr>
              <w:pStyle w:val="Sinespaciado"/>
              <w:spacing w:line="276" w:lineRule="auto"/>
              <w:rPr>
                <w:rFonts w:asciiTheme="minorHAnsi" w:hAnsiTheme="minorHAnsi" w:cstheme="minorHAnsi"/>
                <w:sz w:val="20"/>
                <w:szCs w:val="20"/>
              </w:rPr>
            </w:pPr>
          </w:p>
        </w:tc>
        <w:tc>
          <w:tcPr>
            <w:tcW w:w="3130" w:type="pct"/>
            <w:gridSpan w:val="7"/>
            <w:tcBorders>
              <w:top w:val="outset" w:sz="6" w:space="0" w:color="auto"/>
              <w:left w:val="outset" w:sz="6" w:space="0" w:color="auto"/>
              <w:bottom w:val="outset" w:sz="6" w:space="0" w:color="auto"/>
              <w:right w:val="outset" w:sz="6" w:space="0" w:color="auto"/>
            </w:tcBorders>
            <w:vAlign w:val="center"/>
          </w:tcPr>
          <w:p w:rsidR="0076683F" w:rsidRPr="00667329" w:rsidRDefault="0076683F" w:rsidP="006E497C">
            <w:pPr>
              <w:pStyle w:val="Prrafodelista"/>
              <w:numPr>
                <w:ilvl w:val="0"/>
                <w:numId w:val="22"/>
              </w:numPr>
              <w:spacing w:line="276" w:lineRule="auto"/>
              <w:ind w:left="481" w:hanging="283"/>
              <w:rPr>
                <w:rFonts w:asciiTheme="minorHAnsi" w:eastAsia="Times New Roman" w:hAnsiTheme="minorHAnsi" w:cstheme="minorHAnsi"/>
                <w:sz w:val="20"/>
                <w:szCs w:val="20"/>
              </w:rPr>
            </w:pPr>
            <w:r w:rsidRPr="00667329">
              <w:rPr>
                <w:rFonts w:asciiTheme="minorHAnsi" w:eastAsia="Times New Roman" w:hAnsiTheme="minorHAnsi" w:cstheme="minorHAnsi"/>
                <w:bCs/>
                <w:sz w:val="20"/>
                <w:szCs w:val="20"/>
              </w:rPr>
              <w:t>N</w:t>
            </w:r>
            <w:r w:rsidRPr="00667329">
              <w:rPr>
                <w:rFonts w:asciiTheme="minorHAnsi" w:eastAsia="Times New Roman" w:hAnsiTheme="minorHAnsi" w:cstheme="minorHAnsi"/>
                <w:sz w:val="20"/>
                <w:szCs w:val="20"/>
              </w:rPr>
              <w:t xml:space="preserve">o se elimina la nota de ningún </w:t>
            </w:r>
            <w:r w:rsidRPr="00667329">
              <w:rPr>
                <w:rFonts w:asciiTheme="minorHAnsi" w:eastAsia="Times New Roman" w:hAnsiTheme="minorHAnsi" w:cstheme="minorHAnsi"/>
                <w:b/>
                <w:sz w:val="20"/>
                <w:szCs w:val="20"/>
              </w:rPr>
              <w:t>Trabajo</w:t>
            </w:r>
            <w:r w:rsidRPr="00667329">
              <w:rPr>
                <w:rFonts w:asciiTheme="minorHAnsi" w:eastAsia="Times New Roman" w:hAnsiTheme="minorHAnsi" w:cstheme="minorHAnsi"/>
                <w:sz w:val="20"/>
                <w:szCs w:val="20"/>
              </w:rPr>
              <w:t>.</w:t>
            </w:r>
          </w:p>
          <w:p w:rsidR="0076683F" w:rsidRPr="00667329" w:rsidRDefault="0076683F" w:rsidP="006E497C">
            <w:pPr>
              <w:pStyle w:val="Prrafodelista"/>
              <w:numPr>
                <w:ilvl w:val="0"/>
                <w:numId w:val="22"/>
              </w:numPr>
              <w:spacing w:line="276" w:lineRule="auto"/>
              <w:ind w:left="481" w:hanging="283"/>
              <w:rPr>
                <w:rFonts w:asciiTheme="minorHAnsi" w:eastAsia="Times New Roman" w:hAnsiTheme="minorHAnsi" w:cstheme="minorHAnsi"/>
                <w:b/>
                <w:sz w:val="20"/>
                <w:szCs w:val="20"/>
              </w:rPr>
            </w:pPr>
            <w:r>
              <w:rPr>
                <w:rFonts w:asciiTheme="minorHAnsi" w:eastAsia="Times New Roman" w:hAnsiTheme="minorHAnsi" w:cstheme="minorHAnsi"/>
                <w:bCs/>
                <w:sz w:val="20"/>
                <w:szCs w:val="20"/>
              </w:rPr>
              <w:t xml:space="preserve">No hay </w:t>
            </w:r>
            <w:r w:rsidRPr="00667329">
              <w:rPr>
                <w:rFonts w:asciiTheme="minorHAnsi" w:eastAsia="Times New Roman" w:hAnsiTheme="minorHAnsi" w:cstheme="minorHAnsi"/>
                <w:b/>
                <w:sz w:val="20"/>
                <w:szCs w:val="20"/>
              </w:rPr>
              <w:t>Trabajo</w:t>
            </w:r>
            <w:r>
              <w:rPr>
                <w:rFonts w:asciiTheme="minorHAnsi" w:eastAsia="Times New Roman" w:hAnsiTheme="minorHAnsi" w:cstheme="minorHAnsi"/>
                <w:b/>
                <w:sz w:val="20"/>
                <w:szCs w:val="20"/>
              </w:rPr>
              <w:t xml:space="preserve">s </w:t>
            </w:r>
            <w:r w:rsidRPr="00667329">
              <w:rPr>
                <w:rFonts w:asciiTheme="minorHAnsi" w:eastAsia="Times New Roman" w:hAnsiTheme="minorHAnsi" w:cstheme="minorHAnsi"/>
                <w:b/>
                <w:sz w:val="20"/>
                <w:szCs w:val="20"/>
              </w:rPr>
              <w:t>Rezaga</w:t>
            </w:r>
            <w:r>
              <w:rPr>
                <w:rFonts w:asciiTheme="minorHAnsi" w:eastAsia="Times New Roman" w:hAnsiTheme="minorHAnsi" w:cstheme="minorHAnsi"/>
                <w:b/>
                <w:sz w:val="20"/>
                <w:szCs w:val="20"/>
              </w:rPr>
              <w:t xml:space="preserve">dos. </w:t>
            </w:r>
          </w:p>
          <w:p w:rsidR="0076683F" w:rsidRPr="00667329" w:rsidRDefault="0076683F" w:rsidP="006E497C">
            <w:pPr>
              <w:pStyle w:val="Sinespaciado"/>
              <w:numPr>
                <w:ilvl w:val="0"/>
                <w:numId w:val="22"/>
              </w:numPr>
              <w:spacing w:line="276" w:lineRule="auto"/>
              <w:ind w:left="481" w:hanging="283"/>
              <w:rPr>
                <w:rFonts w:asciiTheme="minorHAnsi" w:hAnsiTheme="minorHAnsi" w:cstheme="minorHAnsi"/>
                <w:sz w:val="20"/>
                <w:szCs w:val="20"/>
              </w:rPr>
            </w:pPr>
            <w:r w:rsidRPr="00667329">
              <w:rPr>
                <w:rFonts w:asciiTheme="minorHAnsi" w:hAnsiTheme="minorHAnsi" w:cstheme="minorHAnsi"/>
                <w:sz w:val="20"/>
                <w:szCs w:val="20"/>
              </w:rPr>
              <w:t xml:space="preserve">El promedio de </w:t>
            </w:r>
            <w:r w:rsidRPr="00667329">
              <w:rPr>
                <w:rFonts w:asciiTheme="minorHAnsi" w:hAnsiTheme="minorHAnsi" w:cstheme="minorHAnsi"/>
                <w:b/>
                <w:sz w:val="20"/>
                <w:szCs w:val="20"/>
              </w:rPr>
              <w:t>Trabajos</w:t>
            </w:r>
            <w:r w:rsidRPr="00667329">
              <w:rPr>
                <w:rFonts w:asciiTheme="minorHAnsi" w:hAnsiTheme="minorHAnsi" w:cstheme="minorHAnsi"/>
                <w:sz w:val="20"/>
                <w:szCs w:val="20"/>
              </w:rPr>
              <w:t xml:space="preserve"> se redondea a dos decimales.</w:t>
            </w:r>
          </w:p>
        </w:tc>
      </w:tr>
    </w:tbl>
    <w:p w:rsidR="0076683F" w:rsidRPr="00667329" w:rsidRDefault="0076683F" w:rsidP="0076683F">
      <w:pPr>
        <w:jc w:val="both"/>
        <w:rPr>
          <w:rFonts w:asciiTheme="minorHAnsi" w:eastAsia="Times New Roman" w:hAnsiTheme="minorHAnsi" w:cstheme="minorHAnsi"/>
          <w:sz w:val="20"/>
          <w:szCs w:val="20"/>
        </w:rPr>
      </w:pPr>
    </w:p>
    <w:tbl>
      <w:tblPr>
        <w:tblW w:w="10050" w:type="dxa"/>
        <w:jc w:val="center"/>
        <w:tblCellMar>
          <w:top w:w="15" w:type="dxa"/>
          <w:left w:w="15" w:type="dxa"/>
          <w:bottom w:w="15" w:type="dxa"/>
          <w:right w:w="15" w:type="dxa"/>
        </w:tblCellMar>
        <w:tblLook w:val="04A0" w:firstRow="1" w:lastRow="0" w:firstColumn="1" w:lastColumn="0" w:noHBand="0" w:noVBand="1"/>
      </w:tblPr>
      <w:tblGrid>
        <w:gridCol w:w="10050"/>
      </w:tblGrid>
      <w:tr w:rsidR="0076683F" w:rsidRPr="00667329" w:rsidTr="006E497C">
        <w:trPr>
          <w:jc w:val="center"/>
        </w:trPr>
        <w:tc>
          <w:tcPr>
            <w:tcW w:w="0" w:type="auto"/>
            <w:vAlign w:val="center"/>
            <w:hideMark/>
          </w:tcPr>
          <w:p w:rsidR="0076683F" w:rsidRDefault="0076683F" w:rsidP="006E497C">
            <w:pPr>
              <w:jc w:val="both"/>
              <w:rPr>
                <w:rStyle w:val="nfasis"/>
                <w:rFonts w:asciiTheme="minorHAnsi" w:eastAsia="Times New Roman" w:hAnsiTheme="minorHAnsi" w:cstheme="minorHAnsi"/>
                <w:b/>
                <w:bCs/>
                <w:i w:val="0"/>
                <w:sz w:val="20"/>
                <w:szCs w:val="20"/>
              </w:rPr>
            </w:pPr>
            <w:r w:rsidRPr="00667329">
              <w:rPr>
                <w:rFonts w:asciiTheme="minorHAnsi" w:eastAsia="Times New Roman" w:hAnsiTheme="minorHAnsi" w:cstheme="minorHAnsi"/>
                <w:sz w:val="20"/>
                <w:szCs w:val="20"/>
              </w:rPr>
              <w:t xml:space="preserve">(*) Puede visualizar las fechas programadas para cada evaluación permanente dentro de su INFOSIL, en el menú </w:t>
            </w:r>
            <w:r w:rsidRPr="00667329">
              <w:rPr>
                <w:rStyle w:val="nfasis"/>
                <w:rFonts w:asciiTheme="minorHAnsi" w:eastAsia="Times New Roman" w:hAnsiTheme="minorHAnsi" w:cstheme="minorHAnsi"/>
                <w:b/>
                <w:bCs/>
                <w:i w:val="0"/>
                <w:sz w:val="20"/>
                <w:szCs w:val="20"/>
              </w:rPr>
              <w:t>Información Académica</w:t>
            </w:r>
            <w:r w:rsidRPr="00667329">
              <w:rPr>
                <w:rStyle w:val="Textoennegrita"/>
                <w:rFonts w:asciiTheme="minorHAnsi" w:eastAsia="Times New Roman" w:hAnsiTheme="minorHAnsi" w:cstheme="minorHAnsi"/>
                <w:sz w:val="20"/>
                <w:szCs w:val="20"/>
              </w:rPr>
              <w:t xml:space="preserve">, opción </w:t>
            </w:r>
            <w:r w:rsidRPr="00667329">
              <w:rPr>
                <w:rStyle w:val="nfasis"/>
                <w:rFonts w:asciiTheme="minorHAnsi" w:eastAsia="Times New Roman" w:hAnsiTheme="minorHAnsi" w:cstheme="minorHAnsi"/>
                <w:b/>
                <w:bCs/>
                <w:i w:val="0"/>
                <w:sz w:val="20"/>
                <w:szCs w:val="20"/>
              </w:rPr>
              <w:t>Evaluaciones.</w:t>
            </w:r>
          </w:p>
          <w:p w:rsidR="0076683F" w:rsidRPr="00667329" w:rsidRDefault="0076683F" w:rsidP="006E497C">
            <w:pPr>
              <w:jc w:val="both"/>
              <w:rPr>
                <w:rFonts w:asciiTheme="minorHAnsi" w:eastAsia="Times New Roman" w:hAnsiTheme="minorHAnsi" w:cstheme="minorHAnsi"/>
                <w:sz w:val="20"/>
                <w:szCs w:val="20"/>
              </w:rPr>
            </w:pPr>
          </w:p>
        </w:tc>
      </w:tr>
    </w:tbl>
    <w:p w:rsidR="0076683F" w:rsidRPr="00AC28D3" w:rsidRDefault="0076683F" w:rsidP="0076683F">
      <w:pPr>
        <w:jc w:val="both"/>
        <w:rPr>
          <w:rFonts w:asciiTheme="minorHAnsi" w:eastAsia="Times New Roman" w:hAnsiTheme="minorHAnsi" w:cstheme="minorHAnsi"/>
          <w:sz w:val="20"/>
          <w:szCs w:val="20"/>
        </w:rPr>
      </w:pPr>
    </w:p>
    <w:tbl>
      <w:tblPr>
        <w:tblW w:w="10050" w:type="dxa"/>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050"/>
      </w:tblGrid>
      <w:tr w:rsidR="0076683F" w:rsidRPr="00AC28D3" w:rsidTr="006E497C">
        <w:trPr>
          <w:jc w:val="center"/>
        </w:trPr>
        <w:tc>
          <w:tcPr>
            <w:tcW w:w="0" w:type="auto"/>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rsidR="0076683F" w:rsidRPr="00AC28D3" w:rsidRDefault="0076683F" w:rsidP="006E497C">
            <w:pPr>
              <w:jc w:val="center"/>
              <w:rPr>
                <w:rFonts w:asciiTheme="minorHAnsi" w:eastAsia="Times New Roman" w:hAnsiTheme="minorHAnsi" w:cstheme="minorHAnsi"/>
                <w:sz w:val="20"/>
                <w:szCs w:val="20"/>
              </w:rPr>
            </w:pPr>
            <w:r w:rsidRPr="00AC28D3">
              <w:rPr>
                <w:rFonts w:asciiTheme="minorHAnsi" w:eastAsia="Times New Roman" w:hAnsiTheme="minorHAnsi" w:cstheme="minorHAnsi"/>
                <w:b/>
                <w:bCs/>
                <w:sz w:val="20"/>
                <w:szCs w:val="20"/>
              </w:rPr>
              <w:t>ARTÍCULOS APLICABLES DEL REGLAMENTO DE ESTUDIOS</w:t>
            </w:r>
          </w:p>
        </w:tc>
      </w:tr>
      <w:tr w:rsidR="0076683F" w:rsidRPr="00AC28D3" w:rsidTr="006E497C">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F7590" w:rsidRPr="008F7590" w:rsidRDefault="008F7590" w:rsidP="008F7590">
            <w:pPr>
              <w:autoSpaceDE w:val="0"/>
              <w:autoSpaceDN w:val="0"/>
              <w:adjustRightInd w:val="0"/>
              <w:rPr>
                <w:rFonts w:ascii="Calibri" w:eastAsia="Times New Roman" w:hAnsi="Calibri" w:cs="Arial"/>
                <w:b/>
                <w:sz w:val="20"/>
                <w:szCs w:val="20"/>
              </w:rPr>
            </w:pPr>
            <w:r w:rsidRPr="008F7590">
              <w:rPr>
                <w:rFonts w:ascii="Calibri" w:eastAsia="Times New Roman" w:hAnsi="Calibri" w:cs="Arial"/>
                <w:b/>
                <w:sz w:val="20"/>
                <w:szCs w:val="20"/>
              </w:rPr>
              <w:t>Capítulo IV: De la Asistencia</w:t>
            </w:r>
          </w:p>
          <w:p w:rsidR="008F7590" w:rsidRPr="008F7590" w:rsidRDefault="008F7590" w:rsidP="008F7590">
            <w:pPr>
              <w:autoSpaceDE w:val="0"/>
              <w:autoSpaceDN w:val="0"/>
              <w:adjustRightInd w:val="0"/>
              <w:rPr>
                <w:rFonts w:ascii="Calibri" w:eastAsia="Times New Roman" w:hAnsi="Calibri" w:cs="Arial"/>
                <w:b/>
                <w:sz w:val="20"/>
                <w:szCs w:val="20"/>
              </w:rPr>
            </w:pPr>
          </w:p>
          <w:p w:rsidR="008F7590" w:rsidRPr="008F7590" w:rsidRDefault="008F7590" w:rsidP="008F7590">
            <w:pPr>
              <w:autoSpaceDE w:val="0"/>
              <w:autoSpaceDN w:val="0"/>
              <w:adjustRightInd w:val="0"/>
              <w:rPr>
                <w:rFonts w:ascii="Calibri" w:eastAsia="Times New Roman" w:hAnsi="Calibri" w:cs="Arial"/>
                <w:sz w:val="20"/>
                <w:szCs w:val="20"/>
              </w:rPr>
            </w:pPr>
            <w:r w:rsidRPr="008F7590">
              <w:rPr>
                <w:rFonts w:ascii="Calibri" w:eastAsia="Times New Roman" w:hAnsi="Calibri" w:cs="Arial"/>
                <w:b/>
                <w:sz w:val="20"/>
                <w:szCs w:val="20"/>
              </w:rPr>
              <w:t>ARTÍCULO 17º</w:t>
            </w:r>
            <w:r w:rsidRPr="008F7590">
              <w:rPr>
                <w:rFonts w:ascii="Calibri" w:eastAsia="Times New Roman" w:hAnsi="Calibri" w:cs="Arial"/>
                <w:sz w:val="20"/>
                <w:szCs w:val="20"/>
              </w:rPr>
              <w:t>: La asistencia a las clases teóricas, prácticas y laboratorios es obligatoria. Los docentes registrarán obligatoriamente las asistencias y participaciones de los estudiantes en cada clase. El estudiante debe revisar de manera permanente su récord de asistencia en el INFOSIL.</w:t>
            </w:r>
          </w:p>
          <w:p w:rsidR="008F7590" w:rsidRPr="008F7590" w:rsidRDefault="008F7590" w:rsidP="008F7590">
            <w:pPr>
              <w:autoSpaceDE w:val="0"/>
              <w:autoSpaceDN w:val="0"/>
              <w:adjustRightInd w:val="0"/>
              <w:rPr>
                <w:rFonts w:ascii="Calibri" w:eastAsia="Times New Roman" w:hAnsi="Calibri" w:cs="Arial"/>
                <w:b/>
                <w:sz w:val="20"/>
                <w:szCs w:val="20"/>
              </w:rPr>
            </w:pPr>
          </w:p>
          <w:p w:rsidR="008F7590" w:rsidRPr="008F7590" w:rsidRDefault="008F7590" w:rsidP="008F7590">
            <w:pPr>
              <w:autoSpaceDE w:val="0"/>
              <w:autoSpaceDN w:val="0"/>
              <w:adjustRightInd w:val="0"/>
              <w:rPr>
                <w:rFonts w:ascii="Calibri" w:eastAsia="Times New Roman" w:hAnsi="Calibri" w:cs="Arial"/>
                <w:sz w:val="20"/>
                <w:szCs w:val="20"/>
              </w:rPr>
            </w:pPr>
            <w:r w:rsidRPr="008F7590">
              <w:rPr>
                <w:rFonts w:ascii="Calibri" w:eastAsia="Times New Roman" w:hAnsi="Calibri" w:cs="Arial"/>
                <w:b/>
                <w:sz w:val="20"/>
                <w:szCs w:val="20"/>
              </w:rPr>
              <w:t xml:space="preserve">ARTÍCULO 18º: </w:t>
            </w:r>
            <w:r w:rsidRPr="008F7590">
              <w:rPr>
                <w:rFonts w:ascii="Calibri" w:eastAsia="Times New Roman" w:hAnsi="Calibri" w:cs="Arial"/>
                <w:sz w:val="20"/>
                <w:szCs w:val="20"/>
              </w:rPr>
              <w:t>El estudiante que acumule treinta por ciento (30%) o más de inasistencias a clases sobre el total de horas del UD, está imposibilitado de rendir el examen final o la evaluación equivalente a la misma, la cual es definida por la Dirección Académica, correspondiéndole en dicha evaluación la calificación de cero (0).</w:t>
            </w:r>
          </w:p>
          <w:p w:rsidR="008F7590" w:rsidRPr="008F7590" w:rsidRDefault="008F7590" w:rsidP="008F7590">
            <w:pPr>
              <w:autoSpaceDE w:val="0"/>
              <w:autoSpaceDN w:val="0"/>
              <w:adjustRightInd w:val="0"/>
              <w:rPr>
                <w:rFonts w:ascii="Calibri" w:eastAsia="Times New Roman" w:hAnsi="Calibri" w:cs="Arial"/>
                <w:sz w:val="20"/>
                <w:szCs w:val="20"/>
              </w:rPr>
            </w:pPr>
          </w:p>
          <w:p w:rsidR="008F7590" w:rsidRPr="008F7590" w:rsidRDefault="008F7590" w:rsidP="008F7590">
            <w:pPr>
              <w:autoSpaceDE w:val="0"/>
              <w:autoSpaceDN w:val="0"/>
              <w:adjustRightInd w:val="0"/>
              <w:rPr>
                <w:rFonts w:ascii="Calibri" w:eastAsia="Times New Roman" w:hAnsi="Calibri" w:cs="Arial"/>
                <w:sz w:val="20"/>
                <w:szCs w:val="20"/>
              </w:rPr>
            </w:pPr>
            <w:r w:rsidRPr="008F7590">
              <w:rPr>
                <w:rFonts w:ascii="Calibri" w:eastAsia="Times New Roman" w:hAnsi="Calibri" w:cs="Arial"/>
                <w:b/>
                <w:sz w:val="20"/>
                <w:szCs w:val="20"/>
              </w:rPr>
              <w:t>ARTÍCULO 19</w:t>
            </w:r>
            <w:r w:rsidRPr="008F7590">
              <w:rPr>
                <w:rFonts w:ascii="Calibri" w:eastAsia="Times New Roman" w:hAnsi="Calibri" w:cs="Arial"/>
                <w:sz w:val="20"/>
                <w:szCs w:val="20"/>
              </w:rPr>
              <w:t xml:space="preserve">°: El estudiante podrá solicitar licencia académica cuando requiera ausentarse de clases por un plazo máximo de 20 días hábiles. La licencia académica no tiene efectos económicos, puede ser solicitada solo una vez por semestre. </w:t>
            </w:r>
          </w:p>
          <w:p w:rsidR="008F7590" w:rsidRPr="008F7590" w:rsidRDefault="008F7590" w:rsidP="008F7590">
            <w:pPr>
              <w:autoSpaceDE w:val="0"/>
              <w:autoSpaceDN w:val="0"/>
              <w:adjustRightInd w:val="0"/>
              <w:rPr>
                <w:rFonts w:ascii="Calibri" w:eastAsia="Times New Roman" w:hAnsi="Calibri" w:cs="Arial"/>
                <w:sz w:val="20"/>
                <w:szCs w:val="20"/>
              </w:rPr>
            </w:pPr>
          </w:p>
          <w:p w:rsidR="008F7590" w:rsidRPr="008F7590" w:rsidRDefault="008F7590" w:rsidP="008F7590">
            <w:pPr>
              <w:autoSpaceDE w:val="0"/>
              <w:autoSpaceDN w:val="0"/>
              <w:adjustRightInd w:val="0"/>
              <w:rPr>
                <w:rFonts w:ascii="Calibri" w:eastAsia="Times New Roman" w:hAnsi="Calibri" w:cs="Arial"/>
                <w:b/>
                <w:sz w:val="20"/>
                <w:szCs w:val="20"/>
              </w:rPr>
            </w:pPr>
            <w:r w:rsidRPr="008F7590">
              <w:rPr>
                <w:rFonts w:ascii="Calibri" w:eastAsia="Times New Roman" w:hAnsi="Calibri" w:cs="Arial"/>
                <w:b/>
                <w:sz w:val="20"/>
                <w:szCs w:val="20"/>
              </w:rPr>
              <w:t>Capítulo V: De la Evaluación</w:t>
            </w:r>
          </w:p>
          <w:p w:rsidR="008F7590" w:rsidRPr="008F7590" w:rsidRDefault="008F7590" w:rsidP="008F7590">
            <w:pPr>
              <w:autoSpaceDE w:val="0"/>
              <w:autoSpaceDN w:val="0"/>
              <w:adjustRightInd w:val="0"/>
              <w:rPr>
                <w:rFonts w:ascii="Calibri" w:eastAsia="Times New Roman" w:hAnsi="Calibri" w:cs="Arial"/>
                <w:b/>
                <w:sz w:val="20"/>
                <w:szCs w:val="20"/>
              </w:rPr>
            </w:pPr>
          </w:p>
          <w:p w:rsidR="008F7590" w:rsidRPr="008F7590" w:rsidRDefault="008F7590" w:rsidP="008F7590">
            <w:pPr>
              <w:autoSpaceDE w:val="0"/>
              <w:autoSpaceDN w:val="0"/>
              <w:adjustRightInd w:val="0"/>
              <w:rPr>
                <w:rFonts w:ascii="Calibri" w:eastAsia="Times New Roman" w:hAnsi="Calibri" w:cs="Arial"/>
                <w:sz w:val="20"/>
                <w:szCs w:val="20"/>
              </w:rPr>
            </w:pPr>
            <w:r w:rsidRPr="008F7590">
              <w:rPr>
                <w:rFonts w:ascii="Calibri" w:eastAsia="Times New Roman" w:hAnsi="Calibri" w:cs="Arial"/>
                <w:b/>
                <w:sz w:val="20"/>
                <w:szCs w:val="20"/>
              </w:rPr>
              <w:t>ARTÍCULO 20°:</w:t>
            </w:r>
            <w:r w:rsidRPr="008F7590">
              <w:rPr>
                <w:rFonts w:ascii="Calibri" w:eastAsia="Times New Roman" w:hAnsi="Calibri" w:cs="Arial"/>
                <w:sz w:val="20"/>
                <w:szCs w:val="20"/>
              </w:rPr>
              <w:t xml:space="preserve"> El esquema de evaluación se ajusta al modelo pedagógico del IESTP. La evaluación de aprendizaje es integral, permanente, flexible y pertinente, conforme a lo dispuesto por la legislación vigente.</w:t>
            </w:r>
          </w:p>
          <w:p w:rsidR="008F7590" w:rsidRPr="008F7590" w:rsidRDefault="008F7590" w:rsidP="008F7590">
            <w:pPr>
              <w:autoSpaceDE w:val="0"/>
              <w:autoSpaceDN w:val="0"/>
              <w:adjustRightInd w:val="0"/>
              <w:rPr>
                <w:rFonts w:ascii="Calibri" w:eastAsia="Times New Roman" w:hAnsi="Calibri" w:cs="Arial"/>
                <w:sz w:val="20"/>
                <w:szCs w:val="20"/>
                <w:highlight w:val="yellow"/>
              </w:rPr>
            </w:pPr>
          </w:p>
          <w:p w:rsidR="008F7590" w:rsidRPr="008F7590" w:rsidRDefault="008F7590" w:rsidP="008F7590">
            <w:pPr>
              <w:autoSpaceDE w:val="0"/>
              <w:autoSpaceDN w:val="0"/>
              <w:adjustRightInd w:val="0"/>
              <w:rPr>
                <w:rFonts w:ascii="Calibri" w:eastAsia="Times New Roman" w:hAnsi="Calibri" w:cs="Arial"/>
                <w:sz w:val="20"/>
                <w:szCs w:val="20"/>
              </w:rPr>
            </w:pPr>
            <w:r w:rsidRPr="008F7590">
              <w:rPr>
                <w:rFonts w:ascii="Calibri" w:eastAsia="Times New Roman" w:hAnsi="Calibri" w:cs="Arial"/>
                <w:b/>
                <w:sz w:val="20"/>
                <w:szCs w:val="20"/>
              </w:rPr>
              <w:t>ARTÍCULO 21°:</w:t>
            </w:r>
            <w:r w:rsidRPr="008F7590">
              <w:rPr>
                <w:rFonts w:ascii="Calibri" w:eastAsia="Times New Roman" w:hAnsi="Calibri" w:cs="Arial"/>
                <w:sz w:val="20"/>
                <w:szCs w:val="20"/>
              </w:rPr>
              <w:t xml:space="preserve"> El esquema de evaluación está definido en el sílabo de cada UD, en el que se detallan las evaluaciones y el porcentaje que corresponden al promedio ponderado de la UD. El sistema de evaluación es comunicado por el docente a los estudiantes al igual que los criterios e instrumentos de evaluación.</w:t>
            </w:r>
          </w:p>
          <w:p w:rsidR="008F7590" w:rsidRPr="008F7590" w:rsidRDefault="008F7590" w:rsidP="008F7590">
            <w:pPr>
              <w:autoSpaceDE w:val="0"/>
              <w:autoSpaceDN w:val="0"/>
              <w:adjustRightInd w:val="0"/>
              <w:rPr>
                <w:rFonts w:ascii="Calibri" w:eastAsia="Times New Roman" w:hAnsi="Calibri" w:cs="Arial"/>
                <w:sz w:val="20"/>
                <w:szCs w:val="20"/>
              </w:rPr>
            </w:pPr>
          </w:p>
          <w:p w:rsidR="008F7590" w:rsidRPr="008F7590" w:rsidRDefault="008F7590" w:rsidP="008F7590">
            <w:pPr>
              <w:autoSpaceDE w:val="0"/>
              <w:autoSpaceDN w:val="0"/>
              <w:adjustRightInd w:val="0"/>
              <w:rPr>
                <w:rFonts w:ascii="Calibri" w:eastAsia="Times New Roman" w:hAnsi="Calibri" w:cs="Arial"/>
                <w:sz w:val="20"/>
                <w:szCs w:val="20"/>
              </w:rPr>
            </w:pPr>
            <w:r w:rsidRPr="008F7590">
              <w:rPr>
                <w:rFonts w:ascii="Calibri" w:eastAsia="Times New Roman" w:hAnsi="Calibri" w:cs="Arial"/>
                <w:sz w:val="20"/>
                <w:szCs w:val="20"/>
              </w:rPr>
              <w:t>Los rubros del esquema de evaluación son:</w:t>
            </w:r>
          </w:p>
          <w:p w:rsidR="008F7590" w:rsidRPr="008F7590" w:rsidRDefault="008F7590" w:rsidP="008F7590">
            <w:pPr>
              <w:numPr>
                <w:ilvl w:val="0"/>
                <w:numId w:val="34"/>
              </w:numPr>
              <w:autoSpaceDE w:val="0"/>
              <w:autoSpaceDN w:val="0"/>
              <w:adjustRightInd w:val="0"/>
              <w:ind w:left="284" w:hanging="284"/>
              <w:jc w:val="both"/>
              <w:rPr>
                <w:rFonts w:ascii="Calibri" w:eastAsia="Times New Roman" w:hAnsi="Calibri" w:cs="Arial"/>
                <w:sz w:val="20"/>
                <w:szCs w:val="20"/>
              </w:rPr>
            </w:pPr>
            <w:r w:rsidRPr="008F7590">
              <w:rPr>
                <w:rFonts w:ascii="Calibri" w:eastAsia="Times New Roman" w:hAnsi="Calibri" w:cs="Arial"/>
                <w:sz w:val="20"/>
                <w:szCs w:val="20"/>
              </w:rPr>
              <w:t>Evaluación permanente.</w:t>
            </w:r>
          </w:p>
          <w:p w:rsidR="008F7590" w:rsidRPr="008F7590" w:rsidRDefault="008F7590" w:rsidP="008F7590">
            <w:pPr>
              <w:numPr>
                <w:ilvl w:val="0"/>
                <w:numId w:val="34"/>
              </w:numPr>
              <w:autoSpaceDE w:val="0"/>
              <w:autoSpaceDN w:val="0"/>
              <w:adjustRightInd w:val="0"/>
              <w:ind w:left="284" w:hanging="284"/>
              <w:jc w:val="both"/>
              <w:rPr>
                <w:rFonts w:ascii="Calibri" w:eastAsia="Times New Roman" w:hAnsi="Calibri" w:cs="Arial"/>
                <w:sz w:val="20"/>
                <w:szCs w:val="20"/>
              </w:rPr>
            </w:pPr>
            <w:r w:rsidRPr="008F7590">
              <w:rPr>
                <w:rFonts w:ascii="Calibri" w:eastAsia="Times New Roman" w:hAnsi="Calibri" w:cs="Arial"/>
                <w:sz w:val="20"/>
                <w:szCs w:val="20"/>
              </w:rPr>
              <w:t>Examen parcial.</w:t>
            </w:r>
          </w:p>
          <w:p w:rsidR="008F7590" w:rsidRPr="008F7590" w:rsidRDefault="008F7590" w:rsidP="008F7590">
            <w:pPr>
              <w:numPr>
                <w:ilvl w:val="0"/>
                <w:numId w:val="34"/>
              </w:numPr>
              <w:autoSpaceDE w:val="0"/>
              <w:autoSpaceDN w:val="0"/>
              <w:adjustRightInd w:val="0"/>
              <w:ind w:left="284" w:hanging="284"/>
              <w:jc w:val="both"/>
              <w:rPr>
                <w:rFonts w:ascii="Calibri" w:eastAsia="Times New Roman" w:hAnsi="Calibri" w:cs="Arial"/>
                <w:sz w:val="20"/>
                <w:szCs w:val="20"/>
              </w:rPr>
            </w:pPr>
            <w:r w:rsidRPr="008F7590">
              <w:rPr>
                <w:rFonts w:ascii="Calibri" w:eastAsia="Times New Roman" w:hAnsi="Calibri" w:cs="Arial"/>
                <w:sz w:val="20"/>
                <w:szCs w:val="20"/>
              </w:rPr>
              <w:t>Examen final.</w:t>
            </w:r>
          </w:p>
          <w:p w:rsidR="008F7590" w:rsidRPr="008F7590" w:rsidRDefault="008F7590" w:rsidP="008F7590">
            <w:pPr>
              <w:autoSpaceDE w:val="0"/>
              <w:autoSpaceDN w:val="0"/>
              <w:adjustRightInd w:val="0"/>
              <w:rPr>
                <w:rFonts w:ascii="Calibri" w:eastAsia="Times New Roman" w:hAnsi="Calibri" w:cs="Arial"/>
                <w:sz w:val="20"/>
                <w:szCs w:val="20"/>
              </w:rPr>
            </w:pPr>
          </w:p>
          <w:p w:rsidR="008F7590" w:rsidRPr="008F7590" w:rsidRDefault="008F7590" w:rsidP="008F7590">
            <w:pPr>
              <w:autoSpaceDE w:val="0"/>
              <w:autoSpaceDN w:val="0"/>
              <w:adjustRightInd w:val="0"/>
              <w:rPr>
                <w:rFonts w:ascii="Calibri" w:eastAsia="Times New Roman" w:hAnsi="Calibri" w:cs="Arial"/>
                <w:sz w:val="20"/>
                <w:szCs w:val="20"/>
              </w:rPr>
            </w:pPr>
            <w:r w:rsidRPr="008F7590">
              <w:rPr>
                <w:rFonts w:ascii="Calibri" w:eastAsia="Times New Roman" w:hAnsi="Calibri" w:cs="Arial"/>
                <w:sz w:val="20"/>
                <w:szCs w:val="20"/>
              </w:rPr>
              <w:t>Excepcionalmente, el esquema de evaluación podrá ser modificado de acuerdo con la naturaleza de la UD.</w:t>
            </w:r>
          </w:p>
          <w:p w:rsidR="008F7590" w:rsidRPr="008F7590" w:rsidRDefault="008F7590" w:rsidP="008F7590">
            <w:pPr>
              <w:autoSpaceDE w:val="0"/>
              <w:autoSpaceDN w:val="0"/>
              <w:adjustRightInd w:val="0"/>
              <w:rPr>
                <w:rFonts w:ascii="Calibri" w:eastAsia="Times New Roman" w:hAnsi="Calibri" w:cs="Arial"/>
                <w:sz w:val="20"/>
                <w:szCs w:val="20"/>
              </w:rPr>
            </w:pPr>
          </w:p>
          <w:p w:rsidR="008F7590" w:rsidRPr="008F7590" w:rsidRDefault="008F7590" w:rsidP="008F7590">
            <w:pPr>
              <w:autoSpaceDE w:val="0"/>
              <w:autoSpaceDN w:val="0"/>
              <w:adjustRightInd w:val="0"/>
              <w:rPr>
                <w:rFonts w:ascii="Calibri" w:eastAsia="Times New Roman" w:hAnsi="Calibri" w:cs="Arial"/>
                <w:sz w:val="20"/>
                <w:szCs w:val="20"/>
              </w:rPr>
            </w:pPr>
            <w:r w:rsidRPr="008F7590">
              <w:rPr>
                <w:rFonts w:ascii="Calibri" w:eastAsia="Times New Roman" w:hAnsi="Calibri" w:cs="Arial"/>
                <w:b/>
                <w:sz w:val="20"/>
                <w:szCs w:val="20"/>
              </w:rPr>
              <w:t xml:space="preserve">ARTÍCULO 22°: </w:t>
            </w:r>
            <w:r w:rsidRPr="008F7590">
              <w:rPr>
                <w:rFonts w:ascii="Calibri" w:eastAsia="Times New Roman" w:hAnsi="Calibri" w:cs="Arial"/>
                <w:sz w:val="20"/>
                <w:szCs w:val="20"/>
              </w:rPr>
              <w:t>La evaluación permanente comprende prácticas, controles de lectura, proyectos, trabajos, presentaciones, etc., que pueden ser tanto individuales como grupales. Ésta no es una lista taxativa ni excluyente de otras modalidades o tipos de evaluación. El cálculo del promedio de la evaluación permanente se detalla en el sílabo de la UD.</w:t>
            </w:r>
          </w:p>
          <w:p w:rsidR="008F7590" w:rsidRPr="008F7590" w:rsidRDefault="008F7590" w:rsidP="008F7590">
            <w:pPr>
              <w:autoSpaceDE w:val="0"/>
              <w:autoSpaceDN w:val="0"/>
              <w:adjustRightInd w:val="0"/>
              <w:rPr>
                <w:rFonts w:ascii="Calibri" w:eastAsia="Times New Roman" w:hAnsi="Calibri" w:cs="Arial"/>
                <w:sz w:val="20"/>
                <w:szCs w:val="20"/>
              </w:rPr>
            </w:pPr>
          </w:p>
          <w:p w:rsidR="008F7590" w:rsidRPr="008F7590" w:rsidRDefault="008F7590" w:rsidP="008F7590">
            <w:pPr>
              <w:autoSpaceDE w:val="0"/>
              <w:autoSpaceDN w:val="0"/>
              <w:adjustRightInd w:val="0"/>
              <w:outlineLvl w:val="0"/>
              <w:rPr>
                <w:rFonts w:ascii="Calibri" w:eastAsia="Times New Roman" w:hAnsi="Calibri" w:cs="Arial"/>
                <w:sz w:val="20"/>
                <w:szCs w:val="20"/>
              </w:rPr>
            </w:pPr>
            <w:r w:rsidRPr="008F7590">
              <w:rPr>
                <w:rFonts w:ascii="Calibri" w:eastAsia="Times New Roman" w:hAnsi="Calibri" w:cs="Arial"/>
                <w:sz w:val="20"/>
                <w:szCs w:val="20"/>
              </w:rPr>
              <w:t>Si el esquema de evaluación contemplara la eliminación de la menor nota, no podrá considerarse la nota cero (0) producto de una anulación.</w:t>
            </w:r>
          </w:p>
          <w:p w:rsidR="008F7590" w:rsidRPr="008F7590" w:rsidRDefault="008F7590" w:rsidP="008F7590">
            <w:pPr>
              <w:autoSpaceDE w:val="0"/>
              <w:autoSpaceDN w:val="0"/>
              <w:adjustRightInd w:val="0"/>
              <w:rPr>
                <w:rFonts w:ascii="Calibri" w:eastAsia="Times New Roman" w:hAnsi="Calibri" w:cs="Arial"/>
                <w:sz w:val="20"/>
                <w:szCs w:val="20"/>
              </w:rPr>
            </w:pPr>
          </w:p>
          <w:p w:rsidR="008F7590" w:rsidRPr="008F7590" w:rsidRDefault="008F7590" w:rsidP="008F7590">
            <w:pPr>
              <w:autoSpaceDE w:val="0"/>
              <w:autoSpaceDN w:val="0"/>
              <w:adjustRightInd w:val="0"/>
              <w:rPr>
                <w:rFonts w:ascii="Calibri" w:eastAsia="Times New Roman" w:hAnsi="Calibri" w:cs="Arial"/>
                <w:sz w:val="20"/>
                <w:szCs w:val="20"/>
              </w:rPr>
            </w:pPr>
            <w:r w:rsidRPr="008F7590">
              <w:rPr>
                <w:rFonts w:ascii="Calibri" w:eastAsia="Times New Roman" w:hAnsi="Calibri" w:cs="Arial"/>
                <w:b/>
                <w:sz w:val="20"/>
                <w:szCs w:val="20"/>
              </w:rPr>
              <w:t>ARTÍCULO 23°:</w:t>
            </w:r>
            <w:r w:rsidRPr="008F7590">
              <w:rPr>
                <w:rFonts w:ascii="Calibri" w:eastAsia="Times New Roman" w:hAnsi="Calibri" w:cs="Arial"/>
                <w:sz w:val="20"/>
                <w:szCs w:val="20"/>
              </w:rPr>
              <w:t xml:space="preserve"> La escala de nota es vigesimal. La nota mínima aprobatoria es trece (13). </w:t>
            </w:r>
          </w:p>
          <w:p w:rsidR="008F7590" w:rsidRPr="008F7590" w:rsidRDefault="008F7590" w:rsidP="008F7590">
            <w:pPr>
              <w:autoSpaceDE w:val="0"/>
              <w:autoSpaceDN w:val="0"/>
              <w:adjustRightInd w:val="0"/>
              <w:rPr>
                <w:rFonts w:ascii="Calibri" w:eastAsia="Times New Roman" w:hAnsi="Calibri" w:cs="Arial"/>
                <w:sz w:val="20"/>
                <w:szCs w:val="20"/>
              </w:rPr>
            </w:pPr>
          </w:p>
          <w:p w:rsidR="008F7590" w:rsidRPr="008F7590" w:rsidRDefault="008F7590" w:rsidP="008F7590">
            <w:pPr>
              <w:autoSpaceDE w:val="0"/>
              <w:autoSpaceDN w:val="0"/>
              <w:adjustRightInd w:val="0"/>
              <w:rPr>
                <w:rFonts w:ascii="Calibri" w:eastAsia="Times New Roman" w:hAnsi="Calibri" w:cs="Arial"/>
                <w:sz w:val="20"/>
                <w:szCs w:val="20"/>
              </w:rPr>
            </w:pPr>
            <w:r w:rsidRPr="008F7590">
              <w:rPr>
                <w:rFonts w:ascii="Calibri" w:eastAsia="Times New Roman" w:hAnsi="Calibri" w:cs="Arial"/>
                <w:sz w:val="20"/>
                <w:szCs w:val="20"/>
              </w:rPr>
              <w:t>Todas las notas de evaluaciones, individuales o grupales, son redondeadas a números enteros. En tal sentido, una nota con parte decimal igual o mayor que 0,5 será redondeada a la unidad inmediata superior a favor del estudiante; las notas con parte decimal menor que 0,5 se redondean a la unidad inmediata inferior.</w:t>
            </w:r>
          </w:p>
          <w:p w:rsidR="008F7590" w:rsidRPr="008F7590" w:rsidRDefault="008F7590" w:rsidP="008F7590">
            <w:pPr>
              <w:autoSpaceDE w:val="0"/>
              <w:autoSpaceDN w:val="0"/>
              <w:adjustRightInd w:val="0"/>
              <w:rPr>
                <w:rFonts w:ascii="Calibri" w:eastAsia="Times New Roman" w:hAnsi="Calibri" w:cs="Arial"/>
                <w:sz w:val="20"/>
                <w:szCs w:val="20"/>
              </w:rPr>
            </w:pPr>
          </w:p>
          <w:p w:rsidR="008F7590" w:rsidRPr="008F7590" w:rsidRDefault="008F7590" w:rsidP="008F7590">
            <w:pPr>
              <w:autoSpaceDE w:val="0"/>
              <w:autoSpaceDN w:val="0"/>
              <w:adjustRightInd w:val="0"/>
              <w:rPr>
                <w:rFonts w:ascii="Calibri" w:eastAsia="Times New Roman" w:hAnsi="Calibri" w:cs="Arial"/>
                <w:sz w:val="20"/>
                <w:szCs w:val="20"/>
              </w:rPr>
            </w:pPr>
            <w:r w:rsidRPr="008F7590">
              <w:rPr>
                <w:rFonts w:ascii="Calibri" w:eastAsia="Times New Roman" w:hAnsi="Calibri" w:cs="Arial"/>
                <w:sz w:val="20"/>
                <w:szCs w:val="20"/>
              </w:rPr>
              <w:t xml:space="preserve">De la misma manera, los rubros del esquema de evaluación (promedio de evaluación permanente, examen parcial, examen final y la nota final de la UD) son redondeados a números enteros. Toda nota con parte decimal igual o mayor que 0,5 será redondeada a la unidad inmediata superior a favor del estudiante; las notas con parte decimal menor que 0,5 se </w:t>
            </w:r>
            <w:r w:rsidRPr="008F7590">
              <w:rPr>
                <w:rFonts w:ascii="Calibri" w:eastAsia="Times New Roman" w:hAnsi="Calibri" w:cs="Arial"/>
                <w:sz w:val="20"/>
                <w:szCs w:val="20"/>
              </w:rPr>
              <w:lastRenderedPageBreak/>
              <w:t>redondean a la unidad inmediata inferior.</w:t>
            </w:r>
          </w:p>
          <w:p w:rsidR="008F7590" w:rsidRPr="008F7590" w:rsidRDefault="008F7590" w:rsidP="008F7590">
            <w:pPr>
              <w:autoSpaceDE w:val="0"/>
              <w:autoSpaceDN w:val="0"/>
              <w:adjustRightInd w:val="0"/>
              <w:rPr>
                <w:rFonts w:ascii="Calibri" w:eastAsia="Times New Roman" w:hAnsi="Calibri" w:cs="Arial"/>
                <w:sz w:val="20"/>
                <w:szCs w:val="20"/>
              </w:rPr>
            </w:pPr>
          </w:p>
          <w:p w:rsidR="008F7590" w:rsidRPr="008F7590" w:rsidRDefault="008F7590" w:rsidP="008F7590">
            <w:pPr>
              <w:autoSpaceDE w:val="0"/>
              <w:autoSpaceDN w:val="0"/>
              <w:adjustRightInd w:val="0"/>
              <w:rPr>
                <w:rFonts w:ascii="Calibri" w:eastAsia="Times New Roman" w:hAnsi="Calibri" w:cs="Arial"/>
                <w:sz w:val="20"/>
                <w:szCs w:val="20"/>
              </w:rPr>
            </w:pPr>
            <w:r w:rsidRPr="008F7590">
              <w:rPr>
                <w:rFonts w:ascii="Calibri" w:eastAsia="Times New Roman" w:hAnsi="Calibri" w:cs="Arial"/>
                <w:sz w:val="20"/>
                <w:szCs w:val="20"/>
              </w:rPr>
              <w:t>La nota final de la UD es el promedio ponderado de los rubros de evaluación permanente, examen parcial y examen final.</w:t>
            </w:r>
          </w:p>
          <w:p w:rsidR="008F7590" w:rsidRPr="008F7590" w:rsidRDefault="008F7590" w:rsidP="008F7590">
            <w:pPr>
              <w:autoSpaceDE w:val="0"/>
              <w:autoSpaceDN w:val="0"/>
              <w:adjustRightInd w:val="0"/>
              <w:rPr>
                <w:rFonts w:ascii="Calibri" w:eastAsia="Times New Roman" w:hAnsi="Calibri" w:cs="Arial"/>
                <w:sz w:val="20"/>
                <w:szCs w:val="20"/>
              </w:rPr>
            </w:pPr>
          </w:p>
          <w:p w:rsidR="008F7590" w:rsidRPr="008F7590" w:rsidRDefault="008F7590" w:rsidP="008F7590">
            <w:pPr>
              <w:autoSpaceDE w:val="0"/>
              <w:autoSpaceDN w:val="0"/>
              <w:adjustRightInd w:val="0"/>
              <w:rPr>
                <w:rFonts w:ascii="Calibri" w:eastAsia="Times New Roman" w:hAnsi="Calibri" w:cs="Arial"/>
                <w:sz w:val="20"/>
                <w:szCs w:val="20"/>
              </w:rPr>
            </w:pPr>
            <w:r w:rsidRPr="008F7590">
              <w:rPr>
                <w:rFonts w:ascii="Calibri" w:eastAsia="Times New Roman" w:hAnsi="Calibri" w:cs="Arial"/>
                <w:b/>
                <w:sz w:val="20"/>
                <w:szCs w:val="20"/>
              </w:rPr>
              <w:t>ARTÍCULO 24°:</w:t>
            </w:r>
            <w:r w:rsidRPr="008F7590">
              <w:rPr>
                <w:rFonts w:ascii="Calibri" w:eastAsia="Times New Roman" w:hAnsi="Calibri" w:cs="Arial"/>
                <w:sz w:val="20"/>
                <w:szCs w:val="20"/>
              </w:rPr>
              <w:t xml:space="preserve"> El </w:t>
            </w:r>
            <w:r w:rsidRPr="008F7590">
              <w:rPr>
                <w:rFonts w:ascii="Calibri" w:eastAsia="Times New Roman" w:hAnsi="Calibri" w:cs="Arial"/>
                <w:b/>
                <w:sz w:val="20"/>
                <w:szCs w:val="20"/>
              </w:rPr>
              <w:t>Promedio Ponderado del Semestre</w:t>
            </w:r>
            <w:r w:rsidRPr="008F7590">
              <w:rPr>
                <w:rFonts w:ascii="Calibri" w:eastAsia="Times New Roman" w:hAnsi="Calibri" w:cs="Arial"/>
                <w:sz w:val="20"/>
                <w:szCs w:val="20"/>
              </w:rPr>
              <w:t xml:space="preserve"> se obtiene de la sumatoria de los productos parciales de la nota final de cada UD y el número de créditos que le corresponde, dividida entre la suma de créditos cursados en el semestre. Se redondea a dos decimales.</w:t>
            </w:r>
          </w:p>
          <w:p w:rsidR="008F7590" w:rsidRPr="008F7590" w:rsidRDefault="008F7590" w:rsidP="008F7590">
            <w:pPr>
              <w:autoSpaceDE w:val="0"/>
              <w:autoSpaceDN w:val="0"/>
              <w:adjustRightInd w:val="0"/>
              <w:rPr>
                <w:rFonts w:ascii="Calibri" w:eastAsia="Times New Roman" w:hAnsi="Calibri" w:cs="Arial"/>
                <w:sz w:val="20"/>
                <w:szCs w:val="20"/>
              </w:rPr>
            </w:pPr>
          </w:p>
          <w:p w:rsidR="008F7590" w:rsidRPr="008F7590" w:rsidRDefault="008F7590" w:rsidP="008F7590">
            <w:pPr>
              <w:autoSpaceDE w:val="0"/>
              <w:autoSpaceDN w:val="0"/>
              <w:adjustRightInd w:val="0"/>
              <w:rPr>
                <w:rFonts w:ascii="Calibri" w:eastAsia="Times New Roman" w:hAnsi="Calibri" w:cs="Arial"/>
                <w:sz w:val="20"/>
                <w:szCs w:val="20"/>
              </w:rPr>
            </w:pPr>
            <w:r w:rsidRPr="008F7590">
              <w:rPr>
                <w:rFonts w:ascii="Calibri" w:eastAsia="Times New Roman" w:hAnsi="Calibri" w:cs="Arial"/>
                <w:sz w:val="20"/>
                <w:szCs w:val="20"/>
              </w:rPr>
              <w:t>El</w:t>
            </w:r>
            <w:r w:rsidRPr="008F7590">
              <w:rPr>
                <w:rFonts w:ascii="Calibri" w:eastAsia="Times New Roman" w:hAnsi="Calibri" w:cs="Arial"/>
                <w:b/>
                <w:sz w:val="20"/>
                <w:szCs w:val="20"/>
              </w:rPr>
              <w:t xml:space="preserve"> Promedio Ponderado Acumulado </w:t>
            </w:r>
            <w:r w:rsidRPr="008F7590">
              <w:rPr>
                <w:rFonts w:ascii="Calibri" w:eastAsia="Times New Roman" w:hAnsi="Calibri" w:cs="Arial"/>
                <w:sz w:val="20"/>
                <w:szCs w:val="20"/>
              </w:rPr>
              <w:t xml:space="preserve">se obtiene de la sumatoria de los productos parciales de las notas finales </w:t>
            </w:r>
            <w:r w:rsidRPr="008F7590">
              <w:rPr>
                <w:rFonts w:ascii="Calibri" w:eastAsia="Times New Roman" w:hAnsi="Calibri" w:cs="Arial"/>
                <w:color w:val="000000"/>
                <w:sz w:val="20"/>
                <w:szCs w:val="20"/>
              </w:rPr>
              <w:t xml:space="preserve">(aprobatorias o desaprobatorias) </w:t>
            </w:r>
            <w:r w:rsidRPr="008F7590">
              <w:rPr>
                <w:rFonts w:ascii="Calibri" w:eastAsia="Times New Roman" w:hAnsi="Calibri" w:cs="Arial"/>
                <w:sz w:val="20"/>
                <w:szCs w:val="20"/>
              </w:rPr>
              <w:t>de todas las UD y el número de créditos que les corresponde, dividida entre la suma total de créditos cursados a lo largo de su permanencia en el Instituto</w:t>
            </w:r>
            <w:r w:rsidRPr="008F7590">
              <w:rPr>
                <w:rFonts w:ascii="Calibri" w:eastAsia="Times New Roman" w:hAnsi="Calibri" w:cs="Arial"/>
                <w:color w:val="000000"/>
                <w:sz w:val="20"/>
                <w:szCs w:val="20"/>
              </w:rPr>
              <w:t>, en su carrera de estudios vigente</w:t>
            </w:r>
            <w:r w:rsidRPr="008F7590">
              <w:rPr>
                <w:rFonts w:ascii="Calibri" w:eastAsia="Times New Roman" w:hAnsi="Calibri" w:cs="Arial"/>
                <w:sz w:val="20"/>
                <w:szCs w:val="20"/>
              </w:rPr>
              <w:t xml:space="preserve">. </w:t>
            </w:r>
            <w:r w:rsidRPr="008F7590">
              <w:rPr>
                <w:rFonts w:ascii="Calibri" w:eastAsia="Times New Roman" w:hAnsi="Calibri" w:cs="Arial"/>
                <w:color w:val="000000"/>
                <w:sz w:val="20"/>
                <w:szCs w:val="20"/>
              </w:rPr>
              <w:t xml:space="preserve">Considera las UD llevadas desde el primer semestre hasta el momento en que se calcula. </w:t>
            </w:r>
            <w:r w:rsidRPr="008F7590">
              <w:rPr>
                <w:rFonts w:ascii="Calibri" w:eastAsia="Times New Roman" w:hAnsi="Calibri" w:cs="Arial"/>
                <w:sz w:val="20"/>
                <w:szCs w:val="20"/>
              </w:rPr>
              <w:t>Se redondea a dos decimales.</w:t>
            </w:r>
          </w:p>
          <w:p w:rsidR="008F7590" w:rsidRPr="008F7590" w:rsidRDefault="008F7590" w:rsidP="008F7590">
            <w:pPr>
              <w:autoSpaceDE w:val="0"/>
              <w:autoSpaceDN w:val="0"/>
              <w:adjustRightInd w:val="0"/>
              <w:rPr>
                <w:rFonts w:ascii="Calibri" w:eastAsia="Times New Roman" w:hAnsi="Calibri" w:cs="Arial"/>
                <w:sz w:val="20"/>
                <w:szCs w:val="20"/>
              </w:rPr>
            </w:pPr>
          </w:p>
          <w:p w:rsidR="008F7590" w:rsidRPr="008F7590" w:rsidRDefault="008F7590" w:rsidP="008F7590">
            <w:pPr>
              <w:autoSpaceDE w:val="0"/>
              <w:autoSpaceDN w:val="0"/>
              <w:adjustRightInd w:val="0"/>
              <w:rPr>
                <w:rFonts w:ascii="Calibri" w:eastAsia="Times New Roman" w:hAnsi="Calibri" w:cs="Arial"/>
                <w:sz w:val="20"/>
                <w:szCs w:val="20"/>
              </w:rPr>
            </w:pPr>
            <w:r w:rsidRPr="008F7590">
              <w:rPr>
                <w:rFonts w:ascii="Calibri" w:eastAsia="Times New Roman" w:hAnsi="Calibri" w:cs="Arial"/>
                <w:b/>
                <w:sz w:val="20"/>
                <w:szCs w:val="20"/>
              </w:rPr>
              <w:t>ARTÍCULO 25º</w:t>
            </w:r>
            <w:r w:rsidRPr="008F7590">
              <w:rPr>
                <w:rFonts w:ascii="Calibri" w:eastAsia="Times New Roman" w:hAnsi="Calibri" w:cs="Arial"/>
                <w:sz w:val="20"/>
                <w:szCs w:val="20"/>
              </w:rPr>
              <w:t>: El calendario de exámenes parciales y finales se publica en la plataforma institucional,  especificándose fecha, hora y lugar de la realización de los mismos.</w:t>
            </w:r>
          </w:p>
          <w:p w:rsidR="008F7590" w:rsidRPr="008F7590" w:rsidRDefault="008F7590" w:rsidP="008F7590">
            <w:pPr>
              <w:autoSpaceDE w:val="0"/>
              <w:autoSpaceDN w:val="0"/>
              <w:adjustRightInd w:val="0"/>
              <w:rPr>
                <w:rFonts w:ascii="Calibri" w:eastAsia="Times New Roman" w:hAnsi="Calibri" w:cs="Arial"/>
                <w:sz w:val="20"/>
                <w:szCs w:val="20"/>
              </w:rPr>
            </w:pPr>
          </w:p>
          <w:p w:rsidR="008F7590" w:rsidRPr="008F7590" w:rsidRDefault="008F7590" w:rsidP="008F7590">
            <w:pPr>
              <w:autoSpaceDE w:val="0"/>
              <w:autoSpaceDN w:val="0"/>
              <w:adjustRightInd w:val="0"/>
              <w:rPr>
                <w:rFonts w:ascii="Calibri" w:eastAsia="Times New Roman" w:hAnsi="Calibri" w:cs="Arial"/>
                <w:sz w:val="20"/>
                <w:szCs w:val="20"/>
              </w:rPr>
            </w:pPr>
            <w:r w:rsidRPr="008F7590">
              <w:rPr>
                <w:rFonts w:ascii="Calibri" w:eastAsia="Times New Roman" w:hAnsi="Calibri" w:cs="Arial"/>
                <w:sz w:val="20"/>
                <w:szCs w:val="20"/>
              </w:rPr>
              <w:t>Es deber del estudiante revisar las publicaciones realizadas en los paneles del IESTP y en su INFOSIL, con la finalidad de tomar conocimiento sobre las fechas y horas de la programación de dichas evaluaciones. Las fechas programadas son inamovibles.</w:t>
            </w:r>
          </w:p>
          <w:p w:rsidR="008F7590" w:rsidRPr="008F7590" w:rsidRDefault="008F7590" w:rsidP="008F7590">
            <w:pPr>
              <w:autoSpaceDE w:val="0"/>
              <w:autoSpaceDN w:val="0"/>
              <w:adjustRightInd w:val="0"/>
              <w:rPr>
                <w:rFonts w:ascii="Calibri" w:eastAsia="Times New Roman" w:hAnsi="Calibri" w:cs="Arial"/>
                <w:sz w:val="20"/>
                <w:szCs w:val="20"/>
              </w:rPr>
            </w:pPr>
          </w:p>
          <w:p w:rsidR="008F7590" w:rsidRPr="008F7590" w:rsidRDefault="008F7590" w:rsidP="008F7590">
            <w:pPr>
              <w:autoSpaceDE w:val="0"/>
              <w:autoSpaceDN w:val="0"/>
              <w:adjustRightInd w:val="0"/>
              <w:rPr>
                <w:rFonts w:ascii="Calibri" w:eastAsia="Times New Roman" w:hAnsi="Calibri" w:cs="Arial"/>
                <w:sz w:val="20"/>
                <w:szCs w:val="20"/>
              </w:rPr>
            </w:pPr>
            <w:r w:rsidRPr="008F7590">
              <w:rPr>
                <w:rFonts w:ascii="Calibri" w:eastAsia="Times New Roman" w:hAnsi="Calibri" w:cs="Arial"/>
                <w:sz w:val="20"/>
                <w:szCs w:val="20"/>
              </w:rPr>
              <w:t>El estudiante que no rinda uno o más componentes de la evaluación permanente, podrá rezagar solo uno de estos siempre y cuando el sílabo lo permita expresamente.</w:t>
            </w:r>
          </w:p>
          <w:p w:rsidR="008F7590" w:rsidRPr="008F7590" w:rsidRDefault="008F7590" w:rsidP="008F7590">
            <w:pPr>
              <w:autoSpaceDE w:val="0"/>
              <w:autoSpaceDN w:val="0"/>
              <w:adjustRightInd w:val="0"/>
              <w:rPr>
                <w:rFonts w:ascii="Calibri" w:eastAsia="Times New Roman" w:hAnsi="Calibri" w:cs="Arial"/>
                <w:sz w:val="20"/>
                <w:szCs w:val="20"/>
              </w:rPr>
            </w:pPr>
          </w:p>
          <w:p w:rsidR="008F7590" w:rsidRPr="008F7590" w:rsidRDefault="008F7590" w:rsidP="008F7590">
            <w:pPr>
              <w:autoSpaceDE w:val="0"/>
              <w:autoSpaceDN w:val="0"/>
              <w:adjustRightInd w:val="0"/>
              <w:rPr>
                <w:rFonts w:ascii="Calibri" w:eastAsia="Times New Roman" w:hAnsi="Calibri" w:cs="Arial"/>
                <w:sz w:val="20"/>
                <w:szCs w:val="20"/>
              </w:rPr>
            </w:pPr>
            <w:r w:rsidRPr="008F7590">
              <w:rPr>
                <w:rFonts w:ascii="Calibri" w:eastAsia="Times New Roman" w:hAnsi="Calibri" w:cs="Arial"/>
                <w:b/>
                <w:sz w:val="20"/>
                <w:szCs w:val="20"/>
              </w:rPr>
              <w:t xml:space="preserve">ARTÍCULO 26º: </w:t>
            </w:r>
            <w:r w:rsidRPr="008F7590">
              <w:rPr>
                <w:rFonts w:ascii="Calibri" w:eastAsia="Times New Roman" w:hAnsi="Calibri" w:cs="Arial"/>
                <w:sz w:val="20"/>
                <w:szCs w:val="20"/>
              </w:rPr>
              <w:t xml:space="preserve">Durante el periodo de exámenes parciales, se suspenden las clases programadas, pudiendo existir recuperaciones de clase en días establecidos en el Calendario Académico del semestre. </w:t>
            </w:r>
          </w:p>
          <w:p w:rsidR="008F7590" w:rsidRPr="008F7590" w:rsidRDefault="008F7590" w:rsidP="008F7590">
            <w:pPr>
              <w:autoSpaceDE w:val="0"/>
              <w:autoSpaceDN w:val="0"/>
              <w:adjustRightInd w:val="0"/>
              <w:rPr>
                <w:rFonts w:ascii="Calibri" w:eastAsia="Times New Roman" w:hAnsi="Calibri" w:cs="Arial"/>
                <w:sz w:val="20"/>
                <w:szCs w:val="20"/>
              </w:rPr>
            </w:pPr>
          </w:p>
          <w:p w:rsidR="008F7590" w:rsidRPr="008F7590" w:rsidRDefault="008F7590" w:rsidP="008F7590">
            <w:pPr>
              <w:autoSpaceDE w:val="0"/>
              <w:autoSpaceDN w:val="0"/>
              <w:adjustRightInd w:val="0"/>
              <w:rPr>
                <w:rFonts w:ascii="Calibri" w:eastAsia="Times New Roman" w:hAnsi="Calibri" w:cs="Arial"/>
                <w:sz w:val="20"/>
                <w:szCs w:val="20"/>
              </w:rPr>
            </w:pPr>
            <w:r w:rsidRPr="008F7590">
              <w:rPr>
                <w:rFonts w:ascii="Calibri" w:eastAsia="Times New Roman" w:hAnsi="Calibri" w:cs="Arial"/>
                <w:b/>
                <w:sz w:val="20"/>
                <w:szCs w:val="20"/>
              </w:rPr>
              <w:t>ARTÍCULO 27º:</w:t>
            </w:r>
            <w:r w:rsidRPr="008F7590">
              <w:rPr>
                <w:rFonts w:ascii="Calibri" w:eastAsia="Times New Roman" w:hAnsi="Calibri" w:cs="Arial"/>
                <w:sz w:val="20"/>
                <w:szCs w:val="20"/>
              </w:rPr>
              <w:t xml:space="preserve"> Durante el periodo de exámenes finales, se suspenden completamente las clases programadas y los estudiantes deben asistir únicamente en el horario considerado para su evaluación final. </w:t>
            </w:r>
          </w:p>
          <w:p w:rsidR="008F7590" w:rsidRPr="008F7590" w:rsidRDefault="008F7590" w:rsidP="008F7590">
            <w:pPr>
              <w:autoSpaceDE w:val="0"/>
              <w:autoSpaceDN w:val="0"/>
              <w:adjustRightInd w:val="0"/>
              <w:rPr>
                <w:rFonts w:ascii="Calibri" w:eastAsia="Times New Roman" w:hAnsi="Calibri" w:cs="Arial"/>
                <w:sz w:val="20"/>
                <w:szCs w:val="20"/>
              </w:rPr>
            </w:pPr>
          </w:p>
          <w:p w:rsidR="008F7590" w:rsidRPr="008F7590" w:rsidRDefault="008F7590" w:rsidP="008F7590">
            <w:pPr>
              <w:autoSpaceDE w:val="0"/>
              <w:autoSpaceDN w:val="0"/>
              <w:adjustRightInd w:val="0"/>
              <w:rPr>
                <w:rFonts w:ascii="Calibri" w:eastAsia="Times New Roman" w:hAnsi="Calibri" w:cs="Arial"/>
                <w:sz w:val="20"/>
                <w:szCs w:val="20"/>
              </w:rPr>
            </w:pPr>
            <w:r w:rsidRPr="008F7590">
              <w:rPr>
                <w:rFonts w:ascii="Calibri" w:eastAsia="Times New Roman" w:hAnsi="Calibri" w:cs="Arial"/>
                <w:b/>
                <w:sz w:val="20"/>
                <w:szCs w:val="20"/>
              </w:rPr>
              <w:t xml:space="preserve">ARTÍCULO 28: </w:t>
            </w:r>
            <w:r w:rsidRPr="008F7590">
              <w:rPr>
                <w:rFonts w:ascii="Calibri" w:eastAsia="Times New Roman" w:hAnsi="Calibri" w:cs="Arial"/>
                <w:sz w:val="20"/>
                <w:szCs w:val="20"/>
              </w:rPr>
              <w:t>El estudiante, en caso no se haya presentado al examen parcial o final en la fecha programada, podrá rendir una prueba denominada “Examen Rezagado”, cuya nota reemplazará a la del examen no rendido.</w:t>
            </w:r>
          </w:p>
          <w:p w:rsidR="008F7590" w:rsidRPr="008F7590" w:rsidRDefault="008F7590" w:rsidP="008F7590">
            <w:pPr>
              <w:autoSpaceDE w:val="0"/>
              <w:autoSpaceDN w:val="0"/>
              <w:adjustRightInd w:val="0"/>
              <w:rPr>
                <w:rFonts w:ascii="Calibri" w:eastAsia="Times New Roman" w:hAnsi="Calibri" w:cs="Arial"/>
                <w:sz w:val="20"/>
                <w:szCs w:val="20"/>
              </w:rPr>
            </w:pPr>
          </w:p>
          <w:p w:rsidR="008F7590" w:rsidRPr="008F7590" w:rsidRDefault="008F7590" w:rsidP="008F7590">
            <w:pPr>
              <w:autoSpaceDE w:val="0"/>
              <w:autoSpaceDN w:val="0"/>
              <w:adjustRightInd w:val="0"/>
              <w:rPr>
                <w:rFonts w:ascii="Calibri" w:eastAsia="Times New Roman" w:hAnsi="Calibri" w:cs="Arial"/>
                <w:sz w:val="20"/>
                <w:szCs w:val="20"/>
              </w:rPr>
            </w:pPr>
            <w:r w:rsidRPr="008F7590">
              <w:rPr>
                <w:rFonts w:ascii="Calibri" w:eastAsia="Times New Roman" w:hAnsi="Calibri" w:cs="Arial"/>
                <w:sz w:val="20"/>
                <w:szCs w:val="20"/>
              </w:rPr>
              <w:t>El estudiante con promedio final entre 10 y 12 podrá rendir una evaluación de recuperación, según lo evaluado por la Dirección General y en la fecha indicada en el Calendario Académico, cuya nota reemplazará el promedio final.</w:t>
            </w:r>
          </w:p>
          <w:p w:rsidR="008F7590" w:rsidRPr="008F7590" w:rsidRDefault="008F7590" w:rsidP="008F7590">
            <w:pPr>
              <w:autoSpaceDE w:val="0"/>
              <w:autoSpaceDN w:val="0"/>
              <w:adjustRightInd w:val="0"/>
              <w:rPr>
                <w:rFonts w:ascii="Calibri" w:eastAsia="Times New Roman" w:hAnsi="Calibri" w:cs="Arial"/>
                <w:sz w:val="20"/>
                <w:szCs w:val="20"/>
              </w:rPr>
            </w:pPr>
          </w:p>
          <w:p w:rsidR="008F7590" w:rsidRPr="008F7590" w:rsidRDefault="008F7590" w:rsidP="008F7590">
            <w:pPr>
              <w:autoSpaceDE w:val="0"/>
              <w:autoSpaceDN w:val="0"/>
              <w:adjustRightInd w:val="0"/>
              <w:rPr>
                <w:rFonts w:ascii="Calibri" w:eastAsia="Times New Roman" w:hAnsi="Calibri" w:cs="Arial"/>
                <w:sz w:val="20"/>
                <w:szCs w:val="20"/>
              </w:rPr>
            </w:pPr>
            <w:r w:rsidRPr="008F7590">
              <w:rPr>
                <w:rFonts w:ascii="Calibri" w:eastAsia="Times New Roman" w:hAnsi="Calibri" w:cs="Arial"/>
                <w:sz w:val="20"/>
                <w:szCs w:val="20"/>
              </w:rPr>
              <w:t>En ambos casos (exámenes rezagados y evaluación de recuperación), es previa solicitud y pago del trámite correspondiente hasta el día establecido en el Calendario Académico.</w:t>
            </w:r>
          </w:p>
          <w:p w:rsidR="008F7590" w:rsidRPr="008F7590" w:rsidRDefault="008F7590" w:rsidP="008F7590">
            <w:pPr>
              <w:autoSpaceDE w:val="0"/>
              <w:autoSpaceDN w:val="0"/>
              <w:adjustRightInd w:val="0"/>
              <w:rPr>
                <w:rFonts w:ascii="Calibri" w:eastAsia="Times New Roman" w:hAnsi="Calibri" w:cs="Arial"/>
                <w:sz w:val="20"/>
                <w:szCs w:val="20"/>
              </w:rPr>
            </w:pPr>
          </w:p>
          <w:p w:rsidR="008F7590" w:rsidRPr="008F7590" w:rsidRDefault="008F7590" w:rsidP="008F7590">
            <w:pPr>
              <w:autoSpaceDE w:val="0"/>
              <w:autoSpaceDN w:val="0"/>
              <w:adjustRightInd w:val="0"/>
              <w:rPr>
                <w:rFonts w:ascii="Calibri" w:eastAsia="Times New Roman" w:hAnsi="Calibri" w:cs="Arial"/>
                <w:sz w:val="20"/>
                <w:szCs w:val="20"/>
              </w:rPr>
            </w:pPr>
            <w:r w:rsidRPr="008F7590">
              <w:rPr>
                <w:rFonts w:ascii="Calibri" w:eastAsia="Times New Roman" w:hAnsi="Calibri" w:cs="Arial"/>
                <w:b/>
                <w:sz w:val="20"/>
                <w:szCs w:val="20"/>
              </w:rPr>
              <w:t>ARTÍCULO 29º:</w:t>
            </w:r>
            <w:r w:rsidRPr="008F7590">
              <w:rPr>
                <w:rFonts w:ascii="Calibri" w:eastAsia="Times New Roman" w:hAnsi="Calibri" w:cs="Arial"/>
                <w:sz w:val="20"/>
                <w:szCs w:val="20"/>
              </w:rPr>
              <w:t xml:space="preserve"> Las evaluaciones se rinden de manera personal y obligatoriamente dentro de las instalaciones del IESTP.</w:t>
            </w:r>
          </w:p>
          <w:p w:rsidR="008F7590" w:rsidRPr="008F7590" w:rsidRDefault="008F7590" w:rsidP="008F7590">
            <w:pPr>
              <w:autoSpaceDE w:val="0"/>
              <w:autoSpaceDN w:val="0"/>
              <w:adjustRightInd w:val="0"/>
              <w:rPr>
                <w:rFonts w:ascii="Calibri" w:eastAsia="Times New Roman" w:hAnsi="Calibri" w:cs="Arial"/>
                <w:sz w:val="20"/>
                <w:szCs w:val="20"/>
              </w:rPr>
            </w:pPr>
          </w:p>
          <w:p w:rsidR="008F7590" w:rsidRPr="008F7590" w:rsidRDefault="008F7590" w:rsidP="008F7590">
            <w:pPr>
              <w:autoSpaceDE w:val="0"/>
              <w:autoSpaceDN w:val="0"/>
              <w:adjustRightInd w:val="0"/>
              <w:rPr>
                <w:rFonts w:ascii="Calibri" w:eastAsia="Times New Roman" w:hAnsi="Calibri" w:cs="Arial"/>
                <w:sz w:val="20"/>
                <w:szCs w:val="20"/>
              </w:rPr>
            </w:pPr>
            <w:r w:rsidRPr="008F7590">
              <w:rPr>
                <w:rFonts w:ascii="Calibri" w:eastAsia="Times New Roman" w:hAnsi="Calibri" w:cs="Arial"/>
                <w:b/>
                <w:sz w:val="20"/>
                <w:szCs w:val="20"/>
              </w:rPr>
              <w:t>ARTÍCULO 30º:</w:t>
            </w:r>
            <w:r w:rsidRPr="008F7590">
              <w:rPr>
                <w:rFonts w:ascii="Calibri" w:eastAsia="Times New Roman" w:hAnsi="Calibri" w:cs="Arial"/>
                <w:sz w:val="20"/>
                <w:szCs w:val="20"/>
              </w:rPr>
              <w:t xml:space="preserve"> Los exámenes parciales y finales son devueltos a los estudiantes por Servicios Académicos en la fecha programada para tal fin. Se programará de manera adicional una devolución extemporánea de exámenes calificados, pero sin opción a solicitar la revisión de las calificaciones. </w:t>
            </w:r>
          </w:p>
          <w:p w:rsidR="008F7590" w:rsidRPr="008F7590" w:rsidRDefault="008F7590" w:rsidP="008F7590">
            <w:pPr>
              <w:autoSpaceDE w:val="0"/>
              <w:autoSpaceDN w:val="0"/>
              <w:adjustRightInd w:val="0"/>
              <w:rPr>
                <w:rFonts w:ascii="Calibri" w:eastAsia="Times New Roman" w:hAnsi="Calibri" w:cs="Arial"/>
                <w:sz w:val="20"/>
                <w:szCs w:val="20"/>
              </w:rPr>
            </w:pPr>
          </w:p>
          <w:p w:rsidR="0076683F" w:rsidRPr="009D2347" w:rsidRDefault="008F7590" w:rsidP="008F7590">
            <w:pPr>
              <w:autoSpaceDE w:val="0"/>
              <w:autoSpaceDN w:val="0"/>
              <w:adjustRightInd w:val="0"/>
              <w:jc w:val="both"/>
              <w:rPr>
                <w:rFonts w:ascii="Arial" w:hAnsi="Arial" w:cs="Arial"/>
                <w:sz w:val="20"/>
                <w:szCs w:val="20"/>
              </w:rPr>
            </w:pPr>
            <w:r w:rsidRPr="008F7590">
              <w:rPr>
                <w:rFonts w:ascii="Calibri" w:eastAsia="Times New Roman" w:hAnsi="Calibri" w:cs="Arial"/>
                <w:b/>
                <w:sz w:val="20"/>
                <w:szCs w:val="20"/>
              </w:rPr>
              <w:t>ARTÍCULO 31º:</w:t>
            </w:r>
            <w:r w:rsidRPr="008F7590">
              <w:rPr>
                <w:rFonts w:ascii="Calibri" w:eastAsia="Times New Roman" w:hAnsi="Calibri" w:cs="Arial"/>
                <w:sz w:val="20"/>
                <w:szCs w:val="20"/>
              </w:rPr>
              <w:t xml:space="preserve"> La solicitud de revisión y reconsideración de calificación de exámenes parciales, finales y rezagados deberá ser presentado por el estudiante en el formulario establecido, en el momento de recibir la prueba con la calificación respectiva, según corresponda, en el día y hora programados. La respuesta de esta solicitud tiene carácter inapelable.</w:t>
            </w:r>
          </w:p>
        </w:tc>
      </w:tr>
    </w:tbl>
    <w:p w:rsidR="0076683F" w:rsidRPr="00667329" w:rsidRDefault="0076683F" w:rsidP="0076683F">
      <w:pPr>
        <w:jc w:val="both"/>
        <w:rPr>
          <w:rFonts w:asciiTheme="minorHAnsi" w:eastAsia="Times New Roman" w:hAnsiTheme="minorHAnsi" w:cstheme="minorHAnsi"/>
          <w:sz w:val="20"/>
          <w:szCs w:val="20"/>
        </w:rPr>
      </w:pPr>
    </w:p>
    <w:p w:rsidR="00C85902" w:rsidRPr="00FE75CD" w:rsidRDefault="00C85902" w:rsidP="00C85902">
      <w:pPr>
        <w:jc w:val="both"/>
        <w:rPr>
          <w:rFonts w:asciiTheme="minorHAnsi" w:eastAsia="Times New Roman" w:hAnsiTheme="minorHAnsi" w:cstheme="minorHAnsi"/>
          <w:sz w:val="20"/>
          <w:szCs w:val="20"/>
        </w:rPr>
      </w:pPr>
    </w:p>
    <w:tbl>
      <w:tblPr>
        <w:tblW w:w="10050" w:type="dxa"/>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050"/>
      </w:tblGrid>
      <w:tr w:rsidR="00C85902" w:rsidRPr="00FE75CD" w:rsidTr="006E497C">
        <w:trPr>
          <w:jc w:val="center"/>
        </w:trPr>
        <w:tc>
          <w:tcPr>
            <w:tcW w:w="0" w:type="auto"/>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rsidR="00C85902" w:rsidRPr="00FE75CD" w:rsidRDefault="00C85902" w:rsidP="006E497C">
            <w:pPr>
              <w:jc w:val="center"/>
              <w:rPr>
                <w:rFonts w:asciiTheme="minorHAnsi" w:eastAsia="Times New Roman" w:hAnsiTheme="minorHAnsi" w:cstheme="minorHAnsi"/>
                <w:sz w:val="20"/>
                <w:szCs w:val="20"/>
              </w:rPr>
            </w:pPr>
            <w:r w:rsidRPr="00C3742C">
              <w:rPr>
                <w:rFonts w:asciiTheme="minorHAnsi" w:eastAsia="Times New Roman" w:hAnsiTheme="minorHAnsi" w:cstheme="minorHAnsi"/>
                <w:b/>
                <w:bCs/>
                <w:sz w:val="20"/>
                <w:szCs w:val="20"/>
                <w:shd w:val="clear" w:color="auto" w:fill="C6D9F1" w:themeFill="text2" w:themeFillTint="33"/>
              </w:rPr>
              <w:t>NORMAS</w:t>
            </w:r>
            <w:r w:rsidRPr="00FE75CD">
              <w:rPr>
                <w:rFonts w:asciiTheme="minorHAnsi" w:eastAsia="Times New Roman" w:hAnsiTheme="minorHAnsi" w:cstheme="minorHAnsi"/>
                <w:b/>
                <w:bCs/>
                <w:sz w:val="20"/>
                <w:szCs w:val="20"/>
              </w:rPr>
              <w:t xml:space="preserve"> ESPECÍFICAS DEL CURSO</w:t>
            </w:r>
          </w:p>
        </w:tc>
      </w:tr>
      <w:tr w:rsidR="00C85902" w:rsidRPr="00FE75CD" w:rsidTr="006E497C">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85902" w:rsidRPr="00FE75CD" w:rsidRDefault="0076683F" w:rsidP="006E497C">
            <w:pPr>
              <w:jc w:val="both"/>
              <w:rPr>
                <w:rFonts w:asciiTheme="minorHAnsi" w:eastAsia="Times New Roman" w:hAnsiTheme="minorHAnsi" w:cstheme="minorHAnsi"/>
                <w:sz w:val="20"/>
                <w:szCs w:val="20"/>
              </w:rPr>
            </w:pPr>
            <w:r>
              <w:rPr>
                <w:rFonts w:asciiTheme="minorHAnsi" w:eastAsia="Times New Roman" w:hAnsiTheme="minorHAnsi" w:cstheme="minorHAnsi"/>
                <w:sz w:val="20"/>
                <w:szCs w:val="20"/>
              </w:rPr>
              <w:t>NO INDICA</w:t>
            </w:r>
          </w:p>
        </w:tc>
      </w:tr>
    </w:tbl>
    <w:p w:rsidR="00C85902" w:rsidRDefault="00C85902" w:rsidP="00C85902">
      <w:pPr>
        <w:jc w:val="both"/>
        <w:rPr>
          <w:rFonts w:asciiTheme="minorHAnsi" w:eastAsia="Times New Roman" w:hAnsiTheme="minorHAnsi" w:cstheme="minorHAnsi"/>
          <w:sz w:val="20"/>
          <w:szCs w:val="20"/>
        </w:rPr>
      </w:pPr>
    </w:p>
    <w:p w:rsidR="00200E65" w:rsidRDefault="00200E65" w:rsidP="00C85902">
      <w:pPr>
        <w:jc w:val="both"/>
        <w:rPr>
          <w:rFonts w:asciiTheme="minorHAnsi" w:eastAsia="Times New Roman" w:hAnsiTheme="minorHAnsi" w:cstheme="minorHAnsi"/>
          <w:sz w:val="20"/>
          <w:szCs w:val="20"/>
        </w:rPr>
      </w:pPr>
    </w:p>
    <w:p w:rsidR="00200E65" w:rsidRDefault="00200E65" w:rsidP="00C85902">
      <w:pPr>
        <w:jc w:val="both"/>
        <w:rPr>
          <w:rFonts w:asciiTheme="minorHAnsi" w:eastAsia="Times New Roman" w:hAnsiTheme="minorHAnsi" w:cstheme="minorHAnsi"/>
          <w:sz w:val="20"/>
          <w:szCs w:val="20"/>
        </w:rPr>
      </w:pPr>
    </w:p>
    <w:p w:rsidR="00C85902" w:rsidRDefault="00C85902" w:rsidP="00C85902">
      <w:pPr>
        <w:jc w:val="both"/>
        <w:rPr>
          <w:rFonts w:asciiTheme="minorHAnsi" w:eastAsia="Times New Roman" w:hAnsiTheme="minorHAnsi" w:cstheme="minorHAnsi"/>
          <w:sz w:val="20"/>
          <w:szCs w:val="20"/>
        </w:rPr>
      </w:pPr>
    </w:p>
    <w:tbl>
      <w:tblPr>
        <w:tblW w:w="10050" w:type="dxa"/>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486"/>
        <w:gridCol w:w="4564"/>
      </w:tblGrid>
      <w:tr w:rsidR="00C85902" w:rsidRPr="00BA5ABD" w:rsidTr="006E497C">
        <w:trPr>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rsidR="00C85902" w:rsidRPr="00E12479" w:rsidRDefault="00C85902" w:rsidP="006E497C">
            <w:pPr>
              <w:jc w:val="center"/>
              <w:rPr>
                <w:rFonts w:asciiTheme="minorHAnsi" w:eastAsia="Times New Roman" w:hAnsiTheme="minorHAnsi" w:cs="Tahoma"/>
                <w:sz w:val="20"/>
                <w:szCs w:val="20"/>
              </w:rPr>
            </w:pPr>
            <w:r w:rsidRPr="00E12479">
              <w:rPr>
                <w:rFonts w:asciiTheme="minorHAnsi" w:eastAsia="Times New Roman" w:hAnsiTheme="minorHAnsi" w:cs="Tahoma"/>
                <w:b/>
                <w:bCs/>
                <w:sz w:val="20"/>
                <w:szCs w:val="20"/>
              </w:rPr>
              <w:lastRenderedPageBreak/>
              <w:t>DISPOSICIONES SOBRE ASISTENCIA</w:t>
            </w:r>
          </w:p>
        </w:tc>
      </w:tr>
      <w:tr w:rsidR="00C85902" w:rsidRPr="00D10F9D" w:rsidTr="008F7590">
        <w:trPr>
          <w:jc w:val="center"/>
        </w:trPr>
        <w:tc>
          <w:tcPr>
            <w:tcW w:w="5309" w:type="dxa"/>
            <w:tcBorders>
              <w:top w:val="outset" w:sz="6" w:space="0" w:color="auto"/>
              <w:left w:val="outset" w:sz="6" w:space="0" w:color="auto"/>
              <w:bottom w:val="outset" w:sz="6" w:space="0" w:color="auto"/>
              <w:right w:val="outset" w:sz="6" w:space="0" w:color="auto"/>
            </w:tcBorders>
            <w:shd w:val="clear" w:color="auto" w:fill="DBE5F1" w:themeFill="accent1" w:themeFillTint="33"/>
            <w:vAlign w:val="center"/>
          </w:tcPr>
          <w:p w:rsidR="00C85902" w:rsidRPr="00E12479" w:rsidRDefault="00C85902" w:rsidP="006E497C">
            <w:pPr>
              <w:jc w:val="right"/>
              <w:rPr>
                <w:rFonts w:ascii="Tahoma" w:eastAsia="Times New Roman" w:hAnsi="Tahoma" w:cs="Tahoma"/>
                <w:b/>
                <w:sz w:val="17"/>
                <w:szCs w:val="17"/>
              </w:rPr>
            </w:pPr>
            <w:r w:rsidRPr="00E12479">
              <w:rPr>
                <w:rFonts w:ascii="Tahoma" w:eastAsia="Times New Roman" w:hAnsi="Tahoma" w:cs="Tahoma"/>
                <w:b/>
                <w:sz w:val="17"/>
                <w:szCs w:val="17"/>
              </w:rPr>
              <w:t>Límite de Inasistencia</w:t>
            </w:r>
          </w:p>
        </w:tc>
        <w:tc>
          <w:tcPr>
            <w:tcW w:w="4741" w:type="dxa"/>
            <w:tcBorders>
              <w:top w:val="outset" w:sz="6" w:space="0" w:color="auto"/>
              <w:left w:val="outset" w:sz="6" w:space="0" w:color="auto"/>
              <w:bottom w:val="outset" w:sz="6" w:space="0" w:color="auto"/>
              <w:right w:val="outset" w:sz="6" w:space="0" w:color="auto"/>
            </w:tcBorders>
            <w:vAlign w:val="center"/>
          </w:tcPr>
          <w:p w:rsidR="00C85902" w:rsidRPr="00E12479" w:rsidRDefault="00C85902" w:rsidP="006E497C">
            <w:pPr>
              <w:jc w:val="center"/>
              <w:rPr>
                <w:rFonts w:ascii="Tahoma" w:eastAsia="Times New Roman" w:hAnsi="Tahoma" w:cs="Tahoma"/>
                <w:b/>
                <w:sz w:val="17"/>
                <w:szCs w:val="17"/>
              </w:rPr>
            </w:pPr>
            <w:r w:rsidRPr="00E12479">
              <w:rPr>
                <w:rFonts w:ascii="Tahoma" w:eastAsia="Times New Roman" w:hAnsi="Tahoma" w:cs="Tahoma"/>
                <w:b/>
                <w:sz w:val="17"/>
                <w:szCs w:val="17"/>
              </w:rPr>
              <w:t>30%</w:t>
            </w:r>
          </w:p>
        </w:tc>
      </w:tr>
      <w:tr w:rsidR="00C85902" w:rsidRPr="00BA5ABD" w:rsidTr="006E497C">
        <w:trPr>
          <w:jc w:val="center"/>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C85902" w:rsidRPr="00D41744" w:rsidRDefault="00C85902" w:rsidP="0076683F">
            <w:pPr>
              <w:autoSpaceDE w:val="0"/>
              <w:autoSpaceDN w:val="0"/>
              <w:adjustRightInd w:val="0"/>
              <w:spacing w:line="276" w:lineRule="auto"/>
              <w:jc w:val="both"/>
              <w:rPr>
                <w:rFonts w:asciiTheme="minorHAnsi" w:hAnsiTheme="minorHAnsi" w:cstheme="minorHAnsi"/>
                <w:sz w:val="20"/>
                <w:szCs w:val="20"/>
              </w:rPr>
            </w:pPr>
            <w:r w:rsidRPr="00D41744">
              <w:rPr>
                <w:rFonts w:asciiTheme="minorHAnsi" w:hAnsiTheme="minorHAnsi" w:cstheme="minorHAnsi"/>
                <w:sz w:val="20"/>
                <w:szCs w:val="20"/>
              </w:rPr>
              <w:t>El estudiante que acumule treinta por ciento (30%) o más de inasistencias a clases, sobre el total de horas del UD, está imposibilitado de rendir el examen final o la evaluación equivalente a la misma, la cual es definida por la Coordinación Académica, correspondiéndole en dicha evaluación la calificación de cero (0).</w:t>
            </w:r>
          </w:p>
          <w:p w:rsidR="00C85902" w:rsidRPr="00D41744" w:rsidRDefault="00C85902" w:rsidP="0076683F">
            <w:pPr>
              <w:autoSpaceDE w:val="0"/>
              <w:autoSpaceDN w:val="0"/>
              <w:adjustRightInd w:val="0"/>
              <w:spacing w:line="276" w:lineRule="auto"/>
              <w:jc w:val="both"/>
              <w:rPr>
                <w:rFonts w:asciiTheme="minorHAnsi" w:hAnsiTheme="minorHAnsi" w:cstheme="minorHAnsi"/>
                <w:sz w:val="20"/>
                <w:szCs w:val="20"/>
              </w:rPr>
            </w:pPr>
            <w:r w:rsidRPr="00D41744">
              <w:rPr>
                <w:rFonts w:asciiTheme="minorHAnsi" w:hAnsiTheme="minorHAnsi" w:cstheme="minorHAnsi"/>
                <w:sz w:val="20"/>
                <w:szCs w:val="20"/>
              </w:rPr>
              <w:t>En casos excepcionales, con la opinión favorable del  Director General, se podrá permitir la justificación de inasistencias, previa solitud del estudiante debidamente fundamentada y documentada.</w:t>
            </w:r>
          </w:p>
        </w:tc>
      </w:tr>
    </w:tbl>
    <w:p w:rsidR="00C85902" w:rsidRDefault="00C85902" w:rsidP="00C85902">
      <w:pPr>
        <w:jc w:val="both"/>
        <w:rPr>
          <w:rFonts w:asciiTheme="minorHAnsi" w:eastAsia="Times New Roman" w:hAnsiTheme="minorHAnsi" w:cstheme="minorHAnsi"/>
          <w:sz w:val="20"/>
          <w:szCs w:val="20"/>
        </w:rPr>
      </w:pPr>
    </w:p>
    <w:p w:rsidR="0076683F" w:rsidRPr="00FE75CD" w:rsidRDefault="0076683F" w:rsidP="00C85902">
      <w:pPr>
        <w:jc w:val="both"/>
        <w:rPr>
          <w:rFonts w:asciiTheme="minorHAnsi" w:eastAsia="Times New Roman" w:hAnsiTheme="minorHAnsi" w:cstheme="minorHAnsi"/>
          <w:sz w:val="20"/>
          <w:szCs w:val="20"/>
        </w:rPr>
      </w:pPr>
    </w:p>
    <w:tbl>
      <w:tblPr>
        <w:tblW w:w="10050" w:type="dxa"/>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050"/>
      </w:tblGrid>
      <w:tr w:rsidR="00C85902" w:rsidRPr="00FE75CD" w:rsidTr="006E497C">
        <w:trPr>
          <w:jc w:val="center"/>
        </w:trPr>
        <w:tc>
          <w:tcPr>
            <w:tcW w:w="0" w:type="auto"/>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rsidR="00C85902" w:rsidRPr="00FE75CD" w:rsidRDefault="00C85902" w:rsidP="006E497C">
            <w:pPr>
              <w:jc w:val="center"/>
              <w:rPr>
                <w:rFonts w:asciiTheme="minorHAnsi" w:eastAsia="Times New Roman" w:hAnsiTheme="minorHAnsi" w:cstheme="minorHAnsi"/>
                <w:sz w:val="20"/>
                <w:szCs w:val="20"/>
              </w:rPr>
            </w:pPr>
            <w:r w:rsidRPr="00FE75CD">
              <w:rPr>
                <w:rFonts w:asciiTheme="minorHAnsi" w:eastAsia="Times New Roman" w:hAnsiTheme="minorHAnsi" w:cstheme="minorHAnsi"/>
                <w:b/>
                <w:bCs/>
                <w:sz w:val="20"/>
                <w:szCs w:val="20"/>
              </w:rPr>
              <w:t>REFERENCIAS BÁSICAS Y COMPLEMENTARIAS DE LECTURA OBLIGATORIA</w:t>
            </w:r>
          </w:p>
        </w:tc>
      </w:tr>
      <w:tr w:rsidR="00C85902" w:rsidRPr="00200E65" w:rsidTr="006E497C">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85902" w:rsidRDefault="00C85902" w:rsidP="006E497C">
            <w:pPr>
              <w:spacing w:line="276" w:lineRule="auto"/>
              <w:jc w:val="both"/>
              <w:rPr>
                <w:rFonts w:asciiTheme="minorHAnsi" w:eastAsia="Times New Roman" w:hAnsiTheme="minorHAnsi" w:cstheme="minorHAnsi"/>
                <w:sz w:val="20"/>
                <w:szCs w:val="20"/>
              </w:rPr>
            </w:pPr>
            <w:r>
              <w:rPr>
                <w:rFonts w:asciiTheme="minorHAnsi" w:eastAsia="Times New Roman" w:hAnsiTheme="minorHAnsi" w:cstheme="minorHAnsi"/>
                <w:sz w:val="20"/>
                <w:szCs w:val="20"/>
              </w:rPr>
              <w:t xml:space="preserve">El Instituto De Emprendedores de la </w:t>
            </w:r>
            <w:r w:rsidRPr="00FE75CD">
              <w:rPr>
                <w:rFonts w:asciiTheme="minorHAnsi" w:eastAsia="Times New Roman" w:hAnsiTheme="minorHAnsi" w:cstheme="minorHAnsi"/>
                <w:sz w:val="20"/>
                <w:szCs w:val="20"/>
              </w:rPr>
              <w:t xml:space="preserve">Universidad San Ignacio de Loyola norma el uso de Referencias Básicas y Complementarias de Lectura Obligatoria como recurso de consulta que parte de la metodología y estrategia de aprendizaje dentro y fuera del aula de clases. La Biblioteca de la  USIL promueve el uso de dicho material bibliográfico y/o electrónico, así como al inicio de cada </w:t>
            </w:r>
            <w:r>
              <w:rPr>
                <w:rFonts w:asciiTheme="minorHAnsi" w:eastAsia="Times New Roman" w:hAnsiTheme="minorHAnsi" w:cstheme="minorHAnsi"/>
                <w:sz w:val="20"/>
                <w:szCs w:val="20"/>
              </w:rPr>
              <w:t>semestre</w:t>
            </w:r>
            <w:r w:rsidRPr="00FE75CD">
              <w:rPr>
                <w:rFonts w:asciiTheme="minorHAnsi" w:eastAsia="Times New Roman" w:hAnsiTheme="minorHAnsi" w:cstheme="minorHAnsi"/>
                <w:sz w:val="20"/>
                <w:szCs w:val="20"/>
              </w:rPr>
              <w:t xml:space="preserve"> académico realiza  actividades de difusión y orientación para el uso de los mismos.</w:t>
            </w:r>
          </w:p>
          <w:p w:rsidR="00C85902" w:rsidRPr="00E12479" w:rsidRDefault="00C85902" w:rsidP="006E497C">
            <w:pPr>
              <w:spacing w:line="276" w:lineRule="auto"/>
              <w:jc w:val="both"/>
              <w:rPr>
                <w:rFonts w:asciiTheme="minorHAnsi" w:eastAsia="Times New Roman" w:hAnsiTheme="minorHAnsi" w:cstheme="minorHAnsi"/>
                <w:sz w:val="20"/>
                <w:szCs w:val="20"/>
              </w:rPr>
            </w:pPr>
            <w:r w:rsidRPr="00FE75CD">
              <w:rPr>
                <w:rFonts w:asciiTheme="minorHAnsi" w:eastAsia="Times New Roman" w:hAnsiTheme="minorHAnsi" w:cstheme="minorHAnsi"/>
                <w:sz w:val="20"/>
                <w:szCs w:val="20"/>
              </w:rPr>
              <w:br/>
            </w:r>
            <w:r w:rsidRPr="00AE3323">
              <w:rPr>
                <w:rFonts w:asciiTheme="minorHAnsi" w:eastAsia="Times New Roman" w:hAnsiTheme="minorHAnsi" w:cstheme="minorHAnsi"/>
                <w:b/>
                <w:sz w:val="20"/>
                <w:szCs w:val="20"/>
              </w:rPr>
              <w:t>Referencias Básicas:</w:t>
            </w:r>
          </w:p>
          <w:p w:rsidR="00E154FD" w:rsidRPr="001E52B4" w:rsidRDefault="00E154FD" w:rsidP="001E52B4">
            <w:pPr>
              <w:pStyle w:val="Prrafodelista"/>
              <w:numPr>
                <w:ilvl w:val="0"/>
                <w:numId w:val="37"/>
              </w:numPr>
              <w:spacing w:line="276" w:lineRule="auto"/>
              <w:ind w:left="474"/>
              <w:jc w:val="both"/>
              <w:rPr>
                <w:rFonts w:asciiTheme="minorHAnsi" w:eastAsia="Times New Roman" w:hAnsiTheme="minorHAnsi" w:cstheme="minorHAnsi"/>
                <w:sz w:val="20"/>
                <w:szCs w:val="20"/>
              </w:rPr>
            </w:pPr>
            <w:proofErr w:type="spellStart"/>
            <w:r w:rsidRPr="001E52B4">
              <w:rPr>
                <w:rFonts w:asciiTheme="minorHAnsi" w:eastAsia="Times New Roman" w:hAnsiTheme="minorHAnsi" w:cstheme="minorHAnsi"/>
                <w:sz w:val="20"/>
                <w:szCs w:val="20"/>
                <w:lang w:val="en-US"/>
              </w:rPr>
              <w:t>Bryla</w:t>
            </w:r>
            <w:proofErr w:type="spellEnd"/>
            <w:r w:rsidRPr="001E52B4">
              <w:rPr>
                <w:rFonts w:asciiTheme="minorHAnsi" w:eastAsia="Times New Roman" w:hAnsiTheme="minorHAnsi" w:cstheme="minorHAnsi"/>
                <w:sz w:val="20"/>
                <w:szCs w:val="20"/>
                <w:lang w:val="en-US"/>
              </w:rPr>
              <w:t xml:space="preserve">, Bob y </w:t>
            </w:r>
            <w:proofErr w:type="spellStart"/>
            <w:r w:rsidRPr="001E52B4">
              <w:rPr>
                <w:rFonts w:asciiTheme="minorHAnsi" w:eastAsia="Times New Roman" w:hAnsiTheme="minorHAnsi" w:cstheme="minorHAnsi"/>
                <w:sz w:val="20"/>
                <w:szCs w:val="20"/>
                <w:lang w:val="en-US"/>
              </w:rPr>
              <w:t>Loney</w:t>
            </w:r>
            <w:proofErr w:type="spellEnd"/>
            <w:r w:rsidRPr="001E52B4">
              <w:rPr>
                <w:rFonts w:asciiTheme="minorHAnsi" w:eastAsia="Times New Roman" w:hAnsiTheme="minorHAnsi" w:cstheme="minorHAnsi"/>
                <w:sz w:val="20"/>
                <w:szCs w:val="20"/>
                <w:lang w:val="en-US"/>
              </w:rPr>
              <w:t xml:space="preserve">, </w:t>
            </w:r>
            <w:proofErr w:type="spellStart"/>
            <w:r w:rsidRPr="001E52B4">
              <w:rPr>
                <w:rFonts w:asciiTheme="minorHAnsi" w:eastAsia="Times New Roman" w:hAnsiTheme="minorHAnsi" w:cstheme="minorHAnsi"/>
                <w:sz w:val="20"/>
                <w:szCs w:val="20"/>
                <w:lang w:val="en-US"/>
              </w:rPr>
              <w:t>KLoney</w:t>
            </w:r>
            <w:proofErr w:type="spellEnd"/>
            <w:r w:rsidRPr="001E52B4">
              <w:rPr>
                <w:rFonts w:asciiTheme="minorHAnsi" w:eastAsia="Times New Roman" w:hAnsiTheme="minorHAnsi" w:cstheme="minorHAnsi"/>
                <w:sz w:val="20"/>
                <w:szCs w:val="20"/>
                <w:lang w:val="en-US"/>
              </w:rPr>
              <w:t xml:space="preserve"> (2008). </w:t>
            </w:r>
            <w:r w:rsidRPr="001E52B4">
              <w:rPr>
                <w:rFonts w:asciiTheme="minorHAnsi" w:eastAsia="Times New Roman" w:hAnsiTheme="minorHAnsi" w:cstheme="minorHAnsi"/>
                <w:sz w:val="20"/>
                <w:szCs w:val="20"/>
              </w:rPr>
              <w:t xml:space="preserve">Oracle Database 11g DBA </w:t>
            </w:r>
            <w:proofErr w:type="spellStart"/>
            <w:r w:rsidRPr="001E52B4">
              <w:rPr>
                <w:rFonts w:asciiTheme="minorHAnsi" w:eastAsia="Times New Roman" w:hAnsiTheme="minorHAnsi" w:cstheme="minorHAnsi"/>
                <w:sz w:val="20"/>
                <w:szCs w:val="20"/>
              </w:rPr>
              <w:t>Handbook</w:t>
            </w:r>
            <w:proofErr w:type="spellEnd"/>
            <w:r w:rsidRPr="001E52B4">
              <w:rPr>
                <w:rFonts w:asciiTheme="minorHAnsi" w:eastAsia="Times New Roman" w:hAnsiTheme="minorHAnsi" w:cstheme="minorHAnsi"/>
                <w:sz w:val="20"/>
                <w:szCs w:val="20"/>
              </w:rPr>
              <w:t xml:space="preserve"> (Oracle Database 11g Manual de DBA). New York, Estados Unidos. McGraw-Hill. 670 p. </w:t>
            </w:r>
          </w:p>
          <w:p w:rsidR="00E154FD" w:rsidRPr="00E154FD" w:rsidRDefault="00E154FD" w:rsidP="00E154FD">
            <w:pPr>
              <w:spacing w:line="276" w:lineRule="auto"/>
              <w:jc w:val="both"/>
              <w:rPr>
                <w:rFonts w:asciiTheme="minorHAnsi" w:eastAsia="Times New Roman" w:hAnsiTheme="minorHAnsi" w:cstheme="minorHAnsi"/>
                <w:sz w:val="20"/>
                <w:szCs w:val="20"/>
              </w:rPr>
            </w:pPr>
          </w:p>
          <w:p w:rsidR="001E52B4" w:rsidRDefault="00E154FD" w:rsidP="00E154FD">
            <w:pPr>
              <w:spacing w:line="276" w:lineRule="auto"/>
              <w:jc w:val="both"/>
              <w:rPr>
                <w:rFonts w:asciiTheme="minorHAnsi" w:eastAsia="Times New Roman" w:hAnsiTheme="minorHAnsi" w:cstheme="minorHAnsi"/>
                <w:b/>
                <w:sz w:val="20"/>
                <w:szCs w:val="20"/>
              </w:rPr>
            </w:pPr>
            <w:r w:rsidRPr="00E154FD">
              <w:rPr>
                <w:rFonts w:asciiTheme="minorHAnsi" w:eastAsia="Times New Roman" w:hAnsiTheme="minorHAnsi" w:cstheme="minorHAnsi"/>
                <w:b/>
                <w:sz w:val="20"/>
                <w:szCs w:val="20"/>
              </w:rPr>
              <w:t>Referencias Complemen</w:t>
            </w:r>
            <w:r w:rsidR="001E52B4">
              <w:rPr>
                <w:rFonts w:asciiTheme="minorHAnsi" w:eastAsia="Times New Roman" w:hAnsiTheme="minorHAnsi" w:cstheme="minorHAnsi"/>
                <w:b/>
                <w:sz w:val="20"/>
                <w:szCs w:val="20"/>
              </w:rPr>
              <w:t xml:space="preserve">tarias de Lectura Obligatoria: </w:t>
            </w:r>
          </w:p>
          <w:p w:rsidR="00C85902" w:rsidRPr="001E52B4" w:rsidRDefault="00E154FD" w:rsidP="001E52B4">
            <w:pPr>
              <w:pStyle w:val="Prrafodelista"/>
              <w:numPr>
                <w:ilvl w:val="0"/>
                <w:numId w:val="37"/>
              </w:numPr>
              <w:spacing w:line="276" w:lineRule="auto"/>
              <w:ind w:left="474"/>
              <w:jc w:val="both"/>
              <w:rPr>
                <w:rFonts w:asciiTheme="minorHAnsi" w:eastAsia="Times New Roman" w:hAnsiTheme="minorHAnsi" w:cstheme="minorHAnsi"/>
                <w:b/>
                <w:sz w:val="20"/>
                <w:szCs w:val="20"/>
                <w:lang w:val="en-US"/>
              </w:rPr>
            </w:pPr>
            <w:proofErr w:type="spellStart"/>
            <w:r w:rsidRPr="001E52B4">
              <w:rPr>
                <w:rFonts w:asciiTheme="minorHAnsi" w:eastAsia="Times New Roman" w:hAnsiTheme="minorHAnsi" w:cstheme="minorHAnsi"/>
                <w:sz w:val="20"/>
                <w:szCs w:val="20"/>
                <w:lang w:val="en-US"/>
              </w:rPr>
              <w:t>Kuassi</w:t>
            </w:r>
            <w:proofErr w:type="spellEnd"/>
            <w:r w:rsidRPr="001E52B4">
              <w:rPr>
                <w:rFonts w:asciiTheme="minorHAnsi" w:eastAsia="Times New Roman" w:hAnsiTheme="minorHAnsi" w:cstheme="minorHAnsi"/>
                <w:sz w:val="20"/>
                <w:szCs w:val="20"/>
                <w:lang w:val="en-US"/>
              </w:rPr>
              <w:t xml:space="preserve"> Mensah, Oracle Data Base Programming using Java and Web</w:t>
            </w:r>
          </w:p>
        </w:tc>
      </w:tr>
    </w:tbl>
    <w:p w:rsidR="00C85902" w:rsidRPr="001E52B4" w:rsidRDefault="00C85902" w:rsidP="00C85902">
      <w:pPr>
        <w:spacing w:line="276" w:lineRule="auto"/>
        <w:jc w:val="both"/>
        <w:rPr>
          <w:rFonts w:asciiTheme="minorHAnsi" w:eastAsia="Times New Roman" w:hAnsiTheme="minorHAnsi" w:cstheme="minorHAnsi"/>
          <w:sz w:val="20"/>
          <w:szCs w:val="20"/>
          <w:lang w:val="en-US"/>
        </w:rPr>
      </w:pPr>
    </w:p>
    <w:p w:rsidR="00C85902" w:rsidRPr="001E52B4" w:rsidRDefault="00C85902" w:rsidP="00C85902">
      <w:pPr>
        <w:spacing w:line="276" w:lineRule="auto"/>
        <w:jc w:val="both"/>
        <w:rPr>
          <w:rFonts w:asciiTheme="minorHAnsi" w:eastAsia="Times New Roman" w:hAnsiTheme="minorHAnsi" w:cstheme="minorHAnsi"/>
          <w:sz w:val="20"/>
          <w:szCs w:val="20"/>
          <w:lang w:val="en-US"/>
        </w:rPr>
      </w:pPr>
    </w:p>
    <w:tbl>
      <w:tblPr>
        <w:tblW w:w="10050" w:type="dxa"/>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050"/>
      </w:tblGrid>
      <w:tr w:rsidR="00C85902" w:rsidRPr="00FE75CD" w:rsidTr="006E497C">
        <w:trPr>
          <w:jc w:val="center"/>
        </w:trPr>
        <w:tc>
          <w:tcPr>
            <w:tcW w:w="0" w:type="auto"/>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rsidR="00C85902" w:rsidRPr="00FE75CD" w:rsidRDefault="00C85902" w:rsidP="006E497C">
            <w:pPr>
              <w:spacing w:line="276" w:lineRule="auto"/>
              <w:jc w:val="center"/>
              <w:rPr>
                <w:rFonts w:asciiTheme="minorHAnsi" w:eastAsia="Times New Roman" w:hAnsiTheme="minorHAnsi" w:cstheme="minorHAnsi"/>
                <w:sz w:val="20"/>
                <w:szCs w:val="20"/>
              </w:rPr>
            </w:pPr>
            <w:r w:rsidRPr="00FE75CD">
              <w:rPr>
                <w:rFonts w:asciiTheme="minorHAnsi" w:eastAsia="Times New Roman" w:hAnsiTheme="minorHAnsi" w:cstheme="minorHAnsi"/>
                <w:b/>
                <w:bCs/>
                <w:sz w:val="20"/>
                <w:szCs w:val="20"/>
              </w:rPr>
              <w:t>REFERENCIA</w:t>
            </w:r>
            <w:r w:rsidR="000D6C7D">
              <w:rPr>
                <w:rFonts w:asciiTheme="minorHAnsi" w:eastAsia="Times New Roman" w:hAnsiTheme="minorHAnsi" w:cstheme="minorHAnsi"/>
                <w:b/>
                <w:bCs/>
                <w:sz w:val="20"/>
                <w:szCs w:val="20"/>
              </w:rPr>
              <w:t>S COMPLEMENTARIAS DE LECTURA NO OBLIGATORIA</w:t>
            </w:r>
          </w:p>
        </w:tc>
      </w:tr>
      <w:tr w:rsidR="00C85902" w:rsidRPr="00FE75CD" w:rsidTr="006E497C">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85902" w:rsidRPr="00FE75CD" w:rsidRDefault="00C85902" w:rsidP="00E53328">
            <w:pPr>
              <w:jc w:val="both"/>
              <w:rPr>
                <w:rFonts w:asciiTheme="minorHAnsi" w:eastAsia="Times New Roman" w:hAnsiTheme="minorHAnsi" w:cstheme="minorHAnsi"/>
                <w:sz w:val="20"/>
                <w:szCs w:val="20"/>
              </w:rPr>
            </w:pPr>
            <w:r>
              <w:rPr>
                <w:rFonts w:asciiTheme="minorHAnsi" w:eastAsia="Times New Roman" w:hAnsiTheme="minorHAnsi" w:cstheme="minorHAnsi"/>
                <w:sz w:val="20"/>
                <w:szCs w:val="20"/>
              </w:rPr>
              <w:t xml:space="preserve">NO </w:t>
            </w:r>
            <w:r w:rsidR="00E53328">
              <w:rPr>
                <w:rFonts w:asciiTheme="minorHAnsi" w:eastAsia="Times New Roman" w:hAnsiTheme="minorHAnsi" w:cstheme="minorHAnsi"/>
                <w:sz w:val="20"/>
                <w:szCs w:val="20"/>
              </w:rPr>
              <w:t>INDICA</w:t>
            </w:r>
          </w:p>
        </w:tc>
      </w:tr>
    </w:tbl>
    <w:p w:rsidR="00C85902" w:rsidRDefault="00C85902" w:rsidP="00C85902">
      <w:pPr>
        <w:spacing w:line="276" w:lineRule="auto"/>
        <w:jc w:val="both"/>
        <w:rPr>
          <w:rFonts w:asciiTheme="minorHAnsi" w:eastAsia="Times New Roman" w:hAnsiTheme="minorHAnsi" w:cstheme="minorHAnsi"/>
          <w:sz w:val="20"/>
          <w:szCs w:val="20"/>
        </w:rPr>
      </w:pPr>
    </w:p>
    <w:p w:rsidR="00C85902" w:rsidRPr="00FE75CD" w:rsidRDefault="00C85902" w:rsidP="00C85902">
      <w:pPr>
        <w:spacing w:line="276" w:lineRule="auto"/>
        <w:jc w:val="both"/>
        <w:rPr>
          <w:rFonts w:asciiTheme="minorHAnsi" w:eastAsia="Times New Roman" w:hAnsiTheme="minorHAnsi" w:cstheme="minorHAnsi"/>
          <w:sz w:val="20"/>
          <w:szCs w:val="20"/>
        </w:rPr>
      </w:pPr>
    </w:p>
    <w:tbl>
      <w:tblPr>
        <w:tblW w:w="10050" w:type="dxa"/>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025"/>
        <w:gridCol w:w="5025"/>
      </w:tblGrid>
      <w:tr w:rsidR="00C85902" w:rsidRPr="00FE75CD" w:rsidTr="006E497C">
        <w:trPr>
          <w:jc w:val="center"/>
        </w:trPr>
        <w:tc>
          <w:tcPr>
            <w:tcW w:w="2500" w:type="pct"/>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rsidR="00C85902" w:rsidRPr="00FE75CD" w:rsidRDefault="00C85902" w:rsidP="006E497C">
            <w:pPr>
              <w:spacing w:line="276" w:lineRule="auto"/>
              <w:jc w:val="both"/>
              <w:rPr>
                <w:rFonts w:asciiTheme="minorHAnsi" w:eastAsia="Times New Roman" w:hAnsiTheme="minorHAnsi" w:cstheme="minorHAnsi"/>
                <w:sz w:val="20"/>
                <w:szCs w:val="20"/>
              </w:rPr>
            </w:pPr>
            <w:r w:rsidRPr="00FE75CD">
              <w:rPr>
                <w:rFonts w:asciiTheme="minorHAnsi" w:eastAsia="Times New Roman" w:hAnsiTheme="minorHAnsi" w:cstheme="minorHAnsi"/>
                <w:b/>
                <w:bCs/>
                <w:sz w:val="20"/>
                <w:szCs w:val="20"/>
              </w:rPr>
              <w:t>Elaborado por:</w:t>
            </w:r>
          </w:p>
        </w:tc>
        <w:tc>
          <w:tcPr>
            <w:tcW w:w="0" w:type="auto"/>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rsidR="00C85902" w:rsidRPr="00FE75CD" w:rsidRDefault="00C85902" w:rsidP="006E497C">
            <w:pPr>
              <w:spacing w:line="276" w:lineRule="auto"/>
              <w:jc w:val="both"/>
              <w:rPr>
                <w:rFonts w:asciiTheme="minorHAnsi" w:eastAsia="Times New Roman" w:hAnsiTheme="minorHAnsi" w:cstheme="minorHAnsi"/>
                <w:sz w:val="20"/>
                <w:szCs w:val="20"/>
              </w:rPr>
            </w:pPr>
            <w:r w:rsidRPr="00FE75CD">
              <w:rPr>
                <w:rFonts w:asciiTheme="minorHAnsi" w:eastAsia="Times New Roman" w:hAnsiTheme="minorHAnsi" w:cstheme="minorHAnsi"/>
                <w:b/>
                <w:bCs/>
                <w:sz w:val="20"/>
                <w:szCs w:val="20"/>
              </w:rPr>
              <w:t>Validado por:</w:t>
            </w:r>
          </w:p>
        </w:tc>
      </w:tr>
      <w:tr w:rsidR="00C85902" w:rsidRPr="00FE75CD" w:rsidTr="006E497C">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85902" w:rsidRPr="00FE75CD" w:rsidRDefault="00C85902" w:rsidP="006E497C">
            <w:pPr>
              <w:spacing w:line="276" w:lineRule="auto"/>
              <w:jc w:val="both"/>
              <w:rPr>
                <w:rFonts w:asciiTheme="minorHAnsi" w:eastAsia="Times New Roman" w:hAnsiTheme="minorHAnsi" w:cstheme="minorHAnsi"/>
                <w:sz w:val="20"/>
                <w:szCs w:val="20"/>
              </w:rPr>
            </w:pPr>
            <w:r>
              <w:rPr>
                <w:rFonts w:asciiTheme="minorHAnsi" w:eastAsia="Times New Roman" w:hAnsiTheme="minorHAnsi" w:cstheme="minorHAnsi"/>
                <w:sz w:val="20"/>
                <w:szCs w:val="20"/>
              </w:rPr>
              <w:t>HUAITA MOLERO, MARÍA TERESA</w:t>
            </w:r>
          </w:p>
        </w:tc>
        <w:tc>
          <w:tcPr>
            <w:tcW w:w="0" w:type="auto"/>
            <w:tcBorders>
              <w:top w:val="outset" w:sz="6" w:space="0" w:color="auto"/>
              <w:left w:val="outset" w:sz="6" w:space="0" w:color="auto"/>
              <w:bottom w:val="outset" w:sz="6" w:space="0" w:color="auto"/>
              <w:right w:val="outset" w:sz="6" w:space="0" w:color="auto"/>
            </w:tcBorders>
            <w:vAlign w:val="center"/>
            <w:hideMark/>
          </w:tcPr>
          <w:p w:rsidR="00C85902" w:rsidRPr="00FE75CD" w:rsidRDefault="00C85902" w:rsidP="006E497C">
            <w:pPr>
              <w:spacing w:line="276" w:lineRule="auto"/>
              <w:jc w:val="both"/>
              <w:rPr>
                <w:rFonts w:asciiTheme="minorHAnsi" w:eastAsia="Times New Roman" w:hAnsiTheme="minorHAnsi" w:cstheme="minorHAnsi"/>
                <w:sz w:val="20"/>
                <w:szCs w:val="20"/>
              </w:rPr>
            </w:pPr>
            <w:r w:rsidRPr="00FE75CD">
              <w:rPr>
                <w:rFonts w:asciiTheme="minorHAnsi" w:eastAsia="Times New Roman" w:hAnsiTheme="minorHAnsi" w:cstheme="minorHAnsi"/>
                <w:sz w:val="20"/>
                <w:szCs w:val="20"/>
              </w:rPr>
              <w:t>Gestión Curricular</w:t>
            </w:r>
          </w:p>
        </w:tc>
      </w:tr>
      <w:tr w:rsidR="00C85902" w:rsidRPr="00FE75CD" w:rsidTr="006E497C">
        <w:trPr>
          <w:jc w:val="center"/>
        </w:trPr>
        <w:tc>
          <w:tcPr>
            <w:tcW w:w="0" w:type="auto"/>
            <w:tcBorders>
              <w:top w:val="outset" w:sz="6" w:space="0" w:color="auto"/>
              <w:left w:val="outset" w:sz="6" w:space="0" w:color="auto"/>
              <w:bottom w:val="outset" w:sz="6" w:space="0" w:color="auto"/>
              <w:right w:val="outset" w:sz="6" w:space="0" w:color="auto"/>
            </w:tcBorders>
            <w:shd w:val="clear" w:color="auto" w:fill="F6F6F6"/>
            <w:vAlign w:val="center"/>
            <w:hideMark/>
          </w:tcPr>
          <w:p w:rsidR="00C85902" w:rsidRPr="00FE75CD" w:rsidRDefault="00C85902" w:rsidP="006E497C">
            <w:pPr>
              <w:spacing w:line="276" w:lineRule="auto"/>
              <w:jc w:val="both"/>
              <w:rPr>
                <w:rFonts w:asciiTheme="minorHAnsi" w:eastAsia="Times New Roman" w:hAnsiTheme="minorHAnsi" w:cstheme="minorHAnsi"/>
                <w:sz w:val="20"/>
                <w:szCs w:val="20"/>
              </w:rPr>
            </w:pPr>
            <w:r w:rsidRPr="00FE75CD">
              <w:rPr>
                <w:rFonts w:asciiTheme="minorHAnsi" w:eastAsia="Times New Roman" w:hAnsiTheme="minorHAnsi" w:cstheme="minorHAnsi"/>
                <w:sz w:val="20"/>
                <w:szCs w:val="20"/>
              </w:rPr>
              <w:t>Fecha:</w:t>
            </w:r>
            <w:r w:rsidR="00200E65">
              <w:rPr>
                <w:rFonts w:asciiTheme="minorHAnsi" w:eastAsia="Times New Roman" w:hAnsiTheme="minorHAnsi" w:cstheme="minorHAnsi"/>
                <w:sz w:val="20"/>
                <w:szCs w:val="20"/>
              </w:rPr>
              <w:t>10/03/2016</w:t>
            </w:r>
          </w:p>
        </w:tc>
        <w:tc>
          <w:tcPr>
            <w:tcW w:w="0" w:type="auto"/>
            <w:tcBorders>
              <w:top w:val="outset" w:sz="6" w:space="0" w:color="auto"/>
              <w:left w:val="outset" w:sz="6" w:space="0" w:color="auto"/>
              <w:bottom w:val="outset" w:sz="6" w:space="0" w:color="auto"/>
              <w:right w:val="outset" w:sz="6" w:space="0" w:color="auto"/>
            </w:tcBorders>
            <w:vAlign w:val="center"/>
            <w:hideMark/>
          </w:tcPr>
          <w:p w:rsidR="00C85902" w:rsidRPr="00FE75CD" w:rsidRDefault="00C85902" w:rsidP="006E497C">
            <w:pPr>
              <w:spacing w:line="276" w:lineRule="auto"/>
              <w:jc w:val="both"/>
              <w:rPr>
                <w:rFonts w:asciiTheme="minorHAnsi" w:eastAsia="Times New Roman" w:hAnsiTheme="minorHAnsi" w:cstheme="minorHAnsi"/>
                <w:sz w:val="20"/>
                <w:szCs w:val="20"/>
              </w:rPr>
            </w:pPr>
            <w:r w:rsidRPr="00FE75CD">
              <w:rPr>
                <w:rFonts w:asciiTheme="minorHAnsi" w:eastAsia="Times New Roman" w:hAnsiTheme="minorHAnsi" w:cstheme="minorHAnsi"/>
                <w:sz w:val="20"/>
                <w:szCs w:val="20"/>
              </w:rPr>
              <w:t>Fecha:</w:t>
            </w:r>
          </w:p>
        </w:tc>
      </w:tr>
    </w:tbl>
    <w:p w:rsidR="00C85902" w:rsidRPr="00FE75CD" w:rsidRDefault="00C85902" w:rsidP="00C85902">
      <w:pPr>
        <w:spacing w:line="276" w:lineRule="auto"/>
        <w:jc w:val="both"/>
        <w:rPr>
          <w:rFonts w:asciiTheme="minorHAnsi" w:eastAsia="Times New Roman" w:hAnsiTheme="minorHAnsi" w:cstheme="minorHAnsi"/>
          <w:sz w:val="20"/>
          <w:szCs w:val="20"/>
        </w:rPr>
      </w:pPr>
    </w:p>
    <w:p w:rsidR="00C85902" w:rsidRPr="00FE75CD" w:rsidRDefault="00C85902" w:rsidP="00E12479">
      <w:pPr>
        <w:spacing w:line="276" w:lineRule="auto"/>
        <w:jc w:val="both"/>
        <w:rPr>
          <w:rFonts w:asciiTheme="minorHAnsi" w:eastAsia="Times New Roman" w:hAnsiTheme="minorHAnsi" w:cstheme="minorHAnsi"/>
          <w:sz w:val="20"/>
          <w:szCs w:val="20"/>
        </w:rPr>
      </w:pPr>
    </w:p>
    <w:sectPr w:rsidR="00C85902" w:rsidRPr="00FE75CD" w:rsidSect="009376CD">
      <w:headerReference w:type="default" r:id="rId7"/>
      <w:pgSz w:w="11907" w:h="16839" w:code="9"/>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6973" w:rsidRDefault="008A6973" w:rsidP="00A10A3E">
      <w:r>
        <w:separator/>
      </w:r>
    </w:p>
  </w:endnote>
  <w:endnote w:type="continuationSeparator" w:id="0">
    <w:p w:rsidR="008A6973" w:rsidRDefault="008A6973" w:rsidP="00A10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6973" w:rsidRDefault="008A6973" w:rsidP="00A10A3E">
      <w:r>
        <w:separator/>
      </w:r>
    </w:p>
  </w:footnote>
  <w:footnote w:type="continuationSeparator" w:id="0">
    <w:p w:rsidR="008A6973" w:rsidRDefault="008A6973" w:rsidP="00A10A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29EA" w:rsidRDefault="00EA29EA">
    <w:pPr>
      <w:pStyle w:val="Encabezado"/>
    </w:pPr>
    <w:r>
      <w:rPr>
        <w:rFonts w:asciiTheme="minorHAnsi" w:hAnsiTheme="minorHAnsi" w:cstheme="minorHAnsi"/>
        <w:noProof/>
        <w:sz w:val="20"/>
        <w:szCs w:val="20"/>
      </w:rPr>
      <w:drawing>
        <wp:inline distT="0" distB="0" distL="0" distR="0" wp14:anchorId="030BC573" wp14:editId="75A273D0">
          <wp:extent cx="1612199" cy="560717"/>
          <wp:effectExtent l="0" t="0" r="762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E 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24617" cy="565036"/>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D7CDF"/>
    <w:multiLevelType w:val="hybridMultilevel"/>
    <w:tmpl w:val="867E0FF8"/>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020476DA"/>
    <w:multiLevelType w:val="hybridMultilevel"/>
    <w:tmpl w:val="C014795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02E24A47"/>
    <w:multiLevelType w:val="hybridMultilevel"/>
    <w:tmpl w:val="7FDA6F76"/>
    <w:lvl w:ilvl="0" w:tplc="280A0019">
      <w:start w:val="1"/>
      <w:numFmt w:val="lowerLetter"/>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3">
    <w:nsid w:val="0457393B"/>
    <w:multiLevelType w:val="hybridMultilevel"/>
    <w:tmpl w:val="46929A56"/>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07FB4AA5"/>
    <w:multiLevelType w:val="hybridMultilevel"/>
    <w:tmpl w:val="DA523ED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09D842CE"/>
    <w:multiLevelType w:val="hybridMultilevel"/>
    <w:tmpl w:val="2FCAC440"/>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0E2427C7"/>
    <w:multiLevelType w:val="hybridMultilevel"/>
    <w:tmpl w:val="422AA188"/>
    <w:lvl w:ilvl="0" w:tplc="280A0005">
      <w:start w:val="1"/>
      <w:numFmt w:val="bullet"/>
      <w:lvlText w:val=""/>
      <w:lvlJc w:val="left"/>
      <w:pPr>
        <w:ind w:left="720" w:hanging="360"/>
      </w:pPr>
      <w:rPr>
        <w:rFonts w:ascii="Wingdings" w:hAnsi="Wingding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nsid w:val="18B87AD7"/>
    <w:multiLevelType w:val="hybridMultilevel"/>
    <w:tmpl w:val="DF12538E"/>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1E7F292C"/>
    <w:multiLevelType w:val="hybridMultilevel"/>
    <w:tmpl w:val="214A7A5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nsid w:val="1FA951A6"/>
    <w:multiLevelType w:val="hybridMultilevel"/>
    <w:tmpl w:val="060E819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27261CD5"/>
    <w:multiLevelType w:val="hybridMultilevel"/>
    <w:tmpl w:val="8ED85C2E"/>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2C126E92"/>
    <w:multiLevelType w:val="hybridMultilevel"/>
    <w:tmpl w:val="72188A1C"/>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nsid w:val="2D892832"/>
    <w:multiLevelType w:val="hybridMultilevel"/>
    <w:tmpl w:val="9F24A8A0"/>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nsid w:val="2F8E2731"/>
    <w:multiLevelType w:val="hybridMultilevel"/>
    <w:tmpl w:val="631A4C14"/>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nsid w:val="3F6F48D0"/>
    <w:multiLevelType w:val="hybridMultilevel"/>
    <w:tmpl w:val="3C7AA7C0"/>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nsid w:val="40A41296"/>
    <w:multiLevelType w:val="hybridMultilevel"/>
    <w:tmpl w:val="91B07A1A"/>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nsid w:val="42BB3D22"/>
    <w:multiLevelType w:val="hybridMultilevel"/>
    <w:tmpl w:val="FC6C5644"/>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nsid w:val="47AE1FE3"/>
    <w:multiLevelType w:val="hybridMultilevel"/>
    <w:tmpl w:val="23B2AA62"/>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nsid w:val="49DD6DE7"/>
    <w:multiLevelType w:val="hybridMultilevel"/>
    <w:tmpl w:val="F226478A"/>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nsid w:val="4A5268E2"/>
    <w:multiLevelType w:val="hybridMultilevel"/>
    <w:tmpl w:val="CB1EBB02"/>
    <w:lvl w:ilvl="0" w:tplc="280A0005">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0">
    <w:nsid w:val="4CBD3A2D"/>
    <w:multiLevelType w:val="hybridMultilevel"/>
    <w:tmpl w:val="45FA0F76"/>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nsid w:val="52930C4C"/>
    <w:multiLevelType w:val="hybridMultilevel"/>
    <w:tmpl w:val="FB1E68A0"/>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nsid w:val="57B0450A"/>
    <w:multiLevelType w:val="hybridMultilevel"/>
    <w:tmpl w:val="ACC0D42C"/>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nsid w:val="5CA60A86"/>
    <w:multiLevelType w:val="hybridMultilevel"/>
    <w:tmpl w:val="B95EB992"/>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nsid w:val="66D137E1"/>
    <w:multiLevelType w:val="hybridMultilevel"/>
    <w:tmpl w:val="BDAC0D60"/>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5">
    <w:nsid w:val="688A436A"/>
    <w:multiLevelType w:val="hybridMultilevel"/>
    <w:tmpl w:val="E74E58D8"/>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nsid w:val="6A3A7E7A"/>
    <w:multiLevelType w:val="hybridMultilevel"/>
    <w:tmpl w:val="A5726EDE"/>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nsid w:val="6C164E41"/>
    <w:multiLevelType w:val="hybridMultilevel"/>
    <w:tmpl w:val="92F66FAE"/>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nsid w:val="6C763502"/>
    <w:multiLevelType w:val="hybridMultilevel"/>
    <w:tmpl w:val="B45E07D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nsid w:val="6CCB6699"/>
    <w:multiLevelType w:val="hybridMultilevel"/>
    <w:tmpl w:val="71FC6BE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0">
    <w:nsid w:val="700E2A52"/>
    <w:multiLevelType w:val="hybridMultilevel"/>
    <w:tmpl w:val="7B723DB2"/>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1">
    <w:nsid w:val="71B163E8"/>
    <w:multiLevelType w:val="hybridMultilevel"/>
    <w:tmpl w:val="140C6EE8"/>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2">
    <w:nsid w:val="73206182"/>
    <w:multiLevelType w:val="hybridMultilevel"/>
    <w:tmpl w:val="2A86AC6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3">
    <w:nsid w:val="7723448F"/>
    <w:multiLevelType w:val="hybridMultilevel"/>
    <w:tmpl w:val="A36A896A"/>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4">
    <w:nsid w:val="7D1F6D86"/>
    <w:multiLevelType w:val="hybridMultilevel"/>
    <w:tmpl w:val="EF4E089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5">
    <w:nsid w:val="7EE315F1"/>
    <w:multiLevelType w:val="hybridMultilevel"/>
    <w:tmpl w:val="82847C0A"/>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32"/>
  </w:num>
  <w:num w:numId="2">
    <w:abstractNumId w:val="23"/>
  </w:num>
  <w:num w:numId="3">
    <w:abstractNumId w:val="14"/>
  </w:num>
  <w:num w:numId="4">
    <w:abstractNumId w:val="17"/>
  </w:num>
  <w:num w:numId="5">
    <w:abstractNumId w:val="24"/>
  </w:num>
  <w:num w:numId="6">
    <w:abstractNumId w:val="35"/>
  </w:num>
  <w:num w:numId="7">
    <w:abstractNumId w:val="6"/>
  </w:num>
  <w:num w:numId="8">
    <w:abstractNumId w:val="7"/>
  </w:num>
  <w:num w:numId="9">
    <w:abstractNumId w:val="16"/>
  </w:num>
  <w:num w:numId="10">
    <w:abstractNumId w:val="26"/>
  </w:num>
  <w:num w:numId="11">
    <w:abstractNumId w:val="15"/>
  </w:num>
  <w:num w:numId="12">
    <w:abstractNumId w:val="18"/>
  </w:num>
  <w:num w:numId="13">
    <w:abstractNumId w:val="11"/>
  </w:num>
  <w:num w:numId="14">
    <w:abstractNumId w:val="22"/>
  </w:num>
  <w:num w:numId="15">
    <w:abstractNumId w:val="13"/>
  </w:num>
  <w:num w:numId="16">
    <w:abstractNumId w:val="0"/>
  </w:num>
  <w:num w:numId="17">
    <w:abstractNumId w:val="30"/>
  </w:num>
  <w:num w:numId="18">
    <w:abstractNumId w:val="31"/>
  </w:num>
  <w:num w:numId="19">
    <w:abstractNumId w:val="27"/>
  </w:num>
  <w:num w:numId="20">
    <w:abstractNumId w:val="10"/>
  </w:num>
  <w:num w:numId="21">
    <w:abstractNumId w:val="4"/>
  </w:num>
  <w:num w:numId="22">
    <w:abstractNumId w:val="28"/>
  </w:num>
  <w:num w:numId="23">
    <w:abstractNumId w:val="21"/>
  </w:num>
  <w:num w:numId="24">
    <w:abstractNumId w:val="8"/>
  </w:num>
  <w:num w:numId="25">
    <w:abstractNumId w:val="20"/>
  </w:num>
  <w:num w:numId="26">
    <w:abstractNumId w:val="12"/>
  </w:num>
  <w:num w:numId="27">
    <w:abstractNumId w:val="29"/>
  </w:num>
  <w:num w:numId="28">
    <w:abstractNumId w:val="1"/>
  </w:num>
  <w:num w:numId="29">
    <w:abstractNumId w:val="19"/>
  </w:num>
  <w:num w:numId="30">
    <w:abstractNumId w:val="25"/>
  </w:num>
  <w:num w:numId="31">
    <w:abstractNumId w:val="3"/>
  </w:num>
  <w:num w:numId="32">
    <w:abstractNumId w:val="5"/>
  </w:num>
  <w:num w:numId="33">
    <w:abstractNumId w:val="33"/>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num>
  <w:num w:numId="36">
    <w:abstractNumId w:val="9"/>
  </w:num>
  <w:num w:numId="3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4"/>
  </w:compat>
  <w:rsids>
    <w:rsidRoot w:val="00B527E1"/>
    <w:rsid w:val="00026134"/>
    <w:rsid w:val="000931CD"/>
    <w:rsid w:val="000A7BFC"/>
    <w:rsid w:val="000D6C7D"/>
    <w:rsid w:val="000F4B24"/>
    <w:rsid w:val="000F6CDA"/>
    <w:rsid w:val="0011433A"/>
    <w:rsid w:val="00171EE1"/>
    <w:rsid w:val="001C41D8"/>
    <w:rsid w:val="001E4FF7"/>
    <w:rsid w:val="001E52B4"/>
    <w:rsid w:val="001F0C3F"/>
    <w:rsid w:val="00200E65"/>
    <w:rsid w:val="00203B95"/>
    <w:rsid w:val="00212B4A"/>
    <w:rsid w:val="0027528E"/>
    <w:rsid w:val="00283C3D"/>
    <w:rsid w:val="002C4794"/>
    <w:rsid w:val="002F570B"/>
    <w:rsid w:val="003124F0"/>
    <w:rsid w:val="00343F8C"/>
    <w:rsid w:val="00345334"/>
    <w:rsid w:val="003845F8"/>
    <w:rsid w:val="003A142A"/>
    <w:rsid w:val="003C73FF"/>
    <w:rsid w:val="00415672"/>
    <w:rsid w:val="00450692"/>
    <w:rsid w:val="00456168"/>
    <w:rsid w:val="0046118A"/>
    <w:rsid w:val="00490C64"/>
    <w:rsid w:val="004A192B"/>
    <w:rsid w:val="004A4491"/>
    <w:rsid w:val="004F53D9"/>
    <w:rsid w:val="00555804"/>
    <w:rsid w:val="005C53BF"/>
    <w:rsid w:val="005F1EB8"/>
    <w:rsid w:val="005F7129"/>
    <w:rsid w:val="00680D0B"/>
    <w:rsid w:val="00687B9B"/>
    <w:rsid w:val="00692DF8"/>
    <w:rsid w:val="006E497C"/>
    <w:rsid w:val="00732BCF"/>
    <w:rsid w:val="007520FB"/>
    <w:rsid w:val="0076683F"/>
    <w:rsid w:val="007A1279"/>
    <w:rsid w:val="007E1326"/>
    <w:rsid w:val="008A2E5E"/>
    <w:rsid w:val="008A6973"/>
    <w:rsid w:val="008A7211"/>
    <w:rsid w:val="008A798A"/>
    <w:rsid w:val="008C4581"/>
    <w:rsid w:val="008D3DF6"/>
    <w:rsid w:val="008E0E48"/>
    <w:rsid w:val="008F31D9"/>
    <w:rsid w:val="008F7590"/>
    <w:rsid w:val="009122F2"/>
    <w:rsid w:val="009349FA"/>
    <w:rsid w:val="009376CD"/>
    <w:rsid w:val="00964B48"/>
    <w:rsid w:val="00A01B8F"/>
    <w:rsid w:val="00A10A3E"/>
    <w:rsid w:val="00A30AE7"/>
    <w:rsid w:val="00A55C82"/>
    <w:rsid w:val="00A75E23"/>
    <w:rsid w:val="00A833CF"/>
    <w:rsid w:val="00AE3323"/>
    <w:rsid w:val="00AE3B83"/>
    <w:rsid w:val="00AF0C45"/>
    <w:rsid w:val="00B449E2"/>
    <w:rsid w:val="00B527E1"/>
    <w:rsid w:val="00C32C23"/>
    <w:rsid w:val="00C3742C"/>
    <w:rsid w:val="00C62111"/>
    <w:rsid w:val="00C85902"/>
    <w:rsid w:val="00CB2956"/>
    <w:rsid w:val="00CB3DBA"/>
    <w:rsid w:val="00CD2D3B"/>
    <w:rsid w:val="00CE7238"/>
    <w:rsid w:val="00CF2659"/>
    <w:rsid w:val="00D41744"/>
    <w:rsid w:val="00D676EB"/>
    <w:rsid w:val="00DA6097"/>
    <w:rsid w:val="00E12479"/>
    <w:rsid w:val="00E150D2"/>
    <w:rsid w:val="00E154FD"/>
    <w:rsid w:val="00E15719"/>
    <w:rsid w:val="00E175CA"/>
    <w:rsid w:val="00E53328"/>
    <w:rsid w:val="00EA29EA"/>
    <w:rsid w:val="00EA54F8"/>
    <w:rsid w:val="00EE46F3"/>
    <w:rsid w:val="00EE4AF1"/>
    <w:rsid w:val="00EF6D18"/>
    <w:rsid w:val="00F6521A"/>
    <w:rsid w:val="00FE3BB6"/>
    <w:rsid w:val="00FE75C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7D3F50E-954E-4ED5-A02A-45DBF1407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PE" w:eastAsia="es-P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rPr>
  </w:style>
  <w:style w:type="paragraph" w:styleId="NormalWeb">
    <w:name w:val="Normal (Web)"/>
    <w:basedOn w:val="Normal"/>
    <w:uiPriority w:val="99"/>
    <w:unhideWhenUsed/>
    <w:pPr>
      <w:spacing w:before="100" w:beforeAutospacing="1" w:after="100" w:afterAutospacing="1"/>
    </w:pPr>
  </w:style>
  <w:style w:type="paragraph" w:styleId="Textodeglobo">
    <w:name w:val="Balloon Text"/>
    <w:basedOn w:val="Normal"/>
    <w:link w:val="TextodegloboCar"/>
    <w:uiPriority w:val="99"/>
    <w:semiHidden/>
    <w:unhideWhenUsed/>
    <w:rsid w:val="00B527E1"/>
    <w:rPr>
      <w:rFonts w:ascii="Tahoma" w:hAnsi="Tahoma" w:cs="Tahoma"/>
      <w:sz w:val="16"/>
      <w:szCs w:val="16"/>
    </w:rPr>
  </w:style>
  <w:style w:type="character" w:customStyle="1" w:styleId="TextodegloboCar">
    <w:name w:val="Texto de globo Car"/>
    <w:basedOn w:val="Fuentedeprrafopredeter"/>
    <w:link w:val="Textodeglobo"/>
    <w:uiPriority w:val="99"/>
    <w:semiHidden/>
    <w:rsid w:val="00B527E1"/>
    <w:rPr>
      <w:rFonts w:ascii="Tahoma" w:eastAsiaTheme="minorEastAsia" w:hAnsi="Tahoma" w:cs="Tahoma"/>
      <w:sz w:val="16"/>
      <w:szCs w:val="16"/>
    </w:rPr>
  </w:style>
  <w:style w:type="paragraph" w:styleId="Prrafodelista">
    <w:name w:val="List Paragraph"/>
    <w:basedOn w:val="Normal"/>
    <w:uiPriority w:val="34"/>
    <w:qFormat/>
    <w:rsid w:val="00FE75CD"/>
    <w:pPr>
      <w:ind w:left="720"/>
      <w:contextualSpacing/>
    </w:pPr>
  </w:style>
  <w:style w:type="paragraph" w:styleId="Sinespaciado">
    <w:name w:val="No Spacing"/>
    <w:uiPriority w:val="1"/>
    <w:qFormat/>
    <w:rsid w:val="008A798A"/>
    <w:pPr>
      <w:ind w:left="255" w:hanging="142"/>
    </w:pPr>
    <w:rPr>
      <w:sz w:val="24"/>
      <w:szCs w:val="24"/>
    </w:rPr>
  </w:style>
  <w:style w:type="character" w:styleId="Hipervnculo">
    <w:name w:val="Hyperlink"/>
    <w:basedOn w:val="Fuentedeprrafopredeter"/>
    <w:uiPriority w:val="99"/>
    <w:unhideWhenUsed/>
    <w:rsid w:val="00C3742C"/>
    <w:rPr>
      <w:color w:val="0000FF" w:themeColor="hyperlink"/>
      <w:u w:val="single"/>
    </w:rPr>
  </w:style>
  <w:style w:type="character" w:styleId="Refdecomentario">
    <w:name w:val="annotation reference"/>
    <w:basedOn w:val="Fuentedeprrafopredeter"/>
    <w:uiPriority w:val="99"/>
    <w:semiHidden/>
    <w:unhideWhenUsed/>
    <w:rsid w:val="00D41744"/>
    <w:rPr>
      <w:sz w:val="16"/>
      <w:szCs w:val="16"/>
    </w:rPr>
  </w:style>
  <w:style w:type="paragraph" w:styleId="Textocomentario">
    <w:name w:val="annotation text"/>
    <w:basedOn w:val="Normal"/>
    <w:link w:val="TextocomentarioCar"/>
    <w:uiPriority w:val="99"/>
    <w:semiHidden/>
    <w:unhideWhenUsed/>
    <w:rsid w:val="00D41744"/>
    <w:pPr>
      <w:ind w:left="2137" w:hanging="357"/>
      <w:jc w:val="both"/>
    </w:pPr>
    <w:rPr>
      <w:rFonts w:asciiTheme="minorHAnsi" w:eastAsiaTheme="minorHAnsi" w:hAnsiTheme="minorHAnsi" w:cstheme="minorBidi"/>
      <w:sz w:val="20"/>
      <w:szCs w:val="20"/>
      <w:lang w:val="es-ES" w:eastAsia="en-US"/>
    </w:rPr>
  </w:style>
  <w:style w:type="character" w:customStyle="1" w:styleId="TextocomentarioCar">
    <w:name w:val="Texto comentario Car"/>
    <w:basedOn w:val="Fuentedeprrafopredeter"/>
    <w:link w:val="Textocomentario"/>
    <w:uiPriority w:val="99"/>
    <w:semiHidden/>
    <w:rsid w:val="00D41744"/>
    <w:rPr>
      <w:rFonts w:asciiTheme="minorHAnsi" w:eastAsiaTheme="minorHAnsi" w:hAnsiTheme="minorHAnsi" w:cstheme="minorBidi"/>
      <w:lang w:val="es-ES" w:eastAsia="en-US"/>
    </w:rPr>
  </w:style>
  <w:style w:type="table" w:styleId="Tablaconcuadrcula">
    <w:name w:val="Table Grid"/>
    <w:basedOn w:val="Tablanormal"/>
    <w:uiPriority w:val="59"/>
    <w:rsid w:val="001E4F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A10A3E"/>
    <w:pPr>
      <w:tabs>
        <w:tab w:val="center" w:pos="4419"/>
        <w:tab w:val="right" w:pos="8838"/>
      </w:tabs>
    </w:pPr>
  </w:style>
  <w:style w:type="character" w:customStyle="1" w:styleId="EncabezadoCar">
    <w:name w:val="Encabezado Car"/>
    <w:basedOn w:val="Fuentedeprrafopredeter"/>
    <w:link w:val="Encabezado"/>
    <w:uiPriority w:val="99"/>
    <w:rsid w:val="00A10A3E"/>
    <w:rPr>
      <w:rFonts w:eastAsiaTheme="minorEastAsia"/>
      <w:sz w:val="24"/>
      <w:szCs w:val="24"/>
    </w:rPr>
  </w:style>
  <w:style w:type="paragraph" w:styleId="Piedepgina">
    <w:name w:val="footer"/>
    <w:basedOn w:val="Normal"/>
    <w:link w:val="PiedepginaCar"/>
    <w:uiPriority w:val="99"/>
    <w:unhideWhenUsed/>
    <w:rsid w:val="00A10A3E"/>
    <w:pPr>
      <w:tabs>
        <w:tab w:val="center" w:pos="4419"/>
        <w:tab w:val="right" w:pos="8838"/>
      </w:tabs>
    </w:pPr>
  </w:style>
  <w:style w:type="character" w:customStyle="1" w:styleId="PiedepginaCar">
    <w:name w:val="Pie de página Car"/>
    <w:basedOn w:val="Fuentedeprrafopredeter"/>
    <w:link w:val="Piedepgina"/>
    <w:uiPriority w:val="99"/>
    <w:rsid w:val="00A10A3E"/>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543822">
      <w:bodyDiv w:val="1"/>
      <w:marLeft w:val="0"/>
      <w:marRight w:val="0"/>
      <w:marTop w:val="0"/>
      <w:marBottom w:val="0"/>
      <w:divBdr>
        <w:top w:val="none" w:sz="0" w:space="0" w:color="auto"/>
        <w:left w:val="none" w:sz="0" w:space="0" w:color="auto"/>
        <w:bottom w:val="none" w:sz="0" w:space="0" w:color="auto"/>
        <w:right w:val="none" w:sz="0" w:space="0" w:color="auto"/>
      </w:divBdr>
    </w:div>
    <w:div w:id="633295372">
      <w:bodyDiv w:val="1"/>
      <w:marLeft w:val="0"/>
      <w:marRight w:val="0"/>
      <w:marTop w:val="0"/>
      <w:marBottom w:val="0"/>
      <w:divBdr>
        <w:top w:val="none" w:sz="0" w:space="0" w:color="auto"/>
        <w:left w:val="none" w:sz="0" w:space="0" w:color="auto"/>
        <w:bottom w:val="none" w:sz="0" w:space="0" w:color="auto"/>
        <w:right w:val="none" w:sz="0" w:space="0" w:color="auto"/>
      </w:divBdr>
    </w:div>
    <w:div w:id="1225095484">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397</TotalTime>
  <Pages>8</Pages>
  <Words>3096</Words>
  <Characters>17028</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20084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Ruth Bonifacio Pilhuaman</dc:creator>
  <cp:lastModifiedBy>Gustavo Coronel</cp:lastModifiedBy>
  <cp:revision>9</cp:revision>
  <cp:lastPrinted>2015-05-28T19:05:00Z</cp:lastPrinted>
  <dcterms:created xsi:type="dcterms:W3CDTF">2016-01-20T17:59:00Z</dcterms:created>
  <dcterms:modified xsi:type="dcterms:W3CDTF">2016-05-13T11:30:00Z</dcterms:modified>
</cp:coreProperties>
</file>