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6DBFEDB9" wp14:editId="30CC341D">
            <wp:extent cx="2278060" cy="7810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818" cy="7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>
      <w:pPr>
        <w:rPr>
          <w:noProof/>
        </w:rPr>
      </w:pP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435A3383" wp14:editId="47BC0D24">
            <wp:extent cx="2909455" cy="6667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206" cy="6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36875142" wp14:editId="0B9D6431">
            <wp:extent cx="2801109" cy="2679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048" cy="26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Default="001F7D9B" w:rsidP="001F7D9B">
      <w:pPr>
        <w:jc w:val="center"/>
        <w:rPr>
          <w:noProof/>
        </w:rPr>
      </w:pPr>
      <w:r w:rsidRPr="001F7D9B">
        <w:rPr>
          <w:noProof/>
          <w:lang w:val="en-US"/>
        </w:rPr>
        <w:drawing>
          <wp:inline distT="0" distB="0" distL="0" distR="0" wp14:anchorId="01FD0977" wp14:editId="14336542">
            <wp:extent cx="2723242" cy="60325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147" cy="6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9B" w:rsidRPr="001F7D9B" w:rsidRDefault="001F7D9B" w:rsidP="001F7D9B">
      <w:pPr>
        <w:jc w:val="center"/>
        <w:rPr>
          <w:noProof/>
          <w:color w:val="0070C0"/>
        </w:rPr>
      </w:pPr>
      <w:r w:rsidRPr="001F7D9B">
        <w:rPr>
          <w:noProof/>
          <w:color w:val="0070C0"/>
        </w:rPr>
        <w:t>Integrantes:</w:t>
      </w:r>
    </w:p>
    <w:p w:rsidR="001F7D9B" w:rsidRP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1.- Frank Alejandro Segundo Tassara Ramos</w:t>
      </w:r>
    </w:p>
    <w:p w:rsidR="001F7D9B" w:rsidRDefault="001F7D9B" w:rsidP="001F7D9B">
      <w:pPr>
        <w:rPr>
          <w:noProof/>
          <w:color w:val="0070C0"/>
        </w:rPr>
      </w:pPr>
      <w:r w:rsidRPr="001F7D9B">
        <w:rPr>
          <w:noProof/>
          <w:color w:val="0070C0"/>
        </w:rPr>
        <w:t xml:space="preserve">                                                       2. Gonzalo Cahuana</w:t>
      </w: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Default="001F7D9B" w:rsidP="001F7D9B">
      <w:pPr>
        <w:rPr>
          <w:noProof/>
          <w:color w:val="0070C0"/>
        </w:rPr>
      </w:pPr>
    </w:p>
    <w:p w:rsidR="001F7D9B" w:rsidRPr="001F7D9B" w:rsidRDefault="001F7D9B" w:rsidP="001F7D9B">
      <w:pPr>
        <w:rPr>
          <w:noProof/>
          <w:color w:val="0070C0"/>
        </w:rPr>
      </w:pPr>
    </w:p>
    <w:p w:rsidR="001F7D9B" w:rsidRDefault="001F7D9B">
      <w:r>
        <w:rPr>
          <w:noProof/>
          <w:lang w:val="en-US"/>
        </w:rPr>
        <w:lastRenderedPageBreak/>
        <w:drawing>
          <wp:inline distT="0" distB="0" distL="0" distR="0">
            <wp:extent cx="5724582" cy="347980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84" cy="34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1" w:rsidRDefault="00246F81">
      <w:r>
        <w:br w:type="page"/>
      </w:r>
    </w:p>
    <w:p w:rsidR="00246F81" w:rsidRPr="001F5806" w:rsidRDefault="00246F81">
      <w:pPr>
        <w:rPr>
          <w:rFonts w:ascii="Arial" w:hAnsi="Arial" w:cs="Arial"/>
          <w:b/>
          <w:sz w:val="24"/>
        </w:rPr>
      </w:pPr>
      <w:r w:rsidRPr="001F5806">
        <w:rPr>
          <w:rFonts w:ascii="Arial" w:hAnsi="Arial" w:cs="Arial"/>
          <w:b/>
          <w:sz w:val="24"/>
        </w:rPr>
        <w:lastRenderedPageBreak/>
        <w:t>INDICE</w:t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</w:r>
      <w:r w:rsidR="001F5806">
        <w:rPr>
          <w:rFonts w:ascii="Arial" w:hAnsi="Arial" w:cs="Arial"/>
          <w:b/>
          <w:sz w:val="24"/>
        </w:rPr>
        <w:tab/>
        <w:t xml:space="preserve">   Pag.</w:t>
      </w:r>
    </w:p>
    <w:sdt>
      <w:sdtPr>
        <w:rPr>
          <w:lang w:val="es-ES"/>
        </w:rPr>
        <w:id w:val="1968157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F5806" w:rsidRDefault="001F5806">
          <w:pPr>
            <w:pStyle w:val="TtuloTDC"/>
          </w:pPr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54910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Desarrollo de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1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PROYECTO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2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PROYECTO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3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PROYECTO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4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PROYECTO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5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PROYECTO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6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7854917" w:history="1">
            <w:r w:rsidRPr="008D4C19">
              <w:rPr>
                <w:rStyle w:val="Hipervnculo"/>
                <w:rFonts w:ascii="Arial" w:hAnsi="Arial" w:cs="Arial"/>
                <w:b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806" w:rsidRDefault="001F5806">
          <w:r>
            <w:rPr>
              <w:b/>
              <w:bCs/>
              <w:lang w:val="es-ES"/>
            </w:rPr>
            <w:fldChar w:fldCharType="end"/>
          </w:r>
        </w:p>
      </w:sdtContent>
    </w:sdt>
    <w:p w:rsidR="00246F81" w:rsidRDefault="00246F81">
      <w: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0" w:name="_Toc57854910"/>
      <w:r w:rsidRPr="00246F81">
        <w:rPr>
          <w:rFonts w:ascii="Arial" w:hAnsi="Arial" w:cs="Arial"/>
          <w:b/>
          <w:color w:val="auto"/>
          <w:sz w:val="24"/>
        </w:rPr>
        <w:lastRenderedPageBreak/>
        <w:t>Desarrollo de los proyectos</w:t>
      </w:r>
      <w:bookmarkEnd w:id="0"/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1" w:name="_Toc57854911"/>
      <w:r>
        <w:rPr>
          <w:rFonts w:ascii="Arial" w:hAnsi="Arial" w:cs="Arial"/>
          <w:b/>
          <w:color w:val="auto"/>
          <w:sz w:val="24"/>
        </w:rPr>
        <w:t>PROYECTO 01</w:t>
      </w:r>
      <w:bookmarkEnd w:id="1"/>
    </w:p>
    <w:p w:rsidR="00246F81" w:rsidRDefault="005E55E2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3950970</wp:posOffset>
            </wp:positionV>
            <wp:extent cx="2828925" cy="9525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39490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5E55E2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2" w:name="_Toc57854912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F69CCEB" wp14:editId="28E72C3D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50292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02</w:t>
      </w:r>
      <w:bookmarkEnd w:id="2"/>
    </w:p>
    <w:p w:rsidR="005E55E2" w:rsidRDefault="005E55E2">
      <w:pPr>
        <w:rPr>
          <w:rFonts w:ascii="Arial" w:hAnsi="Arial" w:cs="Arial"/>
          <w:b/>
          <w:sz w:val="24"/>
        </w:rPr>
      </w:pPr>
    </w:p>
    <w:p w:rsidR="00246F81" w:rsidRDefault="005E55E2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44229083" wp14:editId="77801602">
            <wp:extent cx="2809875" cy="657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5E55E2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3" w:name="_Toc57854913"/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57230B5" wp14:editId="18C372F6">
            <wp:simplePos x="0" y="0"/>
            <wp:positionH relativeFrom="margin">
              <wp:align>right</wp:align>
            </wp:positionH>
            <wp:positionV relativeFrom="paragraph">
              <wp:posOffset>4691380</wp:posOffset>
            </wp:positionV>
            <wp:extent cx="5400040" cy="128016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83A808E" wp14:editId="47628D92">
            <wp:simplePos x="0" y="0"/>
            <wp:positionH relativeFrom="margin">
              <wp:posOffset>-200025</wp:posOffset>
            </wp:positionH>
            <wp:positionV relativeFrom="paragraph">
              <wp:posOffset>233680</wp:posOffset>
            </wp:positionV>
            <wp:extent cx="5686425" cy="4347845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03</w:t>
      </w:r>
      <w:bookmarkEnd w:id="3"/>
    </w:p>
    <w:p w:rsidR="005E55E2" w:rsidRDefault="005E55E2">
      <w:pPr>
        <w:rPr>
          <w:rFonts w:ascii="Arial" w:hAnsi="Arial" w:cs="Arial"/>
          <w:b/>
          <w:sz w:val="24"/>
        </w:rPr>
      </w:pPr>
    </w:p>
    <w:p w:rsidR="00246F81" w:rsidRDefault="005E55E2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71CDAB78" wp14:editId="68D7A3C4">
            <wp:extent cx="2962275" cy="1352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5E55E2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4" w:name="_Toc57854914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D2CD18B" wp14:editId="4B6F9B8F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734050" cy="413956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F81">
        <w:rPr>
          <w:rFonts w:ascii="Arial" w:hAnsi="Arial" w:cs="Arial"/>
          <w:b/>
          <w:color w:val="auto"/>
          <w:sz w:val="24"/>
        </w:rPr>
        <w:t>PROYECTO 04</w:t>
      </w:r>
      <w:bookmarkEnd w:id="4"/>
    </w:p>
    <w:p w:rsidR="00246F81" w:rsidRDefault="005E55E2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64DB541B" wp14:editId="069DA319">
            <wp:extent cx="2847975" cy="742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5" w:name="_Toc57854915"/>
      <w:r>
        <w:rPr>
          <w:rFonts w:ascii="Arial" w:hAnsi="Arial" w:cs="Arial"/>
          <w:b/>
          <w:color w:val="auto"/>
          <w:sz w:val="24"/>
        </w:rPr>
        <w:lastRenderedPageBreak/>
        <w:t>PROYECTO 05</w:t>
      </w:r>
      <w:bookmarkEnd w:id="5"/>
    </w:p>
    <w:p w:rsidR="00246F81" w:rsidRDefault="005E55E2">
      <w:pPr>
        <w:rPr>
          <w:rFonts w:ascii="Arial" w:eastAsiaTheme="majorEastAsia" w:hAnsi="Arial" w:cs="Arial"/>
          <w:b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2F27A260" wp14:editId="52CEBEBE">
            <wp:extent cx="2943225" cy="1028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0040" cy="3842385"/>
            <wp:effectExtent l="0" t="0" r="0" b="571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1">
        <w:rPr>
          <w:rFonts w:ascii="Arial" w:hAnsi="Arial" w:cs="Arial"/>
          <w:b/>
          <w:sz w:val="24"/>
        </w:rPr>
        <w:br w:type="page"/>
      </w:r>
    </w:p>
    <w:p w:rsidR="00246F8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6" w:name="_Toc57854916"/>
      <w:r>
        <w:rPr>
          <w:rFonts w:ascii="Arial" w:hAnsi="Arial" w:cs="Arial"/>
          <w:b/>
          <w:color w:val="auto"/>
          <w:sz w:val="24"/>
        </w:rPr>
        <w:lastRenderedPageBreak/>
        <w:t>Conclusiones</w:t>
      </w:r>
      <w:bookmarkEnd w:id="6"/>
    </w:p>
    <w:p w:rsidR="005E55E2" w:rsidRDefault="005E55E2" w:rsidP="005E55E2"/>
    <w:p w:rsidR="005E55E2" w:rsidRDefault="00CF1509" w:rsidP="005E55E2">
      <w:pPr>
        <w:pStyle w:val="Prrafodelista"/>
        <w:numPr>
          <w:ilvl w:val="0"/>
          <w:numId w:val="2"/>
        </w:numPr>
      </w:pPr>
      <w:r>
        <w:t>Con la condicional “</w:t>
      </w:r>
      <w:proofErr w:type="spellStart"/>
      <w:r>
        <w:t>if</w:t>
      </w:r>
      <w:proofErr w:type="spellEnd"/>
      <w:r>
        <w:t>” se puede realizar software más inteligente.</w:t>
      </w:r>
    </w:p>
    <w:p w:rsidR="00CF1509" w:rsidRPr="00CF1509" w:rsidRDefault="00CF1509" w:rsidP="00CF1509">
      <w:pPr>
        <w:pStyle w:val="Prrafodelista"/>
        <w:numPr>
          <w:ilvl w:val="0"/>
          <w:numId w:val="2"/>
        </w:numPr>
      </w:pPr>
      <w:r>
        <w:t>La condicional “</w:t>
      </w:r>
      <w:proofErr w:type="spellStart"/>
      <w:r>
        <w:t>If</w:t>
      </w:r>
      <w:proofErr w:type="spellEnd"/>
      <w:r>
        <w:t xml:space="preserve">” </w:t>
      </w:r>
      <w:r w:rsidRPr="00CF1509">
        <w:t>se pueden ejecutar o no en función del valor de una condición.</w:t>
      </w:r>
      <w:bookmarkStart w:id="7" w:name="_GoBack"/>
      <w:bookmarkEnd w:id="7"/>
    </w:p>
    <w:p w:rsidR="00246F81" w:rsidRDefault="00246F81">
      <w:pPr>
        <w:rPr>
          <w:rFonts w:ascii="Arial" w:eastAsiaTheme="majorEastAsia" w:hAnsi="Arial" w:cs="Arial"/>
          <w:b/>
          <w:sz w:val="24"/>
          <w:szCs w:val="32"/>
        </w:rPr>
      </w:pPr>
    </w:p>
    <w:p w:rsidR="00380C51" w:rsidRDefault="00246F81" w:rsidP="00246F81">
      <w:pPr>
        <w:pStyle w:val="Ttulo1"/>
        <w:rPr>
          <w:rFonts w:ascii="Arial" w:hAnsi="Arial" w:cs="Arial"/>
          <w:b/>
          <w:color w:val="auto"/>
          <w:sz w:val="24"/>
        </w:rPr>
      </w:pPr>
      <w:bookmarkStart w:id="8" w:name="_Toc57854917"/>
      <w:r>
        <w:rPr>
          <w:rFonts w:ascii="Arial" w:hAnsi="Arial" w:cs="Arial"/>
          <w:b/>
          <w:color w:val="auto"/>
          <w:sz w:val="24"/>
        </w:rPr>
        <w:t>Recomendaciones</w:t>
      </w:r>
      <w:bookmarkEnd w:id="8"/>
    </w:p>
    <w:p w:rsidR="005E55E2" w:rsidRDefault="005E55E2" w:rsidP="005E55E2"/>
    <w:p w:rsidR="005E55E2" w:rsidRPr="005E55E2" w:rsidRDefault="005E55E2" w:rsidP="005E55E2">
      <w:pPr>
        <w:pStyle w:val="Prrafodelista"/>
        <w:numPr>
          <w:ilvl w:val="0"/>
          <w:numId w:val="1"/>
        </w:numPr>
      </w:pPr>
      <w:r>
        <w:t xml:space="preserve">Una buena práctica recomendado por el ingeniero </w:t>
      </w:r>
      <w:r w:rsidRPr="005E55E2">
        <w:rPr>
          <w:lang w:val="es-MX"/>
        </w:rPr>
        <w:t>Eric Gustavo Coronel Castillo</w:t>
      </w:r>
      <w:r>
        <w:rPr>
          <w:lang w:val="es-MX"/>
        </w:rPr>
        <w:t>, muy útil considero yo, consta de tener un punto de partida para evitar el “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>” en la condicional “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”, con el fin de que sea fácil mantenimiento. </w:t>
      </w:r>
    </w:p>
    <w:sectPr w:rsidR="005E55E2" w:rsidRPr="005E55E2" w:rsidSect="00E25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0785B"/>
    <w:multiLevelType w:val="hybridMultilevel"/>
    <w:tmpl w:val="DB7A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70340"/>
    <w:multiLevelType w:val="hybridMultilevel"/>
    <w:tmpl w:val="D0F6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9B"/>
    <w:rsid w:val="001F5806"/>
    <w:rsid w:val="001F7D9B"/>
    <w:rsid w:val="00246F81"/>
    <w:rsid w:val="00380C51"/>
    <w:rsid w:val="005E55E2"/>
    <w:rsid w:val="00CF1509"/>
    <w:rsid w:val="00E2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E43E"/>
  <w15:chartTrackingRefBased/>
  <w15:docId w15:val="{BAD32059-D9E8-4956-8211-74EE7AA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580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F58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580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E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CC54-45A2-413E-B015-26CBD775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Tassara Ramos</dc:creator>
  <cp:keywords/>
  <dc:description/>
  <cp:lastModifiedBy>USUARIO</cp:lastModifiedBy>
  <cp:revision>4</cp:revision>
  <dcterms:created xsi:type="dcterms:W3CDTF">2020-12-01T19:58:00Z</dcterms:created>
  <dcterms:modified xsi:type="dcterms:W3CDTF">2020-12-03T07:38:00Z</dcterms:modified>
</cp:coreProperties>
</file>