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3A1" w:rsidRDefault="00E343A1" w:rsidP="00E343A1">
      <w:pPr>
        <w:pStyle w:val="Ttulo"/>
      </w:pPr>
      <w:r>
        <w:t>Aplicación de Tabla Temporal</w:t>
      </w:r>
    </w:p>
    <w:p w:rsidR="00E343A1" w:rsidRDefault="00E343A1" w:rsidP="00E343A1">
      <w:pPr>
        <w:pStyle w:val="Ttulo1"/>
      </w:pPr>
      <w:r w:rsidRPr="00E343A1">
        <w:t>Requerimiento</w:t>
      </w:r>
    </w:p>
    <w:p w:rsidR="00E343A1" w:rsidRDefault="00E343A1" w:rsidP="00E343A1">
      <w:r>
        <w:t>Se necesita un reporte del avance financiero de las matrículas. Esquema de trabajo EDUCA.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9"/>
        <w:gridCol w:w="1390"/>
        <w:gridCol w:w="1434"/>
        <w:gridCol w:w="1440"/>
        <w:gridCol w:w="1390"/>
        <w:gridCol w:w="1527"/>
        <w:gridCol w:w="1392"/>
      </w:tblGrid>
      <w:tr w:rsidR="00E343A1" w:rsidTr="00E343A1">
        <w:tc>
          <w:tcPr>
            <w:tcW w:w="714" w:type="pct"/>
            <w:shd w:val="clear" w:color="auto" w:fill="D9E2F3" w:themeFill="accent1" w:themeFillTint="33"/>
          </w:tcPr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CODIGO</w:t>
            </w:r>
          </w:p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CURSO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NOMBRE</w:t>
            </w:r>
          </w:p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CURSO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VACANTES</w:t>
            </w:r>
          </w:p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PROGRAMADAS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MATRICULADOS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IMPORTE</w:t>
            </w:r>
          </w:p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PROYECTADO</w:t>
            </w:r>
          </w:p>
        </w:tc>
        <w:tc>
          <w:tcPr>
            <w:tcW w:w="714" w:type="pct"/>
            <w:shd w:val="clear" w:color="auto" w:fill="D9E2F3" w:themeFill="accent1" w:themeFillTint="33"/>
          </w:tcPr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IMPORTE</w:t>
            </w:r>
          </w:p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COMPROMETIDO</w:t>
            </w:r>
          </w:p>
        </w:tc>
        <w:tc>
          <w:tcPr>
            <w:tcW w:w="715" w:type="pct"/>
            <w:shd w:val="clear" w:color="auto" w:fill="D9E2F3" w:themeFill="accent1" w:themeFillTint="33"/>
          </w:tcPr>
          <w:p w:rsidR="00E343A1" w:rsidRPr="00E343A1" w:rsidRDefault="00E343A1" w:rsidP="00E343A1">
            <w:pPr>
              <w:pStyle w:val="NormalTabla"/>
              <w:jc w:val="center"/>
              <w:rPr>
                <w:b/>
                <w:bCs/>
              </w:rPr>
            </w:pPr>
            <w:r w:rsidRPr="00E343A1">
              <w:rPr>
                <w:b/>
                <w:bCs/>
              </w:rPr>
              <w:t>IMPORTE</w:t>
            </w:r>
          </w:p>
          <w:p w:rsidR="00E343A1" w:rsidRPr="00E343A1" w:rsidRDefault="00ED72E5" w:rsidP="00E343A1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RECAUDADO</w:t>
            </w:r>
          </w:p>
        </w:tc>
      </w:tr>
      <w:tr w:rsidR="00E343A1" w:rsidTr="00E343A1"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C01</w:t>
            </w:r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</w:pPr>
            <w:proofErr w:type="spellStart"/>
            <w:r>
              <w:t>Aaaaaaa</w:t>
            </w:r>
            <w:proofErr w:type="spellEnd"/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20</w:t>
            </w:r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10</w:t>
            </w:r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20,000</w:t>
            </w:r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15,000</w:t>
            </w:r>
          </w:p>
        </w:tc>
        <w:tc>
          <w:tcPr>
            <w:tcW w:w="715" w:type="pct"/>
          </w:tcPr>
          <w:p w:rsidR="00E343A1" w:rsidRDefault="00E343A1" w:rsidP="00E343A1">
            <w:pPr>
              <w:pStyle w:val="NormalTabla"/>
              <w:jc w:val="center"/>
            </w:pPr>
            <w:r>
              <w:t>5,000</w:t>
            </w:r>
          </w:p>
        </w:tc>
      </w:tr>
      <w:tr w:rsidR="00E343A1" w:rsidTr="00E343A1"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C01</w:t>
            </w:r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</w:pPr>
            <w:proofErr w:type="spellStart"/>
            <w:r>
              <w:t>Bbbbbbb</w:t>
            </w:r>
            <w:proofErr w:type="spellEnd"/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30</w:t>
            </w:r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20</w:t>
            </w:r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40,000</w:t>
            </w:r>
          </w:p>
        </w:tc>
        <w:tc>
          <w:tcPr>
            <w:tcW w:w="714" w:type="pct"/>
          </w:tcPr>
          <w:p w:rsidR="00E343A1" w:rsidRDefault="00E343A1" w:rsidP="00E343A1">
            <w:pPr>
              <w:pStyle w:val="NormalTabla"/>
              <w:jc w:val="center"/>
            </w:pPr>
            <w:r>
              <w:t>20,000</w:t>
            </w:r>
          </w:p>
        </w:tc>
        <w:tc>
          <w:tcPr>
            <w:tcW w:w="715" w:type="pct"/>
          </w:tcPr>
          <w:p w:rsidR="00E343A1" w:rsidRDefault="00E343A1" w:rsidP="00E343A1">
            <w:pPr>
              <w:pStyle w:val="NormalTabla"/>
              <w:jc w:val="center"/>
            </w:pPr>
            <w:r>
              <w:t>8,000</w:t>
            </w:r>
          </w:p>
        </w:tc>
      </w:tr>
    </w:tbl>
    <w:p w:rsidR="00E343A1" w:rsidRDefault="00C84F8F" w:rsidP="005630A9">
      <w:pPr>
        <w:pStyle w:val="Ttulo1"/>
      </w:pPr>
      <w:r>
        <w:t>Conexión</w:t>
      </w:r>
    </w:p>
    <w:p w:rsidR="005630A9" w:rsidRPr="005630A9" w:rsidRDefault="00C84F8F" w:rsidP="005630A9">
      <w:r>
        <w:rPr>
          <w:noProof/>
        </w:rPr>
        <w:drawing>
          <wp:inline distT="0" distB="0" distL="0" distR="0" wp14:anchorId="5E42A75D" wp14:editId="2CADC0C3">
            <wp:extent cx="6332220" cy="4058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8F" w:rsidRDefault="00C84F8F" w:rsidP="00C84F8F">
      <w:pPr>
        <w:pStyle w:val="Ttulo1"/>
      </w:pPr>
      <w:r>
        <w:lastRenderedPageBreak/>
        <w:t>Diseño de la Tabla Temporal</w:t>
      </w:r>
    </w:p>
    <w:p w:rsidR="00E343A1" w:rsidRPr="00E343A1" w:rsidRDefault="00B022BA" w:rsidP="00E343A1">
      <w:r>
        <w:rPr>
          <w:noProof/>
        </w:rPr>
        <w:drawing>
          <wp:inline distT="0" distB="0" distL="0" distR="0" wp14:anchorId="387E5448" wp14:editId="298B715C">
            <wp:extent cx="6332220" cy="4749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A1" w:rsidRPr="00E343A1" w:rsidRDefault="00ED72E5" w:rsidP="00ED72E5">
      <w:pPr>
        <w:pStyle w:val="Ttulo1"/>
      </w:pPr>
      <w:r>
        <w:t>Script de Tabla Temporal</w:t>
      </w:r>
    </w:p>
    <w:p w:rsidR="00ED72E5" w:rsidRDefault="00ED72E5" w:rsidP="00ED72E5">
      <w:pPr>
        <w:pStyle w:val="NormalScript"/>
      </w:pPr>
      <w:r>
        <w:t xml:space="preserve">CREATE GLOBAL TEMPORARY TABLE TBL_IMFORME </w:t>
      </w:r>
    </w:p>
    <w:p w:rsidR="00ED72E5" w:rsidRPr="00ED72E5" w:rsidRDefault="00ED72E5" w:rsidP="00ED72E5">
      <w:pPr>
        <w:pStyle w:val="NormalScript"/>
        <w:rPr>
          <w:lang w:val="en-US"/>
        </w:rPr>
      </w:pPr>
      <w:r w:rsidRPr="00ED72E5">
        <w:rPr>
          <w:lang w:val="en-US"/>
        </w:rPr>
        <w:t>(</w:t>
      </w:r>
    </w:p>
    <w:p w:rsidR="00ED72E5" w:rsidRPr="00ED72E5" w:rsidRDefault="00ED72E5" w:rsidP="00ED72E5">
      <w:pPr>
        <w:pStyle w:val="NormalScript"/>
        <w:rPr>
          <w:lang w:val="en-US"/>
        </w:rPr>
      </w:pPr>
      <w:r w:rsidRPr="00ED72E5">
        <w:rPr>
          <w:lang w:val="en-US"/>
        </w:rPr>
        <w:t xml:space="preserve">  CUR_ID NUMBER(10) NOT NULL </w:t>
      </w:r>
    </w:p>
    <w:p w:rsidR="00ED72E5" w:rsidRPr="00ED72E5" w:rsidRDefault="00ED72E5" w:rsidP="00ED72E5">
      <w:pPr>
        <w:pStyle w:val="NormalScript"/>
        <w:rPr>
          <w:lang w:val="en-US"/>
        </w:rPr>
      </w:pPr>
      <w:r w:rsidRPr="00ED72E5">
        <w:rPr>
          <w:lang w:val="en-US"/>
        </w:rPr>
        <w:t xml:space="preserve">, CUR_NOMBRE VARCHAR2(100) NOT NULL </w:t>
      </w:r>
    </w:p>
    <w:p w:rsidR="00ED72E5" w:rsidRPr="00ED72E5" w:rsidRDefault="00ED72E5" w:rsidP="00ED72E5">
      <w:pPr>
        <w:pStyle w:val="NormalScript"/>
        <w:rPr>
          <w:lang w:val="en-US"/>
        </w:rPr>
      </w:pPr>
      <w:r w:rsidRPr="00ED72E5">
        <w:rPr>
          <w:lang w:val="en-US"/>
        </w:rPr>
        <w:t xml:space="preserve">, CUR_VACANTES NUMBER(10) </w:t>
      </w:r>
    </w:p>
    <w:p w:rsidR="00ED72E5" w:rsidRPr="00ED72E5" w:rsidRDefault="00ED72E5" w:rsidP="00ED72E5">
      <w:pPr>
        <w:pStyle w:val="NormalScript"/>
        <w:rPr>
          <w:lang w:val="en-US"/>
        </w:rPr>
      </w:pPr>
      <w:r w:rsidRPr="00ED72E5">
        <w:rPr>
          <w:lang w:val="en-US"/>
        </w:rPr>
        <w:t xml:space="preserve">, </w:t>
      </w:r>
      <w:r w:rsidR="00E2334C">
        <w:rPr>
          <w:lang w:val="en-US"/>
        </w:rPr>
        <w:t>CUR_MATRICULADOS</w:t>
      </w:r>
      <w:r w:rsidRPr="00ED72E5">
        <w:rPr>
          <w:lang w:val="en-US"/>
        </w:rPr>
        <w:t xml:space="preserve"> </w:t>
      </w:r>
      <w:r w:rsidRPr="00ED72E5">
        <w:rPr>
          <w:lang w:val="en-US"/>
        </w:rPr>
        <w:t>NUMBER (</w:t>
      </w:r>
      <w:r w:rsidRPr="00ED72E5">
        <w:rPr>
          <w:lang w:val="en-US"/>
        </w:rPr>
        <w:t xml:space="preserve">10) </w:t>
      </w:r>
    </w:p>
    <w:p w:rsidR="00ED72E5" w:rsidRDefault="00ED72E5" w:rsidP="00ED72E5">
      <w:pPr>
        <w:pStyle w:val="NormalScript"/>
      </w:pPr>
      <w:r>
        <w:t xml:space="preserve">, IMP_PROYECTADO </w:t>
      </w:r>
      <w:r>
        <w:t>NUMBER (</w:t>
      </w:r>
      <w:r>
        <w:t xml:space="preserve">15,2) </w:t>
      </w:r>
    </w:p>
    <w:p w:rsidR="00ED72E5" w:rsidRDefault="00ED72E5" w:rsidP="00ED72E5">
      <w:pPr>
        <w:pStyle w:val="NormalScript"/>
      </w:pPr>
      <w:r>
        <w:t xml:space="preserve">, IMP_COMPROMETIDO </w:t>
      </w:r>
      <w:r>
        <w:t>NUMBER (</w:t>
      </w:r>
      <w:r>
        <w:t xml:space="preserve">15,2) </w:t>
      </w:r>
    </w:p>
    <w:p w:rsidR="00ED72E5" w:rsidRPr="00ED72E5" w:rsidRDefault="00ED72E5" w:rsidP="00ED72E5">
      <w:pPr>
        <w:pStyle w:val="NormalScript"/>
        <w:rPr>
          <w:lang w:val="en-US"/>
        </w:rPr>
      </w:pPr>
      <w:r w:rsidRPr="00ED72E5">
        <w:rPr>
          <w:lang w:val="en-US"/>
        </w:rPr>
        <w:t xml:space="preserve">, IMP_RECAUDADO </w:t>
      </w:r>
      <w:r w:rsidRPr="00ED72E5">
        <w:rPr>
          <w:lang w:val="en-US"/>
        </w:rPr>
        <w:t>NUMBER (</w:t>
      </w:r>
      <w:r w:rsidRPr="00ED72E5">
        <w:rPr>
          <w:lang w:val="en-US"/>
        </w:rPr>
        <w:t xml:space="preserve">15,2) </w:t>
      </w:r>
    </w:p>
    <w:p w:rsidR="00ED72E5" w:rsidRPr="00ED72E5" w:rsidRDefault="00ED72E5" w:rsidP="00ED72E5">
      <w:pPr>
        <w:pStyle w:val="NormalScript"/>
        <w:rPr>
          <w:lang w:val="en-US"/>
        </w:rPr>
      </w:pPr>
      <w:r w:rsidRPr="00ED72E5">
        <w:rPr>
          <w:lang w:val="en-US"/>
        </w:rPr>
        <w:t xml:space="preserve">) </w:t>
      </w:r>
    </w:p>
    <w:p w:rsidR="00E343A1" w:rsidRPr="00ED72E5" w:rsidRDefault="00ED72E5" w:rsidP="00ED72E5">
      <w:pPr>
        <w:pStyle w:val="NormalScript"/>
        <w:rPr>
          <w:lang w:val="en-US"/>
        </w:rPr>
      </w:pPr>
      <w:r w:rsidRPr="00ED72E5">
        <w:rPr>
          <w:lang w:val="en-US"/>
        </w:rPr>
        <w:t>ON COMMIT PRESERVE ROWS;</w:t>
      </w:r>
    </w:p>
    <w:p w:rsidR="00E343A1" w:rsidRPr="00ED72E5" w:rsidRDefault="00E343A1" w:rsidP="00E343A1">
      <w:pPr>
        <w:rPr>
          <w:lang w:val="en-US"/>
        </w:rPr>
      </w:pPr>
    </w:p>
    <w:p w:rsidR="008743B9" w:rsidRDefault="008743B9">
      <w:pPr>
        <w:spacing w:before="0" w:after="160"/>
        <w:rPr>
          <w:lang w:val="en-US"/>
        </w:rPr>
      </w:pPr>
      <w:r>
        <w:rPr>
          <w:lang w:val="en-US"/>
        </w:rPr>
        <w:br w:type="page"/>
      </w:r>
    </w:p>
    <w:p w:rsidR="00E343A1" w:rsidRDefault="008743B9" w:rsidP="008743B9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El </w:t>
      </w:r>
      <w:proofErr w:type="spellStart"/>
      <w:r>
        <w:rPr>
          <w:lang w:val="en-US"/>
        </w:rPr>
        <w:t>Procedimiento</w:t>
      </w:r>
      <w:proofErr w:type="spellEnd"/>
      <w:r w:rsidR="00C645C5">
        <w:rPr>
          <w:lang w:val="en-US"/>
        </w:rPr>
        <w:t xml:space="preserve"> </w:t>
      </w:r>
      <w:proofErr w:type="spellStart"/>
      <w:r w:rsidR="00C645C5">
        <w:rPr>
          <w:lang w:val="en-US"/>
        </w:rPr>
        <w:t>Almacenado</w:t>
      </w:r>
      <w:proofErr w:type="spellEnd"/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create or replace procedure </w:t>
      </w:r>
      <w:proofErr w:type="spellStart"/>
      <w:r w:rsidRPr="00C645C5">
        <w:rPr>
          <w:lang w:val="en-US"/>
        </w:rPr>
        <w:t>educa.sp_gen_informa</w:t>
      </w:r>
      <w:proofErr w:type="spellEnd"/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>(</w:t>
      </w:r>
      <w:proofErr w:type="spellStart"/>
      <w:r w:rsidRPr="00C645C5">
        <w:rPr>
          <w:lang w:val="en-US"/>
        </w:rPr>
        <w:t>p_estado</w:t>
      </w:r>
      <w:proofErr w:type="spellEnd"/>
      <w:r w:rsidRPr="00C645C5">
        <w:rPr>
          <w:lang w:val="en-US"/>
        </w:rPr>
        <w:t xml:space="preserve"> out number)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>is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</w:t>
      </w:r>
      <w:proofErr w:type="spellStart"/>
      <w:r w:rsidRPr="00C645C5">
        <w:rPr>
          <w:lang w:val="en-US"/>
        </w:rPr>
        <w:t>v_comprometido</w:t>
      </w:r>
      <w:proofErr w:type="spellEnd"/>
      <w:r w:rsidRPr="00C645C5">
        <w:rPr>
          <w:lang w:val="en-US"/>
        </w:rPr>
        <w:t xml:space="preserve"> number(15,2);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</w:t>
      </w:r>
      <w:proofErr w:type="spellStart"/>
      <w:r w:rsidRPr="00C645C5">
        <w:rPr>
          <w:lang w:val="en-US"/>
        </w:rPr>
        <w:t>v_recaudado</w:t>
      </w:r>
      <w:proofErr w:type="spellEnd"/>
      <w:r w:rsidRPr="00C645C5">
        <w:rPr>
          <w:lang w:val="en-US"/>
        </w:rPr>
        <w:t xml:space="preserve"> number(15,2);</w:t>
      </w:r>
    </w:p>
    <w:p w:rsidR="00C645C5" w:rsidRPr="00C645C5" w:rsidRDefault="00C645C5" w:rsidP="00C645C5">
      <w:pPr>
        <w:pStyle w:val="NormalScript"/>
      </w:pPr>
      <w:r w:rsidRPr="00C645C5">
        <w:t>begin</w:t>
      </w:r>
    </w:p>
    <w:p w:rsidR="00C645C5" w:rsidRPr="00C645C5" w:rsidRDefault="00C645C5" w:rsidP="00C645C5">
      <w:pPr>
        <w:pStyle w:val="NormalScript"/>
      </w:pPr>
      <w:r w:rsidRPr="00C645C5">
        <w:t xml:space="preserve">  -- Acciones iniciales</w:t>
      </w:r>
    </w:p>
    <w:p w:rsidR="00C645C5" w:rsidRPr="00C645C5" w:rsidRDefault="00C645C5" w:rsidP="00C645C5">
      <w:pPr>
        <w:pStyle w:val="NormalScript"/>
      </w:pPr>
      <w:r w:rsidRPr="00C645C5">
        <w:t xml:space="preserve">  p_estado := 1;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t xml:space="preserve">  </w:t>
      </w:r>
      <w:r w:rsidRPr="00C645C5">
        <w:rPr>
          <w:lang w:val="en-US"/>
        </w:rPr>
        <w:t xml:space="preserve">delete from </w:t>
      </w:r>
      <w:proofErr w:type="spellStart"/>
      <w:r w:rsidRPr="00C645C5">
        <w:rPr>
          <w:lang w:val="en-US"/>
        </w:rPr>
        <w:t>educa.tbl_informe</w:t>
      </w:r>
      <w:proofErr w:type="spellEnd"/>
      <w:r w:rsidRPr="00C645C5">
        <w:rPr>
          <w:lang w:val="en-US"/>
        </w:rPr>
        <w:t>;</w:t>
      </w:r>
    </w:p>
    <w:p w:rsidR="00C645C5" w:rsidRPr="00C645C5" w:rsidRDefault="00C645C5" w:rsidP="00C645C5">
      <w:pPr>
        <w:pStyle w:val="NormalScript"/>
      </w:pPr>
      <w:r w:rsidRPr="00C645C5">
        <w:rPr>
          <w:lang w:val="en-US"/>
        </w:rPr>
        <w:t xml:space="preserve">  </w:t>
      </w:r>
      <w:r w:rsidRPr="00C645C5">
        <w:t>-- Paso 1: llenar datos iniciales</w:t>
      </w:r>
    </w:p>
    <w:p w:rsidR="00C645C5" w:rsidRPr="00C645C5" w:rsidRDefault="00C645C5" w:rsidP="00C645C5">
      <w:pPr>
        <w:pStyle w:val="NormalScript"/>
      </w:pPr>
      <w:r w:rsidRPr="00C645C5">
        <w:t xml:space="preserve">  insert into educa.tbl_informe</w:t>
      </w:r>
    </w:p>
    <w:p w:rsidR="00C645C5" w:rsidRPr="00C645C5" w:rsidRDefault="00C645C5" w:rsidP="00C645C5">
      <w:pPr>
        <w:pStyle w:val="NormalScript"/>
      </w:pPr>
      <w:r w:rsidRPr="00C645C5">
        <w:t xml:space="preserve">  (cur_id, cur_nombre, cur_vacantes, cur_matriculados, </w:t>
      </w:r>
    </w:p>
    <w:p w:rsidR="00C645C5" w:rsidRPr="00C645C5" w:rsidRDefault="00C645C5" w:rsidP="00C645C5">
      <w:pPr>
        <w:pStyle w:val="NormalScript"/>
      </w:pPr>
      <w:r w:rsidRPr="00C645C5">
        <w:t xml:space="preserve">  imp_proyectado)</w:t>
      </w:r>
    </w:p>
    <w:p w:rsidR="00C645C5" w:rsidRPr="00C645C5" w:rsidRDefault="00C645C5" w:rsidP="00C645C5">
      <w:pPr>
        <w:pStyle w:val="NormalScript"/>
      </w:pPr>
      <w:r w:rsidRPr="00C645C5">
        <w:t xml:space="preserve">  select cur_id, cur_nombre, cur_vacantes, cur_matriculados,</w:t>
      </w:r>
    </w:p>
    <w:p w:rsidR="00C645C5" w:rsidRPr="00C645C5" w:rsidRDefault="00C645C5" w:rsidP="00C645C5">
      <w:pPr>
        <w:pStyle w:val="NormalScript"/>
      </w:pPr>
      <w:r w:rsidRPr="00C645C5">
        <w:t xml:space="preserve">        cur_vacantes * cur_precio</w:t>
      </w:r>
    </w:p>
    <w:p w:rsidR="00C645C5" w:rsidRPr="00C645C5" w:rsidRDefault="00C645C5" w:rsidP="00C645C5">
      <w:pPr>
        <w:pStyle w:val="NormalScript"/>
      </w:pPr>
      <w:r w:rsidRPr="00C645C5">
        <w:t xml:space="preserve">  from educa.curso;</w:t>
      </w:r>
    </w:p>
    <w:p w:rsidR="00C645C5" w:rsidRPr="00C645C5" w:rsidRDefault="00C645C5" w:rsidP="00C645C5">
      <w:pPr>
        <w:pStyle w:val="NormalScript"/>
      </w:pPr>
      <w:r w:rsidRPr="00C645C5">
        <w:t xml:space="preserve">  -- Paso 2: Actualizar otras columnas</w:t>
      </w:r>
    </w:p>
    <w:p w:rsidR="00C645C5" w:rsidRPr="00C645C5" w:rsidRDefault="00C645C5" w:rsidP="00C645C5">
      <w:pPr>
        <w:pStyle w:val="NormalScript"/>
      </w:pPr>
      <w:r w:rsidRPr="00C645C5">
        <w:t xml:space="preserve">  for r in (select cur_id from educa.curso) loop</w:t>
      </w:r>
    </w:p>
    <w:p w:rsidR="00C645C5" w:rsidRPr="00C645C5" w:rsidRDefault="00C645C5" w:rsidP="00C645C5">
      <w:pPr>
        <w:pStyle w:val="NormalScript"/>
      </w:pPr>
      <w:r w:rsidRPr="00C645C5">
        <w:t xml:space="preserve">    -- Comprometido</w:t>
      </w:r>
    </w:p>
    <w:p w:rsidR="00C645C5" w:rsidRPr="00C645C5" w:rsidRDefault="00C645C5" w:rsidP="00C645C5">
      <w:pPr>
        <w:pStyle w:val="NormalScript"/>
      </w:pPr>
      <w:r w:rsidRPr="00C645C5">
        <w:t xml:space="preserve">    select sum(mat_precio) into v_comprometido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t xml:space="preserve">    </w:t>
      </w:r>
      <w:r w:rsidRPr="00C645C5">
        <w:rPr>
          <w:lang w:val="en-US"/>
        </w:rPr>
        <w:t xml:space="preserve">from </w:t>
      </w:r>
      <w:proofErr w:type="spellStart"/>
      <w:r w:rsidRPr="00C645C5">
        <w:rPr>
          <w:lang w:val="en-US"/>
        </w:rPr>
        <w:t>EDUCA.matricula</w:t>
      </w:r>
      <w:proofErr w:type="spellEnd"/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  where </w:t>
      </w:r>
      <w:proofErr w:type="spellStart"/>
      <w:r w:rsidRPr="00C645C5">
        <w:rPr>
          <w:lang w:val="en-US"/>
        </w:rPr>
        <w:t>cur_id</w:t>
      </w:r>
      <w:proofErr w:type="spellEnd"/>
      <w:r w:rsidRPr="00C645C5">
        <w:rPr>
          <w:lang w:val="en-US"/>
        </w:rPr>
        <w:t xml:space="preserve"> = </w:t>
      </w:r>
      <w:proofErr w:type="spellStart"/>
      <w:r w:rsidRPr="00C645C5">
        <w:rPr>
          <w:lang w:val="en-US"/>
        </w:rPr>
        <w:t>r.cur_id</w:t>
      </w:r>
      <w:proofErr w:type="spellEnd"/>
      <w:r w:rsidRPr="00C645C5">
        <w:rPr>
          <w:lang w:val="en-US"/>
        </w:rPr>
        <w:t>;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  -- </w:t>
      </w:r>
      <w:proofErr w:type="spellStart"/>
      <w:r w:rsidRPr="00C645C5">
        <w:rPr>
          <w:lang w:val="en-US"/>
        </w:rPr>
        <w:t>Recaudado</w:t>
      </w:r>
      <w:proofErr w:type="spellEnd"/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  select sum(</w:t>
      </w:r>
      <w:proofErr w:type="spellStart"/>
      <w:r w:rsidRPr="00C645C5">
        <w:rPr>
          <w:lang w:val="en-US"/>
        </w:rPr>
        <w:t>pag_importe</w:t>
      </w:r>
      <w:proofErr w:type="spellEnd"/>
      <w:r w:rsidRPr="00C645C5">
        <w:rPr>
          <w:lang w:val="en-US"/>
        </w:rPr>
        <w:t xml:space="preserve">) into </w:t>
      </w:r>
      <w:proofErr w:type="spellStart"/>
      <w:r w:rsidRPr="00C645C5">
        <w:rPr>
          <w:lang w:val="en-US"/>
        </w:rPr>
        <w:t>v_recaudado</w:t>
      </w:r>
      <w:proofErr w:type="spellEnd"/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  from </w:t>
      </w:r>
      <w:proofErr w:type="spellStart"/>
      <w:r w:rsidRPr="00C645C5">
        <w:rPr>
          <w:lang w:val="en-US"/>
        </w:rPr>
        <w:t>EDUCA.pago</w:t>
      </w:r>
      <w:proofErr w:type="spellEnd"/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  where </w:t>
      </w:r>
      <w:proofErr w:type="spellStart"/>
      <w:r w:rsidRPr="00C645C5">
        <w:rPr>
          <w:lang w:val="en-US"/>
        </w:rPr>
        <w:t>cur_id</w:t>
      </w:r>
      <w:proofErr w:type="spellEnd"/>
      <w:r w:rsidRPr="00C645C5">
        <w:rPr>
          <w:lang w:val="en-US"/>
        </w:rPr>
        <w:t xml:space="preserve"> = </w:t>
      </w:r>
      <w:proofErr w:type="spellStart"/>
      <w:r w:rsidRPr="00C645C5">
        <w:rPr>
          <w:lang w:val="en-US"/>
        </w:rPr>
        <w:t>r.cur_id</w:t>
      </w:r>
      <w:proofErr w:type="spellEnd"/>
      <w:r w:rsidRPr="00C645C5">
        <w:rPr>
          <w:lang w:val="en-US"/>
        </w:rPr>
        <w:t>;</w:t>
      </w:r>
    </w:p>
    <w:p w:rsidR="00C645C5" w:rsidRPr="00C645C5" w:rsidRDefault="00C645C5" w:rsidP="00C645C5">
      <w:pPr>
        <w:pStyle w:val="NormalScript"/>
      </w:pPr>
      <w:r w:rsidRPr="00C645C5">
        <w:rPr>
          <w:lang w:val="en-US"/>
        </w:rPr>
        <w:t xml:space="preserve">    </w:t>
      </w:r>
      <w:r w:rsidRPr="00C645C5">
        <w:t>-- Actualizar la tabla</w:t>
      </w:r>
    </w:p>
    <w:p w:rsidR="00C645C5" w:rsidRPr="00C645C5" w:rsidRDefault="00C645C5" w:rsidP="00C645C5">
      <w:pPr>
        <w:pStyle w:val="NormalScript"/>
      </w:pPr>
      <w:r w:rsidRPr="00C645C5">
        <w:t xml:space="preserve">    update educa.tbl_informe</w:t>
      </w:r>
    </w:p>
    <w:p w:rsidR="00C645C5" w:rsidRPr="00C645C5" w:rsidRDefault="00C645C5" w:rsidP="00C645C5">
      <w:pPr>
        <w:pStyle w:val="NormalScript"/>
      </w:pPr>
      <w:r w:rsidRPr="00C645C5">
        <w:t xml:space="preserve">    set imp_comprometido = nvl(v_comprometido,0),</w:t>
      </w:r>
    </w:p>
    <w:p w:rsidR="00C645C5" w:rsidRPr="00C645C5" w:rsidRDefault="00C645C5" w:rsidP="00C645C5">
      <w:pPr>
        <w:pStyle w:val="NormalScript"/>
      </w:pPr>
      <w:r w:rsidRPr="00C645C5">
        <w:t xml:space="preserve">        imp_recaudado = nvl(v_recaudado,0)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t xml:space="preserve">    </w:t>
      </w:r>
      <w:r w:rsidRPr="00C645C5">
        <w:rPr>
          <w:lang w:val="en-US"/>
        </w:rPr>
        <w:t xml:space="preserve">where </w:t>
      </w:r>
      <w:proofErr w:type="spellStart"/>
      <w:r w:rsidRPr="00C645C5">
        <w:rPr>
          <w:lang w:val="en-US"/>
        </w:rPr>
        <w:t>cur_id</w:t>
      </w:r>
      <w:proofErr w:type="spellEnd"/>
      <w:r w:rsidRPr="00C645C5">
        <w:rPr>
          <w:lang w:val="en-US"/>
        </w:rPr>
        <w:t xml:space="preserve"> = </w:t>
      </w:r>
      <w:proofErr w:type="spellStart"/>
      <w:r w:rsidRPr="00C645C5">
        <w:rPr>
          <w:lang w:val="en-US"/>
        </w:rPr>
        <w:t>r.cur_id</w:t>
      </w:r>
      <w:proofErr w:type="spellEnd"/>
      <w:r w:rsidRPr="00C645C5">
        <w:rPr>
          <w:lang w:val="en-US"/>
        </w:rPr>
        <w:t>;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end loop;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-- </w:t>
      </w:r>
      <w:proofErr w:type="spellStart"/>
      <w:r w:rsidRPr="00C645C5">
        <w:rPr>
          <w:lang w:val="en-US"/>
        </w:rPr>
        <w:t>Confirmar</w:t>
      </w:r>
      <w:proofErr w:type="spellEnd"/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commit;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>exception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when others then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 xml:space="preserve">    </w:t>
      </w:r>
      <w:proofErr w:type="spellStart"/>
      <w:r w:rsidRPr="00C645C5">
        <w:rPr>
          <w:lang w:val="en-US"/>
        </w:rPr>
        <w:t>p_estado</w:t>
      </w:r>
      <w:proofErr w:type="spellEnd"/>
      <w:r w:rsidRPr="00C645C5">
        <w:rPr>
          <w:lang w:val="en-US"/>
        </w:rPr>
        <w:t xml:space="preserve"> := -1;</w:t>
      </w:r>
    </w:p>
    <w:p w:rsidR="00C645C5" w:rsidRP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>end;</w:t>
      </w:r>
    </w:p>
    <w:p w:rsidR="00C645C5" w:rsidRDefault="00C645C5" w:rsidP="00C645C5">
      <w:pPr>
        <w:pStyle w:val="NormalScript"/>
        <w:rPr>
          <w:lang w:val="en-US"/>
        </w:rPr>
      </w:pPr>
      <w:r w:rsidRPr="00C645C5">
        <w:rPr>
          <w:lang w:val="en-US"/>
        </w:rPr>
        <w:t>/</w:t>
      </w:r>
      <w:bookmarkStart w:id="0" w:name="_GoBack"/>
      <w:bookmarkEnd w:id="0"/>
    </w:p>
    <w:p w:rsidR="00C645C5" w:rsidRPr="00C645C5" w:rsidRDefault="00C645C5" w:rsidP="00C645C5">
      <w:pPr>
        <w:rPr>
          <w:lang w:val="en-US"/>
        </w:rPr>
      </w:pPr>
    </w:p>
    <w:p w:rsidR="008743B9" w:rsidRPr="00ED72E5" w:rsidRDefault="008743B9">
      <w:pPr>
        <w:rPr>
          <w:lang w:val="en-US"/>
        </w:rPr>
      </w:pPr>
    </w:p>
    <w:p w:rsidR="00E343A1" w:rsidRPr="00ED72E5" w:rsidRDefault="00E343A1">
      <w:pPr>
        <w:rPr>
          <w:lang w:val="en-US"/>
        </w:rPr>
      </w:pPr>
    </w:p>
    <w:p w:rsidR="00E343A1" w:rsidRPr="00ED72E5" w:rsidRDefault="00E343A1">
      <w:pPr>
        <w:rPr>
          <w:lang w:val="en-US"/>
        </w:rPr>
      </w:pPr>
    </w:p>
    <w:p w:rsidR="00E343A1" w:rsidRPr="00ED72E5" w:rsidRDefault="00E343A1">
      <w:pPr>
        <w:rPr>
          <w:lang w:val="en-US"/>
        </w:rPr>
      </w:pPr>
    </w:p>
    <w:p w:rsidR="00E343A1" w:rsidRPr="00ED72E5" w:rsidRDefault="00E343A1">
      <w:pPr>
        <w:rPr>
          <w:lang w:val="en-US"/>
        </w:rPr>
      </w:pPr>
    </w:p>
    <w:sectPr w:rsidR="00E343A1" w:rsidRPr="00ED72E5" w:rsidSect="00E343A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A1"/>
    <w:rsid w:val="005630A9"/>
    <w:rsid w:val="008743B9"/>
    <w:rsid w:val="00B022BA"/>
    <w:rsid w:val="00C645C5"/>
    <w:rsid w:val="00C84F8F"/>
    <w:rsid w:val="00E2334C"/>
    <w:rsid w:val="00E343A1"/>
    <w:rsid w:val="00ED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F522"/>
  <w15:chartTrackingRefBased/>
  <w15:docId w15:val="{D47391A3-7585-4701-AE4B-345531CB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43A1"/>
    <w:pPr>
      <w:spacing w:before="120"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E34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43A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3A1"/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343A1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table" w:styleId="Tablaconcuadrcula">
    <w:name w:val="Table Grid"/>
    <w:basedOn w:val="Tablanormal"/>
    <w:uiPriority w:val="39"/>
    <w:rsid w:val="00E34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E343A1"/>
    <w:pPr>
      <w:spacing w:before="0" w:after="0" w:line="240" w:lineRule="auto"/>
    </w:pPr>
    <w:rPr>
      <w:color w:val="404040" w:themeColor="text1" w:themeTint="BF"/>
      <w:sz w:val="18"/>
    </w:rPr>
  </w:style>
  <w:style w:type="paragraph" w:customStyle="1" w:styleId="NormalScript">
    <w:name w:val="NormalScript"/>
    <w:basedOn w:val="NormalTabla"/>
    <w:qFormat/>
    <w:rsid w:val="00ED72E5"/>
    <w:pPr>
      <w:spacing w:before="120" w:after="120" w:line="288" w:lineRule="auto"/>
      <w:contextualSpacing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2019-09-08T20:39:00Z</dcterms:created>
  <dcterms:modified xsi:type="dcterms:W3CDTF">2019-09-08T21:34:00Z</dcterms:modified>
</cp:coreProperties>
</file>