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002F" w:rsidRDefault="00544506" w:rsidP="00F4002F">
      <w:pPr>
        <w:pStyle w:val="Prrafodelista"/>
        <w:rPr>
          <w:rFonts w:ascii="Times New Roman" w:hAnsi="Times New Roman" w:cs="Times New Roman"/>
          <w:b/>
          <w:sz w:val="24"/>
          <w:lang w:val="es-MX"/>
        </w:rPr>
      </w:pPr>
      <w:r>
        <w:rPr>
          <w:noProof/>
        </w:rPr>
        <w:drawing>
          <wp:anchor distT="0" distB="0" distL="0" distR="0" simplePos="0" relativeHeight="251661312" behindDoc="1" locked="0" layoutInCell="1" allowOverlap="1" wp14:anchorId="1127D8A5" wp14:editId="40AEFAD9">
            <wp:simplePos x="0" y="0"/>
            <wp:positionH relativeFrom="column">
              <wp:posOffset>2048510</wp:posOffset>
            </wp:positionH>
            <wp:positionV relativeFrom="paragraph">
              <wp:posOffset>-3175</wp:posOffset>
            </wp:positionV>
            <wp:extent cx="1739477" cy="2122275"/>
            <wp:effectExtent l="0" t="0" r="0" b="0"/>
            <wp:wrapNone/>
            <wp:docPr id="1026" name="Imagen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1739477" cy="212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4002F" w:rsidRDefault="00F4002F" w:rsidP="00F4002F">
      <w:pPr>
        <w:pStyle w:val="Prrafodelista"/>
        <w:rPr>
          <w:rFonts w:ascii="Times New Roman" w:hAnsi="Times New Roman" w:cs="Times New Roman"/>
          <w:b/>
          <w:sz w:val="24"/>
          <w:lang w:val="es-MX"/>
        </w:rPr>
      </w:pPr>
    </w:p>
    <w:p w:rsidR="00F4002F" w:rsidRDefault="00F4002F" w:rsidP="00F4002F">
      <w:pPr>
        <w:pStyle w:val="Prrafodelista"/>
        <w:rPr>
          <w:rFonts w:ascii="Times New Roman" w:hAnsi="Times New Roman" w:cs="Times New Roman"/>
          <w:b/>
          <w:sz w:val="24"/>
          <w:lang w:val="es-MX"/>
        </w:rPr>
      </w:pPr>
    </w:p>
    <w:p w:rsidR="00F4002F" w:rsidRDefault="00F4002F" w:rsidP="00F4002F">
      <w:pPr>
        <w:pStyle w:val="Prrafodelista"/>
        <w:rPr>
          <w:rFonts w:ascii="Times New Roman" w:hAnsi="Times New Roman" w:cs="Times New Roman"/>
          <w:b/>
          <w:sz w:val="24"/>
          <w:lang w:val="es-MX"/>
        </w:rPr>
      </w:pPr>
    </w:p>
    <w:p w:rsidR="00F4002F" w:rsidRDefault="00F4002F" w:rsidP="00F4002F">
      <w:pPr>
        <w:pStyle w:val="Prrafodelista"/>
        <w:rPr>
          <w:rFonts w:ascii="Times New Roman" w:hAnsi="Times New Roman" w:cs="Times New Roman"/>
          <w:b/>
          <w:sz w:val="24"/>
          <w:lang w:val="es-MX"/>
        </w:rPr>
      </w:pPr>
    </w:p>
    <w:p w:rsidR="00F4002F" w:rsidRDefault="00F4002F" w:rsidP="00F4002F">
      <w:pPr>
        <w:pStyle w:val="Prrafodelista"/>
        <w:rPr>
          <w:rFonts w:ascii="Times New Roman" w:hAnsi="Times New Roman" w:cs="Times New Roman"/>
          <w:b/>
          <w:sz w:val="24"/>
          <w:lang w:val="es-MX"/>
        </w:rPr>
      </w:pPr>
    </w:p>
    <w:p w:rsidR="00F4002F" w:rsidRDefault="00F4002F" w:rsidP="00F4002F">
      <w:pPr>
        <w:pStyle w:val="Prrafodelista"/>
        <w:rPr>
          <w:rFonts w:ascii="Times New Roman" w:hAnsi="Times New Roman" w:cs="Times New Roman"/>
          <w:b/>
          <w:sz w:val="24"/>
          <w:lang w:val="es-MX"/>
        </w:rPr>
      </w:pPr>
    </w:p>
    <w:p w:rsidR="00F4002F" w:rsidRDefault="00F4002F" w:rsidP="00F4002F">
      <w:pPr>
        <w:pStyle w:val="Prrafodelista"/>
        <w:rPr>
          <w:rFonts w:ascii="Times New Roman" w:hAnsi="Times New Roman" w:cs="Times New Roman"/>
          <w:b/>
          <w:sz w:val="24"/>
          <w:lang w:val="es-MX"/>
        </w:rPr>
      </w:pPr>
      <w:bookmarkStart w:id="0" w:name="_GoBack"/>
      <w:bookmarkEnd w:id="0"/>
    </w:p>
    <w:p w:rsidR="00F4002F" w:rsidRDefault="00F4002F" w:rsidP="00F4002F">
      <w:pPr>
        <w:pStyle w:val="Prrafodelista"/>
        <w:rPr>
          <w:rFonts w:ascii="Times New Roman" w:hAnsi="Times New Roman" w:cs="Times New Roman"/>
          <w:b/>
          <w:sz w:val="24"/>
          <w:lang w:val="es-MX"/>
        </w:rPr>
      </w:pPr>
    </w:p>
    <w:p w:rsidR="00F4002F" w:rsidRDefault="00F4002F" w:rsidP="00F4002F">
      <w:pPr>
        <w:pStyle w:val="Prrafodelista"/>
        <w:rPr>
          <w:rFonts w:ascii="Times New Roman" w:hAnsi="Times New Roman" w:cs="Times New Roman"/>
          <w:b/>
          <w:sz w:val="24"/>
          <w:lang w:val="es-MX"/>
        </w:rPr>
      </w:pPr>
    </w:p>
    <w:p w:rsidR="00F4002F" w:rsidRDefault="00F4002F" w:rsidP="00F4002F">
      <w:pPr>
        <w:pStyle w:val="Prrafodelista"/>
        <w:rPr>
          <w:rFonts w:ascii="Times New Roman" w:hAnsi="Times New Roman" w:cs="Times New Roman"/>
          <w:b/>
          <w:sz w:val="24"/>
          <w:lang w:val="es-MX"/>
        </w:rPr>
      </w:pPr>
    </w:p>
    <w:p w:rsidR="00544506" w:rsidRDefault="00544506" w:rsidP="00F4002F">
      <w:pPr>
        <w:pStyle w:val="Prrafodelista"/>
        <w:rPr>
          <w:rFonts w:ascii="Times New Roman" w:hAnsi="Times New Roman" w:cs="Times New Roman"/>
          <w:b/>
          <w:sz w:val="24"/>
          <w:lang w:val="es-MX"/>
        </w:rPr>
      </w:pPr>
    </w:p>
    <w:p w:rsidR="00544506" w:rsidRDefault="00544506" w:rsidP="00F4002F">
      <w:pPr>
        <w:pStyle w:val="Prrafodelista"/>
        <w:rPr>
          <w:rFonts w:ascii="Times New Roman" w:hAnsi="Times New Roman" w:cs="Times New Roman"/>
          <w:b/>
          <w:sz w:val="24"/>
          <w:lang w:val="es-MX"/>
        </w:rPr>
      </w:pPr>
    </w:p>
    <w:p w:rsidR="00544506" w:rsidRDefault="00544506" w:rsidP="00F4002F">
      <w:pPr>
        <w:pStyle w:val="Prrafodelista"/>
        <w:rPr>
          <w:rFonts w:ascii="Times New Roman" w:hAnsi="Times New Roman" w:cs="Times New Roman"/>
          <w:b/>
          <w:sz w:val="24"/>
          <w:lang w:val="es-MX"/>
        </w:rPr>
      </w:pPr>
    </w:p>
    <w:p w:rsidR="00544506" w:rsidRPr="00F4002F" w:rsidRDefault="00544506" w:rsidP="00F4002F">
      <w:pPr>
        <w:pStyle w:val="Prrafodelista"/>
        <w:rPr>
          <w:rFonts w:ascii="Times New Roman" w:hAnsi="Times New Roman" w:cs="Times New Roman"/>
          <w:b/>
          <w:sz w:val="24"/>
          <w:lang w:val="es-MX"/>
        </w:rPr>
      </w:pPr>
    </w:p>
    <w:p w:rsidR="00F4002F" w:rsidRPr="00F4002F" w:rsidRDefault="00F4002F" w:rsidP="00F4002F">
      <w:pPr>
        <w:pStyle w:val="Prrafodelista"/>
        <w:jc w:val="center"/>
        <w:rPr>
          <w:rFonts w:ascii="Times New Roman" w:hAnsi="Times New Roman" w:cs="Times New Roman"/>
          <w:b/>
          <w:sz w:val="24"/>
          <w:lang w:val="es-MX"/>
        </w:rPr>
      </w:pPr>
      <w:r w:rsidRPr="00F4002F">
        <w:rPr>
          <w:rFonts w:ascii="Times New Roman" w:hAnsi="Times New Roman" w:cs="Times New Roman"/>
          <w:b/>
          <w:sz w:val="24"/>
          <w:lang w:val="es-MX"/>
        </w:rPr>
        <w:t>CENTRO DE PROYECCIÓN Y RESPONSABILIDAD SOCIAL UNIVERSITARIA</w:t>
      </w:r>
    </w:p>
    <w:p w:rsidR="00F4002F" w:rsidRPr="00F4002F" w:rsidRDefault="00F4002F" w:rsidP="00F4002F">
      <w:pPr>
        <w:pStyle w:val="Prrafodelista"/>
        <w:jc w:val="center"/>
        <w:rPr>
          <w:rFonts w:ascii="Times New Roman" w:hAnsi="Times New Roman" w:cs="Times New Roman"/>
          <w:b/>
          <w:sz w:val="24"/>
          <w:lang w:val="es-MX"/>
        </w:rPr>
      </w:pPr>
      <w:r w:rsidRPr="00F4002F">
        <w:rPr>
          <w:rFonts w:ascii="Times New Roman" w:hAnsi="Times New Roman" w:cs="Times New Roman"/>
          <w:b/>
          <w:sz w:val="24"/>
          <w:lang w:val="es-MX"/>
        </w:rPr>
        <w:t>CEPS - UNI</w:t>
      </w:r>
    </w:p>
    <w:p w:rsidR="00F4002F" w:rsidRDefault="00F4002F" w:rsidP="00F4002F">
      <w:pPr>
        <w:pStyle w:val="Prrafodelista"/>
        <w:jc w:val="both"/>
        <w:rPr>
          <w:rFonts w:ascii="Times New Roman" w:hAnsi="Times New Roman" w:cs="Times New Roman"/>
          <w:b/>
          <w:sz w:val="24"/>
          <w:lang w:val="es-MX"/>
        </w:rPr>
      </w:pPr>
    </w:p>
    <w:p w:rsidR="00544506" w:rsidRDefault="00544506" w:rsidP="00F4002F">
      <w:pPr>
        <w:pStyle w:val="Prrafodelista"/>
        <w:jc w:val="both"/>
        <w:rPr>
          <w:rFonts w:ascii="Times New Roman" w:hAnsi="Times New Roman" w:cs="Times New Roman"/>
          <w:b/>
          <w:sz w:val="24"/>
          <w:lang w:val="es-MX"/>
        </w:rPr>
      </w:pPr>
    </w:p>
    <w:p w:rsidR="00544506" w:rsidRPr="00F4002F" w:rsidRDefault="00544506" w:rsidP="00F4002F">
      <w:pPr>
        <w:pStyle w:val="Prrafodelista"/>
        <w:jc w:val="both"/>
        <w:rPr>
          <w:rFonts w:ascii="Times New Roman" w:hAnsi="Times New Roman" w:cs="Times New Roman"/>
          <w:b/>
          <w:sz w:val="24"/>
          <w:lang w:val="es-MX"/>
        </w:rPr>
      </w:pPr>
    </w:p>
    <w:p w:rsidR="00F4002F" w:rsidRPr="00F4002F" w:rsidRDefault="00F4002F" w:rsidP="00F4002F">
      <w:pPr>
        <w:pStyle w:val="Prrafodelista"/>
        <w:jc w:val="center"/>
        <w:rPr>
          <w:rFonts w:ascii="Times New Roman" w:hAnsi="Times New Roman" w:cs="Times New Roman"/>
          <w:b/>
          <w:sz w:val="24"/>
          <w:lang w:val="es-MX"/>
        </w:rPr>
      </w:pPr>
      <w:r w:rsidRPr="00F4002F">
        <w:rPr>
          <w:rFonts w:ascii="Times New Roman" w:hAnsi="Times New Roman" w:cs="Times New Roman"/>
          <w:b/>
          <w:sz w:val="24"/>
          <w:lang w:val="es-MX"/>
        </w:rPr>
        <w:t>Curso: SQL IV – BI</w:t>
      </w:r>
    </w:p>
    <w:p w:rsidR="00F4002F" w:rsidRDefault="00F4002F" w:rsidP="00F4002F">
      <w:pPr>
        <w:pStyle w:val="Prrafodelista"/>
        <w:rPr>
          <w:rFonts w:ascii="Times New Roman" w:hAnsi="Times New Roman" w:cs="Times New Roman"/>
          <w:b/>
          <w:sz w:val="24"/>
          <w:lang w:val="es-MX"/>
        </w:rPr>
      </w:pPr>
    </w:p>
    <w:p w:rsidR="00544506" w:rsidRDefault="00544506" w:rsidP="00F4002F">
      <w:pPr>
        <w:pStyle w:val="Prrafodelista"/>
        <w:rPr>
          <w:rFonts w:ascii="Times New Roman" w:hAnsi="Times New Roman" w:cs="Times New Roman"/>
          <w:b/>
          <w:sz w:val="24"/>
          <w:lang w:val="es-MX"/>
        </w:rPr>
      </w:pPr>
    </w:p>
    <w:p w:rsidR="00544506" w:rsidRPr="00F4002F" w:rsidRDefault="00544506" w:rsidP="00F4002F">
      <w:pPr>
        <w:pStyle w:val="Prrafodelista"/>
        <w:rPr>
          <w:rFonts w:ascii="Times New Roman" w:hAnsi="Times New Roman" w:cs="Times New Roman"/>
          <w:b/>
          <w:sz w:val="24"/>
          <w:lang w:val="es-MX"/>
        </w:rPr>
      </w:pPr>
    </w:p>
    <w:p w:rsidR="00F4002F" w:rsidRPr="00F4002F" w:rsidRDefault="00F4002F" w:rsidP="00F4002F">
      <w:pPr>
        <w:pStyle w:val="Prrafodelista"/>
        <w:jc w:val="center"/>
        <w:rPr>
          <w:rFonts w:ascii="Times New Roman" w:hAnsi="Times New Roman" w:cs="Times New Roman"/>
          <w:b/>
          <w:sz w:val="24"/>
          <w:lang w:val="es-MX"/>
        </w:rPr>
      </w:pPr>
      <w:r w:rsidRPr="00F4002F">
        <w:rPr>
          <w:rFonts w:ascii="Times New Roman" w:hAnsi="Times New Roman" w:cs="Times New Roman"/>
          <w:b/>
          <w:sz w:val="24"/>
          <w:lang w:val="es-MX"/>
        </w:rPr>
        <w:t xml:space="preserve">Nombre Proyecto: Business Intelligence en el área de ventas de la empresa </w:t>
      </w:r>
      <w:r>
        <w:rPr>
          <w:rFonts w:ascii="Times New Roman" w:hAnsi="Times New Roman" w:cs="Times New Roman"/>
          <w:b/>
          <w:sz w:val="24"/>
          <w:lang w:val="es-MX"/>
        </w:rPr>
        <w:t>Alicorp</w:t>
      </w:r>
    </w:p>
    <w:p w:rsidR="00F4002F" w:rsidRDefault="00F4002F" w:rsidP="00F4002F">
      <w:pPr>
        <w:pStyle w:val="Prrafodelista"/>
        <w:jc w:val="both"/>
        <w:rPr>
          <w:rFonts w:ascii="Times New Roman" w:hAnsi="Times New Roman" w:cs="Times New Roman"/>
          <w:b/>
          <w:sz w:val="24"/>
          <w:lang w:val="es-MX"/>
        </w:rPr>
      </w:pPr>
    </w:p>
    <w:p w:rsidR="00544506" w:rsidRDefault="00544506" w:rsidP="00F4002F">
      <w:pPr>
        <w:pStyle w:val="Prrafodelista"/>
        <w:jc w:val="both"/>
        <w:rPr>
          <w:rFonts w:ascii="Times New Roman" w:hAnsi="Times New Roman" w:cs="Times New Roman"/>
          <w:b/>
          <w:sz w:val="24"/>
          <w:lang w:val="es-MX"/>
        </w:rPr>
      </w:pPr>
    </w:p>
    <w:p w:rsidR="00544506" w:rsidRPr="00F4002F" w:rsidRDefault="00544506" w:rsidP="00F4002F">
      <w:pPr>
        <w:pStyle w:val="Prrafodelista"/>
        <w:jc w:val="both"/>
        <w:rPr>
          <w:rFonts w:ascii="Times New Roman" w:hAnsi="Times New Roman" w:cs="Times New Roman"/>
          <w:b/>
          <w:sz w:val="24"/>
          <w:lang w:val="es-MX"/>
        </w:rPr>
      </w:pPr>
    </w:p>
    <w:p w:rsidR="00F4002F" w:rsidRPr="00F4002F" w:rsidRDefault="00F4002F" w:rsidP="00F4002F">
      <w:pPr>
        <w:pStyle w:val="Prrafodelista"/>
        <w:jc w:val="center"/>
        <w:rPr>
          <w:rFonts w:ascii="Times New Roman" w:hAnsi="Times New Roman" w:cs="Times New Roman"/>
          <w:b/>
          <w:sz w:val="24"/>
          <w:lang w:val="es-MX"/>
        </w:rPr>
      </w:pPr>
      <w:r w:rsidRPr="00F4002F">
        <w:rPr>
          <w:rFonts w:ascii="Times New Roman" w:hAnsi="Times New Roman" w:cs="Times New Roman"/>
          <w:b/>
          <w:sz w:val="24"/>
          <w:lang w:val="es-MX"/>
        </w:rPr>
        <w:t>Alumnos:</w:t>
      </w:r>
    </w:p>
    <w:p w:rsidR="00F4002F" w:rsidRPr="00F4002F" w:rsidRDefault="00F4002F" w:rsidP="00F4002F">
      <w:pPr>
        <w:pStyle w:val="Prrafodelista"/>
        <w:rPr>
          <w:rFonts w:ascii="Times New Roman" w:hAnsi="Times New Roman" w:cs="Times New Roman"/>
          <w:b/>
          <w:sz w:val="24"/>
          <w:lang w:val="es-MX"/>
        </w:rPr>
      </w:pPr>
    </w:p>
    <w:p w:rsidR="00F4002F" w:rsidRPr="00F4002F" w:rsidRDefault="00F4002F" w:rsidP="00F4002F">
      <w:pPr>
        <w:pStyle w:val="Prrafodelista"/>
        <w:jc w:val="center"/>
        <w:rPr>
          <w:rFonts w:ascii="Times New Roman" w:hAnsi="Times New Roman" w:cs="Times New Roman"/>
          <w:b/>
          <w:sz w:val="24"/>
          <w:lang w:val="es-MX"/>
        </w:rPr>
      </w:pPr>
      <w:r>
        <w:rPr>
          <w:rFonts w:ascii="Times New Roman" w:hAnsi="Times New Roman" w:cs="Times New Roman"/>
          <w:b/>
          <w:sz w:val="24"/>
          <w:lang w:val="es-MX"/>
        </w:rPr>
        <w:t>Ramirez Vásquez, Brenda</w:t>
      </w:r>
    </w:p>
    <w:p w:rsidR="00F4002F" w:rsidRDefault="00F4002F" w:rsidP="00F4002F">
      <w:pPr>
        <w:pStyle w:val="Prrafodelista"/>
        <w:jc w:val="center"/>
        <w:rPr>
          <w:rFonts w:ascii="Times New Roman" w:hAnsi="Times New Roman" w:cs="Times New Roman"/>
          <w:b/>
          <w:sz w:val="24"/>
          <w:lang w:val="es-MX"/>
        </w:rPr>
      </w:pPr>
      <w:r>
        <w:rPr>
          <w:rFonts w:ascii="Times New Roman" w:hAnsi="Times New Roman" w:cs="Times New Roman"/>
          <w:b/>
          <w:sz w:val="24"/>
          <w:lang w:val="es-MX"/>
        </w:rPr>
        <w:t>Martinez Abanto, Fernando</w:t>
      </w:r>
    </w:p>
    <w:p w:rsidR="00F4002F" w:rsidRDefault="00F4002F" w:rsidP="00F4002F">
      <w:pPr>
        <w:pStyle w:val="Prrafodelista"/>
        <w:jc w:val="both"/>
        <w:rPr>
          <w:rFonts w:ascii="Times New Roman" w:hAnsi="Times New Roman" w:cs="Times New Roman"/>
          <w:b/>
          <w:sz w:val="24"/>
          <w:lang w:val="es-MX"/>
        </w:rPr>
      </w:pPr>
    </w:p>
    <w:p w:rsidR="00544506" w:rsidRDefault="00544506" w:rsidP="00F4002F">
      <w:pPr>
        <w:pStyle w:val="Prrafodelista"/>
        <w:jc w:val="both"/>
        <w:rPr>
          <w:rFonts w:ascii="Times New Roman" w:hAnsi="Times New Roman" w:cs="Times New Roman"/>
          <w:b/>
          <w:sz w:val="24"/>
          <w:lang w:val="es-MX"/>
        </w:rPr>
      </w:pPr>
    </w:p>
    <w:p w:rsidR="00544506" w:rsidRPr="00F4002F" w:rsidRDefault="00544506" w:rsidP="00F4002F">
      <w:pPr>
        <w:pStyle w:val="Prrafodelista"/>
        <w:jc w:val="both"/>
        <w:rPr>
          <w:rFonts w:ascii="Times New Roman" w:hAnsi="Times New Roman" w:cs="Times New Roman"/>
          <w:b/>
          <w:sz w:val="24"/>
          <w:lang w:val="es-MX"/>
        </w:rPr>
      </w:pPr>
    </w:p>
    <w:p w:rsidR="00F4002F" w:rsidRPr="00F4002F" w:rsidRDefault="00F4002F" w:rsidP="00F4002F">
      <w:pPr>
        <w:pStyle w:val="Prrafodelista"/>
        <w:jc w:val="center"/>
        <w:rPr>
          <w:rFonts w:ascii="Times New Roman" w:hAnsi="Times New Roman" w:cs="Times New Roman"/>
          <w:b/>
          <w:sz w:val="24"/>
          <w:lang w:val="es-MX"/>
        </w:rPr>
      </w:pPr>
      <w:r w:rsidRPr="00F4002F">
        <w:rPr>
          <w:rFonts w:ascii="Times New Roman" w:hAnsi="Times New Roman" w:cs="Times New Roman"/>
          <w:b/>
          <w:sz w:val="24"/>
          <w:lang w:val="es-MX"/>
        </w:rPr>
        <w:t>Profesor:</w:t>
      </w:r>
    </w:p>
    <w:p w:rsidR="00F4002F" w:rsidRPr="00F4002F" w:rsidRDefault="00F4002F" w:rsidP="00F4002F">
      <w:pPr>
        <w:pStyle w:val="Prrafodelista"/>
        <w:rPr>
          <w:rFonts w:ascii="Times New Roman" w:hAnsi="Times New Roman" w:cs="Times New Roman"/>
          <w:b/>
          <w:sz w:val="24"/>
          <w:lang w:val="es-MX"/>
        </w:rPr>
      </w:pPr>
    </w:p>
    <w:p w:rsidR="00F4002F" w:rsidRPr="00F4002F" w:rsidRDefault="00F4002F" w:rsidP="00F4002F">
      <w:pPr>
        <w:pStyle w:val="Prrafodelista"/>
        <w:jc w:val="center"/>
        <w:rPr>
          <w:rFonts w:ascii="Times New Roman" w:hAnsi="Times New Roman" w:cs="Times New Roman"/>
          <w:b/>
          <w:sz w:val="24"/>
          <w:lang w:val="es-MX"/>
        </w:rPr>
      </w:pPr>
      <w:r w:rsidRPr="00F4002F">
        <w:rPr>
          <w:rFonts w:ascii="Times New Roman" w:hAnsi="Times New Roman" w:cs="Times New Roman"/>
          <w:b/>
          <w:sz w:val="24"/>
          <w:lang w:val="es-MX"/>
        </w:rPr>
        <w:t>Eric Gustavo Coronel</w:t>
      </w:r>
    </w:p>
    <w:p w:rsidR="00F4002F" w:rsidRPr="00F4002F" w:rsidRDefault="00F4002F" w:rsidP="00F4002F">
      <w:pPr>
        <w:pStyle w:val="Prrafodelista"/>
        <w:jc w:val="both"/>
        <w:rPr>
          <w:rFonts w:ascii="Times New Roman" w:hAnsi="Times New Roman" w:cs="Times New Roman"/>
          <w:b/>
          <w:sz w:val="24"/>
          <w:lang w:val="es-MX"/>
        </w:rPr>
      </w:pPr>
    </w:p>
    <w:p w:rsidR="00430CC1" w:rsidRDefault="0054450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br w:type="page"/>
      </w:r>
    </w:p>
    <w:p w:rsidR="00430CC1" w:rsidRDefault="0054450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lastRenderedPageBreak/>
        <w:t>LA EMPRESA</w:t>
      </w:r>
    </w:p>
    <w:p w:rsidR="00430CC1" w:rsidRDefault="00430CC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:rsidR="00430CC1" w:rsidRDefault="0054450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</w:pPr>
      <w:r>
        <w:t>ALICORP S.A.A fue constituida e inició sus operaciones comerciales en 1956. La actividad económica de la Compañía consiste en la fabricación y distribución de aceites y grasas comestibles, fideos, harinas, galletas, jabón para lavar, detergentes, salsas, p</w:t>
      </w:r>
      <w:r>
        <w:t xml:space="preserve">anetones, cereales, refrescos instantáneos, entre otros, así como la distribución de productos fabricados por terceros. Sus principales marcas son: Primor, Don Vittorio, Bolivar, Casino.  </w:t>
      </w:r>
    </w:p>
    <w:p w:rsidR="00430CC1" w:rsidRDefault="0054450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t xml:space="preserve"> </w:t>
      </w:r>
    </w:p>
    <w:p w:rsidR="00430CC1" w:rsidRDefault="0054450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rPr>
          <w:noProof/>
        </w:rPr>
        <w:drawing>
          <wp:inline distT="114300" distB="114300" distL="114300" distR="114300">
            <wp:extent cx="4992052" cy="1910539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2052" cy="19105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0CC1" w:rsidRDefault="00430CC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:rsidR="00430CC1" w:rsidRDefault="0054450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</w:pPr>
      <w:r>
        <w:t>El proyecto se realizará en el área de ventas de la división B</w:t>
      </w:r>
      <w:r>
        <w:t>2B, la cual ofrece ingredientes e insumos para los sectores de Panificación, Gastronomía y Grandes Industrias.</w:t>
      </w:r>
    </w:p>
    <w:p w:rsidR="00430CC1" w:rsidRDefault="00430CC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:rsidR="00430CC1" w:rsidRDefault="0054450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MODELO TRANSACCIONAL</w:t>
      </w:r>
    </w:p>
    <w:p w:rsidR="00430CC1" w:rsidRDefault="00430CC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:rsidR="00430CC1" w:rsidRDefault="0054450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t xml:space="preserve">Cuando se realiza una transacción de venta el vendedor responsable genera un pedido en SAP R3 para lo cual ingresa los siguientes datos: </w:t>
      </w:r>
    </w:p>
    <w:p w:rsidR="00430CC1" w:rsidRDefault="00430CC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:rsidR="00430CC1" w:rsidRDefault="0054450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u w:val="single"/>
        </w:rPr>
        <w:t>Código de vendedor:</w:t>
      </w:r>
      <w:r>
        <w:t xml:space="preserve"> Cada uno de los vendedores posee un código único para identificarlo en el sistema con el cual aut</w:t>
      </w:r>
      <w:r>
        <w:t>omáticamente se registran los campos de Nombres, Dirección, E-mail, Código de Área, Código tipo de vendedor.</w:t>
      </w:r>
    </w:p>
    <w:p w:rsidR="00430CC1" w:rsidRDefault="00430CC1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both"/>
      </w:pPr>
    </w:p>
    <w:p w:rsidR="00430CC1" w:rsidRDefault="0054450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u w:val="single"/>
        </w:rPr>
        <w:t>Código de cliente:</w:t>
      </w:r>
      <w:r>
        <w:t xml:space="preserve"> De igual manera, cada cliente tiene un código único para ser identificado en el sistema. </w:t>
      </w:r>
    </w:p>
    <w:p w:rsidR="00430CC1" w:rsidRDefault="00430CC1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both"/>
      </w:pPr>
    </w:p>
    <w:p w:rsidR="00430CC1" w:rsidRDefault="0054450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u w:val="single"/>
        </w:rPr>
        <w:t>Código de producto vendido:</w:t>
      </w:r>
      <w:r>
        <w:t xml:space="preserve"> Posterio</w:t>
      </w:r>
      <w:r>
        <w:t>rmente, el vendedor ingresa el código del producto por el cual se realiza la transacción y autorellenan los campos nombres de jerarquía de producto (negocio, categoría, familia, material)</w:t>
      </w:r>
    </w:p>
    <w:p w:rsidR="00430CC1" w:rsidRDefault="00430CC1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both"/>
      </w:pPr>
    </w:p>
    <w:p w:rsidR="00430CC1" w:rsidRDefault="0054450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u w:val="single"/>
        </w:rPr>
        <w:t>Cantidad de unidades de venta:</w:t>
      </w:r>
      <w:r>
        <w:t xml:space="preserve"> Se ingresa la cantidad por la cual s</w:t>
      </w:r>
      <w:r>
        <w:t>e realiza la venta. Las unidades dependen de la unidad mínima de venta de cada material.</w:t>
      </w:r>
    </w:p>
    <w:p w:rsidR="00430CC1" w:rsidRDefault="00430CC1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both"/>
      </w:pPr>
    </w:p>
    <w:p w:rsidR="00430CC1" w:rsidRDefault="0054450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u w:val="single"/>
        </w:rPr>
        <w:t>Condición de pago:</w:t>
      </w:r>
      <w:r>
        <w:t xml:space="preserve"> El vendedor luego debe seleccionar la condición de pago por la cual está optando el cliente, teniendo las siguientes opciones: pago al contado, pag</w:t>
      </w:r>
      <w:r>
        <w:t>o contra entrega, crédito a 7 días, crédito a 30 días o crédito a 90 días.</w:t>
      </w:r>
    </w:p>
    <w:p w:rsidR="00430CC1" w:rsidRDefault="0054450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u w:val="single"/>
        </w:rPr>
        <w:lastRenderedPageBreak/>
        <w:t>Tipo de entrega:</w:t>
      </w:r>
      <w:r>
        <w:t xml:space="preserve"> Finalmente el vendedor ingresará el tipo de entrega que se realizará teniendo como opciones: despacho hacia el cliente o cliente recoge. Una vez ingresado este campo se asignará un código de almacén desde el cual se atenderá el pedido.</w:t>
      </w:r>
    </w:p>
    <w:p w:rsidR="00430CC1" w:rsidRDefault="00430CC1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</w:p>
    <w:p w:rsidR="00430CC1" w:rsidRDefault="0054450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</w:pPr>
      <w:r>
        <w:t>Una vez ingresados</w:t>
      </w:r>
      <w:r>
        <w:t xml:space="preserve"> todos los datos de pedido de venta, el vendedor procede a dar por concluido el registro.</w:t>
      </w:r>
    </w:p>
    <w:p w:rsidR="00430CC1" w:rsidRDefault="00430CC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</w:pPr>
    </w:p>
    <w:p w:rsidR="00430CC1" w:rsidRDefault="0054450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</w:pPr>
      <w:r>
        <w:t>A continuación, se muestran y describen las tablas del modelo transaccional del proceso de registro de venta.</w:t>
      </w:r>
    </w:p>
    <w:p w:rsidR="00430CC1" w:rsidRDefault="00430CC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</w:pPr>
    </w:p>
    <w:p w:rsidR="00430CC1" w:rsidRDefault="0054450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</w:rPr>
        <w:t>Cliente:</w:t>
      </w:r>
      <w:r>
        <w:t xml:space="preserve"> Contiene ID, nodo, nombre, celular. dirección. oficina y </w:t>
      </w:r>
      <w:r>
        <w:t>canal</w:t>
      </w:r>
    </w:p>
    <w:p w:rsidR="00430CC1" w:rsidRDefault="0054450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</w:rPr>
        <w:t>Venta:</w:t>
      </w:r>
      <w:r>
        <w:t xml:space="preserve"> Contiene ID, cantidad, precio y descuento</w:t>
      </w:r>
    </w:p>
    <w:p w:rsidR="00430CC1" w:rsidRDefault="0054450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</w:rPr>
        <w:t>Producto:</w:t>
      </w:r>
      <w:r>
        <w:t xml:space="preserve"> Contiene ID, negocio, familia, categoría y material</w:t>
      </w:r>
    </w:p>
    <w:p w:rsidR="00430CC1" w:rsidRDefault="0054450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</w:rPr>
        <w:t>Método de pago:</w:t>
      </w:r>
      <w:r>
        <w:t xml:space="preserve"> Contiene Id,  método de pago</w:t>
      </w:r>
    </w:p>
    <w:p w:rsidR="00430CC1" w:rsidRDefault="0054450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</w:rPr>
        <w:t>Almacén:</w:t>
      </w:r>
      <w:r>
        <w:t xml:space="preserve"> ID, Dirección</w:t>
      </w:r>
      <w:r>
        <w:rPr>
          <w:highlight w:val="red"/>
        </w:rPr>
        <w:t xml:space="preserve"> </w:t>
      </w:r>
    </w:p>
    <w:p w:rsidR="00430CC1" w:rsidRDefault="0054450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</w:rPr>
        <w:t>Vendedo</w:t>
      </w:r>
      <w:r>
        <w:rPr>
          <w:b/>
        </w:rPr>
        <w:t>r:</w:t>
      </w:r>
      <w:r>
        <w:t xml:space="preserve"> Contiene ID, Nombre, dirección y</w:t>
      </w:r>
      <w:r>
        <w:t xml:space="preserve"> email</w:t>
      </w:r>
    </w:p>
    <w:p w:rsidR="00430CC1" w:rsidRDefault="0054450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</w:rPr>
        <w:t>Área:</w:t>
      </w:r>
      <w:r>
        <w:t xml:space="preserve"> Id, descripción.</w:t>
      </w:r>
    </w:p>
    <w:p w:rsidR="00430CC1" w:rsidRDefault="0054450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</w:rPr>
        <w:t>Tipo de vendedor:</w:t>
      </w:r>
      <w:r>
        <w:t xml:space="preserve"> Contiene Id, Cargo y salario</w:t>
      </w:r>
    </w:p>
    <w:p w:rsidR="00430CC1" w:rsidRDefault="0054450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</w:rPr>
        <w:t>Tipo de entrega:</w:t>
      </w:r>
      <w:r>
        <w:t xml:space="preserve"> Id y tipo de entrega</w:t>
      </w:r>
    </w:p>
    <w:p w:rsidR="00430CC1" w:rsidRDefault="0054450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</w:rPr>
        <w:t>Período:</w:t>
      </w:r>
      <w:r>
        <w:t xml:space="preserve"> Contiene Id, mes y año</w:t>
      </w:r>
    </w:p>
    <w:p w:rsidR="00430CC1" w:rsidRDefault="00430CC1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both"/>
      </w:pPr>
    </w:p>
    <w:p w:rsidR="00430CC1" w:rsidRDefault="0054450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457200</wp:posOffset>
            </wp:positionH>
            <wp:positionV relativeFrom="paragraph">
              <wp:posOffset>127235</wp:posOffset>
            </wp:positionV>
            <wp:extent cx="5399730" cy="3390900"/>
            <wp:effectExtent l="0" t="0" r="0" b="0"/>
            <wp:wrapSquare wrapText="bothSides" distT="114300" distB="114300" distL="114300" distR="11430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30CC1" w:rsidRDefault="00430CC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:rsidR="00430CC1" w:rsidRDefault="00430CC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:rsidR="00430CC1" w:rsidRDefault="00430CC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:rsidR="00430CC1" w:rsidRDefault="00430CC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:rsidR="00430CC1" w:rsidRDefault="00430CC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:rsidR="00430CC1" w:rsidRDefault="0054450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lastRenderedPageBreak/>
        <w:t>INDICADORES</w:t>
      </w:r>
    </w:p>
    <w:p w:rsidR="00430CC1" w:rsidRDefault="00430CC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:rsidR="00430CC1" w:rsidRDefault="0054450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</w:pPr>
      <w:r>
        <w:t>Actualmente, en el registro de ventas se cuenta con información detallada que permitirá conocer con mayor profundidad el comportamiento de la demanda de los clientes. Para ello, se generarán los siguientes KPI’s:</w:t>
      </w:r>
    </w:p>
    <w:p w:rsidR="00430CC1" w:rsidRDefault="00430CC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:rsidR="00430CC1" w:rsidRDefault="005445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</w:rPr>
        <w:t>Crecimiento de venta mensual (%)</w:t>
      </w:r>
      <w:r>
        <w:t xml:space="preserve"> = ((Mes a</w:t>
      </w:r>
      <w:r>
        <w:t>ctual / Mes anterior ) - 1) * 100</w:t>
      </w:r>
    </w:p>
    <w:p w:rsidR="00430CC1" w:rsidRDefault="00430CC1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:rsidR="00430CC1" w:rsidRDefault="005445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</w:rPr>
        <w:t xml:space="preserve">Porcentaje de descuentos (%) </w:t>
      </w:r>
      <w:r>
        <w:t xml:space="preserve">= (Descuentos / Venta) * 100 </w:t>
      </w:r>
    </w:p>
    <w:p w:rsidR="00430CC1" w:rsidRDefault="00430CC1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:rsidR="00430CC1" w:rsidRDefault="005445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</w:rPr>
        <w:t>Tipo de entrega (%)</w:t>
      </w:r>
      <w:r>
        <w:t xml:space="preserve"> = (#Clientes Tipo de Entrega i / #Clientes Totales) * 100</w:t>
      </w:r>
    </w:p>
    <w:p w:rsidR="00430CC1" w:rsidRDefault="00430CC1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:rsidR="00430CC1" w:rsidRDefault="005445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</w:rPr>
        <w:t>Método de pago (%)</w:t>
      </w:r>
      <w:r>
        <w:t xml:space="preserve"> = (#Clientes Método de Pago i / #Clientes Totales) * 100</w:t>
      </w:r>
    </w:p>
    <w:p w:rsidR="00430CC1" w:rsidRDefault="00430CC1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:rsidR="00430CC1" w:rsidRDefault="005445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</w:rPr>
        <w:t xml:space="preserve">Ranking de productos (%) </w:t>
      </w:r>
      <w:r>
        <w:t>= (Ventas Producto i / Ventas Totales) * 100</w:t>
      </w:r>
    </w:p>
    <w:p w:rsidR="00430CC1" w:rsidRDefault="00430CC1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:rsidR="00430CC1" w:rsidRDefault="005445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</w:rPr>
        <w:t>Ranking de oficinas (%)</w:t>
      </w:r>
      <w:r>
        <w:t xml:space="preserve"> = (Ventas Oficina i / Ventas Totales) * 100 </w:t>
      </w:r>
    </w:p>
    <w:p w:rsidR="00430CC1" w:rsidRDefault="00430CC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:rsidR="00430CC1" w:rsidRDefault="00430CC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:rsidR="00430CC1" w:rsidRDefault="0054450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DISEÑO DIMENSIONAL</w:t>
      </w:r>
    </w:p>
    <w:p w:rsidR="00430CC1" w:rsidRDefault="00544506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  <w:bookmarkStart w:id="1" w:name="_heading=h.gjdgxs" w:colFirst="0" w:colLast="0"/>
      <w:bookmarkEnd w:id="1"/>
      <w:r>
        <w:t>Una vez definido el proceso, elegimos el nivel de detalle en el cual trabajaremos para determinar las dimensiones e identificar las tablas que alimentarán estas</w:t>
      </w:r>
    </w:p>
    <w:p w:rsidR="00430CC1" w:rsidRDefault="00430CC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</w:pPr>
      <w:bookmarkStart w:id="2" w:name="_heading=h.jhkpybwc7dam" w:colFirst="0" w:colLast="0"/>
      <w:bookmarkStart w:id="3" w:name="_heading=h.vgns487699d9" w:colFirst="0" w:colLast="0"/>
      <w:bookmarkEnd w:id="2"/>
      <w:bookmarkEnd w:id="3"/>
    </w:p>
    <w:p w:rsidR="00430CC1" w:rsidRDefault="0054450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</w:rPr>
        <w:t>dimproducto:</w:t>
      </w:r>
      <w:r>
        <w:t xml:space="preserve"> Identificador, negocio, familia, categoría y material</w:t>
      </w:r>
    </w:p>
    <w:p w:rsidR="00430CC1" w:rsidRDefault="0054450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bookmarkStart w:id="4" w:name="_heading=h.81u17yqxrr7d" w:colFirst="0" w:colLast="0"/>
      <w:bookmarkEnd w:id="4"/>
      <w:r>
        <w:rPr>
          <w:b/>
        </w:rPr>
        <w:t>dimmetodo_de_pago:</w:t>
      </w:r>
      <w:r>
        <w:t xml:space="preserve"> Identifi</w:t>
      </w:r>
      <w:r>
        <w:t>cador y método de pago</w:t>
      </w:r>
    </w:p>
    <w:p w:rsidR="00430CC1" w:rsidRDefault="0054450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bookmarkStart w:id="5" w:name="_heading=h.p7euvdkktwdb" w:colFirst="0" w:colLast="0"/>
      <w:bookmarkEnd w:id="5"/>
      <w:r>
        <w:rPr>
          <w:b/>
        </w:rPr>
        <w:t>dimvendedor:</w:t>
      </w:r>
      <w:r>
        <w:t xml:space="preserve"> Identificador, nombre y email</w:t>
      </w:r>
    </w:p>
    <w:p w:rsidR="00430CC1" w:rsidRDefault="0054450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bookmarkStart w:id="6" w:name="_heading=h.pn6q03skxt0l" w:colFirst="0" w:colLast="0"/>
      <w:bookmarkEnd w:id="6"/>
      <w:r>
        <w:rPr>
          <w:b/>
        </w:rPr>
        <w:t>dimcliente:</w:t>
      </w:r>
      <w:r>
        <w:t xml:space="preserve"> Identificador, nodo, nombre, canal y oficina</w:t>
      </w:r>
    </w:p>
    <w:p w:rsidR="00430CC1" w:rsidRDefault="0054450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bookmarkStart w:id="7" w:name="_heading=h.iavpe3nohx2u" w:colFirst="0" w:colLast="0"/>
      <w:bookmarkEnd w:id="7"/>
      <w:r>
        <w:rPr>
          <w:b/>
        </w:rPr>
        <w:t>dimperiodo:</w:t>
      </w:r>
      <w:r>
        <w:t xml:space="preserve"> Identificador, mes y año</w:t>
      </w:r>
    </w:p>
    <w:p w:rsidR="00430CC1" w:rsidRDefault="0054450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bookmarkStart w:id="8" w:name="_heading=h.38u490u8hp1t" w:colFirst="0" w:colLast="0"/>
      <w:bookmarkEnd w:id="8"/>
      <w:r>
        <w:rPr>
          <w:b/>
        </w:rPr>
        <w:t>dimtipo_entrega:</w:t>
      </w:r>
      <w:r>
        <w:t xml:space="preserve"> Identificador y tipo de entrega </w:t>
      </w:r>
    </w:p>
    <w:p w:rsidR="00430CC1" w:rsidRDefault="0054450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</w:pPr>
      <w:bookmarkStart w:id="9" w:name="_heading=h.srt64tazk43g" w:colFirst="0" w:colLast="0"/>
      <w:bookmarkEnd w:id="9"/>
      <w:r>
        <w:rPr>
          <w:b/>
        </w:rPr>
        <w:t>dimalmacen:</w:t>
      </w:r>
      <w:r>
        <w:t xml:space="preserve"> Identificador y dirección de almacén </w:t>
      </w:r>
    </w:p>
    <w:p w:rsidR="00430CC1" w:rsidRDefault="00430CC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</w:pPr>
      <w:bookmarkStart w:id="10" w:name="_heading=h.b7scevpjbevc" w:colFirst="0" w:colLast="0"/>
      <w:bookmarkEnd w:id="10"/>
    </w:p>
    <w:p w:rsidR="00430CC1" w:rsidRDefault="00544506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</w:pPr>
      <w:bookmarkStart w:id="11" w:name="_heading=h.rg80vew9r1j9" w:colFirst="0" w:colLast="0"/>
      <w:bookmarkEnd w:id="11"/>
      <w:r>
        <w:t>La tabla de hechos es la siguiente:</w:t>
      </w:r>
    </w:p>
    <w:p w:rsidR="00430CC1" w:rsidRDefault="0054450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</w:pPr>
      <w:bookmarkStart w:id="12" w:name="_heading=h.mnpezjvnhffm" w:colFirst="0" w:colLast="0"/>
      <w:bookmarkEnd w:id="12"/>
      <w:r>
        <w:rPr>
          <w:b/>
        </w:rPr>
        <w:t>Hventas:</w:t>
      </w:r>
      <w:r>
        <w:t xml:space="preserve"> contiene la información durante la operación a analizar como producto, cliente, método de pago, vendedor, período, tipo de entrega y </w:t>
      </w:r>
      <w:r w:rsidR="00F4002F">
        <w:t>almacén del</w:t>
      </w:r>
      <w:r>
        <w:t xml:space="preserve"> producto comprado.</w:t>
      </w:r>
    </w:p>
    <w:p w:rsidR="00430CC1" w:rsidRDefault="00430CC1">
      <w:pPr>
        <w:pBdr>
          <w:top w:val="nil"/>
          <w:left w:val="nil"/>
          <w:bottom w:val="nil"/>
          <w:right w:val="nil"/>
          <w:between w:val="nil"/>
        </w:pBdr>
        <w:jc w:val="both"/>
      </w:pPr>
      <w:bookmarkStart w:id="13" w:name="_heading=h.f2yy6jvoo56a" w:colFirst="0" w:colLast="0"/>
      <w:bookmarkEnd w:id="13"/>
    </w:p>
    <w:p w:rsidR="00430CC1" w:rsidRDefault="00430CC1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</w:pPr>
      <w:bookmarkStart w:id="14" w:name="_heading=h.s19ojp2k5j08" w:colFirst="0" w:colLast="0"/>
      <w:bookmarkEnd w:id="14"/>
    </w:p>
    <w:p w:rsidR="00430CC1" w:rsidRDefault="00430CC1">
      <w:pPr>
        <w:pBdr>
          <w:top w:val="nil"/>
          <w:left w:val="nil"/>
          <w:bottom w:val="nil"/>
          <w:right w:val="nil"/>
          <w:between w:val="nil"/>
        </w:pBdr>
      </w:pPr>
      <w:bookmarkStart w:id="15" w:name="_heading=h.k093zytgcu68" w:colFirst="0" w:colLast="0"/>
      <w:bookmarkEnd w:id="15"/>
    </w:p>
    <w:p w:rsidR="00430CC1" w:rsidRDefault="00430CC1">
      <w:pPr>
        <w:pBdr>
          <w:top w:val="nil"/>
          <w:left w:val="nil"/>
          <w:bottom w:val="nil"/>
          <w:right w:val="nil"/>
          <w:between w:val="nil"/>
        </w:pBdr>
      </w:pPr>
      <w:bookmarkStart w:id="16" w:name="_heading=h.cos38mrw7ir3" w:colFirst="0" w:colLast="0"/>
      <w:bookmarkEnd w:id="16"/>
    </w:p>
    <w:p w:rsidR="00430CC1" w:rsidRDefault="00430CC1">
      <w:pPr>
        <w:pBdr>
          <w:top w:val="nil"/>
          <w:left w:val="nil"/>
          <w:bottom w:val="nil"/>
          <w:right w:val="nil"/>
          <w:between w:val="nil"/>
        </w:pBdr>
      </w:pPr>
      <w:bookmarkStart w:id="17" w:name="_heading=h.ptflqu95kl49" w:colFirst="0" w:colLast="0"/>
      <w:bookmarkEnd w:id="17"/>
    </w:p>
    <w:p w:rsidR="00430CC1" w:rsidRDefault="00430CC1">
      <w:pPr>
        <w:pBdr>
          <w:top w:val="nil"/>
          <w:left w:val="nil"/>
          <w:bottom w:val="nil"/>
          <w:right w:val="nil"/>
          <w:between w:val="nil"/>
        </w:pBdr>
      </w:pPr>
      <w:bookmarkStart w:id="18" w:name="_heading=h.543dd8kthc23" w:colFirst="0" w:colLast="0"/>
      <w:bookmarkEnd w:id="18"/>
    </w:p>
    <w:p w:rsidR="00430CC1" w:rsidRDefault="00544506">
      <w:pPr>
        <w:pBdr>
          <w:top w:val="nil"/>
          <w:left w:val="nil"/>
          <w:bottom w:val="nil"/>
          <w:right w:val="nil"/>
          <w:between w:val="nil"/>
        </w:pBdr>
      </w:pPr>
      <w:bookmarkStart w:id="19" w:name="_heading=h.or40lgir9cb6" w:colFirst="0" w:colLast="0"/>
      <w:bookmarkEnd w:id="19"/>
      <w:r>
        <w:rPr>
          <w:noProof/>
        </w:rPr>
        <w:lastRenderedPageBreak/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114300</wp:posOffset>
            </wp:positionH>
            <wp:positionV relativeFrom="paragraph">
              <wp:posOffset>114535</wp:posOffset>
            </wp:positionV>
            <wp:extent cx="5399730" cy="3695700"/>
            <wp:effectExtent l="0" t="0" r="0" b="0"/>
            <wp:wrapSquare wrapText="bothSides" distT="114300" distB="114300" distL="114300" distR="11430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430CC1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61BC8"/>
    <w:multiLevelType w:val="multilevel"/>
    <w:tmpl w:val="F36C006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B3B18D1"/>
    <w:multiLevelType w:val="multilevel"/>
    <w:tmpl w:val="A1C482B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14E5983"/>
    <w:multiLevelType w:val="multilevel"/>
    <w:tmpl w:val="6F5A538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330F7778"/>
    <w:multiLevelType w:val="multilevel"/>
    <w:tmpl w:val="05E6B9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E33D33"/>
    <w:multiLevelType w:val="multilevel"/>
    <w:tmpl w:val="F71EC07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70941B0D"/>
    <w:multiLevelType w:val="multilevel"/>
    <w:tmpl w:val="D374C7F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0CC1"/>
    <w:rsid w:val="00430CC1"/>
    <w:rsid w:val="00544506"/>
    <w:rsid w:val="00F40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BB8C1"/>
  <w15:docId w15:val="{127A8523-CB13-40BE-8DD6-CE06420E5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s-ES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rrafodelista">
    <w:name w:val="List Paragraph"/>
    <w:basedOn w:val="Normal"/>
    <w:uiPriority w:val="34"/>
    <w:qFormat/>
    <w:rsid w:val="00921797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6IrqIbPpNHQY60Yx0+2eY1Xsm3w==">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675</Words>
  <Characters>3715</Characters>
  <Application>Microsoft Office Word</Application>
  <DocSecurity>0</DocSecurity>
  <Lines>30</Lines>
  <Paragraphs>8</Paragraphs>
  <ScaleCrop>false</ScaleCrop>
  <Company/>
  <LinksUpToDate>false</LinksUpToDate>
  <CharactersWithSpaces>4382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Brenda Liseth Ramirez Vasquez</dc:creator>
  <cp:lastModifiedBy>Brenda Liseth Ramirez Vasquez</cp:lastModifiedBy>
  <cp:revision>3</cp:revision>
  <dcterms:created xsi:type="dcterms:W3CDTF">2020-12-17T18:58:00Z</dcterms:created>
  <dcterms:modified xsi:type="dcterms:W3CDTF">2020-12-17T21:58:00Z</dcterms:modified>
</cp:coreProperties>
</file>