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3F" w:rsidRPr="00630D3F" w:rsidRDefault="00630D3F" w:rsidP="00630D3F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  <w:r w:rsidRPr="00630D3F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 wp14:anchorId="0BBE65AF" wp14:editId="224FA4DF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5579745" cy="14509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CH-principal-1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D3F" w:rsidRPr="00630D3F" w:rsidRDefault="00630D3F" w:rsidP="00630D3F">
      <w:pPr>
        <w:spacing w:after="160" w:line="259" w:lineRule="auto"/>
        <w:jc w:val="center"/>
        <w:rPr>
          <w:rFonts w:eastAsia="Calibri"/>
          <w:b/>
          <w:sz w:val="48"/>
          <w:szCs w:val="48"/>
          <w:shd w:val="clear" w:color="auto" w:fill="FFFFFF"/>
          <w:lang w:eastAsia="en-US"/>
        </w:rPr>
      </w:pPr>
      <w:r w:rsidRPr="00630D3F">
        <w:rPr>
          <w:rFonts w:eastAsia="Calibri"/>
          <w:b/>
          <w:sz w:val="48"/>
          <w:szCs w:val="48"/>
          <w:shd w:val="clear" w:color="auto" w:fill="FFFFFF"/>
          <w:lang w:eastAsia="en-US"/>
        </w:rPr>
        <w:t>FACULTAD D</w:t>
      </w:r>
      <w:r w:rsidR="00EA04ED">
        <w:rPr>
          <w:rFonts w:eastAsia="Calibri"/>
          <w:b/>
          <w:sz w:val="48"/>
          <w:szCs w:val="48"/>
          <w:shd w:val="clear" w:color="auto" w:fill="FFFFFF"/>
          <w:lang w:eastAsia="en-US"/>
        </w:rPr>
        <w:t>E CIENCIAS E INGENERÍA</w:t>
      </w:r>
    </w:p>
    <w:p w:rsidR="00630D3F" w:rsidRPr="00630D3F" w:rsidRDefault="00630D3F" w:rsidP="00630D3F">
      <w:pPr>
        <w:spacing w:after="160" w:line="259" w:lineRule="auto"/>
        <w:jc w:val="center"/>
        <w:rPr>
          <w:rFonts w:eastAsia="Calibri"/>
          <w:sz w:val="22"/>
          <w:szCs w:val="48"/>
          <w:shd w:val="clear" w:color="auto" w:fill="FFFFFF"/>
          <w:lang w:eastAsia="en-US"/>
        </w:rPr>
      </w:pPr>
    </w:p>
    <w:p w:rsidR="00630D3F" w:rsidRPr="00630D3F" w:rsidRDefault="00EA04ED" w:rsidP="00630D3F">
      <w:pPr>
        <w:spacing w:after="160" w:line="259" w:lineRule="auto"/>
        <w:jc w:val="center"/>
        <w:rPr>
          <w:rFonts w:eastAsia="Calibri"/>
          <w:b/>
          <w:sz w:val="36"/>
          <w:szCs w:val="36"/>
          <w:shd w:val="clear" w:color="auto" w:fill="FFFFFF"/>
          <w:lang w:eastAsia="en-US"/>
        </w:rPr>
      </w:pPr>
      <w:r>
        <w:rPr>
          <w:rFonts w:eastAsia="Calibri"/>
          <w:b/>
          <w:sz w:val="36"/>
          <w:szCs w:val="36"/>
          <w:shd w:val="clear" w:color="auto" w:fill="FFFFFF"/>
          <w:lang w:eastAsia="en-US"/>
        </w:rPr>
        <w:t>INGEN</w:t>
      </w:r>
      <w:r w:rsidR="00E872D0">
        <w:rPr>
          <w:rFonts w:eastAsia="Calibri"/>
          <w:b/>
          <w:sz w:val="36"/>
          <w:szCs w:val="36"/>
          <w:shd w:val="clear" w:color="auto" w:fill="FFFFFF"/>
          <w:lang w:eastAsia="en-US"/>
        </w:rPr>
        <w:t>IERÍ</w:t>
      </w:r>
      <w:r>
        <w:rPr>
          <w:rFonts w:eastAsia="Calibri"/>
          <w:b/>
          <w:sz w:val="36"/>
          <w:szCs w:val="36"/>
          <w:shd w:val="clear" w:color="auto" w:fill="FFFFFF"/>
          <w:lang w:eastAsia="en-US"/>
        </w:rPr>
        <w:t>A DE SISTEMAS E INFORMÁTICA</w:t>
      </w:r>
    </w:p>
    <w:p w:rsidR="00630D3F" w:rsidRPr="00630D3F" w:rsidRDefault="00630D3F" w:rsidP="00630D3F">
      <w:pPr>
        <w:spacing w:after="160" w:line="259" w:lineRule="auto"/>
        <w:jc w:val="center"/>
        <w:rPr>
          <w:rFonts w:eastAsia="Calibri"/>
          <w:sz w:val="22"/>
          <w:szCs w:val="22"/>
          <w:shd w:val="clear" w:color="auto" w:fill="FFFFFF"/>
          <w:lang w:eastAsia="en-US"/>
        </w:rPr>
      </w:pPr>
    </w:p>
    <w:p w:rsidR="00630D3F" w:rsidRPr="00630D3F" w:rsidRDefault="00630D3F" w:rsidP="00630D3F">
      <w:pPr>
        <w:spacing w:after="160" w:line="259" w:lineRule="auto"/>
        <w:jc w:val="center"/>
        <w:rPr>
          <w:rFonts w:eastAsia="Calibri"/>
          <w:b/>
          <w:sz w:val="36"/>
          <w:szCs w:val="36"/>
          <w:shd w:val="clear" w:color="auto" w:fill="FFFFFF"/>
          <w:lang w:eastAsia="en-US"/>
        </w:rPr>
      </w:pPr>
      <w:r w:rsidRPr="00630D3F">
        <w:rPr>
          <w:rFonts w:eastAsia="Calibri"/>
          <w:b/>
          <w:sz w:val="36"/>
          <w:szCs w:val="36"/>
          <w:shd w:val="clear" w:color="auto" w:fill="FFFFFF"/>
          <w:lang w:eastAsia="en-US"/>
        </w:rPr>
        <w:t>TEMA</w:t>
      </w:r>
    </w:p>
    <w:p w:rsidR="002C7058" w:rsidRPr="00107D33" w:rsidRDefault="00A63914" w:rsidP="002C7058">
      <w:pPr>
        <w:jc w:val="center"/>
        <w:rPr>
          <w:rFonts w:ascii="Arial" w:eastAsia="Arial" w:hAnsi="Arial" w:cs="Arial"/>
          <w:b/>
          <w:sz w:val="32"/>
          <w:szCs w:val="36"/>
          <w:highlight w:val="white"/>
        </w:rPr>
      </w:pPr>
      <w:r>
        <w:rPr>
          <w:rFonts w:ascii="Arial" w:eastAsia="Arial" w:hAnsi="Arial" w:cs="Arial"/>
          <w:b/>
          <w:sz w:val="32"/>
          <w:szCs w:val="36"/>
          <w:highlight w:val="white"/>
        </w:rPr>
        <w:t>“SISTEM</w:t>
      </w:r>
      <w:r w:rsidR="006163FA">
        <w:rPr>
          <w:rFonts w:ascii="Arial" w:eastAsia="Arial" w:hAnsi="Arial" w:cs="Arial"/>
          <w:b/>
          <w:sz w:val="32"/>
          <w:szCs w:val="36"/>
          <w:highlight w:val="white"/>
        </w:rPr>
        <w:t>A</w:t>
      </w:r>
      <w:r w:rsidR="002C7058" w:rsidRPr="00107D33">
        <w:rPr>
          <w:rFonts w:ascii="Arial" w:eastAsia="Arial" w:hAnsi="Arial" w:cs="Arial"/>
          <w:b/>
          <w:sz w:val="32"/>
          <w:szCs w:val="36"/>
          <w:highlight w:val="white"/>
        </w:rPr>
        <w:t xml:space="preserve"> </w:t>
      </w:r>
      <w:r w:rsidR="006163FA">
        <w:rPr>
          <w:rFonts w:ascii="Arial" w:eastAsia="Arial" w:hAnsi="Arial" w:cs="Arial"/>
          <w:b/>
          <w:sz w:val="32"/>
          <w:szCs w:val="36"/>
          <w:highlight w:val="white"/>
        </w:rPr>
        <w:t>CONDOSOFT</w:t>
      </w:r>
      <w:r w:rsidR="002C7058" w:rsidRPr="00107D33">
        <w:rPr>
          <w:rFonts w:ascii="Arial" w:eastAsia="Arial" w:hAnsi="Arial" w:cs="Arial"/>
          <w:b/>
          <w:sz w:val="32"/>
          <w:szCs w:val="36"/>
        </w:rPr>
        <w:t>”</w:t>
      </w:r>
    </w:p>
    <w:p w:rsidR="00630D3F" w:rsidRPr="00630D3F" w:rsidRDefault="00630D3F" w:rsidP="00630D3F">
      <w:pPr>
        <w:spacing w:after="160" w:line="259" w:lineRule="auto"/>
        <w:jc w:val="center"/>
        <w:rPr>
          <w:rFonts w:eastAsia="Calibri"/>
          <w:b/>
          <w:sz w:val="22"/>
          <w:szCs w:val="22"/>
          <w:shd w:val="clear" w:color="auto" w:fill="FFFFFF"/>
          <w:lang w:eastAsia="en-US"/>
        </w:rPr>
      </w:pPr>
    </w:p>
    <w:p w:rsidR="00630D3F" w:rsidRPr="00630D3F" w:rsidRDefault="00630D3F" w:rsidP="00630D3F">
      <w:pPr>
        <w:spacing w:after="160" w:line="259" w:lineRule="auto"/>
        <w:jc w:val="center"/>
        <w:rPr>
          <w:rFonts w:eastAsia="Calibri"/>
          <w:b/>
          <w:sz w:val="28"/>
          <w:szCs w:val="28"/>
          <w:shd w:val="clear" w:color="auto" w:fill="FFFFFF"/>
          <w:lang w:eastAsia="en-US"/>
        </w:rPr>
      </w:pPr>
      <w:r w:rsidRPr="00630D3F">
        <w:rPr>
          <w:rFonts w:eastAsia="Calibri"/>
          <w:b/>
          <w:sz w:val="28"/>
          <w:szCs w:val="28"/>
          <w:shd w:val="clear" w:color="auto" w:fill="FFFFFF"/>
          <w:lang w:eastAsia="en-US"/>
        </w:rPr>
        <w:t>CURSO DE:</w:t>
      </w:r>
    </w:p>
    <w:p w:rsidR="00630D3F" w:rsidRPr="00630D3F" w:rsidRDefault="006163FA" w:rsidP="00630D3F">
      <w:pPr>
        <w:spacing w:after="160" w:line="259" w:lineRule="auto"/>
        <w:jc w:val="center"/>
        <w:rPr>
          <w:rFonts w:eastAsia="Calibri"/>
          <w:b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b/>
          <w:sz w:val="28"/>
          <w:szCs w:val="28"/>
          <w:shd w:val="clear" w:color="auto" w:fill="FFFFFF"/>
          <w:lang w:eastAsia="en-US"/>
        </w:rPr>
        <w:t>Desarrollo de</w:t>
      </w:r>
      <w:r w:rsidR="00C45FDE">
        <w:rPr>
          <w:rFonts w:eastAsia="Calibri"/>
          <w:b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b/>
          <w:sz w:val="28"/>
          <w:szCs w:val="28"/>
          <w:shd w:val="clear" w:color="auto" w:fill="FFFFFF"/>
          <w:lang w:eastAsia="en-US"/>
        </w:rPr>
        <w:t>software I</w:t>
      </w:r>
    </w:p>
    <w:p w:rsidR="00630D3F" w:rsidRPr="00630D3F" w:rsidRDefault="00630D3F" w:rsidP="00630D3F">
      <w:pPr>
        <w:spacing w:after="160" w:line="259" w:lineRule="auto"/>
        <w:jc w:val="center"/>
        <w:rPr>
          <w:rFonts w:eastAsia="Calibri"/>
          <w:sz w:val="22"/>
          <w:szCs w:val="22"/>
          <w:shd w:val="clear" w:color="auto" w:fill="FFFFFF"/>
          <w:lang w:eastAsia="en-US"/>
        </w:rPr>
      </w:pPr>
    </w:p>
    <w:p w:rsidR="00630D3F" w:rsidRPr="00D47A42" w:rsidRDefault="00630D3F" w:rsidP="00630D3F">
      <w:pPr>
        <w:spacing w:after="160" w:line="259" w:lineRule="auto"/>
        <w:jc w:val="center"/>
        <w:rPr>
          <w:rFonts w:eastAsia="Calibri"/>
          <w:b/>
          <w:sz w:val="32"/>
          <w:szCs w:val="22"/>
          <w:shd w:val="clear" w:color="auto" w:fill="FFFFFF"/>
          <w:lang w:eastAsia="en-US"/>
        </w:rPr>
      </w:pPr>
      <w:r w:rsidRPr="00D47A42">
        <w:rPr>
          <w:rFonts w:eastAsia="Calibri"/>
          <w:b/>
          <w:sz w:val="32"/>
          <w:szCs w:val="22"/>
          <w:shd w:val="clear" w:color="auto" w:fill="FFFFFF"/>
          <w:lang w:eastAsia="en-US"/>
        </w:rPr>
        <w:t>Prop</w:t>
      </w:r>
      <w:r w:rsidR="00840F29">
        <w:rPr>
          <w:rFonts w:eastAsia="Calibri"/>
          <w:b/>
          <w:sz w:val="32"/>
          <w:szCs w:val="22"/>
          <w:shd w:val="clear" w:color="auto" w:fill="FFFFFF"/>
          <w:lang w:eastAsia="en-US"/>
        </w:rPr>
        <w:t>ósito del trabajo: Elaboración de un sistema para condominio</w:t>
      </w:r>
    </w:p>
    <w:p w:rsidR="00266DAD" w:rsidRPr="00D47A42" w:rsidRDefault="00266DAD" w:rsidP="00266DAD">
      <w:pPr>
        <w:jc w:val="center"/>
        <w:rPr>
          <w:sz w:val="28"/>
          <w:shd w:val="clear" w:color="auto" w:fill="FFFFFF"/>
          <w:lang w:eastAsia="en-US"/>
        </w:rPr>
      </w:pPr>
      <w:r w:rsidRPr="00D47A42">
        <w:rPr>
          <w:sz w:val="28"/>
          <w:shd w:val="clear" w:color="auto" w:fill="FFFFFF"/>
          <w:lang w:eastAsia="en-US"/>
        </w:rPr>
        <w:t>Mg.</w:t>
      </w:r>
      <w:r w:rsidR="002636DC" w:rsidRPr="00D47A42">
        <w:rPr>
          <w:sz w:val="28"/>
          <w:shd w:val="clear" w:color="auto" w:fill="FFFFFF"/>
          <w:lang w:eastAsia="en-US"/>
        </w:rPr>
        <w:t xml:space="preserve"> </w:t>
      </w:r>
      <w:r w:rsidR="00B737C2">
        <w:rPr>
          <w:sz w:val="28"/>
          <w:shd w:val="clear" w:color="auto" w:fill="FFFFFF"/>
          <w:lang w:eastAsia="en-US"/>
        </w:rPr>
        <w:t>Eric Gustavo Coronel Castillo</w:t>
      </w:r>
    </w:p>
    <w:p w:rsidR="00630D3F" w:rsidRPr="00630D3F" w:rsidRDefault="00630D3F" w:rsidP="00630D3F">
      <w:pPr>
        <w:spacing w:after="160" w:line="259" w:lineRule="auto"/>
        <w:jc w:val="center"/>
        <w:rPr>
          <w:rFonts w:eastAsia="Calibri"/>
          <w:sz w:val="22"/>
          <w:szCs w:val="22"/>
          <w:shd w:val="clear" w:color="auto" w:fill="FFFFFF"/>
          <w:lang w:eastAsia="en-US"/>
        </w:rPr>
      </w:pPr>
    </w:p>
    <w:p w:rsidR="00266DAD" w:rsidRDefault="00266DAD" w:rsidP="00266DAD">
      <w:pPr>
        <w:jc w:val="center"/>
        <w:rPr>
          <w:sz w:val="28"/>
          <w:shd w:val="clear" w:color="auto" w:fill="FFFFFF"/>
          <w:lang w:eastAsia="en-US"/>
        </w:rPr>
      </w:pPr>
      <w:r>
        <w:rPr>
          <w:sz w:val="28"/>
          <w:shd w:val="clear" w:color="auto" w:fill="FFFFFF"/>
          <w:lang w:eastAsia="en-US"/>
        </w:rPr>
        <w:t>ESTUDIANTES</w:t>
      </w:r>
      <w:r w:rsidRPr="00630D3F">
        <w:rPr>
          <w:sz w:val="28"/>
          <w:shd w:val="clear" w:color="auto" w:fill="FFFFFF"/>
          <w:lang w:eastAsia="en-US"/>
        </w:rPr>
        <w:t>:</w:t>
      </w:r>
    </w:p>
    <w:p w:rsidR="00266DAD" w:rsidRPr="00630D3F" w:rsidRDefault="00266DAD" w:rsidP="00266DAD">
      <w:pPr>
        <w:jc w:val="center"/>
        <w:rPr>
          <w:sz w:val="28"/>
          <w:shd w:val="clear" w:color="auto" w:fill="FFFFFF"/>
          <w:lang w:eastAsia="en-US"/>
        </w:rPr>
      </w:pPr>
    </w:p>
    <w:p w:rsidR="00266DAD" w:rsidRPr="00107D33" w:rsidRDefault="00266DAD" w:rsidP="00266DAD">
      <w:pPr>
        <w:spacing w:line="360" w:lineRule="auto"/>
        <w:jc w:val="center"/>
        <w:rPr>
          <w:b/>
          <w:shd w:val="clear" w:color="auto" w:fill="FFFFFF"/>
          <w:lang w:eastAsia="en-US"/>
        </w:rPr>
      </w:pPr>
      <w:r w:rsidRPr="00107D33">
        <w:rPr>
          <w:b/>
          <w:shd w:val="clear" w:color="auto" w:fill="FFFFFF"/>
          <w:lang w:eastAsia="en-US"/>
        </w:rPr>
        <w:t>Lipa Cueva,   Alonso</w:t>
      </w:r>
    </w:p>
    <w:p w:rsidR="00266DAD" w:rsidRPr="00107D33" w:rsidRDefault="00A13DA2" w:rsidP="00266DAD">
      <w:pPr>
        <w:spacing w:line="360" w:lineRule="auto"/>
        <w:jc w:val="center"/>
        <w:rPr>
          <w:b/>
          <w:shd w:val="clear" w:color="auto" w:fill="FFFFFF"/>
          <w:lang w:eastAsia="en-US"/>
        </w:rPr>
      </w:pPr>
      <w:r>
        <w:rPr>
          <w:b/>
          <w:shd w:val="clear" w:color="auto" w:fill="FFFFFF"/>
          <w:lang w:eastAsia="en-US"/>
        </w:rPr>
        <w:t>León Cárdenas, Samuel</w:t>
      </w:r>
    </w:p>
    <w:p w:rsidR="00266DAD" w:rsidRDefault="00C45FDE" w:rsidP="00266DAD">
      <w:pPr>
        <w:spacing w:line="360" w:lineRule="auto"/>
        <w:jc w:val="center"/>
        <w:rPr>
          <w:b/>
          <w:shd w:val="clear" w:color="auto" w:fill="FFFFFF"/>
          <w:lang w:eastAsia="en-US"/>
        </w:rPr>
      </w:pPr>
      <w:r>
        <w:rPr>
          <w:b/>
          <w:shd w:val="clear" w:color="auto" w:fill="FFFFFF"/>
          <w:lang w:eastAsia="en-US"/>
        </w:rPr>
        <w:t>Trinidad Quiñonez</w:t>
      </w:r>
      <w:r w:rsidR="00266DAD" w:rsidRPr="00107D33">
        <w:rPr>
          <w:b/>
          <w:shd w:val="clear" w:color="auto" w:fill="FFFFFF"/>
          <w:lang w:eastAsia="en-US"/>
        </w:rPr>
        <w:t>, Oscar</w:t>
      </w:r>
    </w:p>
    <w:p w:rsidR="00266DAD" w:rsidRPr="00107D33" w:rsidRDefault="00266DAD" w:rsidP="00266DAD">
      <w:pPr>
        <w:rPr>
          <w:b/>
          <w:sz w:val="28"/>
          <w:shd w:val="clear" w:color="auto" w:fill="FFFFFF"/>
          <w:lang w:eastAsia="en-US"/>
        </w:rPr>
      </w:pPr>
    </w:p>
    <w:p w:rsidR="00266DAD" w:rsidRDefault="00266DAD" w:rsidP="00266DAD">
      <w:pPr>
        <w:jc w:val="center"/>
        <w:rPr>
          <w:b/>
          <w:sz w:val="28"/>
          <w:shd w:val="clear" w:color="auto" w:fill="FFFFFF"/>
          <w:lang w:eastAsia="en-US"/>
        </w:rPr>
      </w:pPr>
      <w:r w:rsidRPr="00107D33">
        <w:rPr>
          <w:b/>
          <w:sz w:val="28"/>
          <w:shd w:val="clear" w:color="auto" w:fill="FFFFFF"/>
          <w:lang w:eastAsia="en-US"/>
        </w:rPr>
        <w:t>Los Olivos – Perú</w:t>
      </w:r>
    </w:p>
    <w:p w:rsidR="00266DAD" w:rsidRPr="00107D33" w:rsidRDefault="00266DAD" w:rsidP="00266DAD">
      <w:pPr>
        <w:jc w:val="center"/>
        <w:rPr>
          <w:b/>
          <w:sz w:val="28"/>
          <w:shd w:val="clear" w:color="auto" w:fill="FFFFFF"/>
          <w:lang w:eastAsia="en-US"/>
        </w:rPr>
      </w:pPr>
    </w:p>
    <w:p w:rsidR="00266DAD" w:rsidRDefault="00266DAD" w:rsidP="00266DAD">
      <w:pPr>
        <w:jc w:val="center"/>
        <w:rPr>
          <w:b/>
          <w:shd w:val="clear" w:color="auto" w:fill="FFFFFF"/>
          <w:lang w:eastAsia="en-US"/>
        </w:rPr>
      </w:pPr>
      <w:r w:rsidRPr="00107D33">
        <w:rPr>
          <w:b/>
          <w:shd w:val="clear" w:color="auto" w:fill="FFFFFF"/>
          <w:lang w:eastAsia="en-US"/>
        </w:rPr>
        <w:t xml:space="preserve">2017 </w:t>
      </w:r>
      <w:r w:rsidR="00F33C37">
        <w:rPr>
          <w:b/>
          <w:shd w:val="clear" w:color="auto" w:fill="FFFFFF"/>
          <w:lang w:eastAsia="en-US"/>
        </w:rPr>
        <w:t>–</w:t>
      </w:r>
      <w:r w:rsidRPr="00107D33">
        <w:rPr>
          <w:b/>
          <w:shd w:val="clear" w:color="auto" w:fill="FFFFFF"/>
          <w:lang w:eastAsia="en-US"/>
        </w:rPr>
        <w:t xml:space="preserve"> II</w:t>
      </w:r>
    </w:p>
    <w:p w:rsidR="00F33C37" w:rsidRPr="00107D33" w:rsidRDefault="00F33C37" w:rsidP="00266DAD">
      <w:pPr>
        <w:jc w:val="center"/>
        <w:rPr>
          <w:b/>
          <w:shd w:val="clear" w:color="auto" w:fill="FFFFFF"/>
          <w:lang w:eastAsia="en-US"/>
        </w:rPr>
      </w:pPr>
    </w:p>
    <w:p w:rsidR="009872FF" w:rsidRPr="004F6B35" w:rsidRDefault="00630D3F" w:rsidP="00630D3F">
      <w:pPr>
        <w:pStyle w:val="Sinespaciado"/>
        <w:spacing w:before="240" w:after="240" w:line="360" w:lineRule="auto"/>
        <w:jc w:val="center"/>
        <w:outlineLvl w:val="0"/>
        <w:rPr>
          <w:rFonts w:ascii="Arial" w:hAnsi="Arial" w:cs="Arial"/>
          <w:b/>
        </w:rPr>
      </w:pPr>
      <w:bookmarkStart w:id="0" w:name="_Toc500332504"/>
      <w:r w:rsidRPr="004F6B35">
        <w:rPr>
          <w:rFonts w:ascii="Arial" w:hAnsi="Arial" w:cs="Arial"/>
          <w:b/>
        </w:rPr>
        <w:lastRenderedPageBreak/>
        <w:t>ÍNDICE</w:t>
      </w:r>
      <w:bookmarkEnd w:id="0"/>
      <w:r w:rsidRPr="004F6B35">
        <w:rPr>
          <w:rFonts w:ascii="Arial" w:hAnsi="Arial" w:cs="Arial"/>
          <w:b/>
        </w:rPr>
        <w:t xml:space="preserve"> </w:t>
      </w:r>
    </w:p>
    <w:p w:rsidR="001D62B2" w:rsidRDefault="00033D09">
      <w:pPr>
        <w:pStyle w:val="TDC1"/>
        <w:tabs>
          <w:tab w:val="right" w:pos="84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500332504" w:history="1">
        <w:r w:rsidR="001D62B2" w:rsidRPr="009243B4">
          <w:rPr>
            <w:rStyle w:val="Hipervnculo"/>
            <w:rFonts w:ascii="Arial" w:hAnsi="Arial" w:cs="Arial"/>
            <w:noProof/>
          </w:rPr>
          <w:t>ÍNDICE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_Toc500332504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2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1"/>
        <w:tabs>
          <w:tab w:val="right" w:pos="84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500332505" w:history="1">
        <w:r w:rsidR="001D62B2" w:rsidRPr="009243B4">
          <w:rPr>
            <w:rStyle w:val="Hipervnculo"/>
            <w:rFonts w:ascii="Arial" w:hAnsi="Arial" w:cs="Arial"/>
            <w:noProof/>
          </w:rPr>
          <w:t>CAPÍTULO I.   ACTA DE REUNION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_Toc500332505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3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1"/>
        <w:tabs>
          <w:tab w:val="right" w:pos="84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500332506" w:history="1">
        <w:r w:rsidR="001D62B2" w:rsidRPr="009243B4">
          <w:rPr>
            <w:rStyle w:val="Hipervnculo"/>
            <w:rFonts w:ascii="Arial" w:hAnsi="Arial" w:cs="Arial"/>
            <w:noProof/>
          </w:rPr>
          <w:t>CAPÍTULO II.   DOCUMENTACIÓN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_Toc500332506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4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07" w:history="1">
        <w:r w:rsidR="001D62B2" w:rsidRPr="009243B4">
          <w:rPr>
            <w:rStyle w:val="Hipervnculo"/>
            <w:rFonts w:ascii="Arial" w:hAnsi="Arial" w:cs="Arial"/>
            <w:noProof/>
          </w:rPr>
          <w:t>2.1. Caso de uso de negocio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_Toc500332507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4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08" w:history="1">
        <w:r w:rsidR="001D62B2" w:rsidRPr="009243B4">
          <w:rPr>
            <w:rStyle w:val="Hipervnculo"/>
            <w:rFonts w:ascii="Arial" w:hAnsi="Arial" w:cs="Arial"/>
            <w:noProof/>
          </w:rPr>
          <w:t>2.1.1. Escenarios del negocio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_Toc500332508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4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09" w:history="1">
        <w:r w:rsidR="001D62B2" w:rsidRPr="009243B4">
          <w:rPr>
            <w:rStyle w:val="Hipervnculo"/>
            <w:rFonts w:ascii="Arial" w:hAnsi="Arial" w:cs="Arial"/>
            <w:noProof/>
          </w:rPr>
          <w:t>2.1.2. Actores de Negocio: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_Toc500332509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4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0" w:history="1">
        <w:r w:rsidR="001D62B2" w:rsidRPr="009243B4">
          <w:rPr>
            <w:rStyle w:val="Hipervnculo"/>
            <w:rFonts w:ascii="Arial" w:hAnsi="Arial" w:cs="Arial"/>
            <w:noProof/>
          </w:rPr>
          <w:t>2.1.3. Definición de los CUN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_Toc500332510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4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1" w:history="1">
        <w:r w:rsidR="001D62B2" w:rsidRPr="009243B4">
          <w:rPr>
            <w:rStyle w:val="Hipervnculo"/>
            <w:rFonts w:ascii="Arial" w:hAnsi="Arial" w:cs="Arial"/>
            <w:noProof/>
          </w:rPr>
          <w:t>2.1.4. Diagrama de caso de uso de negocio por escenario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_Toc500332511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6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2" w:history="1">
        <w:r w:rsidR="001D62B2" w:rsidRPr="009243B4">
          <w:rPr>
            <w:rStyle w:val="Hipervnculo"/>
            <w:rFonts w:ascii="Arial" w:hAnsi="Arial" w:cs="Arial"/>
            <w:noProof/>
          </w:rPr>
          <w:t>2.2. Documentación de caso de uso de sistema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_Toc500332512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8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3" w:history="1">
        <w:r w:rsidR="001D62B2" w:rsidRPr="009243B4">
          <w:rPr>
            <w:rStyle w:val="Hipervnculo"/>
            <w:rFonts w:ascii="Arial" w:hAnsi="Arial" w:cs="Arial"/>
            <w:noProof/>
          </w:rPr>
          <w:t>2.2.1. Requisitos del sistema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_Toc500332513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8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4" w:history="1">
        <w:r w:rsidR="001D62B2" w:rsidRPr="009243B4">
          <w:rPr>
            <w:rStyle w:val="Hipervnculo"/>
            <w:rFonts w:ascii="Arial" w:hAnsi="Arial" w:cs="Arial"/>
            <w:noProof/>
          </w:rPr>
          <w:t>2.2.2. Los casos de uso del sistema. (Matriz Requisitos Vs. CUS)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_Toc500332514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9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5" w:history="1">
        <w:r w:rsidR="001D62B2" w:rsidRPr="009243B4">
          <w:rPr>
            <w:rStyle w:val="Hipervnculo"/>
            <w:rFonts w:ascii="Arial" w:hAnsi="Arial" w:cs="Arial"/>
            <w:noProof/>
          </w:rPr>
          <w:t>2.2.3. Actores del sistema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_Toc500332515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10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6" w:history="1">
        <w:r w:rsidR="001D62B2" w:rsidRPr="009243B4">
          <w:rPr>
            <w:rStyle w:val="Hipervnculo"/>
            <w:rFonts w:ascii="Arial" w:hAnsi="Arial" w:cs="Arial"/>
            <w:noProof/>
          </w:rPr>
          <w:t>2.2.4. Diagrama de casos de uso del sistema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_Toc500332516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10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7" w:history="1">
        <w:r w:rsidR="001D62B2" w:rsidRPr="009243B4">
          <w:rPr>
            <w:rStyle w:val="Hipervnculo"/>
            <w:rFonts w:ascii="Arial" w:hAnsi="Arial" w:cs="Arial"/>
            <w:noProof/>
          </w:rPr>
          <w:t>2.2.5. Cuadro de especificaciones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_Toc500332517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11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8" w:history="1">
        <w:r w:rsidR="001D62B2" w:rsidRPr="009243B4">
          <w:rPr>
            <w:rStyle w:val="Hipervnculo"/>
            <w:rFonts w:ascii="Arial" w:hAnsi="Arial" w:cs="Arial"/>
            <w:noProof/>
          </w:rPr>
          <w:t>2.3. Diagrama de secuencia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_Toc500332518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17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19" w:history="1">
        <w:r w:rsidR="001D62B2" w:rsidRPr="009243B4">
          <w:rPr>
            <w:rStyle w:val="Hipervnculo"/>
            <w:rFonts w:ascii="Arial" w:hAnsi="Arial" w:cs="Arial"/>
            <w:noProof/>
          </w:rPr>
          <w:t>2.4. Diagrama de componentes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_Toc500332519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17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20" w:history="1">
        <w:r w:rsidR="001D62B2" w:rsidRPr="009243B4">
          <w:rPr>
            <w:rStyle w:val="Hipervnculo"/>
            <w:rFonts w:ascii="Arial" w:hAnsi="Arial" w:cs="Arial"/>
            <w:noProof/>
          </w:rPr>
          <w:t>2.5. Diagrama de despliegue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_Toc500332520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17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1"/>
        <w:tabs>
          <w:tab w:val="right" w:pos="84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500332521" w:history="1">
        <w:r w:rsidR="001D62B2" w:rsidRPr="009243B4">
          <w:rPr>
            <w:rStyle w:val="Hipervnculo"/>
            <w:rFonts w:ascii="Arial" w:hAnsi="Arial" w:cs="Arial"/>
            <w:noProof/>
          </w:rPr>
          <w:t>CAPÍTULO III.   PROTOTIPO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_Toc500332521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17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1"/>
        <w:tabs>
          <w:tab w:val="right" w:pos="84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500332522" w:history="1">
        <w:r w:rsidR="001D62B2" w:rsidRPr="009243B4">
          <w:rPr>
            <w:rStyle w:val="Hipervnculo"/>
            <w:rFonts w:ascii="Arial" w:hAnsi="Arial" w:cs="Arial"/>
            <w:noProof/>
          </w:rPr>
          <w:t>CAPÍTULO IV.   BASE DE DATOS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_Toc500332522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19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23" w:history="1">
        <w:r w:rsidR="001D62B2" w:rsidRPr="009243B4">
          <w:rPr>
            <w:rStyle w:val="Hipervnculo"/>
            <w:rFonts w:ascii="Arial" w:hAnsi="Arial" w:cs="Arial"/>
            <w:noProof/>
          </w:rPr>
          <w:t>4.1. Modelo de base de datos en ERWIN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_Toc500332523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19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24" w:history="1">
        <w:r w:rsidR="001D62B2" w:rsidRPr="009243B4">
          <w:rPr>
            <w:rStyle w:val="Hipervnculo"/>
            <w:rFonts w:ascii="Arial" w:hAnsi="Arial" w:cs="Arial"/>
            <w:noProof/>
          </w:rPr>
          <w:t>4.2. Script para crear la base de datos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_Toc500332524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20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25" w:history="1">
        <w:r w:rsidR="001D62B2" w:rsidRPr="009243B4">
          <w:rPr>
            <w:rStyle w:val="Hipervnculo"/>
            <w:rFonts w:ascii="Arial" w:hAnsi="Arial" w:cs="Arial"/>
            <w:noProof/>
          </w:rPr>
          <w:t>4.3. Script para crear las tablas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_Toc500332525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20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26" w:history="1">
        <w:r w:rsidR="001D62B2" w:rsidRPr="009243B4">
          <w:rPr>
            <w:rStyle w:val="Hipervnculo"/>
            <w:rFonts w:ascii="Arial" w:hAnsi="Arial" w:cs="Arial"/>
            <w:noProof/>
          </w:rPr>
          <w:t>4.4. Script para crear las visitas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_Toc500332526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20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27" w:history="1">
        <w:r w:rsidR="001D62B2" w:rsidRPr="009243B4">
          <w:rPr>
            <w:rStyle w:val="Hipervnculo"/>
            <w:rFonts w:ascii="Arial" w:hAnsi="Arial" w:cs="Arial"/>
            <w:noProof/>
          </w:rPr>
          <w:t>4.5. Script para crear los procedimientos almacenados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_Toc500332527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20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2"/>
        <w:tabs>
          <w:tab w:val="right" w:pos="84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00332528" w:history="1">
        <w:r w:rsidR="001D62B2" w:rsidRPr="009243B4">
          <w:rPr>
            <w:rStyle w:val="Hipervnculo"/>
            <w:rFonts w:ascii="Arial" w:hAnsi="Arial" w:cs="Arial"/>
            <w:noProof/>
          </w:rPr>
          <w:t>4.6. Imágenes de los diferentes esquemas de la base de datos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_Toc500332528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21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1"/>
        <w:tabs>
          <w:tab w:val="right" w:pos="84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500332529" w:history="1">
        <w:r w:rsidR="001D62B2" w:rsidRPr="009243B4">
          <w:rPr>
            <w:rStyle w:val="Hipervnculo"/>
            <w:rFonts w:ascii="Arial" w:hAnsi="Arial" w:cs="Arial"/>
            <w:noProof/>
          </w:rPr>
          <w:t>CAPÍTULO V.   APLICACIÓN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_Toc500332529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24</w:t>
        </w:r>
        <w:r w:rsidR="001D62B2">
          <w:rPr>
            <w:noProof/>
            <w:webHidden/>
          </w:rPr>
          <w:fldChar w:fldCharType="end"/>
        </w:r>
      </w:hyperlink>
    </w:p>
    <w:p w:rsidR="001D62B2" w:rsidRDefault="00932AEE">
      <w:pPr>
        <w:pStyle w:val="TDC1"/>
        <w:tabs>
          <w:tab w:val="right" w:pos="84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500332530" w:history="1">
        <w:r w:rsidR="001D62B2" w:rsidRPr="009243B4">
          <w:rPr>
            <w:rStyle w:val="Hipervnculo"/>
            <w:rFonts w:ascii="Arial" w:hAnsi="Arial" w:cs="Arial"/>
            <w:noProof/>
          </w:rPr>
          <w:t>CAPÍTULO VI.   VIDEO</w:t>
        </w:r>
        <w:r w:rsidR="001D62B2">
          <w:rPr>
            <w:noProof/>
            <w:webHidden/>
          </w:rPr>
          <w:tab/>
        </w:r>
        <w:r w:rsidR="001D62B2">
          <w:rPr>
            <w:noProof/>
            <w:webHidden/>
          </w:rPr>
          <w:fldChar w:fldCharType="begin"/>
        </w:r>
        <w:r w:rsidR="001D62B2">
          <w:rPr>
            <w:noProof/>
            <w:webHidden/>
          </w:rPr>
          <w:instrText xml:space="preserve"> PAGEREF _Toc500332530 \h </w:instrText>
        </w:r>
        <w:r w:rsidR="001D62B2">
          <w:rPr>
            <w:noProof/>
            <w:webHidden/>
          </w:rPr>
        </w:r>
        <w:r w:rsidR="001D62B2">
          <w:rPr>
            <w:noProof/>
            <w:webHidden/>
          </w:rPr>
          <w:fldChar w:fldCharType="separate"/>
        </w:r>
        <w:r w:rsidR="001D62B2">
          <w:rPr>
            <w:noProof/>
            <w:webHidden/>
          </w:rPr>
          <w:t>25</w:t>
        </w:r>
        <w:r w:rsidR="001D62B2">
          <w:rPr>
            <w:noProof/>
            <w:webHidden/>
          </w:rPr>
          <w:fldChar w:fldCharType="end"/>
        </w:r>
      </w:hyperlink>
    </w:p>
    <w:p w:rsidR="009872FF" w:rsidRDefault="00033D09" w:rsidP="009872FF">
      <w:pPr>
        <w:pStyle w:val="Sinespaciado"/>
        <w:spacing w:before="240"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u w:val="single"/>
        </w:rPr>
        <w:fldChar w:fldCharType="end"/>
      </w:r>
    </w:p>
    <w:p w:rsidR="009872FF" w:rsidRDefault="009872FF" w:rsidP="009872FF">
      <w:pPr>
        <w:pStyle w:val="Sinespaciado"/>
        <w:spacing w:before="240" w:after="240" w:line="360" w:lineRule="auto"/>
        <w:jc w:val="center"/>
        <w:rPr>
          <w:rFonts w:ascii="Arial" w:hAnsi="Arial" w:cs="Arial"/>
        </w:rPr>
      </w:pPr>
    </w:p>
    <w:p w:rsidR="009872FF" w:rsidRDefault="009872FF" w:rsidP="009872FF">
      <w:pPr>
        <w:pStyle w:val="Sinespaciado"/>
        <w:spacing w:before="240" w:after="240" w:line="360" w:lineRule="auto"/>
        <w:jc w:val="center"/>
        <w:rPr>
          <w:rFonts w:ascii="Arial" w:hAnsi="Arial" w:cs="Arial"/>
        </w:rPr>
      </w:pPr>
    </w:p>
    <w:p w:rsidR="00D25423" w:rsidRDefault="00D25423" w:rsidP="009872FF">
      <w:pPr>
        <w:pStyle w:val="Sinespaciado"/>
        <w:spacing w:before="240" w:after="240" w:line="360" w:lineRule="auto"/>
        <w:jc w:val="center"/>
        <w:rPr>
          <w:rFonts w:ascii="Arial" w:hAnsi="Arial" w:cs="Arial"/>
        </w:rPr>
      </w:pPr>
    </w:p>
    <w:p w:rsidR="004701F7" w:rsidRPr="004701F7" w:rsidRDefault="009872FF" w:rsidP="009A6C3D">
      <w:pPr>
        <w:tabs>
          <w:tab w:val="left" w:pos="540"/>
          <w:tab w:val="left" w:pos="720"/>
          <w:tab w:val="left" w:pos="8100"/>
        </w:tabs>
        <w:spacing w:before="240" w:after="240" w:line="360" w:lineRule="auto"/>
        <w:jc w:val="center"/>
        <w:outlineLvl w:val="0"/>
        <w:rPr>
          <w:rFonts w:ascii="Arial" w:hAnsi="Arial" w:cs="Arial"/>
          <w:b/>
        </w:rPr>
      </w:pPr>
      <w:bookmarkStart w:id="1" w:name="_Toc449633697"/>
      <w:bookmarkStart w:id="2" w:name="_Toc500332505"/>
      <w:r>
        <w:rPr>
          <w:rFonts w:ascii="Arial" w:hAnsi="Arial" w:cs="Arial"/>
          <w:b/>
        </w:rPr>
        <w:lastRenderedPageBreak/>
        <w:t xml:space="preserve">CAPÍTULO I.  </w:t>
      </w:r>
      <w:r w:rsidR="002733A8">
        <w:rPr>
          <w:rFonts w:ascii="Arial" w:hAnsi="Arial" w:cs="Arial"/>
          <w:b/>
        </w:rPr>
        <w:t xml:space="preserve"> </w:t>
      </w:r>
      <w:bookmarkEnd w:id="1"/>
      <w:r w:rsidR="009A6C3D">
        <w:rPr>
          <w:rFonts w:ascii="Arial" w:hAnsi="Arial" w:cs="Arial"/>
          <w:b/>
        </w:rPr>
        <w:t>ACTA DE REUNION</w:t>
      </w:r>
      <w:bookmarkEnd w:id="2"/>
      <w:r w:rsidR="009A6C3D">
        <w:rPr>
          <w:rFonts w:ascii="Arial" w:hAnsi="Arial" w:cs="Arial"/>
          <w:b/>
        </w:rPr>
        <w:t xml:space="preserve"> </w:t>
      </w:r>
    </w:p>
    <w:p w:rsidR="006D4407" w:rsidRDefault="00CD7918" w:rsidP="00E70233">
      <w:bookmarkStart w:id="3" w:name="_Toc449633700"/>
      <w:r w:rsidRPr="00CD7918">
        <w:rPr>
          <w:noProof/>
        </w:rPr>
        <w:drawing>
          <wp:anchor distT="0" distB="0" distL="114300" distR="114300" simplePos="0" relativeHeight="251485696" behindDoc="0" locked="0" layoutInCell="1" allowOverlap="1" wp14:anchorId="1574622F" wp14:editId="2CE760B8">
            <wp:simplePos x="0" y="0"/>
            <wp:positionH relativeFrom="column">
              <wp:posOffset>4227558</wp:posOffset>
            </wp:positionH>
            <wp:positionV relativeFrom="paragraph">
              <wp:posOffset>109855</wp:posOffset>
            </wp:positionV>
            <wp:extent cx="1402034" cy="2084244"/>
            <wp:effectExtent l="95250" t="95250" r="103505" b="87630"/>
            <wp:wrapNone/>
            <wp:docPr id="18" name="Imagen 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Recorte de pantall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34" cy="20842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918">
        <w:rPr>
          <w:noProof/>
        </w:rPr>
        <w:drawing>
          <wp:anchor distT="0" distB="0" distL="114300" distR="114300" simplePos="0" relativeHeight="251320832" behindDoc="0" locked="0" layoutInCell="1" allowOverlap="1" wp14:anchorId="4A6CEB0C" wp14:editId="4F820ABE">
            <wp:simplePos x="0" y="0"/>
            <wp:positionH relativeFrom="column">
              <wp:posOffset>-189469</wp:posOffset>
            </wp:positionH>
            <wp:positionV relativeFrom="paragraph">
              <wp:posOffset>109855</wp:posOffset>
            </wp:positionV>
            <wp:extent cx="1380392" cy="2152258"/>
            <wp:effectExtent l="95250" t="95250" r="86995" b="95885"/>
            <wp:wrapNone/>
            <wp:docPr id="16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Recorte de pantalla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392" cy="215225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918">
        <w:rPr>
          <w:noProof/>
        </w:rPr>
        <w:drawing>
          <wp:anchor distT="0" distB="0" distL="114300" distR="114300" simplePos="0" relativeHeight="251403776" behindDoc="0" locked="0" layoutInCell="1" allowOverlap="1" wp14:anchorId="4AE2FDA1" wp14:editId="0128E4D4">
            <wp:simplePos x="0" y="0"/>
            <wp:positionH relativeFrom="column">
              <wp:posOffset>1995211</wp:posOffset>
            </wp:positionH>
            <wp:positionV relativeFrom="paragraph">
              <wp:posOffset>109855</wp:posOffset>
            </wp:positionV>
            <wp:extent cx="1387606" cy="2123919"/>
            <wp:effectExtent l="95250" t="95250" r="98425" b="86360"/>
            <wp:wrapNone/>
            <wp:docPr id="17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Recorte de pantalla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606" cy="21239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6D4407" w:rsidP="00E70233"/>
    <w:p w:rsidR="006D4407" w:rsidRDefault="00CD7918" w:rsidP="00E70233">
      <w:r w:rsidRPr="00CD7918">
        <w:rPr>
          <w:noProof/>
        </w:rPr>
        <w:drawing>
          <wp:anchor distT="0" distB="0" distL="114300" distR="114300" simplePos="0" relativeHeight="251841024" behindDoc="0" locked="0" layoutInCell="1" allowOverlap="1" wp14:anchorId="1D226460" wp14:editId="4B716E8C">
            <wp:simplePos x="0" y="0"/>
            <wp:positionH relativeFrom="column">
              <wp:posOffset>1988449</wp:posOffset>
            </wp:positionH>
            <wp:positionV relativeFrom="paragraph">
              <wp:posOffset>104775</wp:posOffset>
            </wp:positionV>
            <wp:extent cx="1418007" cy="2035293"/>
            <wp:effectExtent l="95250" t="95250" r="86995" b="98425"/>
            <wp:wrapNone/>
            <wp:docPr id="12" name="Imagen 1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Recorte de pantalla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07" cy="20352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918">
        <w:rPr>
          <w:noProof/>
        </w:rPr>
        <w:drawing>
          <wp:anchor distT="0" distB="0" distL="114300" distR="114300" simplePos="0" relativeHeight="251929088" behindDoc="0" locked="0" layoutInCell="1" allowOverlap="1" wp14:anchorId="731F04E3" wp14:editId="080B609E">
            <wp:simplePos x="0" y="0"/>
            <wp:positionH relativeFrom="column">
              <wp:posOffset>4382028</wp:posOffset>
            </wp:positionH>
            <wp:positionV relativeFrom="paragraph">
              <wp:posOffset>140434</wp:posOffset>
            </wp:positionV>
            <wp:extent cx="1409247" cy="2018805"/>
            <wp:effectExtent l="95250" t="95250" r="95885" b="95885"/>
            <wp:wrapNone/>
            <wp:docPr id="21" name="Imagen 1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Recorte de pantalla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247" cy="201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918">
        <w:rPr>
          <w:noProof/>
        </w:rPr>
        <w:drawing>
          <wp:anchor distT="0" distB="0" distL="114300" distR="114300" simplePos="0" relativeHeight="251749888" behindDoc="0" locked="0" layoutInCell="1" allowOverlap="1" wp14:anchorId="37865375" wp14:editId="373C82FA">
            <wp:simplePos x="0" y="0"/>
            <wp:positionH relativeFrom="column">
              <wp:posOffset>-201040</wp:posOffset>
            </wp:positionH>
            <wp:positionV relativeFrom="paragraph">
              <wp:posOffset>140401</wp:posOffset>
            </wp:positionV>
            <wp:extent cx="1432950" cy="2018290"/>
            <wp:effectExtent l="95250" t="95250" r="91440" b="96520"/>
            <wp:wrapNone/>
            <wp:docPr id="20" name="Imagen 10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 descr="Recorte de pantalla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950" cy="20182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407" w:rsidRDefault="006D4407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891EA8" w:rsidRDefault="00CD7918" w:rsidP="00E70233">
      <w:r w:rsidRPr="00CD7918">
        <w:rPr>
          <w:noProof/>
        </w:rPr>
        <w:drawing>
          <wp:anchor distT="0" distB="0" distL="114300" distR="114300" simplePos="0" relativeHeight="252101120" behindDoc="0" locked="0" layoutInCell="1" allowOverlap="1" wp14:anchorId="41A84C78" wp14:editId="708A7FBE">
            <wp:simplePos x="0" y="0"/>
            <wp:positionH relativeFrom="column">
              <wp:posOffset>4382514</wp:posOffset>
            </wp:positionH>
            <wp:positionV relativeFrom="paragraph">
              <wp:posOffset>77932</wp:posOffset>
            </wp:positionV>
            <wp:extent cx="1360202" cy="2053453"/>
            <wp:effectExtent l="95250" t="95250" r="87630" b="99695"/>
            <wp:wrapNone/>
            <wp:docPr id="22" name="Imagen 1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 descr="Recorte de pantalla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02" cy="20534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918">
        <w:rPr>
          <w:noProof/>
        </w:rPr>
        <w:drawing>
          <wp:anchor distT="0" distB="0" distL="114300" distR="114300" simplePos="0" relativeHeight="251575808" behindDoc="0" locked="0" layoutInCell="1" allowOverlap="1" wp14:anchorId="53D32F4A" wp14:editId="67C9FDE0">
            <wp:simplePos x="0" y="0"/>
            <wp:positionH relativeFrom="column">
              <wp:posOffset>1982998</wp:posOffset>
            </wp:positionH>
            <wp:positionV relativeFrom="paragraph">
              <wp:posOffset>105970</wp:posOffset>
            </wp:positionV>
            <wp:extent cx="1426845" cy="2084070"/>
            <wp:effectExtent l="95250" t="95250" r="97155" b="87630"/>
            <wp:wrapNone/>
            <wp:docPr id="19" name="Imagen 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Recorte de pantalla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20840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918">
        <w:rPr>
          <w:noProof/>
        </w:rPr>
        <w:drawing>
          <wp:anchor distT="0" distB="0" distL="114300" distR="114300" simplePos="0" relativeHeight="252012032" behindDoc="0" locked="0" layoutInCell="1" allowOverlap="1" wp14:anchorId="4B1D6BF7" wp14:editId="42C3CAA8">
            <wp:simplePos x="0" y="0"/>
            <wp:positionH relativeFrom="column">
              <wp:posOffset>-165100</wp:posOffset>
            </wp:positionH>
            <wp:positionV relativeFrom="paragraph">
              <wp:posOffset>100330</wp:posOffset>
            </wp:positionV>
            <wp:extent cx="1354455" cy="2060575"/>
            <wp:effectExtent l="95250" t="95250" r="93345" b="92075"/>
            <wp:wrapNone/>
            <wp:docPr id="14" name="Imagen 1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 descr="Recorte de pantalla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20605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EA8" w:rsidRDefault="00891EA8" w:rsidP="00E70233"/>
    <w:p w:rsidR="00891EA8" w:rsidRDefault="00891EA8" w:rsidP="00E70233"/>
    <w:p w:rsidR="00891EA8" w:rsidRDefault="00891EA8" w:rsidP="00E70233"/>
    <w:p w:rsidR="00891EA8" w:rsidRDefault="00891EA8" w:rsidP="00E70233"/>
    <w:p w:rsidR="009A6C3D" w:rsidRDefault="009A6C3D" w:rsidP="00E70233"/>
    <w:p w:rsidR="009A6C3D" w:rsidRDefault="009A6C3D" w:rsidP="00E70233"/>
    <w:p w:rsidR="009A6C3D" w:rsidRDefault="009A6C3D" w:rsidP="00E70233"/>
    <w:p w:rsidR="009A6C3D" w:rsidRDefault="009A6C3D" w:rsidP="00E70233"/>
    <w:p w:rsidR="009A6C3D" w:rsidRDefault="009A6C3D" w:rsidP="00E70233"/>
    <w:p w:rsidR="009A6C3D" w:rsidRDefault="009A6C3D" w:rsidP="00E70233"/>
    <w:p w:rsidR="009A6C3D" w:rsidRDefault="009A6C3D" w:rsidP="00E70233"/>
    <w:p w:rsidR="009A6C3D" w:rsidRDefault="009A6C3D" w:rsidP="00E70233"/>
    <w:p w:rsidR="009A6C3D" w:rsidRDefault="009A6C3D" w:rsidP="00E70233"/>
    <w:p w:rsidR="009A6C3D" w:rsidRDefault="009A6C3D" w:rsidP="00E70233"/>
    <w:p w:rsidR="009A6C3D" w:rsidRDefault="009A6C3D" w:rsidP="00E70233"/>
    <w:p w:rsidR="00891EA8" w:rsidRDefault="00891EA8" w:rsidP="00E70233"/>
    <w:p w:rsidR="00E92307" w:rsidRPr="006F7719" w:rsidRDefault="005601A1" w:rsidP="006F7719">
      <w:pPr>
        <w:tabs>
          <w:tab w:val="left" w:pos="540"/>
          <w:tab w:val="left" w:pos="720"/>
          <w:tab w:val="left" w:pos="8100"/>
        </w:tabs>
        <w:spacing w:before="240" w:after="240" w:line="360" w:lineRule="auto"/>
        <w:jc w:val="center"/>
        <w:outlineLvl w:val="0"/>
        <w:rPr>
          <w:rFonts w:ascii="Arial" w:hAnsi="Arial" w:cs="Arial"/>
          <w:b/>
        </w:rPr>
      </w:pPr>
      <w:bookmarkStart w:id="4" w:name="_Toc500332506"/>
      <w:bookmarkStart w:id="5" w:name="_Toc449633703"/>
      <w:bookmarkEnd w:id="3"/>
      <w:r w:rsidRPr="006F7719">
        <w:rPr>
          <w:rFonts w:ascii="Arial" w:hAnsi="Arial" w:cs="Arial"/>
          <w:b/>
        </w:rPr>
        <w:lastRenderedPageBreak/>
        <w:t xml:space="preserve">CAPÍTULO II.  </w:t>
      </w:r>
      <w:r w:rsidR="009969BD" w:rsidRPr="006F7719">
        <w:rPr>
          <w:rFonts w:ascii="Arial" w:hAnsi="Arial" w:cs="Arial"/>
          <w:b/>
        </w:rPr>
        <w:t xml:space="preserve"> </w:t>
      </w:r>
      <w:r w:rsidR="006427D7">
        <w:rPr>
          <w:rFonts w:ascii="Arial" w:hAnsi="Arial" w:cs="Arial"/>
          <w:b/>
        </w:rPr>
        <w:t>DOCUMENTACIÓN</w:t>
      </w:r>
      <w:bookmarkEnd w:id="4"/>
    </w:p>
    <w:p w:rsidR="00C079A8" w:rsidRDefault="00DB09DE" w:rsidP="00FF4C54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</w:rPr>
      </w:pPr>
      <w:bookmarkStart w:id="6" w:name="_Toc500332507"/>
      <w:r w:rsidRPr="006F7719">
        <w:rPr>
          <w:rFonts w:ascii="Arial" w:hAnsi="Arial" w:cs="Arial"/>
          <w:b/>
          <w:color w:val="000000" w:themeColor="text1"/>
          <w:sz w:val="24"/>
        </w:rPr>
        <w:t xml:space="preserve">2.1. </w:t>
      </w:r>
      <w:r w:rsidR="006427D7">
        <w:rPr>
          <w:rFonts w:ascii="Arial" w:hAnsi="Arial" w:cs="Arial"/>
          <w:b/>
          <w:color w:val="000000" w:themeColor="text1"/>
          <w:sz w:val="24"/>
        </w:rPr>
        <w:t>Caso de uso de negocio</w:t>
      </w:r>
      <w:bookmarkEnd w:id="6"/>
    </w:p>
    <w:p w:rsidR="00CE4B28" w:rsidRPr="00CE4B28" w:rsidRDefault="00CE4B28" w:rsidP="00CE4B28"/>
    <w:p w:rsidR="00CE4B28" w:rsidRDefault="00CE4B28" w:rsidP="00CE4B28">
      <w:pPr>
        <w:pStyle w:val="Ttulo2"/>
        <w:spacing w:line="360" w:lineRule="auto"/>
        <w:ind w:left="426"/>
        <w:rPr>
          <w:rFonts w:ascii="Arial" w:hAnsi="Arial" w:cs="Arial"/>
          <w:b/>
          <w:color w:val="000000" w:themeColor="text1"/>
          <w:sz w:val="24"/>
        </w:rPr>
      </w:pPr>
      <w:bookmarkStart w:id="7" w:name="_Toc500332508"/>
      <w:r w:rsidRPr="006F7719">
        <w:rPr>
          <w:rFonts w:ascii="Arial" w:hAnsi="Arial" w:cs="Arial"/>
          <w:b/>
          <w:color w:val="000000" w:themeColor="text1"/>
          <w:sz w:val="24"/>
        </w:rPr>
        <w:t>2.1.</w:t>
      </w:r>
      <w:r>
        <w:rPr>
          <w:rFonts w:ascii="Arial" w:hAnsi="Arial" w:cs="Arial"/>
          <w:b/>
          <w:color w:val="000000" w:themeColor="text1"/>
          <w:sz w:val="24"/>
        </w:rPr>
        <w:t>1.</w:t>
      </w:r>
      <w:r w:rsidRPr="006F7719">
        <w:rPr>
          <w:rFonts w:ascii="Arial" w:hAnsi="Arial" w:cs="Arial"/>
          <w:b/>
          <w:color w:val="000000" w:themeColor="text1"/>
          <w:sz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</w:rPr>
        <w:t>Escenarios del negocio</w:t>
      </w:r>
      <w:bookmarkEnd w:id="7"/>
    </w:p>
    <w:p w:rsidR="00FF4C54" w:rsidRPr="00FF4C54" w:rsidRDefault="00FF4C54" w:rsidP="00FF4C54"/>
    <w:p w:rsidR="007D3E24" w:rsidRPr="00CE4B28" w:rsidRDefault="007D3E24" w:rsidP="00CE4B2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418"/>
        <w:jc w:val="both"/>
      </w:pPr>
      <w:r w:rsidRPr="00CE4B28">
        <w:rPr>
          <w:rFonts w:ascii="Arial" w:hAnsi="Arial" w:cs="Arial"/>
          <w:bCs/>
          <w:color w:val="000000"/>
        </w:rPr>
        <w:t>Operación de ingresos</w:t>
      </w:r>
    </w:p>
    <w:p w:rsidR="007D3E24" w:rsidRDefault="007D3E24" w:rsidP="00CE4B28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Controlar cuota de mantenimiento de inmuebles</w:t>
      </w:r>
    </w:p>
    <w:p w:rsidR="007D3E24" w:rsidRDefault="007D3E24" w:rsidP="00CE4B28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Controlar uso del auditorio</w:t>
      </w:r>
    </w:p>
    <w:p w:rsidR="007D3E24" w:rsidRPr="00CE4B28" w:rsidRDefault="007D3E24" w:rsidP="00CE4B2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418"/>
        <w:jc w:val="both"/>
      </w:pPr>
      <w:r w:rsidRPr="00CE4B28">
        <w:rPr>
          <w:rFonts w:ascii="Arial" w:hAnsi="Arial" w:cs="Arial"/>
          <w:bCs/>
          <w:color w:val="000000"/>
        </w:rPr>
        <w:t xml:space="preserve">Operación de gastos </w:t>
      </w:r>
    </w:p>
    <w:p w:rsidR="007D3E24" w:rsidRDefault="007D3E24" w:rsidP="00CE4B28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Controlar servicios públicos</w:t>
      </w:r>
    </w:p>
    <w:p w:rsidR="007D3E24" w:rsidRDefault="007D3E24" w:rsidP="00CE4B28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 de Mantenimiento</w:t>
      </w:r>
    </w:p>
    <w:p w:rsidR="007D3E24" w:rsidRDefault="007D3E24" w:rsidP="00CE4B28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 del pago al personal</w:t>
      </w:r>
    </w:p>
    <w:p w:rsidR="007D3E24" w:rsidRDefault="007D3E24" w:rsidP="00CE4B28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 de servicios terceros</w:t>
      </w:r>
    </w:p>
    <w:p w:rsidR="007D3E24" w:rsidRDefault="007D3E24" w:rsidP="00CE4B28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 de materiales</w:t>
      </w:r>
    </w:p>
    <w:p w:rsidR="007D3E24" w:rsidRDefault="007D3E24" w:rsidP="00C079A8"/>
    <w:p w:rsidR="00CE4B28" w:rsidRPr="006A5486" w:rsidRDefault="00CE4B28" w:rsidP="006A5486">
      <w:pPr>
        <w:pStyle w:val="Ttulo2"/>
        <w:spacing w:before="0" w:line="360" w:lineRule="auto"/>
        <w:ind w:left="426"/>
        <w:rPr>
          <w:rFonts w:ascii="Arial" w:hAnsi="Arial" w:cs="Arial"/>
          <w:b/>
          <w:color w:val="000000" w:themeColor="text1"/>
          <w:sz w:val="24"/>
        </w:rPr>
      </w:pPr>
      <w:bookmarkStart w:id="8" w:name="_Toc500332509"/>
      <w:r w:rsidRPr="006A5486">
        <w:rPr>
          <w:rFonts w:ascii="Arial" w:hAnsi="Arial" w:cs="Arial"/>
          <w:b/>
          <w:color w:val="000000" w:themeColor="text1"/>
          <w:sz w:val="24"/>
        </w:rPr>
        <w:t xml:space="preserve">2.1.2. </w:t>
      </w:r>
      <w:r w:rsidRPr="006A5486">
        <w:rPr>
          <w:rFonts w:ascii="Arial" w:hAnsi="Arial" w:cs="Arial"/>
          <w:b/>
          <w:color w:val="000000"/>
          <w:sz w:val="24"/>
        </w:rPr>
        <w:t>Actores de Negocio:</w:t>
      </w:r>
      <w:bookmarkEnd w:id="8"/>
    </w:p>
    <w:p w:rsidR="00CE4B28" w:rsidRPr="006A5486" w:rsidRDefault="00CE4B28" w:rsidP="006A5486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color w:val="000000"/>
        </w:rPr>
      </w:pPr>
      <w:r w:rsidRPr="006A5486">
        <w:rPr>
          <w:rFonts w:ascii="Arial" w:hAnsi="Arial" w:cs="Arial"/>
          <w:color w:val="000000"/>
        </w:rPr>
        <w:t>Proveedores</w:t>
      </w:r>
    </w:p>
    <w:p w:rsidR="00CE4B28" w:rsidRPr="006A5486" w:rsidRDefault="00CE4B28" w:rsidP="006A5486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color w:val="000000"/>
        </w:rPr>
      </w:pPr>
      <w:r w:rsidRPr="006A5486">
        <w:rPr>
          <w:rFonts w:ascii="Arial" w:hAnsi="Arial" w:cs="Arial"/>
          <w:color w:val="000000"/>
        </w:rPr>
        <w:t>Personal</w:t>
      </w:r>
    </w:p>
    <w:p w:rsidR="00CE4B28" w:rsidRPr="006A5486" w:rsidRDefault="00CE4B28" w:rsidP="006A5486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6A5486" w:rsidRPr="006A5486" w:rsidRDefault="006A5486" w:rsidP="006A5486">
      <w:pPr>
        <w:pStyle w:val="Ttulo2"/>
        <w:spacing w:before="0" w:line="360" w:lineRule="auto"/>
        <w:ind w:left="426"/>
        <w:rPr>
          <w:rFonts w:ascii="Arial" w:hAnsi="Arial" w:cs="Arial"/>
          <w:b/>
          <w:color w:val="000000" w:themeColor="text1"/>
          <w:sz w:val="24"/>
        </w:rPr>
      </w:pPr>
      <w:bookmarkStart w:id="9" w:name="_Toc500332510"/>
      <w:r w:rsidRPr="006A5486">
        <w:rPr>
          <w:rFonts w:ascii="Arial" w:hAnsi="Arial" w:cs="Arial"/>
          <w:b/>
          <w:color w:val="000000" w:themeColor="text1"/>
          <w:sz w:val="24"/>
        </w:rPr>
        <w:t>2.1.3. Definición de los CUN</w:t>
      </w:r>
      <w:bookmarkEnd w:id="9"/>
    </w:p>
    <w:p w:rsidR="006A5486" w:rsidRPr="006A5486" w:rsidRDefault="006A5486" w:rsidP="006A5486">
      <w:pPr>
        <w:spacing w:line="360" w:lineRule="auto"/>
        <w:rPr>
          <w:rFonts w:ascii="Arial" w:hAnsi="Arial" w:cs="Arial"/>
        </w:rPr>
      </w:pPr>
    </w:p>
    <w:p w:rsidR="00CE4B28" w:rsidRPr="006A5486" w:rsidRDefault="00CE4B28" w:rsidP="00017B9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418"/>
        <w:jc w:val="both"/>
        <w:rPr>
          <w:rFonts w:ascii="Arial" w:hAnsi="Arial" w:cs="Arial"/>
        </w:rPr>
      </w:pPr>
      <w:r w:rsidRPr="006A5486">
        <w:rPr>
          <w:rFonts w:ascii="Arial" w:hAnsi="Arial" w:cs="Arial"/>
          <w:b/>
          <w:bCs/>
          <w:color w:val="000000"/>
        </w:rPr>
        <w:t>Operación de ingresos</w:t>
      </w:r>
    </w:p>
    <w:p w:rsidR="006A5486" w:rsidRPr="006A5486" w:rsidRDefault="006A5486" w:rsidP="006A5486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p w:rsidR="00CE4B28" w:rsidRPr="006A5486" w:rsidRDefault="00CE4B28" w:rsidP="00017B9A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b/>
          <w:i/>
          <w:color w:val="000000"/>
        </w:rPr>
      </w:pPr>
      <w:r w:rsidRPr="006A5486">
        <w:rPr>
          <w:rFonts w:ascii="Arial" w:hAnsi="Arial" w:cs="Arial"/>
          <w:b/>
          <w:i/>
          <w:color w:val="000000"/>
        </w:rPr>
        <w:t xml:space="preserve">Controlar cuota de mantenimiento de inmuebles: </w:t>
      </w:r>
    </w:p>
    <w:p w:rsidR="00CE4B28" w:rsidRPr="006A5486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</w:rPr>
      </w:pPr>
      <w:r w:rsidRPr="006A5486">
        <w:rPr>
          <w:rFonts w:ascii="Arial" w:hAnsi="Arial" w:cs="Arial"/>
          <w:color w:val="000000"/>
        </w:rPr>
        <w:t>Este CUN:</w:t>
      </w:r>
    </w:p>
    <w:p w:rsidR="00CE4B28" w:rsidRPr="006A5486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</w:rPr>
      </w:pPr>
      <w:r w:rsidRPr="006A5486">
        <w:rPr>
          <w:rFonts w:ascii="Arial" w:hAnsi="Arial" w:cs="Arial"/>
          <w:i/>
          <w:iCs/>
          <w:color w:val="000000"/>
          <w:u w:val="single"/>
        </w:rPr>
        <w:t>Inicia</w:t>
      </w:r>
      <w:r w:rsidRPr="006A5486">
        <w:rPr>
          <w:rFonts w:ascii="Arial" w:hAnsi="Arial" w:cs="Arial"/>
          <w:color w:val="000000"/>
        </w:rPr>
        <w:t xml:space="preserve"> cuando la secretaría gestiona el pago de la cuota de mantenimiento según los inmuebles de los propietarios.</w:t>
      </w:r>
    </w:p>
    <w:p w:rsidR="00CE4B28" w:rsidRPr="006A5486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  <w:color w:val="000000"/>
        </w:rPr>
      </w:pPr>
      <w:r w:rsidRPr="006A5486">
        <w:rPr>
          <w:rFonts w:ascii="Arial" w:hAnsi="Arial" w:cs="Arial"/>
          <w:i/>
          <w:iCs/>
          <w:color w:val="000000"/>
          <w:u w:val="single"/>
        </w:rPr>
        <w:t>Termina</w:t>
      </w:r>
      <w:r w:rsidRPr="006A5486">
        <w:rPr>
          <w:rFonts w:ascii="Arial" w:hAnsi="Arial" w:cs="Arial"/>
          <w:color w:val="000000"/>
        </w:rPr>
        <w:t xml:space="preserve"> cuando el administrador revisa el control de cuotas. </w:t>
      </w:r>
    </w:p>
    <w:p w:rsidR="006A5486" w:rsidRPr="006A5486" w:rsidRDefault="006A5486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</w:rPr>
      </w:pPr>
    </w:p>
    <w:p w:rsidR="00CE4B28" w:rsidRPr="0071708D" w:rsidRDefault="00CE4B28" w:rsidP="00017B9A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b/>
          <w:i/>
          <w:color w:val="000000"/>
        </w:rPr>
      </w:pPr>
      <w:r w:rsidRPr="0071708D">
        <w:rPr>
          <w:rFonts w:ascii="Arial" w:hAnsi="Arial" w:cs="Arial"/>
          <w:b/>
          <w:i/>
          <w:color w:val="000000"/>
        </w:rPr>
        <w:t xml:space="preserve">Controlar uso del auditorio: </w:t>
      </w:r>
    </w:p>
    <w:p w:rsidR="00CE4B28" w:rsidRPr="006A5486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</w:rPr>
      </w:pPr>
      <w:r w:rsidRPr="006A5486">
        <w:rPr>
          <w:rFonts w:ascii="Arial" w:hAnsi="Arial" w:cs="Arial"/>
          <w:color w:val="000000"/>
        </w:rPr>
        <w:t>Este CUN:</w:t>
      </w:r>
    </w:p>
    <w:p w:rsidR="00CE4B28" w:rsidRPr="006A5486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</w:rPr>
      </w:pPr>
      <w:r w:rsidRPr="006A5486">
        <w:rPr>
          <w:rFonts w:ascii="Arial" w:hAnsi="Arial" w:cs="Arial"/>
          <w:i/>
          <w:iCs/>
          <w:color w:val="000000"/>
          <w:u w:val="single"/>
        </w:rPr>
        <w:t>Inicia</w:t>
      </w:r>
      <w:r w:rsidRPr="006A5486">
        <w:rPr>
          <w:rFonts w:ascii="Arial" w:hAnsi="Arial" w:cs="Arial"/>
          <w:color w:val="000000"/>
        </w:rPr>
        <w:t xml:space="preserve"> cuando el cliente abona por el uso del auditorio.</w:t>
      </w:r>
    </w:p>
    <w:p w:rsidR="00CE4B28" w:rsidRPr="006A5486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</w:rPr>
      </w:pPr>
      <w:r w:rsidRPr="006A5486">
        <w:rPr>
          <w:rFonts w:ascii="Arial" w:hAnsi="Arial" w:cs="Arial"/>
          <w:i/>
          <w:iCs/>
          <w:color w:val="000000"/>
          <w:u w:val="single"/>
        </w:rPr>
        <w:t>Termina</w:t>
      </w:r>
      <w:r w:rsidRPr="006A5486">
        <w:rPr>
          <w:rFonts w:ascii="Arial" w:hAnsi="Arial" w:cs="Arial"/>
          <w:color w:val="000000"/>
        </w:rPr>
        <w:t xml:space="preserve"> cuando el administrador da conformidad del uso del auditorio. </w:t>
      </w:r>
    </w:p>
    <w:p w:rsidR="00CE4B28" w:rsidRPr="0071708D" w:rsidRDefault="00CE4B28" w:rsidP="00017B9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418"/>
        <w:jc w:val="both"/>
      </w:pPr>
      <w:r>
        <w:rPr>
          <w:rFonts w:ascii="Arial" w:hAnsi="Arial" w:cs="Arial"/>
          <w:b/>
          <w:bCs/>
          <w:color w:val="000000"/>
        </w:rPr>
        <w:lastRenderedPageBreak/>
        <w:t xml:space="preserve">Operación de gastos </w:t>
      </w:r>
    </w:p>
    <w:p w:rsidR="0071708D" w:rsidRDefault="0071708D" w:rsidP="0071708D">
      <w:pPr>
        <w:pStyle w:val="NormalWeb"/>
        <w:spacing w:before="0" w:beforeAutospacing="0" w:after="0" w:afterAutospacing="0" w:line="360" w:lineRule="auto"/>
        <w:ind w:left="720"/>
        <w:jc w:val="both"/>
      </w:pPr>
    </w:p>
    <w:p w:rsidR="00CE4B28" w:rsidRPr="0071708D" w:rsidRDefault="00CE4B28" w:rsidP="00017B9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b/>
          <w:i/>
          <w:color w:val="000000"/>
        </w:rPr>
      </w:pPr>
      <w:r w:rsidRPr="0071708D">
        <w:rPr>
          <w:rFonts w:ascii="Arial" w:hAnsi="Arial" w:cs="Arial"/>
          <w:b/>
          <w:i/>
          <w:color w:val="000000"/>
        </w:rPr>
        <w:t>Controlar servicios públicos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color w:val="000000"/>
        </w:rPr>
        <w:t>Este CUN: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i/>
          <w:iCs/>
          <w:color w:val="000000"/>
          <w:u w:val="single"/>
        </w:rPr>
        <w:t>Inicia</w:t>
      </w:r>
      <w:r>
        <w:rPr>
          <w:rFonts w:ascii="Arial" w:hAnsi="Arial" w:cs="Arial"/>
          <w:color w:val="000000"/>
        </w:rPr>
        <w:t xml:space="preserve"> cuando el administrador recibe los recibos de servicios públicos.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u w:val="single"/>
        </w:rPr>
        <w:t>Termina</w:t>
      </w:r>
      <w:r>
        <w:rPr>
          <w:rFonts w:ascii="Arial" w:hAnsi="Arial" w:cs="Arial"/>
          <w:color w:val="000000"/>
        </w:rPr>
        <w:t xml:space="preserve"> cuando el administrador archiva los recibos de los pagos de los servicios. </w:t>
      </w:r>
    </w:p>
    <w:p w:rsidR="0071708D" w:rsidRDefault="0071708D" w:rsidP="00017B9A">
      <w:pPr>
        <w:pStyle w:val="NormalWeb"/>
        <w:spacing w:before="0" w:beforeAutospacing="0" w:after="0" w:afterAutospacing="0" w:line="360" w:lineRule="auto"/>
        <w:ind w:left="1843"/>
        <w:jc w:val="both"/>
      </w:pPr>
    </w:p>
    <w:p w:rsidR="00CE4B28" w:rsidRPr="0071708D" w:rsidRDefault="00CE4B28" w:rsidP="00017B9A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b/>
          <w:i/>
          <w:color w:val="000000"/>
        </w:rPr>
      </w:pPr>
      <w:r w:rsidRPr="0071708D">
        <w:rPr>
          <w:rFonts w:ascii="Arial" w:hAnsi="Arial" w:cs="Arial"/>
          <w:b/>
          <w:i/>
          <w:color w:val="000000"/>
        </w:rPr>
        <w:t>Control de Mantenimiento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color w:val="000000"/>
        </w:rPr>
        <w:t>Este CUN: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i/>
          <w:iCs/>
          <w:color w:val="000000"/>
          <w:u w:val="single"/>
        </w:rPr>
        <w:t>Inicia</w:t>
      </w:r>
      <w:r>
        <w:rPr>
          <w:rFonts w:ascii="Arial" w:hAnsi="Arial" w:cs="Arial"/>
          <w:color w:val="000000"/>
        </w:rPr>
        <w:t xml:space="preserve"> cuando el personal de mantenimiento envía una solicitud de reparación.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u w:val="single"/>
        </w:rPr>
        <w:t>Termina</w:t>
      </w:r>
      <w:r>
        <w:rPr>
          <w:rFonts w:ascii="Arial" w:hAnsi="Arial" w:cs="Arial"/>
          <w:color w:val="000000"/>
        </w:rPr>
        <w:t xml:space="preserve"> cuando el administrador aprueba los gastos de las solicitudes requeridas. </w:t>
      </w:r>
    </w:p>
    <w:p w:rsidR="0071708D" w:rsidRDefault="0071708D" w:rsidP="00017B9A">
      <w:pPr>
        <w:pStyle w:val="NormalWeb"/>
        <w:spacing w:before="0" w:beforeAutospacing="0" w:after="0" w:afterAutospacing="0" w:line="360" w:lineRule="auto"/>
        <w:ind w:left="1843"/>
        <w:jc w:val="both"/>
      </w:pPr>
    </w:p>
    <w:p w:rsidR="00CE4B28" w:rsidRPr="0071708D" w:rsidRDefault="00CE4B28" w:rsidP="00017B9A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b/>
          <w:i/>
          <w:color w:val="000000"/>
        </w:rPr>
      </w:pPr>
      <w:r w:rsidRPr="0071708D">
        <w:rPr>
          <w:rFonts w:ascii="Arial" w:hAnsi="Arial" w:cs="Arial"/>
          <w:b/>
          <w:i/>
          <w:color w:val="000000"/>
        </w:rPr>
        <w:t>Control del pago al personal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color w:val="000000"/>
        </w:rPr>
        <w:t>Este CUN: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i/>
          <w:iCs/>
          <w:color w:val="000000"/>
          <w:u w:val="single"/>
        </w:rPr>
        <w:t>Inicia</w:t>
      </w:r>
      <w:r>
        <w:rPr>
          <w:rFonts w:ascii="Arial" w:hAnsi="Arial" w:cs="Arial"/>
          <w:color w:val="000000"/>
        </w:rPr>
        <w:t xml:space="preserve"> cuando la secretaría gestiona el pago al personal.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u w:val="single"/>
        </w:rPr>
        <w:t>Termina</w:t>
      </w:r>
      <w:r>
        <w:rPr>
          <w:rFonts w:ascii="Arial" w:hAnsi="Arial" w:cs="Arial"/>
          <w:color w:val="000000"/>
        </w:rPr>
        <w:t xml:space="preserve"> cuando el administrador aprueba los pagos del personal. </w:t>
      </w:r>
    </w:p>
    <w:p w:rsidR="0071708D" w:rsidRDefault="0071708D" w:rsidP="00017B9A">
      <w:pPr>
        <w:pStyle w:val="NormalWeb"/>
        <w:spacing w:before="0" w:beforeAutospacing="0" w:after="0" w:afterAutospacing="0" w:line="360" w:lineRule="auto"/>
        <w:ind w:left="1843"/>
        <w:jc w:val="both"/>
      </w:pPr>
    </w:p>
    <w:p w:rsidR="00CE4B28" w:rsidRPr="0071708D" w:rsidRDefault="00CE4B28" w:rsidP="00017B9A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b/>
          <w:i/>
          <w:color w:val="000000"/>
        </w:rPr>
      </w:pPr>
      <w:r w:rsidRPr="0071708D">
        <w:rPr>
          <w:rFonts w:ascii="Arial" w:hAnsi="Arial" w:cs="Arial"/>
          <w:b/>
          <w:i/>
          <w:color w:val="000000"/>
        </w:rPr>
        <w:t>Control de servicios terceros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color w:val="000000"/>
        </w:rPr>
        <w:t>Este CUN: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i/>
          <w:iCs/>
          <w:color w:val="000000"/>
          <w:u w:val="single"/>
        </w:rPr>
        <w:t>Inicia</w:t>
      </w:r>
      <w:r>
        <w:rPr>
          <w:rFonts w:ascii="Arial" w:hAnsi="Arial" w:cs="Arial"/>
          <w:color w:val="000000"/>
        </w:rPr>
        <w:t xml:space="preserve"> cuando la secretaría gestiona el pago de los servicios terceros.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u w:val="single"/>
        </w:rPr>
        <w:t>Termina</w:t>
      </w:r>
      <w:r>
        <w:rPr>
          <w:rFonts w:ascii="Arial" w:hAnsi="Arial" w:cs="Arial"/>
          <w:color w:val="000000"/>
        </w:rPr>
        <w:t xml:space="preserve"> cuando el administrador aprueba los pagos de los servicios terceros. </w:t>
      </w:r>
    </w:p>
    <w:p w:rsidR="0071708D" w:rsidRDefault="0071708D" w:rsidP="00017B9A">
      <w:pPr>
        <w:pStyle w:val="NormalWeb"/>
        <w:spacing w:before="0" w:beforeAutospacing="0" w:after="0" w:afterAutospacing="0" w:line="360" w:lineRule="auto"/>
        <w:ind w:left="1843"/>
        <w:jc w:val="both"/>
      </w:pPr>
    </w:p>
    <w:p w:rsidR="00CE4B28" w:rsidRPr="0071708D" w:rsidRDefault="00CE4B28" w:rsidP="00017B9A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b/>
          <w:i/>
          <w:color w:val="000000"/>
        </w:rPr>
      </w:pPr>
      <w:r w:rsidRPr="0071708D">
        <w:rPr>
          <w:rFonts w:ascii="Arial" w:hAnsi="Arial" w:cs="Arial"/>
          <w:b/>
          <w:i/>
          <w:color w:val="000000"/>
        </w:rPr>
        <w:t>Control de materiales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color w:val="000000"/>
        </w:rPr>
        <w:t>Este CUN:</w:t>
      </w:r>
    </w:p>
    <w:p w:rsidR="00CE4B28" w:rsidRDefault="00CE4B28" w:rsidP="00017B9A">
      <w:pPr>
        <w:pStyle w:val="NormalWeb"/>
        <w:spacing w:before="0" w:beforeAutospacing="0" w:after="0" w:afterAutospacing="0" w:line="360" w:lineRule="auto"/>
        <w:ind w:left="1843"/>
        <w:jc w:val="both"/>
      </w:pPr>
      <w:r>
        <w:rPr>
          <w:rFonts w:ascii="Arial" w:hAnsi="Arial" w:cs="Arial"/>
          <w:i/>
          <w:iCs/>
          <w:color w:val="000000"/>
          <w:u w:val="single"/>
        </w:rPr>
        <w:t>Inicia</w:t>
      </w:r>
      <w:r>
        <w:rPr>
          <w:rFonts w:ascii="Arial" w:hAnsi="Arial" w:cs="Arial"/>
          <w:color w:val="000000"/>
        </w:rPr>
        <w:t xml:space="preserve"> cuando la secretaría envía una solicitud de pedidos de materiales a los proveedores.</w:t>
      </w:r>
    </w:p>
    <w:p w:rsidR="00CE4B28" w:rsidRDefault="00CE4B28" w:rsidP="00FF1186">
      <w:pPr>
        <w:spacing w:line="360" w:lineRule="auto"/>
        <w:ind w:left="1843"/>
        <w:jc w:val="both"/>
      </w:pPr>
      <w:r>
        <w:rPr>
          <w:rFonts w:ascii="Arial" w:hAnsi="Arial" w:cs="Arial"/>
          <w:i/>
          <w:iCs/>
          <w:color w:val="000000"/>
          <w:u w:val="single"/>
        </w:rPr>
        <w:lastRenderedPageBreak/>
        <w:t>Termina</w:t>
      </w:r>
      <w:r>
        <w:rPr>
          <w:rFonts w:ascii="Arial" w:hAnsi="Arial" w:cs="Arial"/>
          <w:color w:val="000000"/>
        </w:rPr>
        <w:t xml:space="preserve"> cuando la secretaría emit</w:t>
      </w:r>
      <w:r w:rsidR="0071708D">
        <w:rPr>
          <w:rFonts w:ascii="Arial" w:hAnsi="Arial" w:cs="Arial"/>
          <w:color w:val="000000"/>
        </w:rPr>
        <w:t xml:space="preserve">e la facturación de los pedidos </w:t>
      </w:r>
      <w:r>
        <w:rPr>
          <w:rFonts w:ascii="Arial" w:hAnsi="Arial" w:cs="Arial"/>
          <w:color w:val="000000"/>
        </w:rPr>
        <w:t>solicitados a los proveedores</w:t>
      </w:r>
      <w:r w:rsidR="0071708D">
        <w:rPr>
          <w:rFonts w:ascii="Arial" w:hAnsi="Arial" w:cs="Arial"/>
          <w:color w:val="000000"/>
        </w:rPr>
        <w:t>.</w:t>
      </w:r>
    </w:p>
    <w:p w:rsidR="00CE4B28" w:rsidRDefault="00CE4B28" w:rsidP="00FF1186">
      <w:pPr>
        <w:spacing w:line="360" w:lineRule="auto"/>
      </w:pPr>
    </w:p>
    <w:p w:rsidR="00FF1186" w:rsidRPr="00FF1186" w:rsidRDefault="004015E6" w:rsidP="00FF1186">
      <w:pPr>
        <w:pStyle w:val="Ttulo2"/>
        <w:spacing w:before="0" w:line="360" w:lineRule="auto"/>
        <w:ind w:left="426"/>
        <w:rPr>
          <w:rFonts w:ascii="Arial" w:hAnsi="Arial" w:cs="Arial"/>
          <w:b/>
          <w:color w:val="000000" w:themeColor="text1"/>
          <w:sz w:val="24"/>
        </w:rPr>
      </w:pPr>
      <w:bookmarkStart w:id="10" w:name="_Toc500332511"/>
      <w:r w:rsidRPr="006A5486">
        <w:rPr>
          <w:rFonts w:ascii="Arial" w:hAnsi="Arial" w:cs="Arial"/>
          <w:b/>
          <w:color w:val="000000" w:themeColor="text1"/>
          <w:sz w:val="24"/>
        </w:rPr>
        <w:t>2.1.</w:t>
      </w:r>
      <w:r>
        <w:rPr>
          <w:rFonts w:ascii="Arial" w:hAnsi="Arial" w:cs="Arial"/>
          <w:b/>
          <w:color w:val="000000" w:themeColor="text1"/>
          <w:sz w:val="24"/>
        </w:rPr>
        <w:t>4</w:t>
      </w:r>
      <w:r w:rsidRPr="006A5486">
        <w:rPr>
          <w:rFonts w:ascii="Arial" w:hAnsi="Arial" w:cs="Arial"/>
          <w:b/>
          <w:color w:val="000000" w:themeColor="text1"/>
          <w:sz w:val="24"/>
        </w:rPr>
        <w:t xml:space="preserve">. </w:t>
      </w:r>
      <w:r w:rsidR="00FF1186" w:rsidRPr="00FF1186">
        <w:rPr>
          <w:rFonts w:ascii="Arial" w:hAnsi="Arial" w:cs="Arial"/>
          <w:b/>
          <w:bCs/>
          <w:color w:val="000000"/>
          <w:sz w:val="24"/>
        </w:rPr>
        <w:t>Diagrama de caso de uso de negocio por escenario</w:t>
      </w:r>
      <w:bookmarkEnd w:id="10"/>
    </w:p>
    <w:p w:rsidR="00FF1186" w:rsidRDefault="00FF1186" w:rsidP="00FF118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FF1186" w:rsidRDefault="00FF1186" w:rsidP="00FF1186">
      <w:pPr>
        <w:pStyle w:val="NormalWeb"/>
        <w:numPr>
          <w:ilvl w:val="1"/>
          <w:numId w:val="13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b/>
          <w:bCs/>
          <w:color w:val="000000"/>
        </w:rPr>
        <w:t>Operaciones  de ingresos:</w:t>
      </w:r>
    </w:p>
    <w:p w:rsidR="00FF1186" w:rsidRDefault="00FF1186" w:rsidP="00FF1186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156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Controlar cuota de mantenimiento de inmuebles</w:t>
      </w:r>
    </w:p>
    <w:p w:rsidR="00FF1186" w:rsidRDefault="00FF1186" w:rsidP="00FF1186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156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Controlar uso del auditorio</w:t>
      </w:r>
    </w:p>
    <w:p w:rsidR="00FF1186" w:rsidRDefault="00FF1186" w:rsidP="00FF1186">
      <w:pPr>
        <w:spacing w:line="360" w:lineRule="auto"/>
      </w:pPr>
    </w:p>
    <w:p w:rsidR="00FF1186" w:rsidRDefault="007F0CDC" w:rsidP="00FF1186">
      <w:pPr>
        <w:spacing w:line="360" w:lineRule="auto"/>
      </w:pPr>
      <w:r>
        <w:rPr>
          <w:noProof/>
        </w:rPr>
        <w:drawing>
          <wp:anchor distT="0" distB="0" distL="114300" distR="114300" simplePos="0" relativeHeight="251207168" behindDoc="0" locked="0" layoutInCell="1" allowOverlap="1" wp14:anchorId="1195409A" wp14:editId="25DC1F53">
            <wp:simplePos x="0" y="0"/>
            <wp:positionH relativeFrom="column">
              <wp:posOffset>463657</wp:posOffset>
            </wp:positionH>
            <wp:positionV relativeFrom="paragraph">
              <wp:posOffset>189914</wp:posOffset>
            </wp:positionV>
            <wp:extent cx="5213268" cy="4654550"/>
            <wp:effectExtent l="95250" t="95250" r="102235" b="88900"/>
            <wp:wrapNone/>
            <wp:docPr id="2" name="Imagen 2" descr="https://lh5.googleusercontent.com/JFy0mDNpChJVQoh-ln0Bnvtm7vp4lnHQgPKOkD5L67jSg83gjtTJvQvPV_w_-CoW3VeIWbVAqIAl3VvQmzUok-uaGUFwrBHpADynOzzT1Br8Os8LNmTMl9pTchqu9rkrCDXQLb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Fy0mDNpChJVQoh-ln0Bnvtm7vp4lnHQgPKOkD5L67jSg83gjtTJvQvPV_w_-CoW3VeIWbVAqIAl3VvQmzUok-uaGUFwrBHpADynOzzT1Br8Os8LNmTMl9pTchqu9rkrCDXQLba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189" cy="46946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186" w:rsidRDefault="00FF1186" w:rsidP="00FF1186">
      <w:pPr>
        <w:spacing w:line="360" w:lineRule="auto"/>
      </w:pPr>
    </w:p>
    <w:p w:rsidR="00FF1186" w:rsidRDefault="00FF1186" w:rsidP="00FF1186">
      <w:pPr>
        <w:spacing w:line="360" w:lineRule="auto"/>
      </w:pPr>
    </w:p>
    <w:p w:rsidR="00FF1186" w:rsidRDefault="00FF1186" w:rsidP="00C079A8"/>
    <w:p w:rsidR="00FF1186" w:rsidRDefault="00FF1186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7F0CDC" w:rsidRDefault="007F0CDC" w:rsidP="00C079A8"/>
    <w:p w:rsidR="008F6FF8" w:rsidRDefault="008F6FF8" w:rsidP="00C079A8"/>
    <w:p w:rsidR="008F6FF8" w:rsidRDefault="008F6FF8" w:rsidP="00C079A8"/>
    <w:p w:rsidR="008F6FF8" w:rsidRDefault="008F6FF8" w:rsidP="00C079A8"/>
    <w:p w:rsidR="008F6FF8" w:rsidRDefault="008F6FF8" w:rsidP="00C079A8"/>
    <w:p w:rsidR="008F6FF8" w:rsidRDefault="008F6FF8" w:rsidP="008F6FF8">
      <w:pPr>
        <w:spacing w:line="360" w:lineRule="auto"/>
        <w:ind w:left="1134"/>
      </w:pPr>
    </w:p>
    <w:p w:rsidR="008F6FF8" w:rsidRDefault="008F6FF8" w:rsidP="008F6FF8">
      <w:pPr>
        <w:pStyle w:val="NormalWeb"/>
        <w:numPr>
          <w:ilvl w:val="1"/>
          <w:numId w:val="13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b/>
          <w:bCs/>
          <w:color w:val="000000"/>
        </w:rPr>
        <w:lastRenderedPageBreak/>
        <w:t xml:space="preserve">Operaciones de gastos: </w:t>
      </w:r>
    </w:p>
    <w:p w:rsidR="008F6FF8" w:rsidRDefault="008F6FF8" w:rsidP="008F6FF8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Controlar servicios públicos</w:t>
      </w:r>
    </w:p>
    <w:p w:rsidR="008F6FF8" w:rsidRDefault="008F6FF8" w:rsidP="008F6FF8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 de Mantenimiento</w:t>
      </w:r>
    </w:p>
    <w:p w:rsidR="008F6FF8" w:rsidRDefault="008F6FF8" w:rsidP="008F6FF8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 del pago al personal</w:t>
      </w:r>
    </w:p>
    <w:p w:rsidR="008F6FF8" w:rsidRDefault="008F6FF8" w:rsidP="008F6FF8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 de servicios terceros</w:t>
      </w:r>
    </w:p>
    <w:p w:rsidR="008F6FF8" w:rsidRDefault="008F6FF8" w:rsidP="008F6FF8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Control de materiales</w:t>
      </w:r>
    </w:p>
    <w:p w:rsidR="008F6FF8" w:rsidRDefault="008F6FF8" w:rsidP="008F6FF8">
      <w:pPr>
        <w:spacing w:line="360" w:lineRule="auto"/>
      </w:pPr>
    </w:p>
    <w:p w:rsidR="006C4FCF" w:rsidRDefault="006C4FCF" w:rsidP="008F6FF8">
      <w:pPr>
        <w:spacing w:line="360" w:lineRule="auto"/>
      </w:pPr>
      <w:r>
        <w:rPr>
          <w:noProof/>
        </w:rPr>
        <w:drawing>
          <wp:anchor distT="0" distB="0" distL="114300" distR="114300" simplePos="0" relativeHeight="251209216" behindDoc="0" locked="0" layoutInCell="1" allowOverlap="1" wp14:anchorId="08AA82A8" wp14:editId="10630FCC">
            <wp:simplePos x="0" y="0"/>
            <wp:positionH relativeFrom="column">
              <wp:posOffset>95522</wp:posOffset>
            </wp:positionH>
            <wp:positionV relativeFrom="paragraph">
              <wp:posOffset>110053</wp:posOffset>
            </wp:positionV>
            <wp:extent cx="5911690" cy="4346369"/>
            <wp:effectExtent l="95250" t="95250" r="89535" b="92710"/>
            <wp:wrapNone/>
            <wp:docPr id="3" name="Imagen 3" descr="https://lh5.googleusercontent.com/2zZKdH2Q5kVkGELqYxCLg5BF6ujirUorx35cv8rLQ74pmeXKYZ90KZrAjWUVH2W_EqfG1jnaNIrxHWa02SKtjubGKSnef7Ht4EeJzQvuuL9DxmDOjtmaAAhVcjD_r9uYzT6a8I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2zZKdH2Q5kVkGELqYxCLg5BF6ujirUorx35cv8rLQ74pmeXKYZ90KZrAjWUVH2W_EqfG1jnaNIrxHWa02SKtjubGKSnef7Ht4EeJzQvuuL9DxmDOjtmaAAhVcjD_r9uYzT6a8I4Q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0"/>
                    <a:stretch/>
                  </pic:blipFill>
                  <pic:spPr bwMode="auto">
                    <a:xfrm>
                      <a:off x="0" y="0"/>
                      <a:ext cx="5934678" cy="436327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6C4FCF" w:rsidRDefault="006C4FCF" w:rsidP="008F6FF8">
      <w:pPr>
        <w:spacing w:line="360" w:lineRule="auto"/>
      </w:pPr>
    </w:p>
    <w:p w:rsidR="00FF1186" w:rsidRDefault="00FF1186" w:rsidP="00C079A8"/>
    <w:p w:rsidR="000A71DC" w:rsidRDefault="000A71DC" w:rsidP="00C079A8"/>
    <w:p w:rsidR="000A71DC" w:rsidRDefault="000A71DC" w:rsidP="00C079A8"/>
    <w:p w:rsidR="000A71DC" w:rsidRDefault="000A71DC" w:rsidP="00C079A8"/>
    <w:p w:rsidR="000A71DC" w:rsidRDefault="000A71DC" w:rsidP="00C079A8"/>
    <w:p w:rsidR="000A71DC" w:rsidRDefault="000A71DC" w:rsidP="00C079A8"/>
    <w:p w:rsidR="000A71DC" w:rsidRDefault="000A71DC" w:rsidP="00C079A8"/>
    <w:p w:rsidR="000A71DC" w:rsidRDefault="000A71DC" w:rsidP="00C079A8"/>
    <w:p w:rsidR="000A71DC" w:rsidRDefault="000A71DC" w:rsidP="00C079A8"/>
    <w:p w:rsidR="000A71DC" w:rsidRDefault="000A71DC" w:rsidP="00C079A8"/>
    <w:p w:rsidR="000A71DC" w:rsidRDefault="000A71DC" w:rsidP="00C079A8"/>
    <w:p w:rsidR="000A71DC" w:rsidRDefault="000A71DC" w:rsidP="00C079A8"/>
    <w:p w:rsidR="006427D7" w:rsidRDefault="006427D7" w:rsidP="006427D7">
      <w:pPr>
        <w:pStyle w:val="Ttulo2"/>
        <w:rPr>
          <w:rFonts w:ascii="Arial" w:hAnsi="Arial" w:cs="Arial"/>
          <w:b/>
          <w:color w:val="000000" w:themeColor="text1"/>
          <w:sz w:val="24"/>
        </w:rPr>
      </w:pPr>
      <w:bookmarkStart w:id="11" w:name="_Toc500332512"/>
      <w:r>
        <w:rPr>
          <w:rFonts w:ascii="Arial" w:hAnsi="Arial" w:cs="Arial"/>
          <w:b/>
          <w:color w:val="000000" w:themeColor="text1"/>
          <w:sz w:val="24"/>
        </w:rPr>
        <w:lastRenderedPageBreak/>
        <w:t>2.2</w:t>
      </w:r>
      <w:r w:rsidRPr="006F7719">
        <w:rPr>
          <w:rFonts w:ascii="Arial" w:hAnsi="Arial" w:cs="Arial"/>
          <w:b/>
          <w:color w:val="000000" w:themeColor="text1"/>
          <w:sz w:val="24"/>
        </w:rPr>
        <w:t xml:space="preserve">. </w:t>
      </w:r>
      <w:r>
        <w:rPr>
          <w:rFonts w:ascii="Arial" w:hAnsi="Arial" w:cs="Arial"/>
          <w:b/>
          <w:color w:val="000000" w:themeColor="text1"/>
          <w:sz w:val="24"/>
        </w:rPr>
        <w:t>Documentación de caso de uso</w:t>
      </w:r>
      <w:r w:rsidR="000A71DC">
        <w:rPr>
          <w:rFonts w:ascii="Arial" w:hAnsi="Arial" w:cs="Arial"/>
          <w:b/>
          <w:color w:val="000000" w:themeColor="text1"/>
          <w:sz w:val="24"/>
        </w:rPr>
        <w:t xml:space="preserve"> de sistema</w:t>
      </w:r>
      <w:bookmarkEnd w:id="11"/>
    </w:p>
    <w:p w:rsidR="00466AEF" w:rsidRDefault="00466AEF" w:rsidP="00466AEF"/>
    <w:p w:rsidR="007B1A6C" w:rsidRDefault="007B1A6C" w:rsidP="007B1A6C">
      <w:pPr>
        <w:pStyle w:val="Ttulo2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12" w:name="_Toc500332513"/>
      <w:r w:rsidRPr="007B1A6C">
        <w:rPr>
          <w:rFonts w:ascii="Arial" w:hAnsi="Arial" w:cs="Arial"/>
          <w:b/>
          <w:color w:val="000000" w:themeColor="text1"/>
          <w:sz w:val="24"/>
          <w:szCs w:val="24"/>
        </w:rPr>
        <w:t>2.2.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1. </w:t>
      </w:r>
      <w:r w:rsidRPr="007B1A6C">
        <w:rPr>
          <w:rFonts w:ascii="Arial" w:hAnsi="Arial" w:cs="Arial"/>
          <w:b/>
          <w:bCs/>
          <w:color w:val="000000"/>
          <w:sz w:val="24"/>
          <w:szCs w:val="24"/>
        </w:rPr>
        <w:t>Requisitos del sistema</w:t>
      </w:r>
      <w:bookmarkEnd w:id="12"/>
    </w:p>
    <w:p w:rsidR="007B1A6C" w:rsidRPr="007B1A6C" w:rsidRDefault="007B1A6C" w:rsidP="007B1A6C"/>
    <w:p w:rsidR="007B1A6C" w:rsidRPr="007B1A6C" w:rsidRDefault="007B1A6C" w:rsidP="007B1A6C"/>
    <w:tbl>
      <w:tblPr>
        <w:tblStyle w:val="Tabladecuadrcula4-nfasis1"/>
        <w:tblW w:w="8788" w:type="dxa"/>
        <w:tblInd w:w="392" w:type="dxa"/>
        <w:tblLook w:val="04A0" w:firstRow="1" w:lastRow="0" w:firstColumn="1" w:lastColumn="0" w:noHBand="0" w:noVBand="1"/>
      </w:tblPr>
      <w:tblGrid>
        <w:gridCol w:w="483"/>
        <w:gridCol w:w="6886"/>
        <w:gridCol w:w="1419"/>
      </w:tblGrid>
      <w:tr w:rsidR="007B1A6C" w:rsidRPr="007B1A6C" w:rsidTr="005C3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7B1A6C" w:rsidRPr="007B1A6C" w:rsidRDefault="007B1A6C" w:rsidP="007B726D">
            <w:pPr>
              <w:jc w:val="center"/>
            </w:pPr>
            <w:r w:rsidRPr="007B1A6C">
              <w:rPr>
                <w:rFonts w:ascii="Arial" w:hAnsi="Arial" w:cs="Arial"/>
                <w:color w:val="FFFFFF"/>
              </w:rPr>
              <w:t>Nº</w:t>
            </w:r>
          </w:p>
        </w:tc>
        <w:tc>
          <w:tcPr>
            <w:tcW w:w="6886" w:type="dxa"/>
            <w:vAlign w:val="center"/>
            <w:hideMark/>
          </w:tcPr>
          <w:p w:rsidR="007B1A6C" w:rsidRPr="007B1A6C" w:rsidRDefault="007B1A6C" w:rsidP="007B72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color w:val="FFFFFF"/>
              </w:rPr>
              <w:t>Requisito</w:t>
            </w:r>
          </w:p>
        </w:tc>
        <w:tc>
          <w:tcPr>
            <w:tcW w:w="1419" w:type="dxa"/>
            <w:vAlign w:val="center"/>
            <w:hideMark/>
          </w:tcPr>
          <w:p w:rsidR="007B1A6C" w:rsidRPr="007B1A6C" w:rsidRDefault="007B1A6C" w:rsidP="007B72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color w:val="FFFFFF"/>
              </w:rPr>
              <w:t>Tipo de Requisito</w:t>
            </w:r>
          </w:p>
        </w:tc>
      </w:tr>
      <w:tr w:rsidR="005C3521" w:rsidRPr="007B1A6C" w:rsidTr="005C3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7B1A6C" w:rsidRPr="007B1A6C" w:rsidRDefault="007B1A6C" w:rsidP="007B1A6C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6886" w:type="dxa"/>
            <w:vAlign w:val="center"/>
          </w:tcPr>
          <w:p w:rsidR="007B1A6C" w:rsidRPr="007B1A6C" w:rsidRDefault="005C3521" w:rsidP="005C352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registrar, modificar y eliminar usuarios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1419" w:type="dxa"/>
            <w:vAlign w:val="center"/>
            <w:hideMark/>
          </w:tcPr>
          <w:p w:rsidR="007B1A6C" w:rsidRPr="007B1A6C" w:rsidRDefault="007B1A6C" w:rsidP="007B1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validar los usuarios por roles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registrar, modificar  inmuebles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 los ingresos de la cuota de  mantenimiento de los inmuebles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 datos de los auditorios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06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 el alquiler de los auditorios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07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 los ingresos del alquiler de los auditorios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08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 los pagos de los servicios públicos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09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 los pagos de  mantenimiento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 los pagos de los empleados y de los servicios terceros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 los pagos realizados al proveedor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registrar, modificar y eliminar persona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manejar tipo de persona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  <w:hideMark/>
          </w:tcPr>
          <w:p w:rsidR="005C3521" w:rsidRPr="007B1A6C" w:rsidRDefault="005C3521" w:rsidP="005C3521">
            <w:pPr>
              <w:jc w:val="center"/>
            </w:pPr>
            <w:r w:rsidRPr="007B1A6C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emitir reporte de ingresos</w:t>
            </w:r>
          </w:p>
        </w:tc>
        <w:tc>
          <w:tcPr>
            <w:tcW w:w="1419" w:type="dxa"/>
            <w:vAlign w:val="center"/>
            <w:hideMark/>
          </w:tcPr>
          <w:p w:rsidR="005C3521" w:rsidRPr="007B1A6C" w:rsidRDefault="005C3521" w:rsidP="005C3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  <w:tr w:rsidR="005C3521" w:rsidRPr="007B1A6C" w:rsidTr="005C3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Align w:val="center"/>
          </w:tcPr>
          <w:p w:rsidR="005C3521" w:rsidRPr="007B1A6C" w:rsidRDefault="005C3521" w:rsidP="005C3521">
            <w:pPr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7B1A6C">
              <w:rPr>
                <w:rFonts w:ascii="Arial" w:hAnsi="Arial" w:cs="Arial"/>
                <w:bCs w:val="0"/>
                <w:color w:val="000000"/>
              </w:rPr>
              <w:t>15</w:t>
            </w:r>
          </w:p>
        </w:tc>
        <w:tc>
          <w:tcPr>
            <w:tcW w:w="6886" w:type="dxa"/>
            <w:vAlign w:val="center"/>
          </w:tcPr>
          <w:p w:rsidR="005C3521" w:rsidRPr="00994F79" w:rsidRDefault="005C3521" w:rsidP="005C352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F79">
              <w:rPr>
                <w:rFonts w:ascii="Arial" w:hAnsi="Arial" w:cs="Arial"/>
                <w:bCs/>
                <w:color w:val="000000"/>
              </w:rPr>
              <w:t>El sistema deberá emitir reporte de gastos</w:t>
            </w:r>
          </w:p>
        </w:tc>
        <w:tc>
          <w:tcPr>
            <w:tcW w:w="1419" w:type="dxa"/>
            <w:vAlign w:val="center"/>
          </w:tcPr>
          <w:p w:rsidR="005C3521" w:rsidRPr="007B1A6C" w:rsidRDefault="005C3521" w:rsidP="005C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7B1A6C">
              <w:rPr>
                <w:rFonts w:ascii="Arial" w:hAnsi="Arial" w:cs="Arial"/>
                <w:b/>
                <w:bCs/>
                <w:color w:val="000000"/>
              </w:rPr>
              <w:t>funcional</w:t>
            </w:r>
          </w:p>
        </w:tc>
      </w:tr>
    </w:tbl>
    <w:p w:rsidR="000A71DC" w:rsidRDefault="000A71DC" w:rsidP="00466AEF"/>
    <w:p w:rsidR="000A71DC" w:rsidRDefault="000A71DC" w:rsidP="00466AEF"/>
    <w:p w:rsidR="000A71DC" w:rsidRDefault="000A71DC" w:rsidP="00466AEF"/>
    <w:p w:rsidR="000A71DC" w:rsidRDefault="000A71DC" w:rsidP="00466AEF"/>
    <w:p w:rsidR="000A71DC" w:rsidRDefault="000A71DC" w:rsidP="00466AEF"/>
    <w:p w:rsidR="000A71DC" w:rsidRDefault="000A71DC" w:rsidP="00466AEF"/>
    <w:p w:rsidR="000A71DC" w:rsidRDefault="000A71DC" w:rsidP="00466AEF"/>
    <w:p w:rsidR="000A71DC" w:rsidRDefault="000A71DC" w:rsidP="00466AEF"/>
    <w:p w:rsidR="00374EE9" w:rsidRDefault="00374EE9" w:rsidP="00466AEF"/>
    <w:p w:rsidR="00374EE9" w:rsidRDefault="00374EE9" w:rsidP="00466AEF"/>
    <w:p w:rsidR="00374EE9" w:rsidRDefault="00374EE9" w:rsidP="00466AEF"/>
    <w:p w:rsidR="00374EE9" w:rsidRDefault="00374EE9" w:rsidP="00466AEF"/>
    <w:p w:rsidR="00374EE9" w:rsidRDefault="00374EE9" w:rsidP="00466AEF"/>
    <w:p w:rsidR="00374EE9" w:rsidRPr="00B57029" w:rsidRDefault="00374EE9" w:rsidP="00374EE9">
      <w:pPr>
        <w:pStyle w:val="Ttulo2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13" w:name="_Toc500332514"/>
      <w:r w:rsidRPr="00B5702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2.2.2. </w:t>
      </w:r>
      <w:r w:rsidRPr="00374EE9">
        <w:rPr>
          <w:rFonts w:ascii="Arial" w:hAnsi="Arial" w:cs="Arial"/>
          <w:b/>
          <w:bCs/>
          <w:color w:val="000000"/>
          <w:sz w:val="24"/>
          <w:szCs w:val="24"/>
        </w:rPr>
        <w:t>Los casos de uso del sistema. (Matriz Requisitos Vs. CUS)</w:t>
      </w:r>
      <w:bookmarkEnd w:id="13"/>
    </w:p>
    <w:p w:rsidR="00374EE9" w:rsidRPr="00374EE9" w:rsidRDefault="00374EE9" w:rsidP="00374EE9"/>
    <w:tbl>
      <w:tblPr>
        <w:tblW w:w="88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4195"/>
        <w:gridCol w:w="1418"/>
        <w:gridCol w:w="2693"/>
      </w:tblGrid>
      <w:tr w:rsidR="00DC719D" w:rsidRPr="00A449C8" w:rsidTr="006B6517">
        <w:trPr>
          <w:trHeight w:val="39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4EE9" w:rsidRPr="00374EE9" w:rsidRDefault="00374EE9" w:rsidP="00705B0B">
            <w:pPr>
              <w:ind w:left="10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0"/>
              </w:rPr>
            </w:pPr>
            <w:r w:rsidRPr="00374EE9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0"/>
              </w:rPr>
              <w:t>Nº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4EE9" w:rsidRPr="00374EE9" w:rsidRDefault="00374EE9" w:rsidP="00705B0B">
            <w:pPr>
              <w:ind w:left="10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0"/>
              </w:rPr>
            </w:pPr>
            <w:r w:rsidRPr="00374EE9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0"/>
              </w:rPr>
              <w:t>Requerimiento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4EE9" w:rsidRPr="00374EE9" w:rsidRDefault="00374EE9" w:rsidP="00705B0B">
            <w:pPr>
              <w:ind w:left="10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0"/>
              </w:rPr>
            </w:pPr>
            <w:r w:rsidRPr="00374EE9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0"/>
              </w:rPr>
              <w:t>Nombre del CUS</w:t>
            </w:r>
          </w:p>
        </w:tc>
        <w:tc>
          <w:tcPr>
            <w:tcW w:w="2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1F497D" w:themeFill="text2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374EE9" w:rsidRPr="00374EE9" w:rsidRDefault="00374EE9" w:rsidP="00705B0B">
            <w:pPr>
              <w:ind w:left="10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0"/>
              </w:rPr>
            </w:pPr>
            <w:r w:rsidRPr="00374EE9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0"/>
              </w:rPr>
              <w:t>Descripción del CUS</w:t>
            </w:r>
          </w:p>
        </w:tc>
      </w:tr>
      <w:tr w:rsidR="00A449C8" w:rsidRPr="00A449C8" w:rsidTr="006B6517">
        <w:trPr>
          <w:trHeight w:val="346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12" w:space="0" w:color="auto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49C8" w:rsidRPr="00705B0B" w:rsidRDefault="00A449C8" w:rsidP="006B6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5B0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12" w:space="0" w:color="auto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49C8" w:rsidRPr="00705B0B" w:rsidRDefault="00A449C8" w:rsidP="00705B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5B0B">
              <w:rPr>
                <w:rFonts w:ascii="Arial" w:hAnsi="Arial" w:cs="Arial"/>
                <w:sz w:val="20"/>
                <w:szCs w:val="20"/>
              </w:rPr>
              <w:t>El sistema deberá registrar, modificar y eliminar usuarios</w:t>
            </w:r>
          </w:p>
        </w:tc>
        <w:tc>
          <w:tcPr>
            <w:tcW w:w="14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49C8" w:rsidRPr="00374EE9" w:rsidRDefault="00A449C8" w:rsidP="00705B0B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Seguridad</w:t>
            </w:r>
          </w:p>
        </w:tc>
        <w:tc>
          <w:tcPr>
            <w:tcW w:w="26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A449C8" w:rsidRPr="00374EE9" w:rsidRDefault="00A449C8" w:rsidP="006B6517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En este CUS, se validará el ingreso al sistema de los usuarios por sus roles</w:t>
            </w:r>
          </w:p>
        </w:tc>
      </w:tr>
      <w:tr w:rsidR="00A449C8" w:rsidRPr="00A449C8" w:rsidTr="006B6517">
        <w:trPr>
          <w:trHeight w:val="90"/>
        </w:trPr>
        <w:tc>
          <w:tcPr>
            <w:tcW w:w="567" w:type="dxa"/>
            <w:tcBorders>
              <w:top w:val="single" w:sz="12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49C8" w:rsidRPr="00374EE9" w:rsidRDefault="00A449C8" w:rsidP="006B65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4195" w:type="dxa"/>
            <w:tcBorders>
              <w:top w:val="single" w:sz="12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449C8" w:rsidRPr="00374EE9" w:rsidRDefault="00A449C8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validar los usuarios por roles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vAlign w:val="center"/>
            <w:hideMark/>
          </w:tcPr>
          <w:p w:rsidR="00A449C8" w:rsidRPr="00374EE9" w:rsidRDefault="00A449C8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vAlign w:val="center"/>
            <w:hideMark/>
          </w:tcPr>
          <w:p w:rsidR="00A449C8" w:rsidRPr="00374EE9" w:rsidRDefault="00A449C8" w:rsidP="006B651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C719D" w:rsidRPr="00A449C8" w:rsidTr="006B6517">
        <w:trPr>
          <w:trHeight w:val="252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DC719D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registrar, modificar  inmuebles</w:t>
            </w:r>
          </w:p>
        </w:tc>
        <w:tc>
          <w:tcPr>
            <w:tcW w:w="14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Gestión de cuota de mantenimiento</w:t>
            </w:r>
          </w:p>
        </w:tc>
        <w:tc>
          <w:tcPr>
            <w:tcW w:w="26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DC719D" w:rsidRPr="00374EE9" w:rsidRDefault="00DC719D" w:rsidP="006B6517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En este CUS la secretaria registrara, modificara y registrará los ingresos de mantenimiento del inmueble</w:t>
            </w:r>
          </w:p>
        </w:tc>
      </w:tr>
      <w:tr w:rsidR="00DC719D" w:rsidRPr="00A449C8" w:rsidTr="006B6517">
        <w:trPr>
          <w:trHeight w:val="418"/>
        </w:trPr>
        <w:tc>
          <w:tcPr>
            <w:tcW w:w="567" w:type="dxa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DC719D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4195" w:type="dxa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 los ingresos de la cuota de  mantenimiento de los inmuebles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DC719D" w:rsidRPr="00374EE9" w:rsidRDefault="00DC719D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DC719D" w:rsidRPr="00374EE9" w:rsidRDefault="00DC719D" w:rsidP="006B651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C719D" w:rsidRPr="00A449C8" w:rsidTr="006B6517">
        <w:trPr>
          <w:trHeight w:val="359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DC719D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 datos de los auditorios</w:t>
            </w:r>
          </w:p>
        </w:tc>
        <w:tc>
          <w:tcPr>
            <w:tcW w:w="14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Gestión de alquiler de auditorio</w:t>
            </w:r>
          </w:p>
        </w:tc>
        <w:tc>
          <w:tcPr>
            <w:tcW w:w="26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DC719D" w:rsidRPr="00374EE9" w:rsidRDefault="00DC719D" w:rsidP="006B6517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En este CUS, la secretaria registrar los datos, pedidos y el alquiler del </w:t>
            </w:r>
            <w:r w:rsidR="00705B0B"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auditorio.</w:t>
            </w:r>
          </w:p>
        </w:tc>
      </w:tr>
      <w:tr w:rsidR="00DC719D" w:rsidRPr="00A449C8" w:rsidTr="006B6517">
        <w:trPr>
          <w:trHeight w:val="256"/>
        </w:trPr>
        <w:tc>
          <w:tcPr>
            <w:tcW w:w="567" w:type="dxa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DC719D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419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 el alquiler de los auditorios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vAlign w:val="center"/>
            <w:hideMark/>
          </w:tcPr>
          <w:p w:rsidR="00DC719D" w:rsidRPr="00374EE9" w:rsidRDefault="00DC719D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vAlign w:val="center"/>
            <w:hideMark/>
          </w:tcPr>
          <w:p w:rsidR="00DC719D" w:rsidRPr="00374EE9" w:rsidRDefault="00DC719D" w:rsidP="006B651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C719D" w:rsidRPr="00A449C8" w:rsidTr="006B6517">
        <w:trPr>
          <w:trHeight w:val="422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DC719D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4195" w:type="dxa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 los ingresos del alquiler de los auditorios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vAlign w:val="center"/>
            <w:hideMark/>
          </w:tcPr>
          <w:p w:rsidR="00DC719D" w:rsidRPr="00374EE9" w:rsidRDefault="00DC719D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vAlign w:val="center"/>
            <w:hideMark/>
          </w:tcPr>
          <w:p w:rsidR="00DC719D" w:rsidRPr="00374EE9" w:rsidRDefault="00DC719D" w:rsidP="006B651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C719D" w:rsidRPr="00A449C8" w:rsidTr="006B6517">
        <w:trPr>
          <w:trHeight w:val="162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DC719D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 los pagos de los servicios públicos</w:t>
            </w:r>
          </w:p>
        </w:tc>
        <w:tc>
          <w:tcPr>
            <w:tcW w:w="14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Gestión de Gastos</w:t>
            </w:r>
          </w:p>
        </w:tc>
        <w:tc>
          <w:tcPr>
            <w:tcW w:w="26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DC719D" w:rsidRPr="00374EE9" w:rsidRDefault="00DC719D" w:rsidP="006B6517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En este CUS, la secretaria registrara los gastos de los servicios públicos y de mantenimiento además registrará los pagos realizados a los empleados, servicios por terceros y proveedores.</w:t>
            </w:r>
          </w:p>
        </w:tc>
      </w:tr>
      <w:tr w:rsidR="00DC719D" w:rsidRPr="00A449C8" w:rsidTr="006B6517">
        <w:trPr>
          <w:trHeight w:val="200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DC719D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 los pagos de  mantenimiento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DC719D" w:rsidRPr="00374EE9" w:rsidRDefault="00DC719D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DC719D" w:rsidRPr="00374EE9" w:rsidRDefault="00DC719D" w:rsidP="006B651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C719D" w:rsidRPr="00A449C8" w:rsidTr="006B6517">
        <w:trPr>
          <w:trHeight w:val="534"/>
        </w:trPr>
        <w:tc>
          <w:tcPr>
            <w:tcW w:w="567" w:type="dxa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DC719D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 los pagos de los empleados y de los servicios terceros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DC719D" w:rsidRPr="00374EE9" w:rsidRDefault="00DC719D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DC719D" w:rsidRPr="00374EE9" w:rsidRDefault="00DC719D" w:rsidP="006B651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C719D" w:rsidRPr="00A449C8" w:rsidTr="006B6517">
        <w:trPr>
          <w:trHeight w:val="36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19D" w:rsidRPr="00374EE9" w:rsidRDefault="00B57029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5B0B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4195" w:type="dxa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719D" w:rsidRPr="00374EE9" w:rsidRDefault="00DC719D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 los pagos realizados al proveedor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DC719D" w:rsidRPr="00374EE9" w:rsidRDefault="00DC719D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DC719D" w:rsidRPr="00374EE9" w:rsidRDefault="00DC719D" w:rsidP="006B651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B6517" w:rsidRPr="00A449C8" w:rsidTr="006B6517">
        <w:trPr>
          <w:trHeight w:val="266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029" w:rsidRPr="00374EE9" w:rsidRDefault="00B57029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029" w:rsidRPr="00374EE9" w:rsidRDefault="00B57029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registrar, modificar y eliminar persona</w:t>
            </w:r>
          </w:p>
        </w:tc>
        <w:tc>
          <w:tcPr>
            <w:tcW w:w="14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029" w:rsidRPr="00374EE9" w:rsidRDefault="00B57029" w:rsidP="00705B0B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Gestión de persona</w:t>
            </w:r>
          </w:p>
        </w:tc>
        <w:tc>
          <w:tcPr>
            <w:tcW w:w="26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B57029" w:rsidRPr="00374EE9" w:rsidRDefault="00B57029" w:rsidP="006B6517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En este CUS, se registraran, modificaran y eliminará las personas del condominio, para poder registrar el usuario de cada uno.</w:t>
            </w:r>
          </w:p>
        </w:tc>
      </w:tr>
      <w:tr w:rsidR="00B57029" w:rsidRPr="00A449C8" w:rsidTr="006B6517">
        <w:trPr>
          <w:trHeight w:val="206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029" w:rsidRPr="00374EE9" w:rsidRDefault="00B57029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029" w:rsidRPr="00374EE9" w:rsidRDefault="00B57029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manejar tipo de persona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BE5F1" w:themeFill="accent1" w:themeFillTint="33"/>
            <w:vAlign w:val="center"/>
            <w:hideMark/>
          </w:tcPr>
          <w:p w:rsidR="00B57029" w:rsidRPr="00374EE9" w:rsidRDefault="00B57029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BE5F1" w:themeFill="accent1" w:themeFillTint="33"/>
            <w:vAlign w:val="center"/>
            <w:hideMark/>
          </w:tcPr>
          <w:p w:rsidR="00B57029" w:rsidRPr="00374EE9" w:rsidRDefault="00B57029" w:rsidP="006B651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57029" w:rsidRPr="00A449C8" w:rsidTr="006B6517">
        <w:trPr>
          <w:trHeight w:val="362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029" w:rsidRPr="00374EE9" w:rsidRDefault="00B57029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029" w:rsidRPr="00374EE9" w:rsidRDefault="00B57029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emitir reporte de ingresos</w:t>
            </w:r>
          </w:p>
        </w:tc>
        <w:tc>
          <w:tcPr>
            <w:tcW w:w="14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029" w:rsidRPr="00374EE9" w:rsidRDefault="00B57029" w:rsidP="00705B0B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Gestión de reporte</w:t>
            </w:r>
          </w:p>
          <w:p w:rsidR="00B57029" w:rsidRPr="00374EE9" w:rsidRDefault="00B57029" w:rsidP="00705B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B57029" w:rsidRPr="00374EE9" w:rsidRDefault="00B57029" w:rsidP="006B6517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En este CUS se emitirá los reportes gerenciales de ingresos </w:t>
            </w:r>
            <w:proofErr w:type="spellStart"/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</w:t>
            </w:r>
            <w:proofErr w:type="spellEnd"/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egresos</w:t>
            </w:r>
          </w:p>
        </w:tc>
      </w:tr>
      <w:tr w:rsidR="00B57029" w:rsidRPr="00A449C8" w:rsidTr="006B6517">
        <w:trPr>
          <w:trHeight w:val="20"/>
        </w:trPr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029" w:rsidRPr="00374EE9" w:rsidRDefault="00B57029" w:rsidP="006B6517">
            <w:pPr>
              <w:ind w:left="1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029" w:rsidRPr="00374EE9" w:rsidRDefault="00B57029" w:rsidP="00705B0B">
            <w:pPr>
              <w:ind w:left="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4E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 sistema deberá emitir reporte de gastos</w:t>
            </w:r>
          </w:p>
        </w:tc>
        <w:tc>
          <w:tcPr>
            <w:tcW w:w="1418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B57029" w:rsidRPr="00374EE9" w:rsidRDefault="00B57029" w:rsidP="00B5702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DB3E2" w:themeFill="text2" w:themeFillTint="66"/>
            <w:vAlign w:val="center"/>
            <w:hideMark/>
          </w:tcPr>
          <w:p w:rsidR="00B57029" w:rsidRPr="00374EE9" w:rsidRDefault="00B57029" w:rsidP="00B5702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374EE9" w:rsidRPr="00DC719D" w:rsidRDefault="00374EE9" w:rsidP="00DC719D">
      <w:pPr>
        <w:rPr>
          <w:rFonts w:ascii="Arial" w:hAnsi="Arial" w:cs="Arial"/>
          <w:color w:val="000000" w:themeColor="text1"/>
        </w:rPr>
      </w:pPr>
    </w:p>
    <w:p w:rsidR="00374EE9" w:rsidRDefault="00374EE9" w:rsidP="00466AEF"/>
    <w:p w:rsidR="00374EE9" w:rsidRDefault="00374EE9" w:rsidP="00466AEF"/>
    <w:p w:rsidR="00374EE9" w:rsidRDefault="00374EE9" w:rsidP="00466AEF"/>
    <w:p w:rsidR="00374EE9" w:rsidRDefault="00374EE9" w:rsidP="00466AEF"/>
    <w:p w:rsidR="00374EE9" w:rsidRDefault="00374EE9" w:rsidP="00466AEF"/>
    <w:p w:rsidR="000C1E77" w:rsidRDefault="000C1E77" w:rsidP="00466AEF"/>
    <w:p w:rsidR="000C1E77" w:rsidRDefault="000C1E77" w:rsidP="00466AEF"/>
    <w:p w:rsidR="000C1E77" w:rsidRDefault="000C1E77" w:rsidP="000C1E77">
      <w:pPr>
        <w:pStyle w:val="Ttulo2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  <w:bookmarkStart w:id="14" w:name="_Toc500332515"/>
      <w:r w:rsidRPr="000C1E7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2.2.</w:t>
      </w:r>
      <w:r w:rsidR="005C1512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0C1E77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Pr="000C1E77">
        <w:rPr>
          <w:rFonts w:ascii="Arial" w:hAnsi="Arial" w:cs="Arial"/>
          <w:b/>
          <w:bCs/>
          <w:color w:val="000000"/>
          <w:sz w:val="24"/>
          <w:szCs w:val="24"/>
        </w:rPr>
        <w:t>Actores del sistema</w:t>
      </w:r>
      <w:bookmarkEnd w:id="14"/>
      <w:r w:rsidRPr="000C1E7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C1E77">
        <w:rPr>
          <w:rFonts w:ascii="Arial" w:hAnsi="Arial" w:cs="Arial"/>
          <w:color w:val="000000"/>
          <w:sz w:val="24"/>
          <w:szCs w:val="24"/>
        </w:rPr>
        <w:t> </w:t>
      </w:r>
    </w:p>
    <w:p w:rsidR="000C1E77" w:rsidRPr="000C1E77" w:rsidRDefault="000C1E77" w:rsidP="000C1E77"/>
    <w:p w:rsidR="000C1E77" w:rsidRDefault="000C1E77" w:rsidP="000C1E77">
      <w:pPr>
        <w:spacing w:line="360" w:lineRule="auto"/>
        <w:ind w:left="720" w:hanging="360"/>
        <w:jc w:val="both"/>
        <w:rPr>
          <w:rFonts w:ascii="Arial" w:hAnsi="Arial" w:cs="Arial"/>
          <w:color w:val="000000"/>
        </w:rPr>
      </w:pPr>
      <w:r w:rsidRPr="000C1E77">
        <w:rPr>
          <w:rFonts w:ascii="Arial" w:hAnsi="Arial" w:cs="Arial"/>
          <w:color w:val="000000"/>
        </w:rPr>
        <w:t>●</w:t>
      </w:r>
      <w:r w:rsidRPr="000C1E7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C1E77">
        <w:rPr>
          <w:rFonts w:ascii="Arial" w:hAnsi="Arial" w:cs="Arial"/>
          <w:color w:val="000000"/>
          <w:sz w:val="14"/>
          <w:szCs w:val="14"/>
        </w:rPr>
        <w:tab/>
      </w:r>
      <w:r w:rsidRPr="000C1E77">
        <w:rPr>
          <w:rFonts w:ascii="Arial" w:hAnsi="Arial" w:cs="Arial"/>
          <w:b/>
          <w:bCs/>
          <w:color w:val="000000"/>
        </w:rPr>
        <w:t>La secretaria</w:t>
      </w:r>
      <w:r w:rsidRPr="000C1E77">
        <w:rPr>
          <w:rFonts w:ascii="Arial" w:hAnsi="Arial" w:cs="Arial"/>
          <w:color w:val="000000"/>
        </w:rPr>
        <w:t xml:space="preserve">: Es la encargada de ingresar al sistema los diversos procesos del negocio como las cuotas de mantenimiento, el alquiler del auditorio, los gastos, las solicitudes y .estados de los materiales. </w:t>
      </w:r>
    </w:p>
    <w:p w:rsidR="000C1E77" w:rsidRPr="000C1E77" w:rsidRDefault="000C1E77" w:rsidP="000C1E77">
      <w:pPr>
        <w:spacing w:line="360" w:lineRule="auto"/>
        <w:ind w:left="720" w:hanging="360"/>
        <w:jc w:val="both"/>
      </w:pPr>
    </w:p>
    <w:p w:rsidR="000C1E77" w:rsidRPr="000C1E77" w:rsidRDefault="000C1E77" w:rsidP="000C1E77">
      <w:pPr>
        <w:spacing w:line="360" w:lineRule="auto"/>
        <w:ind w:left="720" w:hanging="360"/>
        <w:jc w:val="both"/>
      </w:pPr>
      <w:r w:rsidRPr="000C1E77">
        <w:rPr>
          <w:rFonts w:ascii="Arial" w:hAnsi="Arial" w:cs="Arial"/>
          <w:color w:val="000000"/>
        </w:rPr>
        <w:t>●</w:t>
      </w:r>
      <w:r w:rsidRPr="000C1E7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C1E77">
        <w:rPr>
          <w:rFonts w:ascii="Arial" w:hAnsi="Arial" w:cs="Arial"/>
          <w:color w:val="000000"/>
          <w:sz w:val="14"/>
          <w:szCs w:val="14"/>
        </w:rPr>
        <w:tab/>
      </w:r>
      <w:r w:rsidRPr="000C1E77">
        <w:rPr>
          <w:rFonts w:ascii="Arial" w:hAnsi="Arial" w:cs="Arial"/>
          <w:b/>
          <w:bCs/>
          <w:color w:val="000000"/>
        </w:rPr>
        <w:t>El administrador</w:t>
      </w:r>
      <w:r w:rsidRPr="000C1E77">
        <w:rPr>
          <w:rFonts w:ascii="Arial" w:hAnsi="Arial" w:cs="Arial"/>
          <w:color w:val="000000"/>
        </w:rPr>
        <w:t>: Es el encargado de gestionar los diversos procesos del sistema como las cuotas de mantenimiento, el alquiler del auditorio, los gastos realizados y estados de los materiales.  </w:t>
      </w:r>
    </w:p>
    <w:p w:rsidR="000C1E77" w:rsidRPr="000C1E77" w:rsidRDefault="000C1E77" w:rsidP="000C1E77">
      <w:pPr>
        <w:spacing w:line="360" w:lineRule="auto"/>
        <w:ind w:left="720"/>
        <w:jc w:val="both"/>
      </w:pPr>
    </w:p>
    <w:p w:rsidR="000C1E77" w:rsidRDefault="000C1E77" w:rsidP="000C1E77">
      <w:pPr>
        <w:spacing w:line="360" w:lineRule="auto"/>
        <w:ind w:left="720" w:hanging="360"/>
        <w:jc w:val="both"/>
        <w:rPr>
          <w:rFonts w:ascii="Arial" w:hAnsi="Arial" w:cs="Arial"/>
          <w:color w:val="000000"/>
        </w:rPr>
      </w:pPr>
      <w:r w:rsidRPr="000C1E77">
        <w:rPr>
          <w:rFonts w:ascii="Arial" w:hAnsi="Arial" w:cs="Arial"/>
          <w:color w:val="000000"/>
        </w:rPr>
        <w:t>●</w:t>
      </w:r>
      <w:r w:rsidRPr="000C1E7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C1E77">
        <w:rPr>
          <w:rFonts w:ascii="Arial" w:hAnsi="Arial" w:cs="Arial"/>
          <w:color w:val="000000"/>
          <w:sz w:val="14"/>
          <w:szCs w:val="14"/>
        </w:rPr>
        <w:tab/>
      </w:r>
      <w:r w:rsidRPr="000C1E77">
        <w:rPr>
          <w:rFonts w:ascii="Arial" w:hAnsi="Arial" w:cs="Arial"/>
          <w:b/>
          <w:bCs/>
          <w:color w:val="000000"/>
        </w:rPr>
        <w:t>La junta directiva del condominio</w:t>
      </w:r>
      <w:r w:rsidRPr="000C1E77">
        <w:rPr>
          <w:rFonts w:ascii="Arial" w:hAnsi="Arial" w:cs="Arial"/>
          <w:color w:val="000000"/>
        </w:rPr>
        <w:t>: Los integrantes tendrán acceso a los diferentes procesos del sistema con la finalidad de conocer la administración del condominio.</w:t>
      </w:r>
    </w:p>
    <w:p w:rsidR="000C1E77" w:rsidRPr="000C1E77" w:rsidRDefault="000C1E77" w:rsidP="000C1E77">
      <w:pPr>
        <w:spacing w:line="360" w:lineRule="auto"/>
        <w:ind w:left="720" w:hanging="360"/>
        <w:jc w:val="both"/>
      </w:pPr>
    </w:p>
    <w:p w:rsidR="000C1E77" w:rsidRDefault="000C1E77" w:rsidP="000C1E77">
      <w:pPr>
        <w:spacing w:line="360" w:lineRule="auto"/>
        <w:ind w:left="709" w:hanging="425"/>
        <w:jc w:val="both"/>
        <w:rPr>
          <w:rFonts w:ascii="Arial" w:hAnsi="Arial" w:cs="Arial"/>
          <w:color w:val="000000"/>
        </w:rPr>
      </w:pPr>
      <w:r w:rsidRPr="000C1E77">
        <w:rPr>
          <w:rFonts w:ascii="Arial" w:hAnsi="Arial" w:cs="Arial"/>
          <w:color w:val="000000"/>
        </w:rPr>
        <w:t>●</w:t>
      </w:r>
      <w:r w:rsidRPr="000C1E7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C1E77">
        <w:rPr>
          <w:rFonts w:ascii="Arial" w:hAnsi="Arial" w:cs="Arial"/>
          <w:color w:val="000000"/>
          <w:sz w:val="14"/>
          <w:szCs w:val="14"/>
        </w:rPr>
        <w:tab/>
      </w:r>
      <w:r w:rsidRPr="000C1E77">
        <w:rPr>
          <w:rFonts w:ascii="Arial" w:hAnsi="Arial" w:cs="Arial"/>
          <w:b/>
          <w:bCs/>
          <w:color w:val="000000"/>
        </w:rPr>
        <w:t>El propietario</w:t>
      </w:r>
      <w:r w:rsidRPr="000C1E77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Pr="000C1E77">
        <w:rPr>
          <w:rFonts w:ascii="Arial" w:hAnsi="Arial" w:cs="Arial"/>
          <w:color w:val="000000"/>
        </w:rPr>
        <w:t xml:space="preserve">El propietario tendrá acceso como usuario para realizar sus pagos correspondientes y gestione actividades que requieran según sus privilegios en el sistema (alquiler, quejas, </w:t>
      </w:r>
      <w:proofErr w:type="spellStart"/>
      <w:r w:rsidRPr="000C1E77">
        <w:rPr>
          <w:rFonts w:ascii="Arial" w:hAnsi="Arial" w:cs="Arial"/>
          <w:color w:val="000000"/>
        </w:rPr>
        <w:t>etc</w:t>
      </w:r>
      <w:proofErr w:type="spellEnd"/>
      <w:r w:rsidRPr="000C1E77">
        <w:rPr>
          <w:rFonts w:ascii="Arial" w:hAnsi="Arial" w:cs="Arial"/>
          <w:color w:val="000000"/>
        </w:rPr>
        <w:t>).</w:t>
      </w:r>
    </w:p>
    <w:p w:rsidR="005C1512" w:rsidRDefault="005C1512" w:rsidP="000C1E77">
      <w:pPr>
        <w:spacing w:line="360" w:lineRule="auto"/>
        <w:ind w:left="709" w:hanging="425"/>
        <w:jc w:val="both"/>
      </w:pPr>
    </w:p>
    <w:p w:rsidR="005C1512" w:rsidRPr="005C1512" w:rsidRDefault="005C1512" w:rsidP="005C1512">
      <w:pPr>
        <w:pStyle w:val="Ttulo2"/>
        <w:spacing w:before="0" w:line="36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15" w:name="_Toc500332516"/>
      <w:r w:rsidRPr="005C1512">
        <w:rPr>
          <w:rFonts w:ascii="Arial" w:hAnsi="Arial" w:cs="Arial"/>
          <w:b/>
          <w:color w:val="000000" w:themeColor="text1"/>
          <w:sz w:val="24"/>
          <w:szCs w:val="24"/>
        </w:rPr>
        <w:t>2.2.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5C1512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Pr="005C1512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casos de uso del sistema</w:t>
      </w:r>
      <w:bookmarkEnd w:id="15"/>
    </w:p>
    <w:p w:rsidR="000C1E77" w:rsidRDefault="003554E6" w:rsidP="00466AEF">
      <w:r w:rsidRPr="003554E6">
        <w:rPr>
          <w:noProof/>
        </w:rPr>
        <w:drawing>
          <wp:anchor distT="0" distB="0" distL="114300" distR="114300" simplePos="0" relativeHeight="252109312" behindDoc="0" locked="0" layoutInCell="1" allowOverlap="1" wp14:anchorId="2B0459B6" wp14:editId="60F26452">
            <wp:simplePos x="0" y="0"/>
            <wp:positionH relativeFrom="column">
              <wp:posOffset>577850</wp:posOffset>
            </wp:positionH>
            <wp:positionV relativeFrom="paragraph">
              <wp:posOffset>71359</wp:posOffset>
            </wp:positionV>
            <wp:extent cx="4801650" cy="3728637"/>
            <wp:effectExtent l="38100" t="38100" r="37465" b="4381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9" b="3982"/>
                    <a:stretch/>
                  </pic:blipFill>
                  <pic:spPr bwMode="auto">
                    <a:xfrm>
                      <a:off x="0" y="0"/>
                      <a:ext cx="4801650" cy="372863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E77" w:rsidRDefault="000C1E77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1B5E63" w:rsidRDefault="001B5E63" w:rsidP="00466AEF"/>
    <w:p w:rsidR="002D6358" w:rsidRDefault="002D6358" w:rsidP="00466AEF"/>
    <w:p w:rsidR="002D6358" w:rsidRDefault="002D6358" w:rsidP="00466AEF"/>
    <w:p w:rsidR="00374EE9" w:rsidRDefault="00374EE9" w:rsidP="00466AEF"/>
    <w:p w:rsidR="004C072D" w:rsidRPr="005C1512" w:rsidRDefault="004C072D" w:rsidP="004C072D">
      <w:pPr>
        <w:pStyle w:val="Ttulo2"/>
        <w:spacing w:before="0" w:line="36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16" w:name="_Toc500332517"/>
      <w:r w:rsidRPr="005C15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2.2.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Pr="005C1512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Cuadro de especificaciones</w:t>
      </w:r>
      <w:bookmarkEnd w:id="16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:rsidR="005C1512" w:rsidRDefault="005C1512" w:rsidP="00466AEF"/>
    <w:p w:rsidR="005C1512" w:rsidRDefault="005C1512" w:rsidP="00466AEF"/>
    <w:p w:rsidR="001B5E63" w:rsidRDefault="001B5E63" w:rsidP="001B5E63"/>
    <w:tbl>
      <w:tblPr>
        <w:tblW w:w="8363" w:type="dxa"/>
        <w:tblInd w:w="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6378"/>
      </w:tblGrid>
      <w:tr w:rsidR="001B5E63" w:rsidTr="001B5E63">
        <w:trPr>
          <w:trHeight w:val="36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CU01</w:t>
            </w:r>
          </w:p>
        </w:tc>
      </w:tr>
      <w:tr w:rsidR="001B5E63" w:rsidTr="001B5E63">
        <w:trPr>
          <w:trHeight w:val="40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CU</w:t>
            </w:r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Seguridad</w:t>
            </w:r>
          </w:p>
        </w:tc>
      </w:tr>
      <w:tr w:rsidR="001B5E63" w:rsidTr="001B5E63">
        <w:trPr>
          <w:trHeight w:val="90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Breve descripción</w:t>
            </w:r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En este CUS, se validará el ingreso al sistema de los usuarios por sus roles </w:t>
            </w:r>
          </w:p>
        </w:tc>
      </w:tr>
      <w:tr w:rsidR="001B5E63" w:rsidTr="001B5E63">
        <w:trPr>
          <w:trHeight w:val="52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debe permitir  al usuario  ingresar al sistema</w:t>
            </w:r>
          </w:p>
        </w:tc>
      </w:tr>
      <w:tr w:rsidR="001B5E63" w:rsidTr="001B5E63">
        <w:trPr>
          <w:trHeight w:val="144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 w:rsidP="001B5E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left="42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El caso de uso comienza cuando el sistema muestra el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al usuario.</w:t>
            </w:r>
          </w:p>
          <w:p w:rsidR="001B5E63" w:rsidRDefault="001B5E63" w:rsidP="001B5E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left="42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actor llena sus datos correspondientes para el ingreso al sistema.</w:t>
            </w:r>
          </w:p>
          <w:p w:rsidR="001B5E63" w:rsidRDefault="001B5E63" w:rsidP="001B5E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left="42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actor hace clic en ‘ingresar’.</w:t>
            </w:r>
          </w:p>
          <w:p w:rsidR="001B5E63" w:rsidRDefault="001B5E63" w:rsidP="001B5E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left="42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valida los datos y confirma el ingreso y el caso de uso finaliza.</w:t>
            </w:r>
          </w:p>
        </w:tc>
      </w:tr>
      <w:tr w:rsidR="001B5E63" w:rsidTr="001B5E63">
        <w:trPr>
          <w:trHeight w:val="206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En el paso 3 si el actor no llena todos los datos del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el sistema mostrará un mensaje de ‘FALTAN LLENAR CAMPOS’ y se empieza de nuevo el paso 2.</w:t>
            </w:r>
          </w:p>
          <w:p w:rsidR="001B5E63" w:rsidRDefault="001B5E63"/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el paso 4 si uno o los datos ingresados no existen, el sistema emitirá un mensaje de ‘USUARIO O CONTRASEÑA INVÁLIDAS’ y se empieza de nuevo el paso 2.</w:t>
            </w:r>
          </w:p>
        </w:tc>
      </w:tr>
      <w:tr w:rsidR="001B5E63" w:rsidTr="001B5E63">
        <w:trPr>
          <w:trHeight w:val="56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Poscondiciones</w:t>
            </w:r>
            <w:proofErr w:type="spellEnd"/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deberá hacer ingresar al usuario, según sus privilegios.</w:t>
            </w:r>
          </w:p>
        </w:tc>
      </w:tr>
      <w:tr w:rsidR="001B5E63" w:rsidTr="001B5E63">
        <w:trPr>
          <w:trHeight w:val="34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Puntos de extensión</w:t>
            </w:r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 se define</w:t>
            </w:r>
          </w:p>
        </w:tc>
      </w:tr>
      <w:tr w:rsidR="001B5E63" w:rsidTr="001B5E63">
        <w:trPr>
          <w:trHeight w:val="660"/>
        </w:trPr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Escenarios</w:t>
            </w:r>
          </w:p>
        </w:tc>
        <w:tc>
          <w:tcPr>
            <w:tcW w:w="6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 se define</w:t>
            </w:r>
          </w:p>
        </w:tc>
      </w:tr>
    </w:tbl>
    <w:p w:rsidR="001B5E63" w:rsidRDefault="001B5E63" w:rsidP="001B5E63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1B5E63" w:rsidRDefault="001B5E63" w:rsidP="001B5E63">
      <w:pPr>
        <w:spacing w:after="240"/>
      </w:pPr>
      <w:r>
        <w:br/>
      </w:r>
    </w:p>
    <w:tbl>
      <w:tblPr>
        <w:tblW w:w="8363" w:type="dxa"/>
        <w:tblInd w:w="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6609"/>
      </w:tblGrid>
      <w:tr w:rsidR="001B5E63" w:rsidTr="001B5E63">
        <w:trPr>
          <w:trHeight w:val="36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CU02</w:t>
            </w:r>
          </w:p>
        </w:tc>
      </w:tr>
      <w:tr w:rsidR="001B5E63" w:rsidTr="001B5E63">
        <w:trPr>
          <w:trHeight w:val="40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CU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Gestión de cuota de mantenimiento</w:t>
            </w:r>
          </w:p>
        </w:tc>
      </w:tr>
      <w:tr w:rsidR="001B5E63" w:rsidTr="001B5E63">
        <w:trPr>
          <w:trHeight w:val="90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Breve descripción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En este CUS la secretaria registrara, modificara, eliminará y registrará los ingresos de mantenimiento del inmueble </w:t>
            </w:r>
          </w:p>
        </w:tc>
      </w:tr>
      <w:tr w:rsidR="001B5E63" w:rsidTr="001B5E63">
        <w:trPr>
          <w:trHeight w:val="52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administrador y la secretaría deben entrar correctamente al sistema.</w:t>
            </w:r>
          </w:p>
        </w:tc>
      </w:tr>
      <w:tr w:rsidR="001B5E63" w:rsidTr="001B5E63">
        <w:trPr>
          <w:trHeight w:val="184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 El caso de uso comienza cuando el administrador seleccionara del menú el módulo de inmuebles.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  El sistema muestra las opciones del módulo de inmuebles.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3.   El administrador seleccionara la opción registrar inmueble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muestra el formulario de registro de inmueble.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administrador llena los datos correspondientes.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administrador hace clic en ‘Registrar’.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guarda el registro y emite mensaje de confirmación.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 secretaria seleccionara la opción registrar Cuota.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muestra la vista de registro de cuotas de mantenimiento.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 La secretaria ingresa el código del propietario al campo dado.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  La secretaria hace clic en ‘Mostrar cuota’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12. El sistema valida el código y muestra el informe de cuenta del propietario junto con el formulario de pago.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13. La secretaría llena el formulario de pago.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 La secretaria hace clic en Guardar Pago.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15. El sistema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valida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la información, guarda el pago de la cuota y emite conformidad del pago. Y el CUS finaliza. </w:t>
            </w:r>
          </w:p>
        </w:tc>
      </w:tr>
      <w:tr w:rsidR="001B5E63" w:rsidTr="001B5E63">
        <w:trPr>
          <w:trHeight w:val="206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En el paso 6, si el administrador no llena todos los datos del registro de inmueble, el sistema mostrará un mensaje de ‘FALTAN LLENAR CAMPOS’ y se empieza de nuevo el paso 5. </w:t>
            </w:r>
          </w:p>
          <w:p w:rsidR="001B5E63" w:rsidRDefault="001B5E63"/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el paso 11, si la secretaria ingresa el código del propietario erróneamente, el sistema mostrara un mensaje ‘CÓDIGO ERRÓNEO’ y se empieza de nuevo el paso 10.</w:t>
            </w:r>
          </w:p>
          <w:p w:rsidR="001B5E63" w:rsidRDefault="001B5E63"/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el paso 14, si la secretaria no llena los campos del formulario de pago, el sistema mostrará un mensaje ‘FALTA ESPECIFICAR CAMPOS’ y se empieza de nuevo el paso 13.</w:t>
            </w:r>
          </w:p>
        </w:tc>
      </w:tr>
      <w:tr w:rsidR="001B5E63" w:rsidTr="001B5E63">
        <w:trPr>
          <w:trHeight w:val="56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Poscondiciones</w:t>
            </w:r>
            <w:proofErr w:type="spellEnd"/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deberá registrar los inmuebles y los pagos de la cuota de mantenimiento correctamente.</w:t>
            </w:r>
          </w:p>
        </w:tc>
      </w:tr>
      <w:tr w:rsidR="001B5E63" w:rsidTr="001B5E63">
        <w:trPr>
          <w:trHeight w:val="34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Puntos de extensión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Reporte de cuota de mantenimiento</w:t>
            </w:r>
          </w:p>
        </w:tc>
      </w:tr>
      <w:tr w:rsidR="001B5E63" w:rsidTr="001B5E63">
        <w:trPr>
          <w:trHeight w:val="66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Escenarios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Operación de Ingresos</w:t>
            </w:r>
          </w:p>
        </w:tc>
      </w:tr>
    </w:tbl>
    <w:p w:rsidR="001B5E63" w:rsidRDefault="001B5E63" w:rsidP="001B5E63">
      <w:pPr>
        <w:spacing w:after="240"/>
      </w:pPr>
      <w:r>
        <w:br/>
      </w:r>
      <w:r>
        <w:br/>
      </w:r>
    </w:p>
    <w:tbl>
      <w:tblPr>
        <w:tblW w:w="8363" w:type="dxa"/>
        <w:tblInd w:w="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520"/>
      </w:tblGrid>
      <w:tr w:rsidR="001B5E63" w:rsidTr="00AE40B0">
        <w:trPr>
          <w:trHeight w:val="3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CU03</w:t>
            </w:r>
          </w:p>
        </w:tc>
      </w:tr>
      <w:tr w:rsidR="001B5E63" w:rsidTr="00AE40B0">
        <w:trPr>
          <w:trHeight w:val="40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 CUS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Gestión de alquiler de auditorio </w:t>
            </w:r>
          </w:p>
        </w:tc>
      </w:tr>
      <w:tr w:rsidR="001B5E63" w:rsidTr="00AE40B0">
        <w:trPr>
          <w:trHeight w:val="3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Breve descripción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 este CUS, la secretaria registrar los datos, pedidos y el alquiler del auditorio.</w:t>
            </w:r>
          </w:p>
        </w:tc>
      </w:tr>
      <w:tr w:rsidR="001B5E63" w:rsidTr="00AE40B0">
        <w:trPr>
          <w:trHeight w:val="38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Precondiciones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administrador y la secretaría deben entrar correctamente al sistema.</w:t>
            </w:r>
          </w:p>
        </w:tc>
      </w:tr>
      <w:tr w:rsidR="001B5E63" w:rsidTr="00AE40B0">
        <w:trPr>
          <w:trHeight w:val="184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Flujo básico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1.  El caso de uso comienza cuando la secretaria seleccionara del menú el módulo de Auditorio.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2.   El sistema muestra las opciones del módulo de Auditorio.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3.   La secretaria seleccionara la opción Alquiler de Auditorio.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muestra la disponibilidad y formulario del Alquiler de Auditorio.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5.  La secretaría llena el formulario de alquiler.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6.  La secretaria hace clic en Guardar Alquiler.</w:t>
            </w:r>
          </w:p>
          <w:p w:rsidR="001B5E63" w:rsidRDefault="00AE40B0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7. El sistema valido</w:t>
            </w:r>
            <w:r w:rsidR="001B5E6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la información, guarda los datos y activa el estado del alquiler.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8.  El caso de uso comienza cuando la secretaria seleccionara del menú el módulo de Auditorio.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9.   El sistema muestra las opciones del módulo de Auditorio.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10.  La secretaria seleccionara la opción Concluir alquiler.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11. El sistema muestra la vista de Concluir Alquiler.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12. La secretaria ingresa el código o DNI del propietario al campo dado.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13. La secretaria hace clic en ‘Mostrar alquiler’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14. El sistema valida el dato y muestra el informe del alquiler del propietario.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15. La secretaria hace clic en finalizar alquiler.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16. El sistema valida la información y desactiva el estado del alquiler.  Y el CUS finaliza. </w:t>
            </w:r>
          </w:p>
        </w:tc>
      </w:tr>
      <w:tr w:rsidR="001B5E63" w:rsidTr="00AE40B0">
        <w:trPr>
          <w:trHeight w:val="94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Flujo alternativo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En el paso 6, si la secretaria no llena todos los datos del alquiler, el sistema mostrará un mensaje de ‘FALTAN LLENAR CAMPOS’ y se empieza de nuevo el paso 5. </w:t>
            </w:r>
          </w:p>
          <w:p w:rsidR="001B5E63" w:rsidRDefault="001B5E63"/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 el paso 14, si el propietario no realizó la limpieza requerida del auditorio, la secretaría deberá llenar un formulario de pago por concepto de limpieza.</w:t>
            </w:r>
          </w:p>
        </w:tc>
      </w:tr>
      <w:tr w:rsidR="001B5E63" w:rsidTr="00AE40B0">
        <w:trPr>
          <w:trHeight w:val="42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Poscondiciones</w:t>
            </w:r>
            <w:proofErr w:type="spellEnd"/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deberá registrar el alquiler del auditorio.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deberá validar el estado de uso del auditorio.</w:t>
            </w:r>
          </w:p>
        </w:tc>
      </w:tr>
      <w:tr w:rsidR="001B5E63" w:rsidTr="00AE40B0">
        <w:trPr>
          <w:trHeight w:val="34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Puntos de extensión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Reporte de disponibilidad de auditorio</w:t>
            </w:r>
          </w:p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Reporte de alquiler de auditorio</w:t>
            </w:r>
          </w:p>
        </w:tc>
      </w:tr>
      <w:tr w:rsidR="001B5E63" w:rsidTr="00AE40B0">
        <w:trPr>
          <w:trHeight w:val="6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Escenarios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Operación de Ingresos</w:t>
            </w:r>
          </w:p>
        </w:tc>
      </w:tr>
    </w:tbl>
    <w:p w:rsidR="00AE40B0" w:rsidRDefault="001B5E63" w:rsidP="001B5E63">
      <w:pPr>
        <w:spacing w:after="240"/>
      </w:pPr>
      <w:r>
        <w:br/>
      </w:r>
      <w:r>
        <w:br/>
      </w:r>
    </w:p>
    <w:p w:rsidR="00AE40B0" w:rsidRDefault="00AE40B0" w:rsidP="001B5E63">
      <w:pPr>
        <w:spacing w:after="240"/>
      </w:pPr>
    </w:p>
    <w:p w:rsidR="005B08ED" w:rsidRDefault="001B5E63" w:rsidP="001B5E63">
      <w:pPr>
        <w:spacing w:after="240"/>
      </w:pPr>
      <w:r>
        <w:br/>
      </w:r>
    </w:p>
    <w:p w:rsidR="001B5E63" w:rsidRDefault="001B5E63" w:rsidP="001B5E63">
      <w:pPr>
        <w:spacing w:after="240"/>
      </w:pPr>
    </w:p>
    <w:tbl>
      <w:tblPr>
        <w:tblW w:w="8363" w:type="dxa"/>
        <w:tblInd w:w="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520"/>
      </w:tblGrid>
      <w:tr w:rsidR="001B5E63" w:rsidTr="00AE40B0">
        <w:trPr>
          <w:trHeight w:val="3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CU04</w:t>
            </w:r>
          </w:p>
        </w:tc>
      </w:tr>
      <w:tr w:rsidR="001B5E63" w:rsidTr="00AE40B0">
        <w:trPr>
          <w:trHeight w:val="40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 CUS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Gestión de Gastos</w:t>
            </w:r>
          </w:p>
        </w:tc>
      </w:tr>
      <w:tr w:rsidR="001B5E63" w:rsidTr="00AE40B0">
        <w:trPr>
          <w:trHeight w:val="3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Breve descripción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este CUS, la secretaria registrara los gastos de los servicios públicos y de mantenimiento además registrará los pagos realizados a los empleados, servicios por terceros y proveedores</w:t>
            </w:r>
          </w:p>
        </w:tc>
      </w:tr>
      <w:tr w:rsidR="001B5E63" w:rsidTr="00AE40B0">
        <w:trPr>
          <w:trHeight w:val="38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Precondiciones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 secretaría debe entrar correctamente al sistema.</w:t>
            </w:r>
          </w:p>
        </w:tc>
      </w:tr>
      <w:tr w:rsidR="001B5E63" w:rsidTr="00AE40B0">
        <w:trPr>
          <w:trHeight w:val="184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Flujo básico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1.  El caso de uso comienza cuando la secretaria seleccionara del menú el módulo de gastos.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2.   El sistema muestra las opciones del módulo de gastos.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3.   La secretaria seleccionara la opción pago de servicios públicos.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muestra el formulario de pago de servicios públicos.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5.  La secretaría llena el formulario de pago de servicios públicos.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6.  La secretaria hace clic en Guardar Pago.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7.  El sistema valida la información y guarda los datos.</w:t>
            </w:r>
          </w:p>
          <w:p w:rsidR="001B5E63" w:rsidRDefault="001B5E63"/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8.  El caso de uso comienza cuando la secretaria seleccionara del menú el módulo de gastos.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9.   El sistema muestra las opciones del módulo de gastos.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10.   La secretaria seleccionara la opción pago de mantenimiento del condominio.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muestra el formulario de pago de mantenimiento del condominio.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12.  La secretaría llena el formulario de pago de mantenimiento del condominio.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13.  La secretaria hace clic en Guardar Pago.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14.  El sistema valida la información y guarda los datos.</w:t>
            </w:r>
          </w:p>
          <w:p w:rsidR="001B5E63" w:rsidRDefault="001B5E63"/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15.  El caso de uso comienza cuando la secretaria seleccionara del menú el módulo de gastos.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16.   El sistema muestra las opciones del módulo de gastos.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17.   La secretaria seleccionara la opción pago del personal.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muestra el formulario de pago del personal.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19.  La secretaría llena el formulario de pago del personal.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20.  La secretaria hace clic en Guardar Pago.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21.  El sistema valida la información y guarda los datos.</w:t>
            </w:r>
          </w:p>
          <w:p w:rsidR="001B5E63" w:rsidRDefault="001B5E63"/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22.  El caso de uso comienza cuando la secretaria seleccionara del menú el módulo de gastos.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23.   El sistema muestra las opciones del módulo de gastos.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24.   La secretaria seleccionara la opción pago al proveedor.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25.  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muestra el formulario de pago al proveedor.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26.  La secretaría llena el formulario de pago al proveedor.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27.  La secretaria hace clic en Guardar Pago.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28.  El sistema valida la información y guarda los datos.  Y el CUS finaliza. </w:t>
            </w:r>
          </w:p>
        </w:tc>
      </w:tr>
      <w:tr w:rsidR="001B5E63" w:rsidTr="00AE40B0">
        <w:trPr>
          <w:trHeight w:val="4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Flujo alternativo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En el paso 6,13,20 y 27; si la secretaria no llena todos los datos de pago, el sistema mostrará un mensaje de ‘FALTAN LLENAR CAMPOS’ </w:t>
            </w:r>
          </w:p>
        </w:tc>
      </w:tr>
      <w:tr w:rsidR="001B5E63" w:rsidTr="00AE40B0">
        <w:trPr>
          <w:trHeight w:val="52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Poscondiciones</w:t>
            </w:r>
            <w:proofErr w:type="spellEnd"/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deberá registrar bien todos los pagos de cada uno de la opciones del módulo de gastos.</w:t>
            </w:r>
          </w:p>
        </w:tc>
      </w:tr>
      <w:tr w:rsidR="001B5E63" w:rsidTr="00AE40B0">
        <w:trPr>
          <w:trHeight w:val="34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Puntos de extensión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Reporte de recibos de pago</w:t>
            </w:r>
          </w:p>
        </w:tc>
      </w:tr>
      <w:tr w:rsidR="001B5E63" w:rsidTr="00AE40B0">
        <w:trPr>
          <w:trHeight w:val="42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Escenarios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Operación de Gastos</w:t>
            </w:r>
          </w:p>
        </w:tc>
      </w:tr>
    </w:tbl>
    <w:p w:rsidR="001B5E63" w:rsidRDefault="001B5E63" w:rsidP="001B5E63"/>
    <w:tbl>
      <w:tblPr>
        <w:tblW w:w="8363" w:type="dxa"/>
        <w:tblInd w:w="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520"/>
      </w:tblGrid>
      <w:tr w:rsidR="001B5E63" w:rsidTr="00AE40B0">
        <w:trPr>
          <w:trHeight w:val="3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CU05</w:t>
            </w:r>
          </w:p>
        </w:tc>
      </w:tr>
      <w:tr w:rsidR="001B5E63" w:rsidTr="00AE40B0">
        <w:trPr>
          <w:trHeight w:val="40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CU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Gestión persona</w:t>
            </w:r>
          </w:p>
        </w:tc>
      </w:tr>
      <w:tr w:rsidR="001B5E63" w:rsidTr="00AE40B0">
        <w:trPr>
          <w:trHeight w:val="90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Breve descripción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este CUS, se registraran, modificaran y eliminará las personas del condominio, para poder registrar el usuario de cada uno.</w:t>
            </w:r>
          </w:p>
        </w:tc>
      </w:tr>
      <w:tr w:rsidR="001B5E63" w:rsidTr="00AE40B0">
        <w:trPr>
          <w:trHeight w:val="52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administrador y la secretaría deben entrar correctamente al sistema.</w:t>
            </w:r>
          </w:p>
        </w:tc>
      </w:tr>
      <w:tr w:rsidR="001B5E63" w:rsidTr="00AE40B0">
        <w:trPr>
          <w:trHeight w:val="184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 El caso de uso comienza cuando el administrador seleccionara del menú el módulo de persona.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  El sistema muestra las opciones del módulo de persona.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3.   El administrador seleccionara la opción registrar persona 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muestra el formulario de registro de persona.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administrador llena los datos correspondientes.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administrador hace clic en ‘Registrar’.</w:t>
            </w:r>
          </w:p>
          <w:p w:rsidR="001B5E63" w:rsidRDefault="001B5E63">
            <w:pPr>
              <w:pStyle w:val="NormalWeb"/>
              <w:spacing w:before="0" w:beforeAutospacing="0" w:after="0" w:afterAutospacing="0"/>
              <w:ind w:left="420" w:hanging="36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7.  </w:t>
            </w:r>
            <w:r>
              <w:rPr>
                <w:rStyle w:val="apple-tab-spa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El sistema guarda el registro y emite mensaje de confirmación. Y el CUS finaliza. </w:t>
            </w:r>
          </w:p>
        </w:tc>
      </w:tr>
      <w:tr w:rsidR="001B5E63" w:rsidTr="00AE40B0">
        <w:trPr>
          <w:trHeight w:val="110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En el paso 6, si el administrador no llena todos los datos del registro de inmueble, el sistema mostrará un mensaje de ‘FALTAN LLENAR CAMPOS’ y se empieza de nuevo el paso 5. </w:t>
            </w:r>
          </w:p>
        </w:tc>
      </w:tr>
      <w:tr w:rsidR="001B5E63" w:rsidTr="00AE40B0">
        <w:trPr>
          <w:trHeight w:val="3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Poscondiciones</w:t>
            </w:r>
            <w:proofErr w:type="spellEnd"/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 sistema deberá registrar las personas correctamente.</w:t>
            </w:r>
          </w:p>
        </w:tc>
      </w:tr>
      <w:tr w:rsidR="001B5E63" w:rsidTr="00AE40B0">
        <w:trPr>
          <w:trHeight w:val="34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Puntos de extensión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 se define</w:t>
            </w:r>
          </w:p>
        </w:tc>
      </w:tr>
      <w:tr w:rsidR="001B5E63" w:rsidTr="00AE40B0">
        <w:trPr>
          <w:trHeight w:val="660"/>
        </w:trPr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Escenarios</w:t>
            </w:r>
          </w:p>
        </w:tc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 se define</w:t>
            </w:r>
          </w:p>
        </w:tc>
      </w:tr>
    </w:tbl>
    <w:p w:rsidR="00AE40B0" w:rsidRDefault="001B5E63" w:rsidP="001B5E63">
      <w:pPr>
        <w:spacing w:after="240"/>
      </w:pPr>
      <w:r>
        <w:br/>
      </w:r>
    </w:p>
    <w:p w:rsidR="00AE40B0" w:rsidRDefault="00AE40B0" w:rsidP="001B5E63">
      <w:pPr>
        <w:spacing w:after="240"/>
      </w:pPr>
    </w:p>
    <w:p w:rsidR="00AE40B0" w:rsidRDefault="00AE40B0" w:rsidP="001B5E63">
      <w:pPr>
        <w:spacing w:after="240"/>
      </w:pPr>
    </w:p>
    <w:p w:rsidR="00756ECB" w:rsidRDefault="001B5E63" w:rsidP="001B5E63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B5E63" w:rsidRDefault="001B5E63" w:rsidP="001B5E63">
      <w:pPr>
        <w:spacing w:after="240"/>
      </w:pPr>
      <w:r>
        <w:br/>
      </w:r>
    </w:p>
    <w:tbl>
      <w:tblPr>
        <w:tblW w:w="8363" w:type="dxa"/>
        <w:tblInd w:w="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6609"/>
      </w:tblGrid>
      <w:tr w:rsidR="001B5E63" w:rsidTr="001537D7">
        <w:trPr>
          <w:trHeight w:val="301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CU06</w:t>
            </w:r>
          </w:p>
        </w:tc>
      </w:tr>
      <w:tr w:rsidR="001B5E63" w:rsidTr="001537D7">
        <w:trPr>
          <w:trHeight w:val="209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CU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Gestión reporte</w:t>
            </w:r>
          </w:p>
        </w:tc>
      </w:tr>
      <w:tr w:rsidR="001B5E63" w:rsidTr="001537D7">
        <w:trPr>
          <w:trHeight w:val="46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Breve descripción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En este CUS se emitirá los reportes gerenciales de ingresos </w:t>
            </w:r>
            <w:r w:rsidR="001537D7"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egresos </w:t>
            </w:r>
          </w:p>
        </w:tc>
      </w:tr>
      <w:tr w:rsidR="001B5E63" w:rsidTr="001537D7">
        <w:trPr>
          <w:trHeight w:val="52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Que los ingresos y </w:t>
            </w:r>
            <w:r w:rsidR="001537D7"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egresos deben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1537D7"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estar correctamente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registrados en </w:t>
            </w:r>
            <w:r w:rsidR="001537D7"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. 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 junta directiva debe entrar correctamente al sistema.</w:t>
            </w:r>
          </w:p>
        </w:tc>
      </w:tr>
      <w:tr w:rsidR="001B5E63" w:rsidTr="001537D7">
        <w:trPr>
          <w:trHeight w:val="184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  El caso de uso comienza cuando la junta directiva seleccione del menú el módulo de reporte gerencial.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2.  El sistema muestra las opciones del módulo de reporte gerencial.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3.  La junta directiva seleccionará la </w:t>
            </w:r>
            <w:r w:rsidRPr="001537D7">
              <w:rPr>
                <w:rFonts w:ascii="Arial" w:hAnsi="Arial" w:cs="Arial"/>
                <w:b/>
                <w:bCs/>
                <w:i/>
                <w:iCs/>
                <w:color w:val="0000FF"/>
                <w:sz w:val="18"/>
                <w:szCs w:val="18"/>
              </w:rPr>
              <w:t>opción reporte cuenta de inmueble.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4.  </w:t>
            </w:r>
            <w:r w:rsidRPr="001537D7">
              <w:rPr>
                <w:rStyle w:val="apple-tab-span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muestra la vista de reporte cuenta de inmueble y carga los datos de tipo de inmuebles en un selector.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5.  </w:t>
            </w:r>
            <w:r w:rsidRPr="001537D7">
              <w:rPr>
                <w:rStyle w:val="apple-tab-span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 junta directiva selecciona el tipo de inmueble.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6.  </w:t>
            </w:r>
            <w:r w:rsidRPr="001537D7">
              <w:rPr>
                <w:rStyle w:val="apple-tab-span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ab/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valida el tipo y mostrará las cuentas del inmueble.</w:t>
            </w:r>
          </w:p>
          <w:p w:rsidR="001B5E63" w:rsidRPr="001537D7" w:rsidRDefault="001B5E63">
            <w:pPr>
              <w:rPr>
                <w:sz w:val="18"/>
                <w:szCs w:val="18"/>
              </w:rPr>
            </w:pP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7.  La junta directiva selecciona del menú el módulo de reporte gerencial.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8.  El sistema muestra las opciones del módulo de reporte gerencial.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9. La junta directiva seleccionará la </w:t>
            </w:r>
            <w:r w:rsidRPr="001537D7">
              <w:rPr>
                <w:rFonts w:ascii="Arial" w:hAnsi="Arial" w:cs="Arial"/>
                <w:b/>
                <w:bCs/>
                <w:i/>
                <w:iCs/>
                <w:color w:val="0000FF"/>
                <w:sz w:val="18"/>
                <w:szCs w:val="18"/>
              </w:rPr>
              <w:t>opción reporte cuenta de propietario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. 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10.  El sistema muestra la vista de reporte cuenta de propietario.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11.  La junta directiva ingresa el DNI del propietario al campo dado. 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12.  La junta directiva hace clic en ‘Mostrar Cuentas’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13.  El sistema valida el DNI y mostrará la cuenta del propietario por su(s) inmueble(s).</w:t>
            </w:r>
          </w:p>
          <w:p w:rsidR="001B5E63" w:rsidRPr="001537D7" w:rsidRDefault="001B5E63">
            <w:pPr>
              <w:rPr>
                <w:sz w:val="18"/>
                <w:szCs w:val="18"/>
              </w:rPr>
            </w:pP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14.  La junta directiva selecciona del menú el módulo de reporte gerencial.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15.  El sistema muestra las opciones del módulo de reporte gerencial.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16.  La junta directiva seleccionará la opción </w:t>
            </w:r>
            <w:r w:rsidRPr="001537D7"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Movimientos (ingresos y egresos).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17.  El sistema muestra la vista de Movimientos y carga los datos ingresos y egresos en un selector, mostrando también el reporte de los movimientos totales.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18.  La junta directiva escoge del selector la opción ingresos o egresos.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19.  El sistema valida la opción y mostrará el reporte de movimientos según ingresos o egresos.</w:t>
            </w:r>
          </w:p>
          <w:p w:rsidR="001B5E63" w:rsidRPr="001537D7" w:rsidRDefault="001B5E63">
            <w:pPr>
              <w:rPr>
                <w:sz w:val="18"/>
                <w:szCs w:val="18"/>
              </w:rPr>
            </w:pP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20.  La junta directiva selecciona del menú el módulo de reporte gerencial.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21.  El sistema muestra las opciones del módulo de reporte gerencial.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22.  La junta directiva seleccionará la </w:t>
            </w:r>
            <w:r w:rsidRPr="001537D7">
              <w:rPr>
                <w:rFonts w:ascii="Arial" w:hAnsi="Arial" w:cs="Arial"/>
                <w:b/>
                <w:bCs/>
                <w:i/>
                <w:iCs/>
                <w:color w:val="0000FF"/>
                <w:sz w:val="18"/>
                <w:szCs w:val="18"/>
              </w:rPr>
              <w:t>opción Estado Financiero.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23.  El sistema muestra la vista de Estado Financiero y carga los datos de las torres del condominio en un selector.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24.  La junta directiva selecciona la torre del condominio.</w:t>
            </w:r>
          </w:p>
          <w:p w:rsidR="001B5E63" w:rsidRPr="001537D7" w:rsidRDefault="001B5E63">
            <w:pPr>
              <w:pStyle w:val="NormalWeb"/>
              <w:spacing w:before="0" w:beforeAutospacing="0" w:after="0" w:afterAutospacing="0"/>
              <w:ind w:left="420" w:hanging="36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25.  El sistema valida la torre y mostrará el estado financiero </w:t>
            </w:r>
            <w:r w:rsidR="001537D7"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 dicha</w:t>
            </w: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torre. Y el CUS finaliza. </w:t>
            </w:r>
          </w:p>
        </w:tc>
      </w:tr>
      <w:tr w:rsidR="001B5E63" w:rsidTr="001537D7">
        <w:trPr>
          <w:trHeight w:val="723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jc w:val="both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En el paso 12, si la junta directiva ingresa un DNI que no está registrado, el sistema mostrará un mensaje de ‘DNI incorrecto’ y se empieza de nuevo el paso 11. </w:t>
            </w:r>
          </w:p>
        </w:tc>
      </w:tr>
      <w:tr w:rsidR="001B5E63" w:rsidTr="001537D7">
        <w:trPr>
          <w:trHeight w:val="360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Poscondiciones</w:t>
            </w:r>
            <w:proofErr w:type="spellEnd"/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 sistema deberá validar correctamente los datos, para sus respectivos reportes.</w:t>
            </w:r>
          </w:p>
        </w:tc>
      </w:tr>
      <w:tr w:rsidR="001B5E63" w:rsidTr="001537D7">
        <w:trPr>
          <w:trHeight w:val="236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Puntos de extensión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 se define</w:t>
            </w:r>
          </w:p>
        </w:tc>
      </w:tr>
      <w:tr w:rsidR="001B5E63" w:rsidTr="001537D7">
        <w:trPr>
          <w:trHeight w:val="274"/>
        </w:trPr>
        <w:tc>
          <w:tcPr>
            <w:tcW w:w="17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Default="001B5E63">
            <w:pPr>
              <w:pStyle w:val="NormalWeb"/>
              <w:spacing w:before="0" w:beforeAutospacing="0" w:after="2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Escenarios</w:t>
            </w:r>
          </w:p>
        </w:tc>
        <w:tc>
          <w:tcPr>
            <w:tcW w:w="6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20" w:type="dxa"/>
            </w:tcMar>
            <w:hideMark/>
          </w:tcPr>
          <w:p w:rsidR="001B5E63" w:rsidRPr="001537D7" w:rsidRDefault="001B5E63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537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 se define</w:t>
            </w:r>
          </w:p>
        </w:tc>
      </w:tr>
    </w:tbl>
    <w:p w:rsidR="00756ECB" w:rsidRPr="00756ECB" w:rsidRDefault="00756ECB" w:rsidP="00756ECB"/>
    <w:p w:rsidR="006427D7" w:rsidRDefault="00AA43B2" w:rsidP="006427D7">
      <w:pPr>
        <w:pStyle w:val="Ttulo2"/>
        <w:rPr>
          <w:rFonts w:ascii="Arial" w:hAnsi="Arial" w:cs="Arial"/>
          <w:b/>
          <w:color w:val="000000" w:themeColor="text1"/>
          <w:sz w:val="24"/>
        </w:rPr>
      </w:pPr>
      <w:bookmarkStart w:id="17" w:name="_Toc500332519"/>
      <w:r>
        <w:rPr>
          <w:rFonts w:ascii="Arial" w:hAnsi="Arial" w:cs="Arial"/>
          <w:b/>
          <w:color w:val="000000" w:themeColor="text1"/>
          <w:sz w:val="24"/>
        </w:rPr>
        <w:t>2.3</w:t>
      </w:r>
      <w:r w:rsidR="006427D7" w:rsidRPr="006F7719">
        <w:rPr>
          <w:rFonts w:ascii="Arial" w:hAnsi="Arial" w:cs="Arial"/>
          <w:b/>
          <w:color w:val="000000" w:themeColor="text1"/>
          <w:sz w:val="24"/>
        </w:rPr>
        <w:t xml:space="preserve">. </w:t>
      </w:r>
      <w:r w:rsidR="006427D7">
        <w:rPr>
          <w:rFonts w:ascii="Arial" w:hAnsi="Arial" w:cs="Arial"/>
          <w:b/>
          <w:color w:val="000000" w:themeColor="text1"/>
          <w:sz w:val="24"/>
        </w:rPr>
        <w:t>Diagrama de componentes</w:t>
      </w:r>
      <w:bookmarkEnd w:id="17"/>
    </w:p>
    <w:p w:rsidR="00756ECB" w:rsidRDefault="00756ECB" w:rsidP="00756ECB"/>
    <w:p w:rsidR="00756ECB" w:rsidRDefault="00756ECB" w:rsidP="00756ECB">
      <w:r w:rsidRPr="00756ECB">
        <w:rPr>
          <w:noProof/>
        </w:rPr>
        <w:drawing>
          <wp:anchor distT="0" distB="0" distL="114300" distR="114300" simplePos="0" relativeHeight="251235840" behindDoc="0" locked="0" layoutInCell="1" allowOverlap="1" wp14:anchorId="2E578325" wp14:editId="6E4EF310">
            <wp:simplePos x="0" y="0"/>
            <wp:positionH relativeFrom="column">
              <wp:posOffset>-735751</wp:posOffset>
            </wp:positionH>
            <wp:positionV relativeFrom="paragraph">
              <wp:posOffset>210350</wp:posOffset>
            </wp:positionV>
            <wp:extent cx="6874959" cy="6887210"/>
            <wp:effectExtent l="38100" t="38100" r="40640" b="469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8" r="6688"/>
                    <a:stretch/>
                  </pic:blipFill>
                  <pic:spPr bwMode="auto">
                    <a:xfrm>
                      <a:off x="0" y="0"/>
                      <a:ext cx="6894667" cy="690695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Default="00756ECB" w:rsidP="00756ECB"/>
    <w:p w:rsidR="00756ECB" w:rsidRPr="00756ECB" w:rsidRDefault="00756ECB" w:rsidP="00756ECB"/>
    <w:p w:rsidR="006427D7" w:rsidRDefault="00AA43B2" w:rsidP="006427D7">
      <w:pPr>
        <w:pStyle w:val="Ttulo2"/>
        <w:rPr>
          <w:rFonts w:ascii="Arial" w:hAnsi="Arial" w:cs="Arial"/>
          <w:b/>
          <w:color w:val="000000" w:themeColor="text1"/>
          <w:sz w:val="24"/>
        </w:rPr>
      </w:pPr>
      <w:bookmarkStart w:id="18" w:name="_Toc500332520"/>
      <w:r>
        <w:rPr>
          <w:rFonts w:ascii="Arial" w:hAnsi="Arial" w:cs="Arial"/>
          <w:b/>
          <w:color w:val="000000" w:themeColor="text1"/>
          <w:sz w:val="24"/>
        </w:rPr>
        <w:lastRenderedPageBreak/>
        <w:t>2.4</w:t>
      </w:r>
      <w:r w:rsidR="006427D7" w:rsidRPr="006F7719">
        <w:rPr>
          <w:rFonts w:ascii="Arial" w:hAnsi="Arial" w:cs="Arial"/>
          <w:b/>
          <w:color w:val="000000" w:themeColor="text1"/>
          <w:sz w:val="24"/>
        </w:rPr>
        <w:t xml:space="preserve">. </w:t>
      </w:r>
      <w:r w:rsidR="006427D7">
        <w:rPr>
          <w:rFonts w:ascii="Arial" w:hAnsi="Arial" w:cs="Arial"/>
          <w:b/>
          <w:color w:val="000000" w:themeColor="text1"/>
          <w:sz w:val="24"/>
        </w:rPr>
        <w:t>Diagrama de despliegue</w:t>
      </w:r>
      <w:bookmarkEnd w:id="18"/>
    </w:p>
    <w:p w:rsidR="006427D7" w:rsidRPr="006427D7" w:rsidRDefault="006427D7" w:rsidP="006427D7"/>
    <w:p w:rsidR="006427D7" w:rsidRDefault="006427D7" w:rsidP="006427D7"/>
    <w:p w:rsidR="00125776" w:rsidRDefault="00125776" w:rsidP="006427D7"/>
    <w:p w:rsidR="00125776" w:rsidRDefault="00125776" w:rsidP="006427D7"/>
    <w:p w:rsidR="00125776" w:rsidRDefault="00217636" w:rsidP="006427D7">
      <w:r w:rsidRPr="00217636">
        <w:rPr>
          <w:noProof/>
        </w:rPr>
        <w:drawing>
          <wp:anchor distT="0" distB="0" distL="114300" distR="114300" simplePos="0" relativeHeight="251241984" behindDoc="0" locked="0" layoutInCell="1" allowOverlap="1" wp14:anchorId="65CF97BC" wp14:editId="67FCE8ED">
            <wp:simplePos x="0" y="0"/>
            <wp:positionH relativeFrom="column">
              <wp:posOffset>-569595</wp:posOffset>
            </wp:positionH>
            <wp:positionV relativeFrom="paragraph">
              <wp:posOffset>123190</wp:posOffset>
            </wp:positionV>
            <wp:extent cx="6732905" cy="5242560"/>
            <wp:effectExtent l="95250" t="95250" r="86995" b="914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5242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776" w:rsidRDefault="00125776" w:rsidP="006427D7"/>
    <w:p w:rsidR="00125776" w:rsidRDefault="00125776" w:rsidP="006427D7"/>
    <w:p w:rsidR="00125776" w:rsidRDefault="0012577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217636" w:rsidRDefault="00217636" w:rsidP="006427D7"/>
    <w:p w:rsidR="00125776" w:rsidRDefault="00125776" w:rsidP="006427D7"/>
    <w:p w:rsidR="00125776" w:rsidRDefault="00125776" w:rsidP="006427D7"/>
    <w:p w:rsidR="00125776" w:rsidRPr="006427D7" w:rsidRDefault="00125776" w:rsidP="006427D7"/>
    <w:p w:rsidR="00C079A8" w:rsidRDefault="00C079A8" w:rsidP="00C079A8"/>
    <w:p w:rsidR="005B08ED" w:rsidRDefault="005B08ED" w:rsidP="00C079A8"/>
    <w:p w:rsidR="005B08ED" w:rsidRDefault="005B08ED" w:rsidP="00C079A8"/>
    <w:p w:rsidR="005B08ED" w:rsidRDefault="005B08ED" w:rsidP="00C079A8"/>
    <w:p w:rsidR="005B08ED" w:rsidRDefault="005B08ED" w:rsidP="00C079A8"/>
    <w:p w:rsidR="005B08ED" w:rsidRDefault="005B08ED" w:rsidP="00C079A8"/>
    <w:p w:rsidR="005B08ED" w:rsidRDefault="005B08ED" w:rsidP="00C079A8"/>
    <w:p w:rsidR="005B08ED" w:rsidRDefault="005B08ED" w:rsidP="00C079A8"/>
    <w:p w:rsidR="005B08ED" w:rsidRDefault="005B08ED" w:rsidP="00C079A8"/>
    <w:p w:rsidR="005B08ED" w:rsidRDefault="005B08ED" w:rsidP="00C079A8"/>
    <w:p w:rsidR="00217636" w:rsidRDefault="00217636" w:rsidP="00C079A8"/>
    <w:p w:rsidR="00217636" w:rsidRDefault="00217636" w:rsidP="00C079A8"/>
    <w:p w:rsidR="00217636" w:rsidRDefault="00217636" w:rsidP="00C079A8"/>
    <w:p w:rsidR="00217636" w:rsidRDefault="00217636" w:rsidP="00C079A8"/>
    <w:p w:rsidR="00217636" w:rsidRDefault="00217636" w:rsidP="00C079A8"/>
    <w:p w:rsidR="00217636" w:rsidRDefault="00217636" w:rsidP="00C079A8"/>
    <w:p w:rsidR="00217636" w:rsidRDefault="00217636" w:rsidP="00C079A8"/>
    <w:p w:rsidR="00E70B4D" w:rsidRDefault="00E70B4D" w:rsidP="00C079A8"/>
    <w:p w:rsidR="00E70B4D" w:rsidRDefault="00E70B4D" w:rsidP="00C079A8"/>
    <w:p w:rsidR="00E70B4D" w:rsidRDefault="00E70B4D" w:rsidP="00C079A8"/>
    <w:p w:rsidR="00E70B4D" w:rsidRDefault="00E70B4D" w:rsidP="00C079A8"/>
    <w:p w:rsidR="00E70B4D" w:rsidRDefault="00E70B4D" w:rsidP="00C079A8"/>
    <w:p w:rsidR="005B08ED" w:rsidRDefault="005B08ED" w:rsidP="00C079A8"/>
    <w:p w:rsidR="006F7D7D" w:rsidRPr="005601A1" w:rsidRDefault="006F7D7D" w:rsidP="006F7D7D">
      <w:pPr>
        <w:tabs>
          <w:tab w:val="left" w:pos="540"/>
          <w:tab w:val="left" w:pos="720"/>
          <w:tab w:val="left" w:pos="8100"/>
        </w:tabs>
        <w:spacing w:before="240" w:after="240" w:line="360" w:lineRule="auto"/>
        <w:jc w:val="center"/>
        <w:outlineLvl w:val="0"/>
        <w:rPr>
          <w:rFonts w:ascii="Arial" w:hAnsi="Arial" w:cs="Arial"/>
          <w:b/>
        </w:rPr>
      </w:pPr>
      <w:bookmarkStart w:id="19" w:name="_Toc500332521"/>
      <w:r>
        <w:rPr>
          <w:rFonts w:ascii="Arial" w:hAnsi="Arial" w:cs="Arial"/>
          <w:b/>
        </w:rPr>
        <w:lastRenderedPageBreak/>
        <w:t>CAPÍ</w:t>
      </w:r>
      <w:r w:rsidR="00FE1616">
        <w:rPr>
          <w:rFonts w:ascii="Arial" w:hAnsi="Arial" w:cs="Arial"/>
          <w:b/>
        </w:rPr>
        <w:t xml:space="preserve">TULO III.   </w:t>
      </w:r>
      <w:r w:rsidR="006427D7">
        <w:rPr>
          <w:rFonts w:ascii="Arial" w:hAnsi="Arial" w:cs="Arial"/>
          <w:b/>
        </w:rPr>
        <w:t>PROTOTIPO</w:t>
      </w:r>
      <w:bookmarkEnd w:id="19"/>
      <w:r w:rsidR="00083B3A">
        <w:rPr>
          <w:rFonts w:ascii="Arial" w:hAnsi="Arial" w:cs="Arial"/>
          <w:b/>
        </w:rPr>
        <w:t xml:space="preserve"> </w:t>
      </w:r>
    </w:p>
    <w:p w:rsidR="000A1BA4" w:rsidRPr="00EE2C0F" w:rsidRDefault="000A1BA4" w:rsidP="000A1BA4">
      <w:pPr>
        <w:spacing w:line="360" w:lineRule="auto"/>
        <w:rPr>
          <w:rFonts w:ascii="Arial" w:eastAsia="Arial" w:hAnsi="Arial" w:cs="Arial"/>
        </w:rPr>
      </w:pPr>
    </w:p>
    <w:p w:rsidR="008C03EA" w:rsidRDefault="00A26186" w:rsidP="00D223E9">
      <w:pPr>
        <w:tabs>
          <w:tab w:val="left" w:pos="540"/>
          <w:tab w:val="left" w:pos="720"/>
          <w:tab w:val="left" w:pos="8100"/>
        </w:tabs>
        <w:spacing w:before="240" w:after="240" w:line="360" w:lineRule="auto"/>
        <w:jc w:val="center"/>
        <w:outlineLvl w:val="0"/>
        <w:rPr>
          <w:rFonts w:ascii="Arial" w:hAnsi="Arial" w:cs="Arial"/>
          <w:b/>
        </w:rPr>
        <w:sectPr w:rsidR="008C03EA" w:rsidSect="004E49E3">
          <w:footerReference w:type="default" r:id="rId23"/>
          <w:footerReference w:type="first" r:id="rId24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43F45B22" wp14:editId="10590577">
                <wp:simplePos x="0" y="0"/>
                <wp:positionH relativeFrom="column">
                  <wp:posOffset>11875</wp:posOffset>
                </wp:positionH>
                <wp:positionV relativeFrom="paragraph">
                  <wp:posOffset>1971304</wp:posOffset>
                </wp:positionV>
                <wp:extent cx="1828800" cy="1828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6186" w:rsidRPr="00A26186" w:rsidRDefault="00A26186" w:rsidP="00A26186">
                            <w:pPr>
                              <w:tabs>
                                <w:tab w:val="left" w:pos="540"/>
                                <w:tab w:val="left" w:pos="720"/>
                                <w:tab w:val="left" w:pos="8100"/>
                              </w:tabs>
                              <w:spacing w:before="240" w:after="240" w:line="360" w:lineRule="auto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Presentado en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45B2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.95pt;margin-top:155.2pt;width:2in;height:2in;z-index:25211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A26186" w:rsidRPr="00A26186" w:rsidRDefault="00A26186" w:rsidP="00A26186">
                      <w:pPr>
                        <w:tabs>
                          <w:tab w:val="left" w:pos="540"/>
                          <w:tab w:val="left" w:pos="720"/>
                          <w:tab w:val="left" w:pos="8100"/>
                        </w:tabs>
                        <w:spacing w:before="240" w:after="240" w:line="360" w:lineRule="auto"/>
                        <w:jc w:val="center"/>
                        <w:outlineLvl w:val="0"/>
                        <w:rPr>
                          <w:rFonts w:ascii="Arial" w:hAnsi="Arial" w:cs="Arial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Presentado en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315CD3" w:rsidRPr="008C03EA" w:rsidRDefault="00C22990" w:rsidP="008C03EA">
      <w:pPr>
        <w:tabs>
          <w:tab w:val="left" w:pos="540"/>
          <w:tab w:val="left" w:pos="720"/>
          <w:tab w:val="left" w:pos="8100"/>
        </w:tabs>
        <w:spacing w:before="240" w:after="240" w:line="360" w:lineRule="auto"/>
        <w:jc w:val="center"/>
        <w:outlineLvl w:val="0"/>
        <w:rPr>
          <w:rFonts w:ascii="Arial" w:hAnsi="Arial" w:cs="Arial"/>
          <w:b/>
        </w:rPr>
      </w:pPr>
      <w:bookmarkStart w:id="20" w:name="_Toc500332522"/>
      <w:r>
        <w:rPr>
          <w:rFonts w:ascii="Arial" w:hAnsi="Arial" w:cs="Arial"/>
          <w:b/>
        </w:rPr>
        <w:lastRenderedPageBreak/>
        <w:t xml:space="preserve">CAPÍTULO IV.   </w:t>
      </w:r>
      <w:r w:rsidR="006427D7">
        <w:rPr>
          <w:rFonts w:ascii="Arial" w:hAnsi="Arial" w:cs="Arial"/>
          <w:b/>
        </w:rPr>
        <w:t>BASE DE DATOS</w:t>
      </w:r>
      <w:bookmarkEnd w:id="20"/>
    </w:p>
    <w:p w:rsidR="006427D7" w:rsidRDefault="006427D7" w:rsidP="006427D7">
      <w:pPr>
        <w:pStyle w:val="Ttulo2"/>
        <w:rPr>
          <w:rFonts w:ascii="Arial" w:hAnsi="Arial" w:cs="Arial"/>
          <w:b/>
          <w:color w:val="000000" w:themeColor="text1"/>
          <w:sz w:val="24"/>
        </w:rPr>
      </w:pPr>
      <w:bookmarkStart w:id="21" w:name="_Toc500332523"/>
      <w:r>
        <w:rPr>
          <w:rFonts w:ascii="Arial" w:hAnsi="Arial" w:cs="Arial"/>
          <w:b/>
          <w:color w:val="000000" w:themeColor="text1"/>
          <w:sz w:val="24"/>
        </w:rPr>
        <w:t>4</w:t>
      </w:r>
      <w:r w:rsidRPr="006F7719">
        <w:rPr>
          <w:rFonts w:ascii="Arial" w:hAnsi="Arial" w:cs="Arial"/>
          <w:b/>
          <w:color w:val="000000" w:themeColor="text1"/>
          <w:sz w:val="24"/>
        </w:rPr>
        <w:t xml:space="preserve">.1. </w:t>
      </w:r>
      <w:r>
        <w:rPr>
          <w:rFonts w:ascii="Arial" w:hAnsi="Arial" w:cs="Arial"/>
          <w:b/>
          <w:color w:val="000000" w:themeColor="text1"/>
          <w:sz w:val="24"/>
        </w:rPr>
        <w:t>Modelo de base de datos en ERWIN</w:t>
      </w:r>
      <w:bookmarkEnd w:id="21"/>
    </w:p>
    <w:p w:rsidR="008C03EA" w:rsidRDefault="007011DB" w:rsidP="008C03EA">
      <w:r w:rsidRPr="0054180C">
        <w:rPr>
          <w:noProof/>
        </w:rPr>
        <w:drawing>
          <wp:anchor distT="0" distB="0" distL="114300" distR="114300" simplePos="0" relativeHeight="251211264" behindDoc="0" locked="0" layoutInCell="1" allowOverlap="1" wp14:anchorId="6C80BFEF" wp14:editId="22502CFC">
            <wp:simplePos x="0" y="0"/>
            <wp:positionH relativeFrom="margin">
              <wp:posOffset>-309880</wp:posOffset>
            </wp:positionH>
            <wp:positionV relativeFrom="paragraph">
              <wp:posOffset>234315</wp:posOffset>
            </wp:positionV>
            <wp:extent cx="9597390" cy="4686300"/>
            <wp:effectExtent l="95250" t="95250" r="99060" b="952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7390" cy="4686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Default="008C03EA" w:rsidP="008C03EA"/>
    <w:p w:rsidR="008C03EA" w:rsidRPr="008C03EA" w:rsidRDefault="008C03EA" w:rsidP="008C03EA"/>
    <w:p w:rsidR="00F42186" w:rsidRDefault="00F42186" w:rsidP="006427D7">
      <w:pPr>
        <w:pStyle w:val="Ttulo2"/>
        <w:rPr>
          <w:rFonts w:ascii="Arial" w:hAnsi="Arial" w:cs="Arial"/>
          <w:b/>
          <w:color w:val="000000" w:themeColor="text1"/>
          <w:sz w:val="24"/>
        </w:rPr>
        <w:sectPr w:rsidR="00F42186" w:rsidSect="008C03EA">
          <w:pgSz w:w="16839" w:h="11907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6427D7" w:rsidRPr="00F42186" w:rsidRDefault="006427D7" w:rsidP="00F42186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bookmarkStart w:id="22" w:name="_Toc500332524"/>
      <w:r w:rsidRPr="00F42186">
        <w:rPr>
          <w:rFonts w:ascii="Arial" w:hAnsi="Arial" w:cs="Arial"/>
          <w:b/>
          <w:color w:val="000000" w:themeColor="text1"/>
          <w:sz w:val="24"/>
        </w:rPr>
        <w:lastRenderedPageBreak/>
        <w:t>4.2. Script para crear la base de datos</w:t>
      </w:r>
      <w:bookmarkEnd w:id="22"/>
    </w:p>
    <w:p w:rsidR="008C03EA" w:rsidRPr="00F42186" w:rsidRDefault="008C03EA" w:rsidP="00F42186">
      <w:pPr>
        <w:spacing w:line="360" w:lineRule="auto"/>
        <w:jc w:val="both"/>
        <w:rPr>
          <w:rFonts w:ascii="Arial" w:hAnsi="Arial" w:cs="Arial"/>
        </w:rPr>
      </w:pPr>
    </w:p>
    <w:p w:rsidR="007011DB" w:rsidRPr="00F42186" w:rsidRDefault="007011DB" w:rsidP="00F42186">
      <w:pPr>
        <w:spacing w:line="360" w:lineRule="auto"/>
        <w:jc w:val="both"/>
        <w:rPr>
          <w:rFonts w:ascii="Arial" w:hAnsi="Arial" w:cs="Arial"/>
        </w:rPr>
      </w:pPr>
      <w:r w:rsidRPr="00F42186">
        <w:rPr>
          <w:rFonts w:ascii="Arial" w:hAnsi="Arial" w:cs="Arial"/>
        </w:rPr>
        <w:t>La codificación de la base de datos se dio mediante el lenguaje SQL-Server que permitirá al sistema de condominio procesar la información y obtener los resultado de los reportes para las toma de decisiones del área administrativa.</w:t>
      </w:r>
    </w:p>
    <w:p w:rsidR="007011DB" w:rsidRPr="00F42186" w:rsidRDefault="007011DB" w:rsidP="00F42186">
      <w:pPr>
        <w:spacing w:line="360" w:lineRule="auto"/>
        <w:jc w:val="both"/>
        <w:rPr>
          <w:rFonts w:ascii="Arial" w:hAnsi="Arial" w:cs="Arial"/>
        </w:rPr>
      </w:pPr>
    </w:p>
    <w:p w:rsidR="007011DB" w:rsidRPr="00F42186" w:rsidRDefault="007011DB" w:rsidP="00F42186">
      <w:pPr>
        <w:spacing w:line="360" w:lineRule="auto"/>
        <w:jc w:val="both"/>
        <w:rPr>
          <w:rFonts w:ascii="Arial" w:hAnsi="Arial" w:cs="Arial"/>
        </w:rPr>
      </w:pPr>
    </w:p>
    <w:p w:rsidR="00FA2D75" w:rsidRPr="00F42186" w:rsidRDefault="006427D7" w:rsidP="00F42186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bookmarkStart w:id="23" w:name="_Toc500332525"/>
      <w:r w:rsidRPr="00F42186">
        <w:rPr>
          <w:rFonts w:ascii="Arial" w:hAnsi="Arial" w:cs="Arial"/>
          <w:b/>
          <w:color w:val="000000" w:themeColor="text1"/>
          <w:sz w:val="24"/>
        </w:rPr>
        <w:t>4</w:t>
      </w:r>
      <w:r w:rsidR="00457724" w:rsidRPr="00F42186">
        <w:rPr>
          <w:rFonts w:ascii="Arial" w:hAnsi="Arial" w:cs="Arial"/>
          <w:b/>
          <w:color w:val="000000" w:themeColor="text1"/>
          <w:sz w:val="24"/>
        </w:rPr>
        <w:t>.3</w:t>
      </w:r>
      <w:r w:rsidRPr="00F42186">
        <w:rPr>
          <w:rFonts w:ascii="Arial" w:hAnsi="Arial" w:cs="Arial"/>
          <w:b/>
          <w:color w:val="000000" w:themeColor="text1"/>
          <w:sz w:val="24"/>
        </w:rPr>
        <w:t xml:space="preserve">. </w:t>
      </w:r>
      <w:r w:rsidR="00457724" w:rsidRPr="00F42186">
        <w:rPr>
          <w:rFonts w:ascii="Arial" w:hAnsi="Arial" w:cs="Arial"/>
          <w:b/>
          <w:color w:val="000000" w:themeColor="text1"/>
          <w:sz w:val="24"/>
        </w:rPr>
        <w:t>Script para crear las tablas</w:t>
      </w:r>
      <w:bookmarkEnd w:id="23"/>
    </w:p>
    <w:p w:rsidR="004A046C" w:rsidRPr="00F42186" w:rsidRDefault="007011DB" w:rsidP="00F42186">
      <w:pPr>
        <w:spacing w:line="360" w:lineRule="auto"/>
        <w:jc w:val="both"/>
        <w:rPr>
          <w:rFonts w:ascii="Arial" w:hAnsi="Arial" w:cs="Arial"/>
        </w:rPr>
      </w:pPr>
      <w:r w:rsidRPr="00F42186">
        <w:rPr>
          <w:rFonts w:ascii="Arial" w:hAnsi="Arial" w:cs="Arial"/>
        </w:rPr>
        <w:t xml:space="preserve">Se ha creado 12 tablas que están relacionadas según las características y funcionalidades para la ejecución del sistema entre </w:t>
      </w:r>
      <w:r w:rsidR="00CB0CA3" w:rsidRPr="00F42186">
        <w:rPr>
          <w:rFonts w:ascii="Arial" w:hAnsi="Arial" w:cs="Arial"/>
        </w:rPr>
        <w:t>ellos</w:t>
      </w:r>
      <w:r w:rsidRPr="00F42186">
        <w:rPr>
          <w:rFonts w:ascii="Arial" w:hAnsi="Arial" w:cs="Arial"/>
        </w:rPr>
        <w:t xml:space="preserve"> </w:t>
      </w:r>
      <w:r w:rsidR="00CB0CA3" w:rsidRPr="00F42186">
        <w:rPr>
          <w:rFonts w:ascii="Arial" w:hAnsi="Arial" w:cs="Arial"/>
        </w:rPr>
        <w:t>tenemos</w:t>
      </w:r>
      <w:r w:rsidRPr="00F42186">
        <w:rPr>
          <w:rFonts w:ascii="Arial" w:hAnsi="Arial" w:cs="Arial"/>
        </w:rPr>
        <w:t>:</w:t>
      </w:r>
    </w:p>
    <w:p w:rsidR="00CB0CA3" w:rsidRPr="00F42186" w:rsidRDefault="00CB0CA3" w:rsidP="00F4218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01"/>
        <w:gridCol w:w="3784"/>
      </w:tblGrid>
      <w:tr w:rsidR="00F7547D" w:rsidRPr="00F42186" w:rsidTr="004A046C">
        <w:trPr>
          <w:trHeight w:val="262"/>
        </w:trPr>
        <w:tc>
          <w:tcPr>
            <w:tcW w:w="3501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Persona </w:t>
            </w:r>
          </w:p>
        </w:tc>
        <w:tc>
          <w:tcPr>
            <w:tcW w:w="3784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obligaciones </w:t>
            </w:r>
          </w:p>
        </w:tc>
      </w:tr>
      <w:tr w:rsidR="00F7547D" w:rsidRPr="00F42186" w:rsidTr="004A046C">
        <w:trPr>
          <w:trHeight w:val="262"/>
        </w:trPr>
        <w:tc>
          <w:tcPr>
            <w:tcW w:w="3501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tipo de persona </w:t>
            </w:r>
          </w:p>
        </w:tc>
        <w:tc>
          <w:tcPr>
            <w:tcW w:w="3784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tipo de obligaciones </w:t>
            </w:r>
          </w:p>
        </w:tc>
      </w:tr>
      <w:tr w:rsidR="00F7547D" w:rsidRPr="00F42186" w:rsidTr="004A046C">
        <w:trPr>
          <w:trHeight w:val="262"/>
        </w:trPr>
        <w:tc>
          <w:tcPr>
            <w:tcW w:w="3501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3784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recibo </w:t>
            </w:r>
          </w:p>
        </w:tc>
      </w:tr>
      <w:tr w:rsidR="00F7547D" w:rsidRPr="00F42186" w:rsidTr="004A046C">
        <w:trPr>
          <w:trHeight w:val="262"/>
        </w:trPr>
        <w:tc>
          <w:tcPr>
            <w:tcW w:w="3501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rol </w:t>
            </w:r>
          </w:p>
        </w:tc>
        <w:tc>
          <w:tcPr>
            <w:tcW w:w="3784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inmueble </w:t>
            </w:r>
          </w:p>
        </w:tc>
      </w:tr>
      <w:tr w:rsidR="00F7547D" w:rsidRPr="00F42186" w:rsidTr="004A046C">
        <w:trPr>
          <w:trHeight w:val="286"/>
        </w:trPr>
        <w:tc>
          <w:tcPr>
            <w:tcW w:w="3501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movimiento </w:t>
            </w:r>
          </w:p>
        </w:tc>
        <w:tc>
          <w:tcPr>
            <w:tcW w:w="3784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tipo de inmueble </w:t>
            </w:r>
          </w:p>
        </w:tc>
      </w:tr>
      <w:tr w:rsidR="00F7547D" w:rsidRPr="00F42186" w:rsidTr="004A046C">
        <w:trPr>
          <w:trHeight w:val="262"/>
        </w:trPr>
        <w:tc>
          <w:tcPr>
            <w:tcW w:w="3501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 xml:space="preserve">tipo de movimiento </w:t>
            </w:r>
          </w:p>
        </w:tc>
        <w:tc>
          <w:tcPr>
            <w:tcW w:w="3784" w:type="dxa"/>
          </w:tcPr>
          <w:p w:rsidR="00F7547D" w:rsidRPr="00F42186" w:rsidRDefault="00F7547D" w:rsidP="00F42186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F42186">
              <w:rPr>
                <w:rFonts w:ascii="Arial" w:hAnsi="Arial" w:cs="Arial"/>
              </w:rPr>
              <w:t>torre</w:t>
            </w:r>
          </w:p>
        </w:tc>
      </w:tr>
    </w:tbl>
    <w:p w:rsidR="008C03EA" w:rsidRPr="00F42186" w:rsidRDefault="008C03EA" w:rsidP="00F42186">
      <w:pPr>
        <w:spacing w:line="360" w:lineRule="auto"/>
        <w:jc w:val="both"/>
        <w:rPr>
          <w:rFonts w:ascii="Arial" w:hAnsi="Arial" w:cs="Arial"/>
        </w:rPr>
      </w:pPr>
    </w:p>
    <w:p w:rsidR="00FA2D75" w:rsidRPr="00F42186" w:rsidRDefault="00457724" w:rsidP="00F42186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bookmarkStart w:id="24" w:name="_Toc500332526"/>
      <w:r w:rsidRPr="00F42186">
        <w:rPr>
          <w:rFonts w:ascii="Arial" w:hAnsi="Arial" w:cs="Arial"/>
          <w:b/>
          <w:color w:val="000000" w:themeColor="text1"/>
          <w:sz w:val="24"/>
        </w:rPr>
        <w:t>4.4. Script para crear las visitas</w:t>
      </w:r>
      <w:bookmarkEnd w:id="24"/>
    </w:p>
    <w:p w:rsidR="008C03EA" w:rsidRPr="00F42186" w:rsidRDefault="008C03EA" w:rsidP="00F42186">
      <w:pPr>
        <w:spacing w:line="360" w:lineRule="auto"/>
        <w:jc w:val="both"/>
        <w:rPr>
          <w:rFonts w:ascii="Arial" w:hAnsi="Arial" w:cs="Arial"/>
        </w:rPr>
      </w:pPr>
    </w:p>
    <w:p w:rsidR="000C612B" w:rsidRPr="00F42186" w:rsidRDefault="00F42186" w:rsidP="00F42186">
      <w:pPr>
        <w:spacing w:line="360" w:lineRule="auto"/>
        <w:jc w:val="both"/>
        <w:rPr>
          <w:rFonts w:ascii="Arial" w:hAnsi="Arial" w:cs="Arial"/>
        </w:rPr>
      </w:pPr>
      <w:r w:rsidRPr="00F42186">
        <w:rPr>
          <w:rFonts w:ascii="Arial" w:hAnsi="Arial" w:cs="Arial"/>
        </w:rPr>
        <w:t>La vista de la base de datos permitirá tener otras posibles soluciones en el procesamiento de la base de datos y así poder garantizar la ejecución del sistema.</w:t>
      </w:r>
    </w:p>
    <w:p w:rsidR="000C612B" w:rsidRPr="00F42186" w:rsidRDefault="000C612B" w:rsidP="00F42186">
      <w:pPr>
        <w:spacing w:line="360" w:lineRule="auto"/>
        <w:jc w:val="both"/>
        <w:rPr>
          <w:rFonts w:ascii="Arial" w:hAnsi="Arial" w:cs="Arial"/>
        </w:rPr>
      </w:pPr>
    </w:p>
    <w:p w:rsidR="00FA2D75" w:rsidRPr="00F42186" w:rsidRDefault="00457724" w:rsidP="00F42186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bookmarkStart w:id="25" w:name="_Toc500332527"/>
      <w:r w:rsidRPr="00F42186">
        <w:rPr>
          <w:rFonts w:ascii="Arial" w:hAnsi="Arial" w:cs="Arial"/>
          <w:b/>
          <w:color w:val="000000" w:themeColor="text1"/>
          <w:sz w:val="24"/>
        </w:rPr>
        <w:t>4.5. Script para crear los procedimientos almacenados</w:t>
      </w:r>
      <w:bookmarkEnd w:id="25"/>
    </w:p>
    <w:p w:rsidR="008C03EA" w:rsidRPr="00F42186" w:rsidRDefault="008C03EA" w:rsidP="00F42186">
      <w:pPr>
        <w:spacing w:line="360" w:lineRule="auto"/>
        <w:jc w:val="both"/>
        <w:rPr>
          <w:rFonts w:ascii="Arial" w:hAnsi="Arial" w:cs="Arial"/>
        </w:rPr>
      </w:pPr>
    </w:p>
    <w:p w:rsidR="00F42186" w:rsidRPr="00F42186" w:rsidRDefault="00F42186" w:rsidP="00F42186">
      <w:pPr>
        <w:spacing w:line="360" w:lineRule="auto"/>
        <w:jc w:val="both"/>
        <w:rPr>
          <w:rFonts w:ascii="Arial" w:hAnsi="Arial" w:cs="Arial"/>
        </w:rPr>
      </w:pPr>
      <w:r w:rsidRPr="00F42186">
        <w:rPr>
          <w:rFonts w:ascii="Arial" w:hAnsi="Arial" w:cs="Arial"/>
        </w:rPr>
        <w:t xml:space="preserve">Los procedimientos almacenados nos darán mayores posibilidades para el óptimo funcionamiento del sistema y así poder contrarrestar posible codificación que carguen el sistema y no funcione de manera eficaz. </w:t>
      </w:r>
    </w:p>
    <w:p w:rsidR="00F42186" w:rsidRDefault="00F42186" w:rsidP="008C03EA"/>
    <w:p w:rsidR="00F42186" w:rsidRDefault="00F42186" w:rsidP="008C03EA"/>
    <w:p w:rsidR="00F42186" w:rsidRDefault="00F42186" w:rsidP="008C03EA"/>
    <w:p w:rsidR="00F42186" w:rsidRDefault="00F42186" w:rsidP="008C03EA"/>
    <w:p w:rsidR="00F42186" w:rsidRDefault="00F42186" w:rsidP="008C03EA"/>
    <w:p w:rsidR="00F42186" w:rsidRDefault="00F42186" w:rsidP="008C03EA"/>
    <w:p w:rsidR="00457724" w:rsidRPr="00FA2D75" w:rsidRDefault="00457724" w:rsidP="00FA2D75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26" w:name="_Toc500332528"/>
      <w:r w:rsidRPr="00FA2D75">
        <w:rPr>
          <w:rFonts w:ascii="Arial" w:hAnsi="Arial" w:cs="Arial"/>
          <w:b/>
          <w:color w:val="000000" w:themeColor="text1"/>
          <w:sz w:val="24"/>
        </w:rPr>
        <w:lastRenderedPageBreak/>
        <w:t>4.6. Imágenes de los diferentes esquemas de la base de datos</w:t>
      </w:r>
      <w:bookmarkEnd w:id="26"/>
    </w:p>
    <w:p w:rsidR="00315CD3" w:rsidRDefault="00315CD3" w:rsidP="00315CD3"/>
    <w:p w:rsidR="00315CD3" w:rsidRDefault="00D13FD2" w:rsidP="00315CD3">
      <w:r w:rsidRPr="008C193E">
        <w:rPr>
          <w:noProof/>
        </w:rPr>
        <w:drawing>
          <wp:anchor distT="0" distB="0" distL="114300" distR="114300" simplePos="0" relativeHeight="251218432" behindDoc="0" locked="0" layoutInCell="1" allowOverlap="1" wp14:anchorId="4022CEC5" wp14:editId="126331D0">
            <wp:simplePos x="0" y="0"/>
            <wp:positionH relativeFrom="column">
              <wp:posOffset>384514</wp:posOffset>
            </wp:positionH>
            <wp:positionV relativeFrom="paragraph">
              <wp:posOffset>63471</wp:posOffset>
            </wp:positionV>
            <wp:extent cx="4511824" cy="3378419"/>
            <wp:effectExtent l="95250" t="95250" r="98425" b="889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24" cy="33784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7D7" w:rsidRDefault="006427D7" w:rsidP="00315CD3"/>
    <w:p w:rsidR="006427D7" w:rsidRDefault="006427D7" w:rsidP="00315CD3"/>
    <w:p w:rsidR="006427D7" w:rsidRDefault="006427D7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D13FD2" w:rsidP="00315CD3">
      <w:r w:rsidRPr="008C193E">
        <w:rPr>
          <w:noProof/>
        </w:rPr>
        <w:drawing>
          <wp:anchor distT="0" distB="0" distL="114300" distR="114300" simplePos="0" relativeHeight="251224576" behindDoc="0" locked="0" layoutInCell="1" allowOverlap="1" wp14:anchorId="2CFAFC0C" wp14:editId="33A42ED4">
            <wp:simplePos x="0" y="0"/>
            <wp:positionH relativeFrom="column">
              <wp:posOffset>-150008</wp:posOffset>
            </wp:positionH>
            <wp:positionV relativeFrom="paragraph">
              <wp:posOffset>98573</wp:posOffset>
            </wp:positionV>
            <wp:extent cx="5913138" cy="3193227"/>
            <wp:effectExtent l="95250" t="95250" r="87630" b="1028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38" cy="31932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262FE5" w:rsidRDefault="00262FE5" w:rsidP="00315CD3"/>
    <w:p w:rsidR="006427D7" w:rsidRDefault="006427D7" w:rsidP="00315CD3"/>
    <w:p w:rsidR="006427D7" w:rsidRDefault="006427D7" w:rsidP="00315CD3"/>
    <w:p w:rsidR="00C45FDE" w:rsidRPr="00315CD3" w:rsidRDefault="00C45FDE" w:rsidP="00315CD3"/>
    <w:p w:rsidR="00015A57" w:rsidRPr="001D62B2" w:rsidRDefault="00015A57" w:rsidP="001D62B2"/>
    <w:p w:rsidR="00015A57" w:rsidRPr="001D62B2" w:rsidRDefault="001D62B2" w:rsidP="001D62B2">
      <w:r w:rsidRPr="008C193E">
        <w:rPr>
          <w:noProof/>
        </w:rPr>
        <w:lastRenderedPageBreak/>
        <w:drawing>
          <wp:anchor distT="0" distB="0" distL="114300" distR="114300" simplePos="0" relativeHeight="251226624" behindDoc="0" locked="0" layoutInCell="1" allowOverlap="1" wp14:anchorId="1CAA6986" wp14:editId="509EEB35">
            <wp:simplePos x="0" y="0"/>
            <wp:positionH relativeFrom="column">
              <wp:posOffset>191780</wp:posOffset>
            </wp:positionH>
            <wp:positionV relativeFrom="paragraph">
              <wp:posOffset>126166</wp:posOffset>
            </wp:positionV>
            <wp:extent cx="4986738" cy="3342289"/>
            <wp:effectExtent l="95250" t="95250" r="99695" b="8699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38" cy="33422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1D62B2" w:rsidP="001D62B2">
      <w:r w:rsidRPr="008C193E">
        <w:rPr>
          <w:noProof/>
        </w:rPr>
        <w:drawing>
          <wp:anchor distT="0" distB="0" distL="114300" distR="114300" simplePos="0" relativeHeight="251244032" behindDoc="0" locked="0" layoutInCell="1" allowOverlap="1" wp14:anchorId="7BB22C90" wp14:editId="7D64881F">
            <wp:simplePos x="0" y="0"/>
            <wp:positionH relativeFrom="column">
              <wp:posOffset>-183515</wp:posOffset>
            </wp:positionH>
            <wp:positionV relativeFrom="paragraph">
              <wp:posOffset>85223</wp:posOffset>
            </wp:positionV>
            <wp:extent cx="5753994" cy="3310759"/>
            <wp:effectExtent l="95250" t="95250" r="94615" b="9969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94" cy="33107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1D62B2" w:rsidRDefault="00015A57" w:rsidP="001D62B2"/>
    <w:p w:rsidR="00015A57" w:rsidRPr="00015A57" w:rsidRDefault="00015A57" w:rsidP="00015A57"/>
    <w:p w:rsidR="00015A57" w:rsidRPr="00015A57" w:rsidRDefault="00015A57" w:rsidP="00015A57"/>
    <w:p w:rsidR="00015A57" w:rsidRP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1D62B2" w:rsidP="00015A57">
      <w:r w:rsidRPr="008C193E">
        <w:rPr>
          <w:noProof/>
        </w:rPr>
        <w:drawing>
          <wp:anchor distT="0" distB="0" distL="114300" distR="114300" simplePos="0" relativeHeight="251266560" behindDoc="0" locked="0" layoutInCell="1" allowOverlap="1" wp14:anchorId="14C6F830" wp14:editId="302C04B5">
            <wp:simplePos x="0" y="0"/>
            <wp:positionH relativeFrom="column">
              <wp:posOffset>-423886</wp:posOffset>
            </wp:positionH>
            <wp:positionV relativeFrom="paragraph">
              <wp:posOffset>163707</wp:posOffset>
            </wp:positionV>
            <wp:extent cx="6086681" cy="2512630"/>
            <wp:effectExtent l="95250" t="95250" r="85725" b="977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81" cy="25126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P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1D62B2" w:rsidRDefault="001D62B2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Default="00015A57" w:rsidP="00015A57"/>
    <w:p w:rsidR="00015A57" w:rsidRPr="00015A57" w:rsidRDefault="00015A57" w:rsidP="00015A57"/>
    <w:p w:rsidR="00AA5F67" w:rsidRPr="00D223E9" w:rsidRDefault="00A707AD" w:rsidP="00AA5F67">
      <w:pPr>
        <w:tabs>
          <w:tab w:val="left" w:pos="540"/>
          <w:tab w:val="left" w:pos="720"/>
          <w:tab w:val="left" w:pos="8100"/>
        </w:tabs>
        <w:spacing w:before="240" w:after="240" w:line="360" w:lineRule="auto"/>
        <w:jc w:val="center"/>
        <w:outlineLvl w:val="0"/>
        <w:rPr>
          <w:rFonts w:ascii="Arial" w:hAnsi="Arial" w:cs="Arial"/>
          <w:b/>
        </w:rPr>
      </w:pPr>
      <w:bookmarkStart w:id="27" w:name="_Toc500332529"/>
      <w:r>
        <w:rPr>
          <w:rFonts w:ascii="Arial" w:hAnsi="Arial" w:cs="Arial"/>
          <w:b/>
        </w:rPr>
        <w:lastRenderedPageBreak/>
        <w:t xml:space="preserve">CAPÍTULO </w:t>
      </w:r>
      <w:r w:rsidR="00AA5F67">
        <w:rPr>
          <w:rFonts w:ascii="Arial" w:hAnsi="Arial" w:cs="Arial"/>
          <w:b/>
        </w:rPr>
        <w:t xml:space="preserve">V.   </w:t>
      </w:r>
      <w:r w:rsidR="00816C0E">
        <w:rPr>
          <w:rFonts w:ascii="Arial" w:hAnsi="Arial" w:cs="Arial"/>
          <w:b/>
        </w:rPr>
        <w:t>APLICACIÓN</w:t>
      </w:r>
      <w:bookmarkEnd w:id="27"/>
    </w:p>
    <w:p w:rsidR="00C45FDE" w:rsidRPr="00B852FE" w:rsidRDefault="00C45FDE" w:rsidP="00B852FE"/>
    <w:p w:rsidR="00C45FDE" w:rsidRPr="00B852FE" w:rsidRDefault="00C45FDE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84223D" w:rsidP="00B852FE"/>
    <w:p w:rsidR="0084223D" w:rsidRPr="00B852FE" w:rsidRDefault="00A26186" w:rsidP="00B852F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93920C" wp14:editId="6F56A2A2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1828800" cy="18288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6186" w:rsidRPr="00A26186" w:rsidRDefault="00A26186" w:rsidP="00A26186">
                            <w:pPr>
                              <w:tabs>
                                <w:tab w:val="left" w:pos="540"/>
                                <w:tab w:val="left" w:pos="720"/>
                                <w:tab w:val="left" w:pos="8100"/>
                              </w:tabs>
                              <w:spacing w:before="240" w:after="240" w:line="360" w:lineRule="auto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Presentado en la exposición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3920C" id="Cuadro de texto 15" o:spid="_x0000_s1027" type="#_x0000_t202" style="position:absolute;margin-left:0;margin-top:1.4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" filled="f" stroked="f">
                <v:fill o:detectmouseclick="t"/>
                <v:textbox style="mso-fit-shape-to-text:t">
                  <w:txbxContent>
                    <w:p w:rsidR="00A26186" w:rsidRPr="00A26186" w:rsidRDefault="00A26186" w:rsidP="00A26186">
                      <w:pPr>
                        <w:tabs>
                          <w:tab w:val="left" w:pos="540"/>
                          <w:tab w:val="left" w:pos="720"/>
                          <w:tab w:val="left" w:pos="8100"/>
                        </w:tabs>
                        <w:spacing w:before="240" w:after="240" w:line="360" w:lineRule="auto"/>
                        <w:jc w:val="center"/>
                        <w:outlineLvl w:val="0"/>
                        <w:rPr>
                          <w:rFonts w:ascii="Arial" w:hAnsi="Arial" w:cs="Arial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Presentado en la exposición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84223D" w:rsidRPr="00B852FE" w:rsidRDefault="0084223D" w:rsidP="00B852FE"/>
    <w:p w:rsidR="0084223D" w:rsidRPr="00B852FE" w:rsidRDefault="0084223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/>
    <w:p w:rsidR="00A707AD" w:rsidRDefault="00A707AD" w:rsidP="00B852FE">
      <w:bookmarkStart w:id="28" w:name="_GoBack"/>
      <w:bookmarkEnd w:id="28"/>
    </w:p>
    <w:p w:rsidR="00A707AD" w:rsidRDefault="00A707AD" w:rsidP="00B852FE"/>
    <w:p w:rsidR="00A707AD" w:rsidRDefault="00A707AD" w:rsidP="00B852FE"/>
    <w:p w:rsidR="00A707AD" w:rsidRPr="00B852FE" w:rsidRDefault="00A707AD" w:rsidP="00B852FE"/>
    <w:p w:rsidR="00434D3C" w:rsidRPr="00B852FE" w:rsidRDefault="00434D3C" w:rsidP="00B852FE"/>
    <w:p w:rsidR="00434D3C" w:rsidRPr="00B852FE" w:rsidRDefault="00434D3C" w:rsidP="00B852FE"/>
    <w:p w:rsidR="00434D3C" w:rsidRPr="00B852FE" w:rsidRDefault="00434D3C" w:rsidP="00B852FE"/>
    <w:bookmarkEnd w:id="5"/>
    <w:p w:rsidR="00434D3C" w:rsidRPr="00B852FE" w:rsidRDefault="00434D3C" w:rsidP="00B852FE"/>
    <w:sectPr w:rsidR="00434D3C" w:rsidRPr="00B852FE" w:rsidSect="00F42186"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8ED" w:rsidRDefault="005B08ED" w:rsidP="005A697A">
      <w:r>
        <w:separator/>
      </w:r>
    </w:p>
  </w:endnote>
  <w:endnote w:type="continuationSeparator" w:id="0">
    <w:p w:rsidR="005B08ED" w:rsidRDefault="005B08ED" w:rsidP="005A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847942"/>
      <w:docPartObj>
        <w:docPartGallery w:val="Page Numbers (Bottom of Page)"/>
        <w:docPartUnique/>
      </w:docPartObj>
    </w:sdtPr>
    <w:sdtEndPr/>
    <w:sdtContent>
      <w:p w:rsidR="005B08ED" w:rsidRDefault="005B08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AEE" w:rsidRPr="00932AEE">
          <w:rPr>
            <w:noProof/>
            <w:lang w:val="es-ES"/>
          </w:rPr>
          <w:t>25</w:t>
        </w:r>
        <w:r>
          <w:fldChar w:fldCharType="end"/>
        </w:r>
      </w:p>
    </w:sdtContent>
  </w:sdt>
  <w:p w:rsidR="005B08ED" w:rsidRDefault="005B08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4477309"/>
      <w:docPartObj>
        <w:docPartGallery w:val="Page Numbers (Bottom of Page)"/>
        <w:docPartUnique/>
      </w:docPartObj>
    </w:sdtPr>
    <w:sdtEndPr/>
    <w:sdtContent>
      <w:p w:rsidR="005B08ED" w:rsidRDefault="005B08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AEE" w:rsidRPr="00932AEE">
          <w:rPr>
            <w:noProof/>
            <w:lang w:val="es-ES"/>
          </w:rPr>
          <w:t>21</w:t>
        </w:r>
        <w:r>
          <w:fldChar w:fldCharType="end"/>
        </w:r>
      </w:p>
    </w:sdtContent>
  </w:sdt>
  <w:p w:rsidR="005B08ED" w:rsidRDefault="005B08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8ED" w:rsidRDefault="005B08ED" w:rsidP="005A697A">
      <w:r>
        <w:separator/>
      </w:r>
    </w:p>
  </w:footnote>
  <w:footnote w:type="continuationSeparator" w:id="0">
    <w:p w:rsidR="005B08ED" w:rsidRDefault="005B08ED" w:rsidP="005A6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6D3B"/>
    <w:multiLevelType w:val="multilevel"/>
    <w:tmpl w:val="81E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640C4"/>
    <w:multiLevelType w:val="multilevel"/>
    <w:tmpl w:val="CC1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A4DDC"/>
    <w:multiLevelType w:val="hybridMultilevel"/>
    <w:tmpl w:val="63564F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A1A45"/>
    <w:multiLevelType w:val="hybridMultilevel"/>
    <w:tmpl w:val="6240B1D4"/>
    <w:lvl w:ilvl="0" w:tplc="F24621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82140A4"/>
    <w:multiLevelType w:val="multilevel"/>
    <w:tmpl w:val="2EA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2B4002B9"/>
    <w:multiLevelType w:val="multilevel"/>
    <w:tmpl w:val="695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2427BD"/>
    <w:multiLevelType w:val="multilevel"/>
    <w:tmpl w:val="922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C06AD9"/>
    <w:multiLevelType w:val="multilevel"/>
    <w:tmpl w:val="C13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hAnsi="Arial" w:cs="Arial"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E8029B"/>
    <w:multiLevelType w:val="multilevel"/>
    <w:tmpl w:val="22D6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DA3443"/>
    <w:multiLevelType w:val="multilevel"/>
    <w:tmpl w:val="509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EB7A8A"/>
    <w:multiLevelType w:val="multilevel"/>
    <w:tmpl w:val="C2C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77445F"/>
    <w:multiLevelType w:val="multilevel"/>
    <w:tmpl w:val="52B6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A40D28"/>
    <w:multiLevelType w:val="multilevel"/>
    <w:tmpl w:val="E83C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881CA2"/>
    <w:multiLevelType w:val="hybridMultilevel"/>
    <w:tmpl w:val="11B24122"/>
    <w:lvl w:ilvl="0" w:tplc="461C0B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A35465"/>
    <w:multiLevelType w:val="multilevel"/>
    <w:tmpl w:val="E454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C107E4"/>
    <w:multiLevelType w:val="multilevel"/>
    <w:tmpl w:val="E49A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1"/>
  </w:num>
  <w:num w:numId="5">
    <w:abstractNumId w:val="15"/>
  </w:num>
  <w:num w:numId="6">
    <w:abstractNumId w:val="8"/>
  </w:num>
  <w:num w:numId="7">
    <w:abstractNumId w:val="12"/>
  </w:num>
  <w:num w:numId="8">
    <w:abstractNumId w:val="5"/>
  </w:num>
  <w:num w:numId="9">
    <w:abstractNumId w:val="7"/>
  </w:num>
  <w:num w:numId="10">
    <w:abstractNumId w:val="0"/>
  </w:num>
  <w:num w:numId="11">
    <w:abstractNumId w:val="16"/>
  </w:num>
  <w:num w:numId="12">
    <w:abstractNumId w:val="10"/>
  </w:num>
  <w:num w:numId="13">
    <w:abstractNumId w:val="9"/>
  </w:num>
  <w:num w:numId="14">
    <w:abstractNumId w:val="3"/>
  </w:num>
  <w:num w:numId="15">
    <w:abstractNumId w:val="1"/>
  </w:num>
  <w:num w:numId="16">
    <w:abstractNumId w:val="14"/>
  </w:num>
  <w:num w:numId="17">
    <w:abstractNumId w:val="17"/>
  </w:num>
  <w:num w:numId="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FB"/>
    <w:rsid w:val="000011BD"/>
    <w:rsid w:val="00001237"/>
    <w:rsid w:val="00001A79"/>
    <w:rsid w:val="000035EB"/>
    <w:rsid w:val="00010A9C"/>
    <w:rsid w:val="000114FF"/>
    <w:rsid w:val="00012B3C"/>
    <w:rsid w:val="00014A49"/>
    <w:rsid w:val="0001536E"/>
    <w:rsid w:val="00015A57"/>
    <w:rsid w:val="000169D2"/>
    <w:rsid w:val="00017B9A"/>
    <w:rsid w:val="00020553"/>
    <w:rsid w:val="000208F1"/>
    <w:rsid w:val="0002098A"/>
    <w:rsid w:val="000211D3"/>
    <w:rsid w:val="00024B3B"/>
    <w:rsid w:val="00024D2E"/>
    <w:rsid w:val="000268CA"/>
    <w:rsid w:val="00027872"/>
    <w:rsid w:val="0003247A"/>
    <w:rsid w:val="00033D09"/>
    <w:rsid w:val="00033DD8"/>
    <w:rsid w:val="00034C4E"/>
    <w:rsid w:val="0003672D"/>
    <w:rsid w:val="00041EF1"/>
    <w:rsid w:val="00042D1F"/>
    <w:rsid w:val="00044A79"/>
    <w:rsid w:val="000511A2"/>
    <w:rsid w:val="000511F3"/>
    <w:rsid w:val="0005174F"/>
    <w:rsid w:val="00054DE7"/>
    <w:rsid w:val="0005595B"/>
    <w:rsid w:val="00056AE7"/>
    <w:rsid w:val="00061A50"/>
    <w:rsid w:val="00062C74"/>
    <w:rsid w:val="00065739"/>
    <w:rsid w:val="00065C5B"/>
    <w:rsid w:val="000670AB"/>
    <w:rsid w:val="0006784E"/>
    <w:rsid w:val="00070681"/>
    <w:rsid w:val="000747F8"/>
    <w:rsid w:val="00075843"/>
    <w:rsid w:val="00080C2A"/>
    <w:rsid w:val="00081934"/>
    <w:rsid w:val="00081AD9"/>
    <w:rsid w:val="00083B3A"/>
    <w:rsid w:val="000846FE"/>
    <w:rsid w:val="00084B61"/>
    <w:rsid w:val="00085352"/>
    <w:rsid w:val="00085DF3"/>
    <w:rsid w:val="00090E90"/>
    <w:rsid w:val="000911D1"/>
    <w:rsid w:val="0009362D"/>
    <w:rsid w:val="00093C9D"/>
    <w:rsid w:val="000A0697"/>
    <w:rsid w:val="000A0C1B"/>
    <w:rsid w:val="000A0D73"/>
    <w:rsid w:val="000A1BA4"/>
    <w:rsid w:val="000A3EB6"/>
    <w:rsid w:val="000A403B"/>
    <w:rsid w:val="000A4A99"/>
    <w:rsid w:val="000A54DB"/>
    <w:rsid w:val="000A71DC"/>
    <w:rsid w:val="000A7427"/>
    <w:rsid w:val="000B0E47"/>
    <w:rsid w:val="000B2EBB"/>
    <w:rsid w:val="000B318C"/>
    <w:rsid w:val="000B3CE6"/>
    <w:rsid w:val="000B488F"/>
    <w:rsid w:val="000B4FF1"/>
    <w:rsid w:val="000B6E74"/>
    <w:rsid w:val="000B7F86"/>
    <w:rsid w:val="000C18E3"/>
    <w:rsid w:val="000C1E77"/>
    <w:rsid w:val="000C2140"/>
    <w:rsid w:val="000C35BC"/>
    <w:rsid w:val="000C612B"/>
    <w:rsid w:val="000C7BAE"/>
    <w:rsid w:val="000D0AEA"/>
    <w:rsid w:val="000D7990"/>
    <w:rsid w:val="000E3066"/>
    <w:rsid w:val="000E47F5"/>
    <w:rsid w:val="000E7821"/>
    <w:rsid w:val="000F04E0"/>
    <w:rsid w:val="000F0514"/>
    <w:rsid w:val="000F4470"/>
    <w:rsid w:val="000F449E"/>
    <w:rsid w:val="000F465F"/>
    <w:rsid w:val="000F54C2"/>
    <w:rsid w:val="0010052D"/>
    <w:rsid w:val="001045BD"/>
    <w:rsid w:val="001048BA"/>
    <w:rsid w:val="00105CEB"/>
    <w:rsid w:val="00106A1D"/>
    <w:rsid w:val="00107839"/>
    <w:rsid w:val="00112409"/>
    <w:rsid w:val="00113F82"/>
    <w:rsid w:val="00114455"/>
    <w:rsid w:val="00115E31"/>
    <w:rsid w:val="001163D0"/>
    <w:rsid w:val="001176BA"/>
    <w:rsid w:val="001202EE"/>
    <w:rsid w:val="0012096E"/>
    <w:rsid w:val="0012458B"/>
    <w:rsid w:val="00125776"/>
    <w:rsid w:val="00125E86"/>
    <w:rsid w:val="00126750"/>
    <w:rsid w:val="00126823"/>
    <w:rsid w:val="00126CBE"/>
    <w:rsid w:val="001272E9"/>
    <w:rsid w:val="00127B71"/>
    <w:rsid w:val="00131559"/>
    <w:rsid w:val="001329E5"/>
    <w:rsid w:val="00133254"/>
    <w:rsid w:val="00133E5D"/>
    <w:rsid w:val="00133FDB"/>
    <w:rsid w:val="00135350"/>
    <w:rsid w:val="00135494"/>
    <w:rsid w:val="00135F7C"/>
    <w:rsid w:val="001363FB"/>
    <w:rsid w:val="00136E28"/>
    <w:rsid w:val="0014135B"/>
    <w:rsid w:val="001422E9"/>
    <w:rsid w:val="00142CBF"/>
    <w:rsid w:val="00147393"/>
    <w:rsid w:val="00147790"/>
    <w:rsid w:val="00150F81"/>
    <w:rsid w:val="001537D7"/>
    <w:rsid w:val="0015669D"/>
    <w:rsid w:val="001567A8"/>
    <w:rsid w:val="001567EC"/>
    <w:rsid w:val="00157DEA"/>
    <w:rsid w:val="00160FE0"/>
    <w:rsid w:val="00161F04"/>
    <w:rsid w:val="00172461"/>
    <w:rsid w:val="0017358B"/>
    <w:rsid w:val="00174937"/>
    <w:rsid w:val="00175DFE"/>
    <w:rsid w:val="0017750F"/>
    <w:rsid w:val="00177B98"/>
    <w:rsid w:val="00177F04"/>
    <w:rsid w:val="00183D11"/>
    <w:rsid w:val="0018426D"/>
    <w:rsid w:val="00184BAD"/>
    <w:rsid w:val="00190100"/>
    <w:rsid w:val="0019225C"/>
    <w:rsid w:val="00193CC9"/>
    <w:rsid w:val="001940AA"/>
    <w:rsid w:val="001953CA"/>
    <w:rsid w:val="001964F2"/>
    <w:rsid w:val="001A4123"/>
    <w:rsid w:val="001A47A6"/>
    <w:rsid w:val="001A4FE2"/>
    <w:rsid w:val="001B0610"/>
    <w:rsid w:val="001B308D"/>
    <w:rsid w:val="001B55AC"/>
    <w:rsid w:val="001B5982"/>
    <w:rsid w:val="001B5E63"/>
    <w:rsid w:val="001B657A"/>
    <w:rsid w:val="001C19CA"/>
    <w:rsid w:val="001C3AA5"/>
    <w:rsid w:val="001C6565"/>
    <w:rsid w:val="001C7E47"/>
    <w:rsid w:val="001D0322"/>
    <w:rsid w:val="001D2FFE"/>
    <w:rsid w:val="001D3D63"/>
    <w:rsid w:val="001D42CE"/>
    <w:rsid w:val="001D4667"/>
    <w:rsid w:val="001D5169"/>
    <w:rsid w:val="001D5240"/>
    <w:rsid w:val="001D62B2"/>
    <w:rsid w:val="001D711D"/>
    <w:rsid w:val="001E16E9"/>
    <w:rsid w:val="001E2A67"/>
    <w:rsid w:val="001E558A"/>
    <w:rsid w:val="001F0EDC"/>
    <w:rsid w:val="001F5309"/>
    <w:rsid w:val="001F661E"/>
    <w:rsid w:val="001F6CDA"/>
    <w:rsid w:val="00200B90"/>
    <w:rsid w:val="00202AB1"/>
    <w:rsid w:val="00202C9C"/>
    <w:rsid w:val="0020577D"/>
    <w:rsid w:val="002063F6"/>
    <w:rsid w:val="00206A93"/>
    <w:rsid w:val="00211AF0"/>
    <w:rsid w:val="00211C5D"/>
    <w:rsid w:val="00212116"/>
    <w:rsid w:val="00212CFD"/>
    <w:rsid w:val="00215835"/>
    <w:rsid w:val="00217636"/>
    <w:rsid w:val="002222C4"/>
    <w:rsid w:val="002232C2"/>
    <w:rsid w:val="002234ED"/>
    <w:rsid w:val="00223FFF"/>
    <w:rsid w:val="00224AEC"/>
    <w:rsid w:val="00225194"/>
    <w:rsid w:val="0023676F"/>
    <w:rsid w:val="00240524"/>
    <w:rsid w:val="0024173C"/>
    <w:rsid w:val="00243131"/>
    <w:rsid w:val="00243BD9"/>
    <w:rsid w:val="00243C64"/>
    <w:rsid w:val="0024420C"/>
    <w:rsid w:val="00250844"/>
    <w:rsid w:val="00251005"/>
    <w:rsid w:val="00253B2E"/>
    <w:rsid w:val="002555ED"/>
    <w:rsid w:val="00255AA1"/>
    <w:rsid w:val="00262796"/>
    <w:rsid w:val="00262BC2"/>
    <w:rsid w:val="00262FE5"/>
    <w:rsid w:val="002636DC"/>
    <w:rsid w:val="00264137"/>
    <w:rsid w:val="002668EA"/>
    <w:rsid w:val="00266DAD"/>
    <w:rsid w:val="002715DB"/>
    <w:rsid w:val="002733A8"/>
    <w:rsid w:val="00273AD7"/>
    <w:rsid w:val="002751DF"/>
    <w:rsid w:val="002767C9"/>
    <w:rsid w:val="0028620F"/>
    <w:rsid w:val="002863F8"/>
    <w:rsid w:val="002912B5"/>
    <w:rsid w:val="00293DD5"/>
    <w:rsid w:val="00294E45"/>
    <w:rsid w:val="00295C56"/>
    <w:rsid w:val="00296A97"/>
    <w:rsid w:val="00297016"/>
    <w:rsid w:val="002978FF"/>
    <w:rsid w:val="002A21DF"/>
    <w:rsid w:val="002A35B6"/>
    <w:rsid w:val="002A4461"/>
    <w:rsid w:val="002A6C4C"/>
    <w:rsid w:val="002A7DEB"/>
    <w:rsid w:val="002B27FD"/>
    <w:rsid w:val="002B5346"/>
    <w:rsid w:val="002B6193"/>
    <w:rsid w:val="002B6BA7"/>
    <w:rsid w:val="002B7E76"/>
    <w:rsid w:val="002B7F2A"/>
    <w:rsid w:val="002C3C14"/>
    <w:rsid w:val="002C6EC4"/>
    <w:rsid w:val="002C7058"/>
    <w:rsid w:val="002C7A69"/>
    <w:rsid w:val="002D3AD5"/>
    <w:rsid w:val="002D48F9"/>
    <w:rsid w:val="002D6358"/>
    <w:rsid w:val="002E0F6F"/>
    <w:rsid w:val="002E1D84"/>
    <w:rsid w:val="002E3BBF"/>
    <w:rsid w:val="002E42C4"/>
    <w:rsid w:val="002E65E1"/>
    <w:rsid w:val="002E6C52"/>
    <w:rsid w:val="002E73D7"/>
    <w:rsid w:val="002F033C"/>
    <w:rsid w:val="002F14E1"/>
    <w:rsid w:val="002F19C7"/>
    <w:rsid w:val="002F4A03"/>
    <w:rsid w:val="002F587E"/>
    <w:rsid w:val="002F7D3D"/>
    <w:rsid w:val="003004B5"/>
    <w:rsid w:val="00312C83"/>
    <w:rsid w:val="00314760"/>
    <w:rsid w:val="00314D9C"/>
    <w:rsid w:val="00315CD3"/>
    <w:rsid w:val="00317C46"/>
    <w:rsid w:val="00324E95"/>
    <w:rsid w:val="003252D7"/>
    <w:rsid w:val="00325C1A"/>
    <w:rsid w:val="0032691F"/>
    <w:rsid w:val="00342A9C"/>
    <w:rsid w:val="00343F17"/>
    <w:rsid w:val="00351754"/>
    <w:rsid w:val="00352AFB"/>
    <w:rsid w:val="00353EFD"/>
    <w:rsid w:val="003554E6"/>
    <w:rsid w:val="003568F2"/>
    <w:rsid w:val="00361EBE"/>
    <w:rsid w:val="00362082"/>
    <w:rsid w:val="00362925"/>
    <w:rsid w:val="00362A31"/>
    <w:rsid w:val="00363450"/>
    <w:rsid w:val="00366ABC"/>
    <w:rsid w:val="00367C6D"/>
    <w:rsid w:val="003715B0"/>
    <w:rsid w:val="00371B3F"/>
    <w:rsid w:val="00373368"/>
    <w:rsid w:val="00374877"/>
    <w:rsid w:val="00374C0D"/>
    <w:rsid w:val="00374EE9"/>
    <w:rsid w:val="0038591E"/>
    <w:rsid w:val="0038780C"/>
    <w:rsid w:val="00391EF0"/>
    <w:rsid w:val="00392027"/>
    <w:rsid w:val="00393479"/>
    <w:rsid w:val="00393B72"/>
    <w:rsid w:val="00397129"/>
    <w:rsid w:val="003974C2"/>
    <w:rsid w:val="00397963"/>
    <w:rsid w:val="003A0DCE"/>
    <w:rsid w:val="003A135D"/>
    <w:rsid w:val="003A2A84"/>
    <w:rsid w:val="003B1D02"/>
    <w:rsid w:val="003B44B4"/>
    <w:rsid w:val="003B53B8"/>
    <w:rsid w:val="003B5F79"/>
    <w:rsid w:val="003B6662"/>
    <w:rsid w:val="003B6E28"/>
    <w:rsid w:val="003C05E7"/>
    <w:rsid w:val="003C2CB3"/>
    <w:rsid w:val="003C3189"/>
    <w:rsid w:val="003C42A6"/>
    <w:rsid w:val="003C5160"/>
    <w:rsid w:val="003C6443"/>
    <w:rsid w:val="003D6532"/>
    <w:rsid w:val="003E0ABC"/>
    <w:rsid w:val="003E1ADF"/>
    <w:rsid w:val="003E1F3C"/>
    <w:rsid w:val="003E2EF9"/>
    <w:rsid w:val="003E3240"/>
    <w:rsid w:val="003E476D"/>
    <w:rsid w:val="003E5AB3"/>
    <w:rsid w:val="003E6887"/>
    <w:rsid w:val="003F0166"/>
    <w:rsid w:val="003F127E"/>
    <w:rsid w:val="003F2523"/>
    <w:rsid w:val="003F5EC2"/>
    <w:rsid w:val="003F6237"/>
    <w:rsid w:val="003F6B01"/>
    <w:rsid w:val="004001F1"/>
    <w:rsid w:val="0040115C"/>
    <w:rsid w:val="004014F4"/>
    <w:rsid w:val="004015E6"/>
    <w:rsid w:val="0040197F"/>
    <w:rsid w:val="0040213B"/>
    <w:rsid w:val="004021BD"/>
    <w:rsid w:val="0040308F"/>
    <w:rsid w:val="004061D7"/>
    <w:rsid w:val="004106B1"/>
    <w:rsid w:val="00412065"/>
    <w:rsid w:val="00412A9B"/>
    <w:rsid w:val="00412EF9"/>
    <w:rsid w:val="00414C3E"/>
    <w:rsid w:val="00417D8A"/>
    <w:rsid w:val="004239C8"/>
    <w:rsid w:val="00426EBD"/>
    <w:rsid w:val="004303A5"/>
    <w:rsid w:val="004315EE"/>
    <w:rsid w:val="0043357D"/>
    <w:rsid w:val="00434D3C"/>
    <w:rsid w:val="004361C7"/>
    <w:rsid w:val="00446F77"/>
    <w:rsid w:val="00450740"/>
    <w:rsid w:val="00453604"/>
    <w:rsid w:val="00457724"/>
    <w:rsid w:val="0046304F"/>
    <w:rsid w:val="00464843"/>
    <w:rsid w:val="00464965"/>
    <w:rsid w:val="00464E6A"/>
    <w:rsid w:val="00466AEF"/>
    <w:rsid w:val="004701F7"/>
    <w:rsid w:val="00471947"/>
    <w:rsid w:val="00473B14"/>
    <w:rsid w:val="00475D6F"/>
    <w:rsid w:val="0048052A"/>
    <w:rsid w:val="00482CEB"/>
    <w:rsid w:val="00482E74"/>
    <w:rsid w:val="00484604"/>
    <w:rsid w:val="00491231"/>
    <w:rsid w:val="004924DE"/>
    <w:rsid w:val="004951E6"/>
    <w:rsid w:val="004955B9"/>
    <w:rsid w:val="004A004C"/>
    <w:rsid w:val="004A046C"/>
    <w:rsid w:val="004A1A3C"/>
    <w:rsid w:val="004A45E5"/>
    <w:rsid w:val="004A51E0"/>
    <w:rsid w:val="004A5DE0"/>
    <w:rsid w:val="004A5E4D"/>
    <w:rsid w:val="004B03AF"/>
    <w:rsid w:val="004B12B1"/>
    <w:rsid w:val="004B55D8"/>
    <w:rsid w:val="004B5B81"/>
    <w:rsid w:val="004B6BBA"/>
    <w:rsid w:val="004C04C7"/>
    <w:rsid w:val="004C072D"/>
    <w:rsid w:val="004C36D4"/>
    <w:rsid w:val="004C36E6"/>
    <w:rsid w:val="004C47CB"/>
    <w:rsid w:val="004C493C"/>
    <w:rsid w:val="004D05BA"/>
    <w:rsid w:val="004D0AF5"/>
    <w:rsid w:val="004D1D5C"/>
    <w:rsid w:val="004D3C3B"/>
    <w:rsid w:val="004D4196"/>
    <w:rsid w:val="004D4B12"/>
    <w:rsid w:val="004D731D"/>
    <w:rsid w:val="004D7D4E"/>
    <w:rsid w:val="004E0850"/>
    <w:rsid w:val="004E0964"/>
    <w:rsid w:val="004E217B"/>
    <w:rsid w:val="004E49E3"/>
    <w:rsid w:val="004E6DEC"/>
    <w:rsid w:val="004E7912"/>
    <w:rsid w:val="004E79C8"/>
    <w:rsid w:val="004F0B43"/>
    <w:rsid w:val="004F0D10"/>
    <w:rsid w:val="004F362A"/>
    <w:rsid w:val="004F3BB0"/>
    <w:rsid w:val="004F50FF"/>
    <w:rsid w:val="004F6B35"/>
    <w:rsid w:val="004F7934"/>
    <w:rsid w:val="00502477"/>
    <w:rsid w:val="00502EEA"/>
    <w:rsid w:val="00505232"/>
    <w:rsid w:val="005077D3"/>
    <w:rsid w:val="00507951"/>
    <w:rsid w:val="005109C6"/>
    <w:rsid w:val="00513C40"/>
    <w:rsid w:val="00522C8A"/>
    <w:rsid w:val="0052525F"/>
    <w:rsid w:val="00526145"/>
    <w:rsid w:val="00526857"/>
    <w:rsid w:val="00527061"/>
    <w:rsid w:val="005318A4"/>
    <w:rsid w:val="0053219F"/>
    <w:rsid w:val="00532D18"/>
    <w:rsid w:val="005372A7"/>
    <w:rsid w:val="00540D72"/>
    <w:rsid w:val="005439EE"/>
    <w:rsid w:val="00550CAE"/>
    <w:rsid w:val="005568F9"/>
    <w:rsid w:val="005601A1"/>
    <w:rsid w:val="00562039"/>
    <w:rsid w:val="00562BF0"/>
    <w:rsid w:val="005630F9"/>
    <w:rsid w:val="005641C7"/>
    <w:rsid w:val="00564B6F"/>
    <w:rsid w:val="00566322"/>
    <w:rsid w:val="00570853"/>
    <w:rsid w:val="00571EEF"/>
    <w:rsid w:val="00573564"/>
    <w:rsid w:val="00574E66"/>
    <w:rsid w:val="0057567E"/>
    <w:rsid w:val="00575CB0"/>
    <w:rsid w:val="005800E6"/>
    <w:rsid w:val="00581AD4"/>
    <w:rsid w:val="0058298F"/>
    <w:rsid w:val="00583AEF"/>
    <w:rsid w:val="0058470A"/>
    <w:rsid w:val="005909D8"/>
    <w:rsid w:val="005945F4"/>
    <w:rsid w:val="005950E9"/>
    <w:rsid w:val="00595485"/>
    <w:rsid w:val="005957D5"/>
    <w:rsid w:val="005965DA"/>
    <w:rsid w:val="00597A25"/>
    <w:rsid w:val="005A086F"/>
    <w:rsid w:val="005A1EDB"/>
    <w:rsid w:val="005A1F9B"/>
    <w:rsid w:val="005A2366"/>
    <w:rsid w:val="005A3C3F"/>
    <w:rsid w:val="005A697A"/>
    <w:rsid w:val="005A6F70"/>
    <w:rsid w:val="005A78A7"/>
    <w:rsid w:val="005A78CF"/>
    <w:rsid w:val="005B051A"/>
    <w:rsid w:val="005B08ED"/>
    <w:rsid w:val="005B12D3"/>
    <w:rsid w:val="005B2ED7"/>
    <w:rsid w:val="005B4276"/>
    <w:rsid w:val="005B4E1D"/>
    <w:rsid w:val="005C0EFB"/>
    <w:rsid w:val="005C11B3"/>
    <w:rsid w:val="005C1512"/>
    <w:rsid w:val="005C1EFE"/>
    <w:rsid w:val="005C3521"/>
    <w:rsid w:val="005C42C4"/>
    <w:rsid w:val="005C42DA"/>
    <w:rsid w:val="005C5916"/>
    <w:rsid w:val="005D03BA"/>
    <w:rsid w:val="005D16AC"/>
    <w:rsid w:val="005D1C35"/>
    <w:rsid w:val="005D2462"/>
    <w:rsid w:val="005D5062"/>
    <w:rsid w:val="005D559F"/>
    <w:rsid w:val="005E20B5"/>
    <w:rsid w:val="005E4202"/>
    <w:rsid w:val="005F207A"/>
    <w:rsid w:val="005F4FE3"/>
    <w:rsid w:val="005F5CD3"/>
    <w:rsid w:val="00600ECA"/>
    <w:rsid w:val="006022F8"/>
    <w:rsid w:val="006040DC"/>
    <w:rsid w:val="00604DFD"/>
    <w:rsid w:val="00605EB4"/>
    <w:rsid w:val="00605F85"/>
    <w:rsid w:val="00606A5D"/>
    <w:rsid w:val="006079F9"/>
    <w:rsid w:val="006121C9"/>
    <w:rsid w:val="00612584"/>
    <w:rsid w:val="00612A84"/>
    <w:rsid w:val="00614FDD"/>
    <w:rsid w:val="006152A7"/>
    <w:rsid w:val="00615586"/>
    <w:rsid w:val="006163FA"/>
    <w:rsid w:val="00616740"/>
    <w:rsid w:val="00617805"/>
    <w:rsid w:val="00620403"/>
    <w:rsid w:val="00621F43"/>
    <w:rsid w:val="00623202"/>
    <w:rsid w:val="0062484D"/>
    <w:rsid w:val="00626265"/>
    <w:rsid w:val="00630D3F"/>
    <w:rsid w:val="00634572"/>
    <w:rsid w:val="00634E74"/>
    <w:rsid w:val="00636AC8"/>
    <w:rsid w:val="006417BE"/>
    <w:rsid w:val="00641C18"/>
    <w:rsid w:val="00642212"/>
    <w:rsid w:val="006427D7"/>
    <w:rsid w:val="00642916"/>
    <w:rsid w:val="0064447F"/>
    <w:rsid w:val="00645777"/>
    <w:rsid w:val="006465A4"/>
    <w:rsid w:val="006522D9"/>
    <w:rsid w:val="006526FA"/>
    <w:rsid w:val="00652F6A"/>
    <w:rsid w:val="00653BF2"/>
    <w:rsid w:val="00654053"/>
    <w:rsid w:val="00654849"/>
    <w:rsid w:val="00655041"/>
    <w:rsid w:val="00655EF0"/>
    <w:rsid w:val="00656E48"/>
    <w:rsid w:val="00657F3B"/>
    <w:rsid w:val="006601C8"/>
    <w:rsid w:val="00660827"/>
    <w:rsid w:val="00660E56"/>
    <w:rsid w:val="0066167D"/>
    <w:rsid w:val="00662045"/>
    <w:rsid w:val="00663E5C"/>
    <w:rsid w:val="006655F5"/>
    <w:rsid w:val="00666BA0"/>
    <w:rsid w:val="00676D1F"/>
    <w:rsid w:val="00681B09"/>
    <w:rsid w:val="00683C52"/>
    <w:rsid w:val="0068463F"/>
    <w:rsid w:val="00686121"/>
    <w:rsid w:val="006875A8"/>
    <w:rsid w:val="00691273"/>
    <w:rsid w:val="0069230B"/>
    <w:rsid w:val="006932F2"/>
    <w:rsid w:val="00693CF8"/>
    <w:rsid w:val="00695EE4"/>
    <w:rsid w:val="00696EFB"/>
    <w:rsid w:val="006A07BB"/>
    <w:rsid w:val="006A5486"/>
    <w:rsid w:val="006A741D"/>
    <w:rsid w:val="006A7F4D"/>
    <w:rsid w:val="006B333B"/>
    <w:rsid w:val="006B3E47"/>
    <w:rsid w:val="006B6517"/>
    <w:rsid w:val="006C0B16"/>
    <w:rsid w:val="006C1F46"/>
    <w:rsid w:val="006C4FCF"/>
    <w:rsid w:val="006C6094"/>
    <w:rsid w:val="006C63C8"/>
    <w:rsid w:val="006D4407"/>
    <w:rsid w:val="006E1D21"/>
    <w:rsid w:val="006E23D5"/>
    <w:rsid w:val="006E5BD3"/>
    <w:rsid w:val="006E6260"/>
    <w:rsid w:val="006F1005"/>
    <w:rsid w:val="006F2A50"/>
    <w:rsid w:val="006F3603"/>
    <w:rsid w:val="006F522E"/>
    <w:rsid w:val="006F63AC"/>
    <w:rsid w:val="006F7719"/>
    <w:rsid w:val="006F7D7D"/>
    <w:rsid w:val="007011DB"/>
    <w:rsid w:val="00701550"/>
    <w:rsid w:val="007031B9"/>
    <w:rsid w:val="00705B0B"/>
    <w:rsid w:val="0070614C"/>
    <w:rsid w:val="00706E91"/>
    <w:rsid w:val="0071027D"/>
    <w:rsid w:val="00712F91"/>
    <w:rsid w:val="0071390B"/>
    <w:rsid w:val="00716B43"/>
    <w:rsid w:val="0071708D"/>
    <w:rsid w:val="00717CB7"/>
    <w:rsid w:val="00721ECC"/>
    <w:rsid w:val="00721FCD"/>
    <w:rsid w:val="007235B9"/>
    <w:rsid w:val="00724307"/>
    <w:rsid w:val="0072684D"/>
    <w:rsid w:val="00727326"/>
    <w:rsid w:val="00727C34"/>
    <w:rsid w:val="007307D4"/>
    <w:rsid w:val="00733A84"/>
    <w:rsid w:val="00734B1D"/>
    <w:rsid w:val="00735F02"/>
    <w:rsid w:val="007378C6"/>
    <w:rsid w:val="00737B5D"/>
    <w:rsid w:val="0074019B"/>
    <w:rsid w:val="007426AC"/>
    <w:rsid w:val="00743233"/>
    <w:rsid w:val="00746010"/>
    <w:rsid w:val="0074796E"/>
    <w:rsid w:val="007504D7"/>
    <w:rsid w:val="007515FB"/>
    <w:rsid w:val="00753321"/>
    <w:rsid w:val="00756ECB"/>
    <w:rsid w:val="00757F31"/>
    <w:rsid w:val="0076286A"/>
    <w:rsid w:val="007667B9"/>
    <w:rsid w:val="00770227"/>
    <w:rsid w:val="0077225E"/>
    <w:rsid w:val="00772ACF"/>
    <w:rsid w:val="00772B21"/>
    <w:rsid w:val="00772E13"/>
    <w:rsid w:val="0077588A"/>
    <w:rsid w:val="007762A5"/>
    <w:rsid w:val="007775BC"/>
    <w:rsid w:val="007775BD"/>
    <w:rsid w:val="007810C8"/>
    <w:rsid w:val="007842C8"/>
    <w:rsid w:val="00784F43"/>
    <w:rsid w:val="0078605D"/>
    <w:rsid w:val="00786D1A"/>
    <w:rsid w:val="007879EB"/>
    <w:rsid w:val="00790A8C"/>
    <w:rsid w:val="00791625"/>
    <w:rsid w:val="0079341E"/>
    <w:rsid w:val="00793CE4"/>
    <w:rsid w:val="00794A94"/>
    <w:rsid w:val="007962CF"/>
    <w:rsid w:val="00796623"/>
    <w:rsid w:val="0079792A"/>
    <w:rsid w:val="007A0632"/>
    <w:rsid w:val="007A18F4"/>
    <w:rsid w:val="007A274E"/>
    <w:rsid w:val="007A717A"/>
    <w:rsid w:val="007A7D98"/>
    <w:rsid w:val="007B1A6C"/>
    <w:rsid w:val="007B4A35"/>
    <w:rsid w:val="007B6396"/>
    <w:rsid w:val="007B69A4"/>
    <w:rsid w:val="007B726D"/>
    <w:rsid w:val="007C11F5"/>
    <w:rsid w:val="007C4281"/>
    <w:rsid w:val="007C4784"/>
    <w:rsid w:val="007C53BB"/>
    <w:rsid w:val="007C6191"/>
    <w:rsid w:val="007C7CC8"/>
    <w:rsid w:val="007D1DFD"/>
    <w:rsid w:val="007D386F"/>
    <w:rsid w:val="007D3E24"/>
    <w:rsid w:val="007D650A"/>
    <w:rsid w:val="007D7A3C"/>
    <w:rsid w:val="007E04E1"/>
    <w:rsid w:val="007E06C0"/>
    <w:rsid w:val="007E6206"/>
    <w:rsid w:val="007E712E"/>
    <w:rsid w:val="007E71EA"/>
    <w:rsid w:val="007E7444"/>
    <w:rsid w:val="007F0CDC"/>
    <w:rsid w:val="007F43B2"/>
    <w:rsid w:val="007F5188"/>
    <w:rsid w:val="007F7C4E"/>
    <w:rsid w:val="007F7D30"/>
    <w:rsid w:val="0080002B"/>
    <w:rsid w:val="00812259"/>
    <w:rsid w:val="008123F1"/>
    <w:rsid w:val="008133FB"/>
    <w:rsid w:val="0081388B"/>
    <w:rsid w:val="008158A9"/>
    <w:rsid w:val="00815B94"/>
    <w:rsid w:val="00816C0E"/>
    <w:rsid w:val="008178A1"/>
    <w:rsid w:val="00817FA5"/>
    <w:rsid w:val="00820C64"/>
    <w:rsid w:val="00821213"/>
    <w:rsid w:val="00825131"/>
    <w:rsid w:val="008257DD"/>
    <w:rsid w:val="00826156"/>
    <w:rsid w:val="008308C1"/>
    <w:rsid w:val="00832CD9"/>
    <w:rsid w:val="00834FC0"/>
    <w:rsid w:val="00837CCD"/>
    <w:rsid w:val="008404AA"/>
    <w:rsid w:val="00840F29"/>
    <w:rsid w:val="00841640"/>
    <w:rsid w:val="0084223D"/>
    <w:rsid w:val="00843329"/>
    <w:rsid w:val="00845381"/>
    <w:rsid w:val="00846B86"/>
    <w:rsid w:val="00847521"/>
    <w:rsid w:val="00847C07"/>
    <w:rsid w:val="008526A0"/>
    <w:rsid w:val="00852A5C"/>
    <w:rsid w:val="00852C6E"/>
    <w:rsid w:val="0085424C"/>
    <w:rsid w:val="0085568B"/>
    <w:rsid w:val="00856429"/>
    <w:rsid w:val="00861CC9"/>
    <w:rsid w:val="00862D86"/>
    <w:rsid w:val="008635AB"/>
    <w:rsid w:val="00865BD3"/>
    <w:rsid w:val="00867CAA"/>
    <w:rsid w:val="008719C7"/>
    <w:rsid w:val="008744EA"/>
    <w:rsid w:val="00875713"/>
    <w:rsid w:val="008764D2"/>
    <w:rsid w:val="00876E72"/>
    <w:rsid w:val="00880397"/>
    <w:rsid w:val="00881764"/>
    <w:rsid w:val="00884940"/>
    <w:rsid w:val="00886D7B"/>
    <w:rsid w:val="008878BA"/>
    <w:rsid w:val="00891EA8"/>
    <w:rsid w:val="00892AB9"/>
    <w:rsid w:val="00892CB0"/>
    <w:rsid w:val="0089375F"/>
    <w:rsid w:val="00895828"/>
    <w:rsid w:val="008A324A"/>
    <w:rsid w:val="008A4CFB"/>
    <w:rsid w:val="008A5A8C"/>
    <w:rsid w:val="008B0FCD"/>
    <w:rsid w:val="008B4593"/>
    <w:rsid w:val="008B4CA4"/>
    <w:rsid w:val="008B58DD"/>
    <w:rsid w:val="008B6046"/>
    <w:rsid w:val="008B6544"/>
    <w:rsid w:val="008C03EA"/>
    <w:rsid w:val="008C22E5"/>
    <w:rsid w:val="008C278D"/>
    <w:rsid w:val="008C3405"/>
    <w:rsid w:val="008C5296"/>
    <w:rsid w:val="008D0351"/>
    <w:rsid w:val="008D4AA3"/>
    <w:rsid w:val="008D6AD1"/>
    <w:rsid w:val="008E0C34"/>
    <w:rsid w:val="008E191E"/>
    <w:rsid w:val="008E2734"/>
    <w:rsid w:val="008E4856"/>
    <w:rsid w:val="008E5745"/>
    <w:rsid w:val="008E5B4A"/>
    <w:rsid w:val="008E6BAC"/>
    <w:rsid w:val="008E7872"/>
    <w:rsid w:val="008E7A4F"/>
    <w:rsid w:val="008F28F8"/>
    <w:rsid w:val="008F39B9"/>
    <w:rsid w:val="008F4EE2"/>
    <w:rsid w:val="008F6FF8"/>
    <w:rsid w:val="00900013"/>
    <w:rsid w:val="00902451"/>
    <w:rsid w:val="009052C5"/>
    <w:rsid w:val="00906B12"/>
    <w:rsid w:val="009105F1"/>
    <w:rsid w:val="00912C7A"/>
    <w:rsid w:val="0091458B"/>
    <w:rsid w:val="009162F9"/>
    <w:rsid w:val="00916EDD"/>
    <w:rsid w:val="00917B86"/>
    <w:rsid w:val="00920E0B"/>
    <w:rsid w:val="00922488"/>
    <w:rsid w:val="00923064"/>
    <w:rsid w:val="009243CE"/>
    <w:rsid w:val="00925D24"/>
    <w:rsid w:val="00926DE2"/>
    <w:rsid w:val="00926F14"/>
    <w:rsid w:val="009325AF"/>
    <w:rsid w:val="00932AEE"/>
    <w:rsid w:val="0093326D"/>
    <w:rsid w:val="0093583E"/>
    <w:rsid w:val="0093667C"/>
    <w:rsid w:val="009403A2"/>
    <w:rsid w:val="00941836"/>
    <w:rsid w:val="00942444"/>
    <w:rsid w:val="00942C13"/>
    <w:rsid w:val="00942DD5"/>
    <w:rsid w:val="00947480"/>
    <w:rsid w:val="009517FD"/>
    <w:rsid w:val="009527D5"/>
    <w:rsid w:val="00954737"/>
    <w:rsid w:val="00954E95"/>
    <w:rsid w:val="00955349"/>
    <w:rsid w:val="00956173"/>
    <w:rsid w:val="009608DA"/>
    <w:rsid w:val="00965FA9"/>
    <w:rsid w:val="00971A23"/>
    <w:rsid w:val="009753AE"/>
    <w:rsid w:val="00976263"/>
    <w:rsid w:val="009771DC"/>
    <w:rsid w:val="00980DDB"/>
    <w:rsid w:val="009830D6"/>
    <w:rsid w:val="00983E40"/>
    <w:rsid w:val="00985520"/>
    <w:rsid w:val="0098557A"/>
    <w:rsid w:val="009865CD"/>
    <w:rsid w:val="009872FF"/>
    <w:rsid w:val="009947F8"/>
    <w:rsid w:val="009969BD"/>
    <w:rsid w:val="00997E2D"/>
    <w:rsid w:val="009A2A55"/>
    <w:rsid w:val="009A3021"/>
    <w:rsid w:val="009A3219"/>
    <w:rsid w:val="009A615F"/>
    <w:rsid w:val="009A6C3D"/>
    <w:rsid w:val="009B0791"/>
    <w:rsid w:val="009B10CD"/>
    <w:rsid w:val="009B15E1"/>
    <w:rsid w:val="009B2058"/>
    <w:rsid w:val="009B5C9A"/>
    <w:rsid w:val="009B739E"/>
    <w:rsid w:val="009C148C"/>
    <w:rsid w:val="009C21E4"/>
    <w:rsid w:val="009C51B7"/>
    <w:rsid w:val="009D1E2C"/>
    <w:rsid w:val="009D2F26"/>
    <w:rsid w:val="009D2FBC"/>
    <w:rsid w:val="009D5659"/>
    <w:rsid w:val="009E1ED2"/>
    <w:rsid w:val="009E3EE7"/>
    <w:rsid w:val="009E57F3"/>
    <w:rsid w:val="009E6394"/>
    <w:rsid w:val="009E66D9"/>
    <w:rsid w:val="009E6B71"/>
    <w:rsid w:val="009E71DB"/>
    <w:rsid w:val="009F0445"/>
    <w:rsid w:val="009F0A44"/>
    <w:rsid w:val="009F121D"/>
    <w:rsid w:val="009F2944"/>
    <w:rsid w:val="009F31F1"/>
    <w:rsid w:val="009F6192"/>
    <w:rsid w:val="009F7CC7"/>
    <w:rsid w:val="00A04B38"/>
    <w:rsid w:val="00A051A0"/>
    <w:rsid w:val="00A13BAA"/>
    <w:rsid w:val="00A13DA2"/>
    <w:rsid w:val="00A14560"/>
    <w:rsid w:val="00A15BBE"/>
    <w:rsid w:val="00A20957"/>
    <w:rsid w:val="00A22375"/>
    <w:rsid w:val="00A239BA"/>
    <w:rsid w:val="00A26186"/>
    <w:rsid w:val="00A272AA"/>
    <w:rsid w:val="00A27C22"/>
    <w:rsid w:val="00A30050"/>
    <w:rsid w:val="00A30466"/>
    <w:rsid w:val="00A31A80"/>
    <w:rsid w:val="00A33490"/>
    <w:rsid w:val="00A349C8"/>
    <w:rsid w:val="00A34CF8"/>
    <w:rsid w:val="00A35D5F"/>
    <w:rsid w:val="00A36F4D"/>
    <w:rsid w:val="00A403D5"/>
    <w:rsid w:val="00A41927"/>
    <w:rsid w:val="00A44148"/>
    <w:rsid w:val="00A449C8"/>
    <w:rsid w:val="00A45B62"/>
    <w:rsid w:val="00A50D21"/>
    <w:rsid w:val="00A52D66"/>
    <w:rsid w:val="00A52F20"/>
    <w:rsid w:val="00A56A0F"/>
    <w:rsid w:val="00A616A6"/>
    <w:rsid w:val="00A61751"/>
    <w:rsid w:val="00A61C30"/>
    <w:rsid w:val="00A62B47"/>
    <w:rsid w:val="00A63914"/>
    <w:rsid w:val="00A701F3"/>
    <w:rsid w:val="00A707AD"/>
    <w:rsid w:val="00A70A40"/>
    <w:rsid w:val="00A7666C"/>
    <w:rsid w:val="00A822E6"/>
    <w:rsid w:val="00A840B8"/>
    <w:rsid w:val="00A84402"/>
    <w:rsid w:val="00A9099E"/>
    <w:rsid w:val="00A93C4D"/>
    <w:rsid w:val="00A93E0A"/>
    <w:rsid w:val="00A93E18"/>
    <w:rsid w:val="00A93F81"/>
    <w:rsid w:val="00A950CC"/>
    <w:rsid w:val="00AA04B3"/>
    <w:rsid w:val="00AA058C"/>
    <w:rsid w:val="00AA1916"/>
    <w:rsid w:val="00AA3296"/>
    <w:rsid w:val="00AA3F7C"/>
    <w:rsid w:val="00AA43B2"/>
    <w:rsid w:val="00AA4565"/>
    <w:rsid w:val="00AA4BD3"/>
    <w:rsid w:val="00AA5597"/>
    <w:rsid w:val="00AA5A5E"/>
    <w:rsid w:val="00AA5F67"/>
    <w:rsid w:val="00AB0A36"/>
    <w:rsid w:val="00AB1AA7"/>
    <w:rsid w:val="00AB3B47"/>
    <w:rsid w:val="00AB51C5"/>
    <w:rsid w:val="00AB554B"/>
    <w:rsid w:val="00AB5A08"/>
    <w:rsid w:val="00AB6929"/>
    <w:rsid w:val="00AB6D24"/>
    <w:rsid w:val="00AB71A4"/>
    <w:rsid w:val="00AB71B4"/>
    <w:rsid w:val="00AC19EF"/>
    <w:rsid w:val="00AC2E02"/>
    <w:rsid w:val="00AC33E6"/>
    <w:rsid w:val="00AC3760"/>
    <w:rsid w:val="00AC3EF1"/>
    <w:rsid w:val="00AC67DB"/>
    <w:rsid w:val="00AC75A3"/>
    <w:rsid w:val="00AD2F5D"/>
    <w:rsid w:val="00AD39CD"/>
    <w:rsid w:val="00AD3A85"/>
    <w:rsid w:val="00AD3C3A"/>
    <w:rsid w:val="00AE0F98"/>
    <w:rsid w:val="00AE107A"/>
    <w:rsid w:val="00AE2CB2"/>
    <w:rsid w:val="00AE35DF"/>
    <w:rsid w:val="00AE40B0"/>
    <w:rsid w:val="00AE5E0E"/>
    <w:rsid w:val="00AE6C5F"/>
    <w:rsid w:val="00AF6026"/>
    <w:rsid w:val="00AF6675"/>
    <w:rsid w:val="00B00665"/>
    <w:rsid w:val="00B03E9B"/>
    <w:rsid w:val="00B04C57"/>
    <w:rsid w:val="00B04D7B"/>
    <w:rsid w:val="00B0784E"/>
    <w:rsid w:val="00B131FC"/>
    <w:rsid w:val="00B14C45"/>
    <w:rsid w:val="00B1789C"/>
    <w:rsid w:val="00B17CB6"/>
    <w:rsid w:val="00B20C0C"/>
    <w:rsid w:val="00B20DE3"/>
    <w:rsid w:val="00B21FFC"/>
    <w:rsid w:val="00B24CF1"/>
    <w:rsid w:val="00B26DF5"/>
    <w:rsid w:val="00B3248D"/>
    <w:rsid w:val="00B35B90"/>
    <w:rsid w:val="00B37C7B"/>
    <w:rsid w:val="00B45E05"/>
    <w:rsid w:val="00B50BE9"/>
    <w:rsid w:val="00B52FFB"/>
    <w:rsid w:val="00B5340D"/>
    <w:rsid w:val="00B55B1C"/>
    <w:rsid w:val="00B57029"/>
    <w:rsid w:val="00B60054"/>
    <w:rsid w:val="00B60A9E"/>
    <w:rsid w:val="00B6418B"/>
    <w:rsid w:val="00B6684E"/>
    <w:rsid w:val="00B70ABA"/>
    <w:rsid w:val="00B71430"/>
    <w:rsid w:val="00B737C2"/>
    <w:rsid w:val="00B76C83"/>
    <w:rsid w:val="00B8167A"/>
    <w:rsid w:val="00B83D56"/>
    <w:rsid w:val="00B85140"/>
    <w:rsid w:val="00B852FE"/>
    <w:rsid w:val="00B85B6A"/>
    <w:rsid w:val="00B86506"/>
    <w:rsid w:val="00B926AF"/>
    <w:rsid w:val="00B93699"/>
    <w:rsid w:val="00B95E60"/>
    <w:rsid w:val="00BA07DD"/>
    <w:rsid w:val="00BA250C"/>
    <w:rsid w:val="00BA3457"/>
    <w:rsid w:val="00BA3D8B"/>
    <w:rsid w:val="00BA6C5A"/>
    <w:rsid w:val="00BA776E"/>
    <w:rsid w:val="00BB1C2F"/>
    <w:rsid w:val="00BB2856"/>
    <w:rsid w:val="00BB5C0E"/>
    <w:rsid w:val="00BB6FB6"/>
    <w:rsid w:val="00BC4B6F"/>
    <w:rsid w:val="00BC5FD3"/>
    <w:rsid w:val="00BC60F1"/>
    <w:rsid w:val="00BC6108"/>
    <w:rsid w:val="00BC6FF9"/>
    <w:rsid w:val="00BD4A96"/>
    <w:rsid w:val="00BD69C6"/>
    <w:rsid w:val="00BE0763"/>
    <w:rsid w:val="00BE1CC3"/>
    <w:rsid w:val="00BE3F76"/>
    <w:rsid w:val="00BE46CF"/>
    <w:rsid w:val="00BE5F8D"/>
    <w:rsid w:val="00BE6A3E"/>
    <w:rsid w:val="00BF1C45"/>
    <w:rsid w:val="00BF327C"/>
    <w:rsid w:val="00BF3FDE"/>
    <w:rsid w:val="00BF4F76"/>
    <w:rsid w:val="00BF6F54"/>
    <w:rsid w:val="00BF7AB7"/>
    <w:rsid w:val="00BF7D56"/>
    <w:rsid w:val="00C00079"/>
    <w:rsid w:val="00C0142D"/>
    <w:rsid w:val="00C01C76"/>
    <w:rsid w:val="00C04AD3"/>
    <w:rsid w:val="00C0666A"/>
    <w:rsid w:val="00C079A8"/>
    <w:rsid w:val="00C10016"/>
    <w:rsid w:val="00C12B44"/>
    <w:rsid w:val="00C138FC"/>
    <w:rsid w:val="00C1577B"/>
    <w:rsid w:val="00C15B29"/>
    <w:rsid w:val="00C16BE0"/>
    <w:rsid w:val="00C1775E"/>
    <w:rsid w:val="00C20D7E"/>
    <w:rsid w:val="00C21C6A"/>
    <w:rsid w:val="00C22990"/>
    <w:rsid w:val="00C2422B"/>
    <w:rsid w:val="00C25077"/>
    <w:rsid w:val="00C252A7"/>
    <w:rsid w:val="00C25B8C"/>
    <w:rsid w:val="00C26A8A"/>
    <w:rsid w:val="00C31904"/>
    <w:rsid w:val="00C3298F"/>
    <w:rsid w:val="00C33CE6"/>
    <w:rsid w:val="00C34720"/>
    <w:rsid w:val="00C35834"/>
    <w:rsid w:val="00C35CA0"/>
    <w:rsid w:val="00C40D1C"/>
    <w:rsid w:val="00C41EAF"/>
    <w:rsid w:val="00C43140"/>
    <w:rsid w:val="00C444B2"/>
    <w:rsid w:val="00C44D2B"/>
    <w:rsid w:val="00C44F06"/>
    <w:rsid w:val="00C45695"/>
    <w:rsid w:val="00C459FD"/>
    <w:rsid w:val="00C45E32"/>
    <w:rsid w:val="00C45FDE"/>
    <w:rsid w:val="00C46D8E"/>
    <w:rsid w:val="00C478B9"/>
    <w:rsid w:val="00C47B10"/>
    <w:rsid w:val="00C51FD4"/>
    <w:rsid w:val="00C52A86"/>
    <w:rsid w:val="00C54097"/>
    <w:rsid w:val="00C5618A"/>
    <w:rsid w:val="00C56F93"/>
    <w:rsid w:val="00C62B50"/>
    <w:rsid w:val="00C62D4C"/>
    <w:rsid w:val="00C63974"/>
    <w:rsid w:val="00C67032"/>
    <w:rsid w:val="00C6753B"/>
    <w:rsid w:val="00C67952"/>
    <w:rsid w:val="00C67A82"/>
    <w:rsid w:val="00C71A66"/>
    <w:rsid w:val="00C71D2B"/>
    <w:rsid w:val="00C73FB2"/>
    <w:rsid w:val="00C81C19"/>
    <w:rsid w:val="00C8206D"/>
    <w:rsid w:val="00C83C6F"/>
    <w:rsid w:val="00C84775"/>
    <w:rsid w:val="00C87B78"/>
    <w:rsid w:val="00C9221C"/>
    <w:rsid w:val="00C925AC"/>
    <w:rsid w:val="00C92E82"/>
    <w:rsid w:val="00C9412B"/>
    <w:rsid w:val="00C944D2"/>
    <w:rsid w:val="00C94F5A"/>
    <w:rsid w:val="00C961A3"/>
    <w:rsid w:val="00C9641E"/>
    <w:rsid w:val="00CA22F7"/>
    <w:rsid w:val="00CA5A0B"/>
    <w:rsid w:val="00CA7A15"/>
    <w:rsid w:val="00CB0369"/>
    <w:rsid w:val="00CB0CA3"/>
    <w:rsid w:val="00CB1020"/>
    <w:rsid w:val="00CB47E7"/>
    <w:rsid w:val="00CB5F57"/>
    <w:rsid w:val="00CB6F2F"/>
    <w:rsid w:val="00CB6F7D"/>
    <w:rsid w:val="00CC3DA1"/>
    <w:rsid w:val="00CC43EE"/>
    <w:rsid w:val="00CD1216"/>
    <w:rsid w:val="00CD2A83"/>
    <w:rsid w:val="00CD465A"/>
    <w:rsid w:val="00CD59A8"/>
    <w:rsid w:val="00CD7718"/>
    <w:rsid w:val="00CD7918"/>
    <w:rsid w:val="00CE00A4"/>
    <w:rsid w:val="00CE14A4"/>
    <w:rsid w:val="00CE4B28"/>
    <w:rsid w:val="00CE74D4"/>
    <w:rsid w:val="00CE7A69"/>
    <w:rsid w:val="00CF050B"/>
    <w:rsid w:val="00CF158D"/>
    <w:rsid w:val="00CF60FA"/>
    <w:rsid w:val="00D030AD"/>
    <w:rsid w:val="00D0559A"/>
    <w:rsid w:val="00D075B0"/>
    <w:rsid w:val="00D12744"/>
    <w:rsid w:val="00D13FD2"/>
    <w:rsid w:val="00D174A6"/>
    <w:rsid w:val="00D221D6"/>
    <w:rsid w:val="00D223E9"/>
    <w:rsid w:val="00D2285C"/>
    <w:rsid w:val="00D22CA9"/>
    <w:rsid w:val="00D25423"/>
    <w:rsid w:val="00D25894"/>
    <w:rsid w:val="00D27007"/>
    <w:rsid w:val="00D276D3"/>
    <w:rsid w:val="00D305B8"/>
    <w:rsid w:val="00D30829"/>
    <w:rsid w:val="00D31277"/>
    <w:rsid w:val="00D33699"/>
    <w:rsid w:val="00D33DDE"/>
    <w:rsid w:val="00D34145"/>
    <w:rsid w:val="00D34D83"/>
    <w:rsid w:val="00D36A77"/>
    <w:rsid w:val="00D41EED"/>
    <w:rsid w:val="00D42219"/>
    <w:rsid w:val="00D437EB"/>
    <w:rsid w:val="00D47A42"/>
    <w:rsid w:val="00D47FF7"/>
    <w:rsid w:val="00D507D9"/>
    <w:rsid w:val="00D5084B"/>
    <w:rsid w:val="00D50A17"/>
    <w:rsid w:val="00D53666"/>
    <w:rsid w:val="00D54FB8"/>
    <w:rsid w:val="00D557EC"/>
    <w:rsid w:val="00D602DA"/>
    <w:rsid w:val="00D6213B"/>
    <w:rsid w:val="00D62CA5"/>
    <w:rsid w:val="00D640E0"/>
    <w:rsid w:val="00D67032"/>
    <w:rsid w:val="00D70532"/>
    <w:rsid w:val="00D7160A"/>
    <w:rsid w:val="00D7176E"/>
    <w:rsid w:val="00D71FC8"/>
    <w:rsid w:val="00D744CF"/>
    <w:rsid w:val="00D756DF"/>
    <w:rsid w:val="00D76017"/>
    <w:rsid w:val="00D77BBF"/>
    <w:rsid w:val="00D77ED9"/>
    <w:rsid w:val="00D80E51"/>
    <w:rsid w:val="00D817A3"/>
    <w:rsid w:val="00D83307"/>
    <w:rsid w:val="00D84179"/>
    <w:rsid w:val="00D9139D"/>
    <w:rsid w:val="00D92391"/>
    <w:rsid w:val="00D93E4F"/>
    <w:rsid w:val="00DA0BE5"/>
    <w:rsid w:val="00DA4C73"/>
    <w:rsid w:val="00DA5722"/>
    <w:rsid w:val="00DA6127"/>
    <w:rsid w:val="00DA6EC7"/>
    <w:rsid w:val="00DA7264"/>
    <w:rsid w:val="00DA7509"/>
    <w:rsid w:val="00DA7AB3"/>
    <w:rsid w:val="00DA7CC7"/>
    <w:rsid w:val="00DB09DE"/>
    <w:rsid w:val="00DB4EBA"/>
    <w:rsid w:val="00DB5F82"/>
    <w:rsid w:val="00DB6266"/>
    <w:rsid w:val="00DB6E6F"/>
    <w:rsid w:val="00DB74E8"/>
    <w:rsid w:val="00DB795C"/>
    <w:rsid w:val="00DB7E02"/>
    <w:rsid w:val="00DC1408"/>
    <w:rsid w:val="00DC1957"/>
    <w:rsid w:val="00DC2E25"/>
    <w:rsid w:val="00DC4A91"/>
    <w:rsid w:val="00DC6C33"/>
    <w:rsid w:val="00DC719D"/>
    <w:rsid w:val="00DD0AEB"/>
    <w:rsid w:val="00DD1258"/>
    <w:rsid w:val="00DE214B"/>
    <w:rsid w:val="00DE3191"/>
    <w:rsid w:val="00DF09B2"/>
    <w:rsid w:val="00DF12F6"/>
    <w:rsid w:val="00DF2DA0"/>
    <w:rsid w:val="00DF6555"/>
    <w:rsid w:val="00DF69A0"/>
    <w:rsid w:val="00DF73D2"/>
    <w:rsid w:val="00DF7DAC"/>
    <w:rsid w:val="00E066DE"/>
    <w:rsid w:val="00E07FF9"/>
    <w:rsid w:val="00E13805"/>
    <w:rsid w:val="00E17FB6"/>
    <w:rsid w:val="00E20A47"/>
    <w:rsid w:val="00E20FFD"/>
    <w:rsid w:val="00E23FE8"/>
    <w:rsid w:val="00E25FED"/>
    <w:rsid w:val="00E263A4"/>
    <w:rsid w:val="00E31A78"/>
    <w:rsid w:val="00E41EB6"/>
    <w:rsid w:val="00E423C1"/>
    <w:rsid w:val="00E425CD"/>
    <w:rsid w:val="00E43611"/>
    <w:rsid w:val="00E4591C"/>
    <w:rsid w:val="00E5106B"/>
    <w:rsid w:val="00E60EC7"/>
    <w:rsid w:val="00E6655D"/>
    <w:rsid w:val="00E70233"/>
    <w:rsid w:val="00E70B4D"/>
    <w:rsid w:val="00E71B0B"/>
    <w:rsid w:val="00E77AF0"/>
    <w:rsid w:val="00E81213"/>
    <w:rsid w:val="00E830EB"/>
    <w:rsid w:val="00E84D46"/>
    <w:rsid w:val="00E85F9B"/>
    <w:rsid w:val="00E872D0"/>
    <w:rsid w:val="00E87C55"/>
    <w:rsid w:val="00E87D06"/>
    <w:rsid w:val="00E92077"/>
    <w:rsid w:val="00E92307"/>
    <w:rsid w:val="00E93785"/>
    <w:rsid w:val="00E94A42"/>
    <w:rsid w:val="00E95CFE"/>
    <w:rsid w:val="00EA03CC"/>
    <w:rsid w:val="00EA04ED"/>
    <w:rsid w:val="00EA1F9F"/>
    <w:rsid w:val="00EA2657"/>
    <w:rsid w:val="00EA2F0B"/>
    <w:rsid w:val="00EA752F"/>
    <w:rsid w:val="00EB1D5D"/>
    <w:rsid w:val="00EB2091"/>
    <w:rsid w:val="00EB2490"/>
    <w:rsid w:val="00EB2BE2"/>
    <w:rsid w:val="00EB2FB3"/>
    <w:rsid w:val="00EB6291"/>
    <w:rsid w:val="00EC07E2"/>
    <w:rsid w:val="00EC1174"/>
    <w:rsid w:val="00EC1617"/>
    <w:rsid w:val="00EC6170"/>
    <w:rsid w:val="00EC6CA8"/>
    <w:rsid w:val="00EC7001"/>
    <w:rsid w:val="00EC77BF"/>
    <w:rsid w:val="00ED132F"/>
    <w:rsid w:val="00ED155E"/>
    <w:rsid w:val="00ED18CB"/>
    <w:rsid w:val="00ED5F78"/>
    <w:rsid w:val="00EE01F9"/>
    <w:rsid w:val="00EE0DDA"/>
    <w:rsid w:val="00EE0E26"/>
    <w:rsid w:val="00EE1000"/>
    <w:rsid w:val="00EE2C0F"/>
    <w:rsid w:val="00EE4F7D"/>
    <w:rsid w:val="00EE63D6"/>
    <w:rsid w:val="00EE6B2C"/>
    <w:rsid w:val="00EF1130"/>
    <w:rsid w:val="00EF123F"/>
    <w:rsid w:val="00EF4F9C"/>
    <w:rsid w:val="00EF5FA0"/>
    <w:rsid w:val="00EF6AE2"/>
    <w:rsid w:val="00EF77BF"/>
    <w:rsid w:val="00F00003"/>
    <w:rsid w:val="00F01013"/>
    <w:rsid w:val="00F0280E"/>
    <w:rsid w:val="00F030AE"/>
    <w:rsid w:val="00F03AAF"/>
    <w:rsid w:val="00F04FAE"/>
    <w:rsid w:val="00F14F7B"/>
    <w:rsid w:val="00F178D3"/>
    <w:rsid w:val="00F207E1"/>
    <w:rsid w:val="00F21AF5"/>
    <w:rsid w:val="00F22665"/>
    <w:rsid w:val="00F22E12"/>
    <w:rsid w:val="00F230B3"/>
    <w:rsid w:val="00F24C7F"/>
    <w:rsid w:val="00F25224"/>
    <w:rsid w:val="00F266AC"/>
    <w:rsid w:val="00F30DEB"/>
    <w:rsid w:val="00F33C37"/>
    <w:rsid w:val="00F343C2"/>
    <w:rsid w:val="00F34B51"/>
    <w:rsid w:val="00F37DDE"/>
    <w:rsid w:val="00F42186"/>
    <w:rsid w:val="00F43327"/>
    <w:rsid w:val="00F43C37"/>
    <w:rsid w:val="00F44D73"/>
    <w:rsid w:val="00F450C4"/>
    <w:rsid w:val="00F455D4"/>
    <w:rsid w:val="00F462E8"/>
    <w:rsid w:val="00F47000"/>
    <w:rsid w:val="00F47B8E"/>
    <w:rsid w:val="00F517FA"/>
    <w:rsid w:val="00F54EDF"/>
    <w:rsid w:val="00F5537E"/>
    <w:rsid w:val="00F55A3B"/>
    <w:rsid w:val="00F57D04"/>
    <w:rsid w:val="00F600B6"/>
    <w:rsid w:val="00F618D4"/>
    <w:rsid w:val="00F62C96"/>
    <w:rsid w:val="00F66D65"/>
    <w:rsid w:val="00F67D5D"/>
    <w:rsid w:val="00F7158D"/>
    <w:rsid w:val="00F7547D"/>
    <w:rsid w:val="00F76643"/>
    <w:rsid w:val="00F77183"/>
    <w:rsid w:val="00F7730B"/>
    <w:rsid w:val="00F80597"/>
    <w:rsid w:val="00F82CC8"/>
    <w:rsid w:val="00F8316B"/>
    <w:rsid w:val="00F8456B"/>
    <w:rsid w:val="00F84F6D"/>
    <w:rsid w:val="00F87B11"/>
    <w:rsid w:val="00F87DDD"/>
    <w:rsid w:val="00F90ACD"/>
    <w:rsid w:val="00F94A2E"/>
    <w:rsid w:val="00F94E1E"/>
    <w:rsid w:val="00F95356"/>
    <w:rsid w:val="00F966DB"/>
    <w:rsid w:val="00F973A0"/>
    <w:rsid w:val="00FA060E"/>
    <w:rsid w:val="00FA17BB"/>
    <w:rsid w:val="00FA2213"/>
    <w:rsid w:val="00FA25BC"/>
    <w:rsid w:val="00FA2D75"/>
    <w:rsid w:val="00FA3AD3"/>
    <w:rsid w:val="00FA429C"/>
    <w:rsid w:val="00FA5962"/>
    <w:rsid w:val="00FA6211"/>
    <w:rsid w:val="00FA6EE4"/>
    <w:rsid w:val="00FA77D8"/>
    <w:rsid w:val="00FA7882"/>
    <w:rsid w:val="00FB19AA"/>
    <w:rsid w:val="00FB2D30"/>
    <w:rsid w:val="00FB50C8"/>
    <w:rsid w:val="00FB6307"/>
    <w:rsid w:val="00FB6EE7"/>
    <w:rsid w:val="00FB7B8F"/>
    <w:rsid w:val="00FC0A46"/>
    <w:rsid w:val="00FC1435"/>
    <w:rsid w:val="00FC6599"/>
    <w:rsid w:val="00FC77A8"/>
    <w:rsid w:val="00FD0512"/>
    <w:rsid w:val="00FD6943"/>
    <w:rsid w:val="00FE0012"/>
    <w:rsid w:val="00FE05FA"/>
    <w:rsid w:val="00FE152F"/>
    <w:rsid w:val="00FE1616"/>
    <w:rsid w:val="00FE458C"/>
    <w:rsid w:val="00FE4A59"/>
    <w:rsid w:val="00FE58AA"/>
    <w:rsid w:val="00FF0555"/>
    <w:rsid w:val="00FF0EB9"/>
    <w:rsid w:val="00FF1186"/>
    <w:rsid w:val="00FF1BEC"/>
    <w:rsid w:val="00FF2248"/>
    <w:rsid w:val="00FF4191"/>
    <w:rsid w:val="00FF4C54"/>
    <w:rsid w:val="00FF53B8"/>
    <w:rsid w:val="00FF53C7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84085BB7-9B0E-49EB-8EFE-5E6ACE7E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theme="minorBidi"/>
        <w:sz w:val="16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6D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E425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,h2,A.B.C.,2,Header 2,l2,Prophead 2,H2,2 headline"/>
    <w:basedOn w:val="Normal"/>
    <w:next w:val="Normal"/>
    <w:link w:val="Ttulo2Car"/>
    <w:unhideWhenUsed/>
    <w:qFormat/>
    <w:rsid w:val="00C62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subhead,h3,1.,3 bullet,b"/>
    <w:basedOn w:val="Normal"/>
    <w:next w:val="Normal"/>
    <w:link w:val="Ttulo3Car"/>
    <w:unhideWhenUsed/>
    <w:qFormat/>
    <w:rsid w:val="00C62D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aliases w:val="h4,a.,4 dash,d,3"/>
    <w:basedOn w:val="Normal"/>
    <w:next w:val="Normal"/>
    <w:link w:val="Ttulo4Car"/>
    <w:unhideWhenUsed/>
    <w:qFormat/>
    <w:rsid w:val="00AB1A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C459FD"/>
    <w:pPr>
      <w:widowControl w:val="0"/>
      <w:tabs>
        <w:tab w:val="num" w:pos="1008"/>
      </w:tabs>
      <w:spacing w:before="240" w:after="60" w:line="240" w:lineRule="atLeast"/>
      <w:ind w:left="1008" w:hanging="1008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459FD"/>
    <w:pPr>
      <w:widowControl w:val="0"/>
      <w:tabs>
        <w:tab w:val="num" w:pos="1152"/>
      </w:tabs>
      <w:spacing w:before="240" w:after="60" w:line="240" w:lineRule="atLeast"/>
      <w:ind w:left="1152" w:hanging="1152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459FD"/>
    <w:pPr>
      <w:widowControl w:val="0"/>
      <w:tabs>
        <w:tab w:val="num" w:pos="1296"/>
      </w:tabs>
      <w:spacing w:before="240" w:after="60" w:line="240" w:lineRule="atLeast"/>
      <w:ind w:left="1296" w:hanging="1296"/>
      <w:jc w:val="both"/>
      <w:outlineLvl w:val="6"/>
    </w:pPr>
    <w:rPr>
      <w:rFonts w:ascii="Arial" w:hAnsi="Arial"/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459FD"/>
    <w:pPr>
      <w:widowControl w:val="0"/>
      <w:tabs>
        <w:tab w:val="num" w:pos="1440"/>
      </w:tabs>
      <w:spacing w:before="240" w:after="60" w:line="240" w:lineRule="atLeast"/>
      <w:ind w:left="1440" w:hanging="1440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459FD"/>
    <w:pPr>
      <w:widowControl w:val="0"/>
      <w:tabs>
        <w:tab w:val="num" w:pos="1584"/>
      </w:tabs>
      <w:spacing w:before="240" w:after="60" w:line="240" w:lineRule="atLeast"/>
      <w:ind w:left="1584" w:hanging="1584"/>
      <w:jc w:val="both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semiHidden/>
    <w:rsid w:val="00172461"/>
    <w:rPr>
      <w:vertAlign w:val="superscript"/>
    </w:rPr>
  </w:style>
  <w:style w:type="paragraph" w:customStyle="1" w:styleId="Default">
    <w:name w:val="Default"/>
    <w:rsid w:val="00D27007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630F9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9872FF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9872F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2FF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872FF"/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val="es-ES" w:eastAsia="es-ES"/>
    </w:rPr>
  </w:style>
  <w:style w:type="paragraph" w:styleId="Sinespaciado">
    <w:name w:val="No Spacing"/>
    <w:uiPriority w:val="1"/>
    <w:qFormat/>
    <w:rsid w:val="009872FF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60E56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60E56"/>
    <w:rPr>
      <w:rFonts w:asciiTheme="minorHAnsi" w:hAnsiTheme="minorHAnsi"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A429C"/>
    <w:rPr>
      <w:rFonts w:asciiTheme="minorHAnsi" w:hAnsiTheme="minorHAnsi"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660E56"/>
    <w:rPr>
      <w:rFonts w:asciiTheme="minorHAnsi" w:hAnsiTheme="minorHAnsi"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660E56"/>
    <w:rPr>
      <w:rFonts w:asciiTheme="minorHAnsi" w:hAnsiTheme="minorHAnsi"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660E56"/>
    <w:rPr>
      <w:rFonts w:asciiTheme="minorHAnsi" w:hAnsiTheme="minorHAnsi"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660E56"/>
    <w:rPr>
      <w:rFonts w:asciiTheme="minorHAnsi" w:hAnsiTheme="minorHAnsi"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660E56"/>
    <w:rPr>
      <w:rFonts w:asciiTheme="minorHAnsi" w:hAnsiTheme="minorHAnsi"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660E56"/>
    <w:rPr>
      <w:rFonts w:asciiTheme="minorHAnsi" w:hAnsiTheme="minorHAnsi" w:cs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60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D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DDE"/>
    <w:rPr>
      <w:rFonts w:ascii="Tahoma" w:hAnsi="Tahoma" w:cs="Tahoma"/>
      <w:szCs w:val="16"/>
      <w:lang w:eastAsia="es-PE"/>
    </w:rPr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E42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E425CD"/>
    <w:pPr>
      <w:spacing w:line="276" w:lineRule="auto"/>
      <w:outlineLvl w:val="9"/>
    </w:pPr>
  </w:style>
  <w:style w:type="character" w:customStyle="1" w:styleId="apple-converted-space">
    <w:name w:val="apple-converted-space"/>
    <w:basedOn w:val="Fuentedeprrafopredeter"/>
    <w:rsid w:val="00A14560"/>
  </w:style>
  <w:style w:type="character" w:customStyle="1" w:styleId="Ttulo2Car">
    <w:name w:val="Título 2 Car"/>
    <w:aliases w:val="A Car,h2 Car,A.B.C. Car,2 Car,Header 2 Car,l2 Car,Prophead 2 Car,H2 Car,2 headline Car"/>
    <w:basedOn w:val="Fuentedeprrafopredeter"/>
    <w:link w:val="Ttulo2"/>
    <w:rsid w:val="00C62D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PE"/>
    </w:rPr>
  </w:style>
  <w:style w:type="character" w:customStyle="1" w:styleId="Ttulo3Car">
    <w:name w:val="Título 3 Car"/>
    <w:aliases w:val="H3 Car,subhead Car,h3 Car,1. Car,3 bullet Car,b Car"/>
    <w:basedOn w:val="Fuentedeprrafopredeter"/>
    <w:link w:val="Ttulo3"/>
    <w:rsid w:val="00C62D4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paragraph" w:styleId="Encabezado">
    <w:name w:val="header"/>
    <w:aliases w:val="Encabezado1,encabezado,h,Header Char"/>
    <w:basedOn w:val="Normal"/>
    <w:link w:val="EncabezadoCar"/>
    <w:unhideWhenUsed/>
    <w:rsid w:val="005A69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basedOn w:val="Fuentedeprrafopredeter"/>
    <w:link w:val="Encabezado"/>
    <w:rsid w:val="005A697A"/>
    <w:rPr>
      <w:rFonts w:ascii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nhideWhenUsed/>
    <w:rsid w:val="005A69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A697A"/>
    <w:rPr>
      <w:rFonts w:ascii="Times New Roman" w:hAnsi="Times New Roman" w:cs="Times New Roman"/>
      <w:sz w:val="24"/>
      <w:szCs w:val="24"/>
      <w:lang w:eastAsia="es-PE"/>
    </w:rPr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AB1AA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D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70614C"/>
  </w:style>
  <w:style w:type="character" w:styleId="Refdecomentario">
    <w:name w:val="annotation reference"/>
    <w:basedOn w:val="Fuentedeprrafopredeter"/>
    <w:uiPriority w:val="99"/>
    <w:semiHidden/>
    <w:unhideWhenUsed/>
    <w:rsid w:val="007628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28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286A"/>
    <w:rPr>
      <w:rFonts w:ascii="Times New Roman" w:hAnsi="Times New Roman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8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86A"/>
    <w:rPr>
      <w:rFonts w:ascii="Times New Roman" w:hAnsi="Times New Roman" w:cs="Times New Roman"/>
      <w:b/>
      <w:bCs/>
      <w:sz w:val="20"/>
      <w:szCs w:val="20"/>
      <w:lang w:eastAsia="es-PE"/>
    </w:rPr>
  </w:style>
  <w:style w:type="character" w:customStyle="1" w:styleId="Ttulo5Car">
    <w:name w:val="Título 5 Car"/>
    <w:basedOn w:val="Fuentedeprrafopredeter"/>
    <w:link w:val="Ttulo5"/>
    <w:rsid w:val="00C459FD"/>
    <w:rPr>
      <w:rFonts w:cs="Times New Roman"/>
      <w:sz w:val="22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459FD"/>
    <w:rPr>
      <w:rFonts w:cs="Times New Roman"/>
      <w:i/>
      <w:sz w:val="22"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459FD"/>
    <w:rPr>
      <w:rFonts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459FD"/>
    <w:rPr>
      <w:rFonts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459FD"/>
    <w:rPr>
      <w:rFonts w:cs="Times New Roman"/>
      <w:b/>
      <w:i/>
      <w:sz w:val="18"/>
      <w:szCs w:val="20"/>
      <w:lang w:val="en-US"/>
    </w:rPr>
  </w:style>
  <w:style w:type="paragraph" w:customStyle="1" w:styleId="Ttulodeldocumento">
    <w:name w:val="Título del documento"/>
    <w:basedOn w:val="Normal"/>
    <w:rsid w:val="00C459F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jc w:val="both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C459FD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C459FD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C459FD"/>
    <w:pPr>
      <w:keepNext/>
      <w:keepLines/>
      <w:pBdr>
        <w:top w:val="single" w:sz="6" w:space="24" w:color="auto"/>
      </w:pBdr>
      <w:spacing w:line="480" w:lineRule="atLeast"/>
      <w:ind w:left="835" w:right="835"/>
      <w:jc w:val="both"/>
    </w:pPr>
    <w:rPr>
      <w:rFonts w:ascii="Arial" w:eastAsia="Batang" w:hAnsi="Arial"/>
      <w:spacing w:val="-30"/>
      <w:kern w:val="28"/>
      <w:sz w:val="48"/>
      <w:szCs w:val="20"/>
      <w:lang w:val="es-ES" w:eastAsia="en-US"/>
    </w:rPr>
  </w:style>
  <w:style w:type="paragraph" w:customStyle="1" w:styleId="InfoBlue">
    <w:name w:val="InfoBlue"/>
    <w:basedOn w:val="Normal"/>
    <w:next w:val="Textoindependiente"/>
    <w:autoRedefine/>
    <w:rsid w:val="00C459FD"/>
    <w:pPr>
      <w:widowControl w:val="0"/>
      <w:spacing w:after="120"/>
      <w:ind w:left="431"/>
      <w:jc w:val="both"/>
    </w:pPr>
    <w:rPr>
      <w:rFonts w:ascii="Arial" w:hAnsi="Arial"/>
      <w:color w:val="0000FF"/>
      <w:sz w:val="22"/>
      <w:szCs w:val="22"/>
      <w:lang w:val="es-E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9FD"/>
    <w:pPr>
      <w:pBdr>
        <w:bottom w:val="single" w:sz="4" w:space="4" w:color="4F81BD"/>
      </w:pBdr>
      <w:spacing w:before="200" w:after="280"/>
      <w:ind w:left="936" w:right="936"/>
      <w:jc w:val="both"/>
    </w:pPr>
    <w:rPr>
      <w:rFonts w:ascii="Arial" w:hAnsi="Arial"/>
      <w:b/>
      <w:bCs/>
      <w:i/>
      <w:iCs/>
      <w:color w:val="4F81BD"/>
      <w:sz w:val="22"/>
      <w:lang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9FD"/>
    <w:rPr>
      <w:rFonts w:cs="Times New Roman"/>
      <w:b/>
      <w:bCs/>
      <w:i/>
      <w:iCs/>
      <w:color w:val="4F81BD"/>
      <w:sz w:val="22"/>
      <w:szCs w:val="24"/>
      <w:lang w:eastAsia="es-ES"/>
    </w:rPr>
  </w:style>
  <w:style w:type="paragraph" w:customStyle="1" w:styleId="Numerado">
    <w:name w:val="Numerado"/>
    <w:basedOn w:val="Normal"/>
    <w:rsid w:val="00C459FD"/>
    <w:pPr>
      <w:widowControl w:val="0"/>
      <w:numPr>
        <w:numId w:val="1"/>
      </w:numPr>
      <w:tabs>
        <w:tab w:val="left" w:pos="851"/>
      </w:tabs>
      <w:jc w:val="both"/>
    </w:pPr>
    <w:rPr>
      <w:rFonts w:ascii="Arial" w:hAnsi="Arial"/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459FD"/>
    <w:pPr>
      <w:spacing w:after="120"/>
      <w:jc w:val="both"/>
    </w:pPr>
    <w:rPr>
      <w:rFonts w:ascii="Arial" w:hAnsi="Arial"/>
      <w:sz w:val="22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459FD"/>
    <w:rPr>
      <w:rFonts w:cs="Times New Roman"/>
      <w:sz w:val="22"/>
      <w:szCs w:val="24"/>
      <w:lang w:eastAsia="es-ES"/>
    </w:rPr>
  </w:style>
  <w:style w:type="paragraph" w:customStyle="1" w:styleId="EstiloTtulo21">
    <w:name w:val="Estilo Título 2.1"/>
    <w:basedOn w:val="Normal"/>
    <w:rsid w:val="00C459FD"/>
    <w:pPr>
      <w:tabs>
        <w:tab w:val="num" w:pos="873"/>
      </w:tabs>
      <w:ind w:left="873" w:hanging="873"/>
      <w:jc w:val="both"/>
    </w:pPr>
    <w:rPr>
      <w:rFonts w:ascii="Arial" w:hAnsi="Arial"/>
      <w:sz w:val="22"/>
      <w:lang w:eastAsia="es-ES"/>
    </w:rPr>
  </w:style>
  <w:style w:type="paragraph" w:customStyle="1" w:styleId="a">
    <w:basedOn w:val="Normal"/>
    <w:next w:val="Puesto"/>
    <w:link w:val="TtuloCar"/>
    <w:autoRedefine/>
    <w:qFormat/>
    <w:rsid w:val="00C459FD"/>
    <w:pPr>
      <w:jc w:val="both"/>
    </w:pPr>
    <w:rPr>
      <w:rFonts w:ascii="Arial" w:hAnsi="Arial"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a"/>
    <w:rsid w:val="00C459FD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C459FD"/>
    <w:pPr>
      <w:numPr>
        <w:numId w:val="2"/>
      </w:numPr>
      <w:jc w:val="both"/>
    </w:pPr>
    <w:rPr>
      <w:rFonts w:ascii="Arial" w:hAnsi="Arial" w:cs="Arial"/>
      <w:b/>
      <w:color w:val="333333"/>
      <w:sz w:val="22"/>
      <w:lang w:eastAsia="es-ES"/>
    </w:rPr>
  </w:style>
  <w:style w:type="paragraph" w:customStyle="1" w:styleId="DescripcinSeccin">
    <w:name w:val="Descripción Sección"/>
    <w:basedOn w:val="Normal"/>
    <w:link w:val="DescripcinSeccinCar"/>
    <w:rsid w:val="00C459FD"/>
    <w:pPr>
      <w:tabs>
        <w:tab w:val="left" w:pos="360"/>
      </w:tabs>
      <w:ind w:left="360"/>
      <w:jc w:val="both"/>
    </w:pPr>
    <w:rPr>
      <w:rFonts w:ascii="Arial" w:hAnsi="Arial" w:cs="Arial"/>
      <w:color w:val="333333"/>
      <w:sz w:val="20"/>
      <w:szCs w:val="20"/>
      <w:lang w:eastAsia="es-ES"/>
    </w:rPr>
  </w:style>
  <w:style w:type="character" w:customStyle="1" w:styleId="TtuloSeccinCar">
    <w:name w:val="Título Sección Car"/>
    <w:link w:val="TtuloSeccin"/>
    <w:rsid w:val="00C459FD"/>
    <w:rPr>
      <w:rFonts w:cs="Arial"/>
      <w:b/>
      <w:color w:val="333333"/>
      <w:sz w:val="22"/>
      <w:szCs w:val="24"/>
      <w:lang w:eastAsia="es-ES"/>
    </w:rPr>
  </w:style>
  <w:style w:type="character" w:customStyle="1" w:styleId="DescripcinSeccinCar">
    <w:name w:val="Descripción Sección Car"/>
    <w:link w:val="DescripcinSeccin"/>
    <w:rsid w:val="00C459FD"/>
    <w:rPr>
      <w:rFonts w:cs="Arial"/>
      <w:color w:val="333333"/>
      <w:sz w:val="20"/>
      <w:szCs w:val="20"/>
      <w:lang w:eastAsia="es-ES"/>
    </w:rPr>
  </w:style>
  <w:style w:type="paragraph" w:customStyle="1" w:styleId="DescripcinTablaIzquierda">
    <w:name w:val="Descripción Tabla Izquierda"/>
    <w:basedOn w:val="Normal"/>
    <w:rsid w:val="00C459FD"/>
    <w:pPr>
      <w:spacing w:before="60" w:after="60"/>
      <w:jc w:val="both"/>
    </w:pPr>
    <w:rPr>
      <w:rFonts w:ascii="Arial" w:hAnsi="Arial" w:cs="Arial"/>
      <w:color w:val="333333"/>
      <w:sz w:val="20"/>
      <w:szCs w:val="20"/>
      <w:lang w:eastAsia="es-ES"/>
    </w:rPr>
  </w:style>
  <w:style w:type="paragraph" w:customStyle="1" w:styleId="Normal2">
    <w:name w:val="Normal2"/>
    <w:basedOn w:val="Normal"/>
    <w:qFormat/>
    <w:rsid w:val="00C459FD"/>
    <w:rPr>
      <w:rFonts w:ascii="Arial" w:hAnsi="Arial"/>
      <w:sz w:val="22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A3457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0559A"/>
    <w:pPr>
      <w:ind w:left="480" w:hanging="480"/>
    </w:pPr>
    <w:rPr>
      <w:rFonts w:asciiTheme="minorHAnsi" w:hAnsiTheme="minorHAnsi"/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69A4"/>
    <w:rPr>
      <w:rFonts w:ascii="Courier New" w:hAnsi="Courier New" w:cs="Courier New"/>
      <w:sz w:val="20"/>
      <w:szCs w:val="20"/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4D7D4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C079A8"/>
    <w:pPr>
      <w:spacing w:before="100" w:beforeAutospacing="1" w:after="100" w:afterAutospacing="1"/>
    </w:pPr>
  </w:style>
  <w:style w:type="table" w:styleId="Tabladecuadrcula4-nfasis5">
    <w:name w:val="Grid Table 4 Accent 5"/>
    <w:basedOn w:val="Tablanormal"/>
    <w:uiPriority w:val="49"/>
    <w:rsid w:val="00D223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606A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tab-span">
    <w:name w:val="apple-tab-span"/>
    <w:basedOn w:val="Fuentedeprrafopredeter"/>
    <w:rsid w:val="000C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639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982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418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8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399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342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529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427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28" Type="http://schemas.openxmlformats.org/officeDocument/2006/relationships/image" Target="media/image19.emf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emf"/><Relationship Id="rId27" Type="http://schemas.openxmlformats.org/officeDocument/2006/relationships/image" Target="media/image18.emf"/><Relationship Id="rId30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Jos15</b:Tag>
    <b:SourceType>Book</b:SourceType>
    <b:Guid>{D90FC07C-8313-4713-9D72-9893AE7F9A5A}</b:Guid>
    <b:Title>El director de proyectos a examen: guía de estudio en español para la capacitación del Director de Proyectos</b:Title>
    <b:Year>2015</b:Year>
    <b:Publisher>Ediciones Díaz de Santos</b:Publisher>
    <b:City>catalan</b:City>
    <b:Author>
      <b:Author>
        <b:NameList>
          <b:Person>
            <b:Last>Barato</b:Last>
            <b:First>Jose</b:First>
          </b:Person>
        </b:NameList>
      </b:Author>
    </b:Author>
    <b:RefOrder>1</b:RefOrder>
  </b:Source>
  <b:Source>
    <b:Tag>Lui15</b:Tag>
    <b:SourceType>Report</b:SourceType>
    <b:Guid>{9AE61073-FD7D-4692-B250-729E2D38BEA5}</b:Guid>
    <b:Title>Habilidades interpersolanes</b:Title>
    <b:Year>2015</b:Year>
    <b:City>New Yersei</b:City>
    <b:Publisher>editorial Addison-Wesley</b:Publisher>
    <b:Author>
      <b:Author>
        <b:NameList>
          <b:Person>
            <b:Last>almeida</b:Last>
            <b:First>Luis</b:First>
          </b:Person>
        </b:NameList>
      </b:Author>
    </b:Author>
    <b:RefOrder>4</b:RefOrder>
  </b:Source>
  <b:Source>
    <b:Tag>Bar15</b:Tag>
    <b:SourceType>Book</b:SourceType>
    <b:Guid>{96738E94-FF41-44A1-AD2C-7A351B430CB5}</b:Guid>
    <b:Title>El director de proyectos a examen: guía de estudio en español para la capacitación del Director de Proyectos</b:Title>
    <b:Year>2015</b:Year>
    <b:Author>
      <b:Author>
        <b:NameList>
          <b:Person>
            <b:Last>Barato</b:Last>
            <b:First>Jose</b:First>
          </b:Person>
        </b:NameList>
      </b:Author>
    </b:Author>
    <b:City>Catalan</b:City>
    <b:Publisher>Ediciones Dias de Santos</b:Publisher>
    <b:RefOrder>2</b:RefOrder>
  </b:Source>
  <b:Source>
    <b:Tag>Alm15</b:Tag>
    <b:SourceType>Book</b:SourceType>
    <b:Guid>{3359AF9C-0A5B-45A8-987F-633BABC92BE9}</b:Guid>
    <b:Title>Habilidades interpersolanes</b:Title>
    <b:Year>2015</b:Year>
    <b:City>New Yersei</b:City>
    <b:Publisher>Editorial Addison-Wesley</b:Publisher>
    <b:Author>
      <b:Author>
        <b:NameList>
          <b:Person>
            <b:Last>Almeida</b:Last>
            <b:First>Luis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6727D5-89DD-434E-8A39-5B7C8D75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25</Pages>
  <Words>3445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APLICATIVOS PARA DISPOSITIVOS MÓVILES SMARTPHONE</vt:lpstr>
    </vt:vector>
  </TitlesOfParts>
  <Company>Luffi</Company>
  <LinksUpToDate>false</LinksUpToDate>
  <CharactersWithSpaces>22349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APLICATIVOS PARA DISPOSITIVOS MÓVILES SMARTPHONE</dc:title>
  <dc:subject/>
  <dc:creator>Luffi</dc:creator>
  <cp:keywords/>
  <dc:description/>
  <cp:lastModifiedBy>Alumno-UCH</cp:lastModifiedBy>
  <cp:revision>1218</cp:revision>
  <cp:lastPrinted>2017-11-28T22:25:00Z</cp:lastPrinted>
  <dcterms:created xsi:type="dcterms:W3CDTF">2016-04-28T04:49:00Z</dcterms:created>
  <dcterms:modified xsi:type="dcterms:W3CDTF">2017-12-07T01:14:00Z</dcterms:modified>
</cp:coreProperties>
</file>