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117" w:rsidRPr="009B53D1" w:rsidRDefault="00AF4117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  <w:r w:rsidRPr="009B53D1">
        <w:rPr>
          <w:rFonts w:ascii="Arial" w:hAnsi="Arial" w:cs="Arial"/>
          <w:b/>
          <w:iCs/>
          <w:noProof/>
          <w:color w:val="000000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739078D" wp14:editId="01E35C7B">
            <wp:simplePos x="0" y="0"/>
            <wp:positionH relativeFrom="column">
              <wp:posOffset>-194310</wp:posOffset>
            </wp:positionH>
            <wp:positionV relativeFrom="paragraph">
              <wp:posOffset>290195</wp:posOffset>
            </wp:positionV>
            <wp:extent cx="5832475" cy="1495234"/>
            <wp:effectExtent l="0" t="0" r="0" b="0"/>
            <wp:wrapNone/>
            <wp:docPr id="1" name="Imagen 1" descr="C:\Users\docente\Desktop\Logo-nuevo-fondo-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cente\Desktop\Logo-nuevo-fondo-bl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33" b="21475"/>
                    <a:stretch/>
                  </pic:blipFill>
                  <pic:spPr bwMode="auto">
                    <a:xfrm>
                      <a:off x="0" y="0"/>
                      <a:ext cx="5833241" cy="14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117" w:rsidRPr="009B53D1" w:rsidRDefault="00AF4117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</w:p>
    <w:p w:rsidR="00AF4117" w:rsidRPr="009B53D1" w:rsidRDefault="00857866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  <w:hyperlink r:id="rId9" w:history="1">
        <w:r w:rsidR="00AF4117" w:rsidRPr="009B53D1">
          <w:rPr>
            <w:rStyle w:val="Hipervnculo"/>
            <w:rFonts w:ascii="Arial" w:hAnsi="Arial" w:cs="Arial"/>
          </w:rPr>
          <w:t>https://www.youtube.com/watch?v=DfjdRitvyY4</w:t>
        </w:r>
      </w:hyperlink>
    </w:p>
    <w:p w:rsidR="00AF4117" w:rsidRPr="009B53D1" w:rsidRDefault="00AF4117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</w:p>
    <w:p w:rsidR="00AF4117" w:rsidRPr="009B53D1" w:rsidRDefault="00AF4117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</w:p>
    <w:p w:rsidR="00AF4117" w:rsidRPr="009B53D1" w:rsidRDefault="00AF4117" w:rsidP="00AF4117">
      <w:pPr>
        <w:pStyle w:val="NormalWeb"/>
        <w:shd w:val="clear" w:color="auto" w:fill="FFFFFF"/>
        <w:spacing w:before="0" w:after="240"/>
        <w:jc w:val="center"/>
        <w:rPr>
          <w:rFonts w:ascii="Arial" w:hAnsi="Arial" w:cs="Arial"/>
          <w:b/>
          <w:iCs/>
          <w:color w:val="000000"/>
          <w:sz w:val="32"/>
          <w:szCs w:val="32"/>
          <w:lang w:val="es-MX"/>
        </w:rPr>
      </w:pPr>
    </w:p>
    <w:p w:rsidR="00AF4117" w:rsidRPr="009B53D1" w:rsidRDefault="006F647E" w:rsidP="00AF4117">
      <w:pPr>
        <w:spacing w:line="360" w:lineRule="auto"/>
        <w:jc w:val="center"/>
        <w:rPr>
          <w:rFonts w:ascii="Arial" w:hAnsi="Arial" w:cs="Arial"/>
          <w:b/>
          <w:color w:val="0D0D0D" w:themeColor="text1" w:themeTint="F2"/>
          <w:sz w:val="48"/>
          <w:szCs w:val="36"/>
        </w:rPr>
      </w:pPr>
      <w:r>
        <w:rPr>
          <w:rFonts w:ascii="Arial" w:hAnsi="Arial" w:cs="Arial"/>
          <w:b/>
          <w:color w:val="0D0D0D" w:themeColor="text1" w:themeTint="F2"/>
          <w:sz w:val="48"/>
          <w:szCs w:val="36"/>
        </w:rPr>
        <w:t xml:space="preserve">AVANCE DE </w:t>
      </w:r>
      <w:r w:rsidR="006835CD">
        <w:rPr>
          <w:rFonts w:ascii="Arial" w:hAnsi="Arial" w:cs="Arial"/>
          <w:b/>
          <w:color w:val="0D0D0D" w:themeColor="text1" w:themeTint="F2"/>
          <w:sz w:val="48"/>
          <w:szCs w:val="36"/>
        </w:rPr>
        <w:t>PROYECTO: SISTEMA DE GESTION DE MATRICULA y PAGO</w:t>
      </w:r>
      <w:r w:rsidR="008B6A8C">
        <w:rPr>
          <w:rFonts w:ascii="Arial" w:hAnsi="Arial" w:cs="Arial"/>
          <w:b/>
          <w:color w:val="0D0D0D" w:themeColor="text1" w:themeTint="F2"/>
          <w:sz w:val="48"/>
          <w:szCs w:val="36"/>
        </w:rPr>
        <w:t xml:space="preserve"> DE PENSIONES</w:t>
      </w:r>
    </w:p>
    <w:p w:rsidR="00AF4117" w:rsidRPr="009B53D1" w:rsidRDefault="00AF4117" w:rsidP="00AF411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9B53D1">
        <w:rPr>
          <w:rFonts w:ascii="Arial" w:hAnsi="Arial" w:cs="Arial"/>
          <w:b/>
          <w:sz w:val="28"/>
          <w:szCs w:val="24"/>
        </w:rPr>
        <w:t>ING. SISTEMAS DE INFORMACION Y GESTION</w:t>
      </w:r>
    </w:p>
    <w:p w:rsidR="00AF4117" w:rsidRPr="009B53D1" w:rsidRDefault="00AF4117" w:rsidP="00AF4117">
      <w:pPr>
        <w:spacing w:line="360" w:lineRule="auto"/>
        <w:jc w:val="center"/>
        <w:rPr>
          <w:rFonts w:ascii="Arial" w:hAnsi="Arial" w:cs="Arial"/>
          <w:b/>
          <w:sz w:val="28"/>
          <w:szCs w:val="24"/>
          <w:lang w:val="en-US"/>
        </w:rPr>
      </w:pPr>
      <w:r w:rsidRPr="009B53D1">
        <w:rPr>
          <w:rFonts w:ascii="Arial" w:hAnsi="Arial" w:cs="Arial"/>
          <w:b/>
          <w:sz w:val="28"/>
          <w:szCs w:val="24"/>
          <w:lang w:val="en-US"/>
        </w:rPr>
        <w:t>“</w:t>
      </w:r>
      <w:r w:rsidR="006F647E">
        <w:rPr>
          <w:rFonts w:ascii="Arial" w:hAnsi="Arial" w:cs="Arial"/>
          <w:b/>
          <w:sz w:val="28"/>
          <w:szCs w:val="24"/>
          <w:lang w:val="en-US"/>
        </w:rPr>
        <w:t xml:space="preserve">ANALISIS Y DISEÑO ORIENTADO </w:t>
      </w:r>
      <w:proofErr w:type="gramStart"/>
      <w:r w:rsidR="006F647E">
        <w:rPr>
          <w:rFonts w:ascii="Arial" w:hAnsi="Arial" w:cs="Arial"/>
          <w:b/>
          <w:sz w:val="28"/>
          <w:szCs w:val="24"/>
          <w:lang w:val="en-US"/>
        </w:rPr>
        <w:t>A</w:t>
      </w:r>
      <w:proofErr w:type="gramEnd"/>
      <w:r w:rsidR="006F647E">
        <w:rPr>
          <w:rFonts w:ascii="Arial" w:hAnsi="Arial" w:cs="Arial"/>
          <w:b/>
          <w:sz w:val="28"/>
          <w:szCs w:val="24"/>
          <w:lang w:val="en-US"/>
        </w:rPr>
        <w:t xml:space="preserve"> OBJETOS</w:t>
      </w:r>
      <w:r w:rsidRPr="009B53D1">
        <w:rPr>
          <w:rFonts w:ascii="Arial" w:hAnsi="Arial" w:cs="Arial"/>
          <w:b/>
          <w:sz w:val="28"/>
          <w:szCs w:val="24"/>
          <w:lang w:val="en-US"/>
        </w:rPr>
        <w:t>”</w:t>
      </w:r>
    </w:p>
    <w:p w:rsidR="00AF4117" w:rsidRPr="009B53D1" w:rsidRDefault="00AF4117" w:rsidP="00AF411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6C280D" w:rsidRDefault="006C280D" w:rsidP="00AF4117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F4117" w:rsidRPr="009B53D1" w:rsidRDefault="00AF4117" w:rsidP="00AF411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9B53D1">
        <w:rPr>
          <w:rFonts w:ascii="Arial" w:hAnsi="Arial" w:cs="Arial"/>
          <w:b/>
          <w:sz w:val="24"/>
          <w:szCs w:val="24"/>
        </w:rPr>
        <w:t>INTEGRANTES:</w:t>
      </w:r>
    </w:p>
    <w:p w:rsidR="00AF4117" w:rsidRPr="009B53D1" w:rsidRDefault="00AF4117" w:rsidP="00AF4117">
      <w:pPr>
        <w:pStyle w:val="Prrafodelista"/>
        <w:numPr>
          <w:ilvl w:val="0"/>
          <w:numId w:val="23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9B53D1">
        <w:rPr>
          <w:rFonts w:ascii="Arial" w:hAnsi="Arial" w:cs="Arial"/>
          <w:sz w:val="24"/>
          <w:szCs w:val="24"/>
        </w:rPr>
        <w:t>FLORES PUMA, LUIS</w:t>
      </w:r>
    </w:p>
    <w:p w:rsidR="00AF4117" w:rsidRDefault="00AF4117" w:rsidP="00AF4117">
      <w:pPr>
        <w:pStyle w:val="Prrafodelista"/>
        <w:numPr>
          <w:ilvl w:val="0"/>
          <w:numId w:val="23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9B53D1">
        <w:rPr>
          <w:rFonts w:ascii="Arial" w:hAnsi="Arial" w:cs="Arial"/>
          <w:sz w:val="24"/>
          <w:szCs w:val="24"/>
        </w:rPr>
        <w:t>ZAVALA DIAZ, ANIBAL</w:t>
      </w:r>
    </w:p>
    <w:p w:rsidR="009B53D1" w:rsidRPr="009B53D1" w:rsidRDefault="006F647E" w:rsidP="00AF4117">
      <w:pPr>
        <w:pStyle w:val="Prrafodelista"/>
        <w:numPr>
          <w:ilvl w:val="0"/>
          <w:numId w:val="23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CRUZ, JOSELYN</w:t>
      </w:r>
    </w:p>
    <w:p w:rsidR="00AF4117" w:rsidRPr="009B53D1" w:rsidRDefault="00AF4117" w:rsidP="00AF41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F4117" w:rsidRPr="009B53D1" w:rsidRDefault="00AF4117" w:rsidP="00AF411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B53D1" w:rsidRDefault="00AF4117" w:rsidP="009B53D1">
      <w:pPr>
        <w:spacing w:line="360" w:lineRule="auto"/>
        <w:jc w:val="center"/>
        <w:rPr>
          <w:rFonts w:ascii="Arial" w:hAnsi="Arial" w:cs="Arial"/>
          <w:b/>
          <w:sz w:val="52"/>
          <w:szCs w:val="52"/>
        </w:rPr>
      </w:pPr>
      <w:r w:rsidRPr="009B53D1">
        <w:rPr>
          <w:rFonts w:ascii="Arial" w:hAnsi="Arial" w:cs="Arial"/>
          <w:b/>
          <w:sz w:val="52"/>
          <w:szCs w:val="52"/>
        </w:rPr>
        <w:t>2017</w:t>
      </w:r>
    </w:p>
    <w:p w:rsidR="006F647E" w:rsidRDefault="006F647E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br w:type="page"/>
      </w:r>
      <w:r w:rsidR="006835CD">
        <w:rPr>
          <w:rFonts w:ascii="Arial" w:hAnsi="Arial" w:cs="Arial"/>
          <w:b/>
          <w:lang w:val="es-ES"/>
        </w:rPr>
        <w:lastRenderedPageBreak/>
        <w:t>REQUERIMIENTO DEL PROYECTO:</w:t>
      </w:r>
    </w:p>
    <w:p w:rsidR="006835CD" w:rsidRDefault="006835CD">
      <w:pPr>
        <w:rPr>
          <w:rFonts w:ascii="Arial" w:hAnsi="Arial" w:cs="Arial"/>
          <w:b/>
          <w:lang w:val="es-ES"/>
        </w:rPr>
      </w:pPr>
    </w:p>
    <w:p w:rsidR="006835CD" w:rsidRDefault="006835CD">
      <w:r>
        <w:t xml:space="preserve">La institución educativa (colegio) "El Alma del Saber" necesita realizar una aplicación web para gestionar la parte económica correspondiente a matrículas y mensualidades de los estudiantes, la gestión debe hacerse desde el ingreso del estudiante, su matrícula, hasta el control de pagos mes a mes. </w:t>
      </w:r>
    </w:p>
    <w:p w:rsidR="006835CD" w:rsidRDefault="006835CD">
      <w:r>
        <w:t xml:space="preserve">Sergio </w:t>
      </w:r>
      <w:proofErr w:type="spellStart"/>
      <w:r>
        <w:t>Matsukawa</w:t>
      </w:r>
      <w:proofErr w:type="spellEnd"/>
      <w:r>
        <w:t xml:space="preserve"> es el Gerente de la Empresa y ha decidido automatizar todo el sistema financiero del colegio; su gran problema es que no tiene ningún tipo de información para tomar decisiones. </w:t>
      </w:r>
    </w:p>
    <w:p w:rsidR="006835CD" w:rsidRDefault="006835CD">
      <w:r>
        <w:t xml:space="preserve">Margarita Rosales, es Administradora del Colegio y ha elaborado los siguientes alcances con respecto al negocio: </w:t>
      </w:r>
    </w:p>
    <w:p w:rsidR="006835CD" w:rsidRDefault="006835CD">
      <w:r>
        <w:t>1. El colegio tiene dos niveles, primaria y secundaria.</w:t>
      </w:r>
    </w:p>
    <w:p w:rsidR="006835CD" w:rsidRDefault="006835CD">
      <w:r>
        <w:t xml:space="preserve">2. De cada grado se programan secciones, por lo general es una sola sección, pero hay casos en que son 2 secciones en algún grado. </w:t>
      </w:r>
    </w:p>
    <w:p w:rsidR="006835CD" w:rsidRDefault="006835CD">
      <w:r>
        <w:t xml:space="preserve">3. Como máximo son 20 estudiantes por sección. </w:t>
      </w:r>
    </w:p>
    <w:p w:rsidR="006835CD" w:rsidRDefault="006835CD">
      <w:r>
        <w:t xml:space="preserve">4. Existe un pago de ingreso, solo se aplica a nuevos estudiantes, este pago se debe realizar antes de la matrícula. </w:t>
      </w:r>
    </w:p>
    <w:p w:rsidR="006835CD" w:rsidRDefault="006835CD">
      <w:r>
        <w:t xml:space="preserve">5. Existe un pago por matricula, este pago lo deben hacer todos los estudiantes. </w:t>
      </w:r>
    </w:p>
    <w:p w:rsidR="006835CD" w:rsidRDefault="006835CD">
      <w:r>
        <w:t xml:space="preserve">6. Existen 10 pagos desde marzo hasta diciembre, estos empiezan en el mes de marzo, la fecha de vencimiento es el último día del mes. </w:t>
      </w:r>
    </w:p>
    <w:p w:rsidR="006835CD" w:rsidRDefault="006835CD">
      <w:r>
        <w:t>7. Por cada día a atraso se paga una penalidad de 1 Sol.</w:t>
      </w:r>
    </w:p>
    <w:p w:rsidR="006835CD" w:rsidRDefault="006835CD"/>
    <w:p w:rsidR="006835CD" w:rsidRDefault="006835CD">
      <w:pPr>
        <w:rPr>
          <w:rFonts w:ascii="Arial" w:eastAsiaTheme="majorEastAsia" w:hAnsi="Arial" w:cs="Arial"/>
          <w:b/>
          <w:sz w:val="32"/>
          <w:szCs w:val="32"/>
          <w:lang w:val="es-ES" w:eastAsia="es-PE"/>
        </w:rPr>
      </w:pPr>
    </w:p>
    <w:p w:rsidR="006835CD" w:rsidRDefault="006835CD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6F647E" w:rsidRPr="008663D9" w:rsidRDefault="006F647E" w:rsidP="006F647E">
      <w:pPr>
        <w:jc w:val="center"/>
        <w:rPr>
          <w:b/>
          <w:sz w:val="36"/>
          <w:u w:val="single"/>
        </w:rPr>
      </w:pPr>
      <w:r w:rsidRPr="008663D9">
        <w:rPr>
          <w:b/>
          <w:sz w:val="36"/>
          <w:u w:val="single"/>
        </w:rPr>
        <w:lastRenderedPageBreak/>
        <w:t>AVANCE</w:t>
      </w:r>
    </w:p>
    <w:p w:rsidR="006F647E" w:rsidRDefault="006F647E" w:rsidP="006F647E"/>
    <w:p w:rsidR="006835CD" w:rsidRDefault="006835CD" w:rsidP="006F647E">
      <w:r>
        <w:t xml:space="preserve">Entregable 01 </w:t>
      </w:r>
    </w:p>
    <w:p w:rsidR="006835CD" w:rsidRDefault="006835CD" w:rsidP="006F647E">
      <w:r>
        <w:sym w:font="Symbol" w:char="F0A7"/>
      </w:r>
      <w:r>
        <w:t xml:space="preserve"> Casos de Uso </w:t>
      </w:r>
    </w:p>
    <w:p w:rsidR="00857866" w:rsidRDefault="00857866" w:rsidP="006F647E">
      <w:bookmarkStart w:id="0" w:name="_GoBack"/>
      <w:r>
        <w:rPr>
          <w:noProof/>
          <w:lang w:eastAsia="es-PE"/>
        </w:rPr>
        <w:drawing>
          <wp:anchor distT="0" distB="0" distL="114300" distR="114300" simplePos="0" relativeHeight="251662848" behindDoc="0" locked="0" layoutInCell="1" allowOverlap="1" wp14:anchorId="36B108A7" wp14:editId="40A5C596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6013450" cy="3409950"/>
            <wp:effectExtent l="0" t="0" r="0" b="0"/>
            <wp:wrapSquare wrapText="bothSides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835CD" w:rsidRDefault="006835CD" w:rsidP="006F647E">
      <w:r>
        <w:sym w:font="Symbol" w:char="F0A7"/>
      </w:r>
      <w:r>
        <w:t xml:space="preserve"> Documentación de Casos de Uso</w:t>
      </w:r>
    </w:p>
    <w:p w:rsidR="006835CD" w:rsidRDefault="006835CD" w:rsidP="006835CD">
      <w:pPr>
        <w:pStyle w:val="Prrafodelista"/>
        <w:numPr>
          <w:ilvl w:val="0"/>
          <w:numId w:val="23"/>
        </w:numPr>
      </w:pPr>
      <w:r>
        <w:t>Diagrama de actividades:</w:t>
      </w:r>
    </w:p>
    <w:p w:rsidR="006835CD" w:rsidRDefault="006835CD" w:rsidP="006835CD">
      <w:pPr>
        <w:pStyle w:val="Prrafodelista"/>
        <w:numPr>
          <w:ilvl w:val="1"/>
          <w:numId w:val="23"/>
        </w:numPr>
      </w:pPr>
      <w:r>
        <w:t>Carga académica.</w:t>
      </w:r>
    </w:p>
    <w:p w:rsidR="006835CD" w:rsidRDefault="006835CD" w:rsidP="006835CD">
      <w:pPr>
        <w:pStyle w:val="Prrafodelista"/>
        <w:numPr>
          <w:ilvl w:val="1"/>
          <w:numId w:val="23"/>
        </w:numPr>
      </w:pPr>
      <w:r>
        <w:t>Matrícula alumno.</w:t>
      </w:r>
    </w:p>
    <w:p w:rsidR="006835CD" w:rsidRDefault="006835CD" w:rsidP="006835CD">
      <w:pPr>
        <w:pStyle w:val="Prrafodelista"/>
        <w:numPr>
          <w:ilvl w:val="1"/>
          <w:numId w:val="23"/>
        </w:numPr>
      </w:pPr>
      <w:r>
        <w:t>Gestionar pagos.</w:t>
      </w:r>
    </w:p>
    <w:p w:rsidR="006F647E" w:rsidRDefault="006F647E" w:rsidP="006F647E">
      <w:r>
        <w:rPr>
          <w:noProof/>
          <w:lang w:eastAsia="es-PE"/>
        </w:rPr>
        <w:lastRenderedPageBreak/>
        <w:drawing>
          <wp:inline distT="0" distB="0" distL="0" distR="0" wp14:anchorId="2A5ABAD3" wp14:editId="75BE004C">
            <wp:extent cx="4467225" cy="4423213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3265" t="28228" r="32281" b="11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42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7E" w:rsidRDefault="006F647E" w:rsidP="006F647E">
      <w:r>
        <w:rPr>
          <w:noProof/>
          <w:lang w:eastAsia="es-PE"/>
        </w:rPr>
        <w:lastRenderedPageBreak/>
        <w:drawing>
          <wp:inline distT="0" distB="0" distL="0" distR="0" wp14:anchorId="151E6709" wp14:editId="4A638ED3">
            <wp:extent cx="4914900" cy="5142442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1398" t="25526" r="31942" b="6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142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47E" w:rsidRDefault="006F647E" w:rsidP="006F647E"/>
    <w:p w:rsidR="006F647E" w:rsidRDefault="006F647E" w:rsidP="006F647E">
      <w:r>
        <w:rPr>
          <w:noProof/>
          <w:lang w:eastAsia="es-PE"/>
        </w:rPr>
        <w:lastRenderedPageBreak/>
        <w:drawing>
          <wp:inline distT="0" distB="0" distL="0" distR="0" wp14:anchorId="686B0439" wp14:editId="6C8DFB29">
            <wp:extent cx="4371975" cy="4473178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8527" t="25225" r="24793" b="8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7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D8" w:rsidRDefault="003B00D8">
      <w:pPr>
        <w:rPr>
          <w:rFonts w:ascii="Arial" w:eastAsiaTheme="minorEastAsia" w:hAnsi="Arial" w:cs="Arial"/>
          <w:color w:val="2E74B5" w:themeColor="accent1" w:themeShade="BF"/>
          <w:sz w:val="24"/>
          <w:szCs w:val="24"/>
          <w:lang w:eastAsia="es-PE"/>
        </w:rPr>
      </w:pPr>
      <w:r>
        <w:rPr>
          <w:rFonts w:ascii="Arial" w:eastAsiaTheme="minorEastAsia" w:hAnsi="Arial" w:cs="Arial"/>
          <w:sz w:val="24"/>
          <w:szCs w:val="24"/>
        </w:rPr>
        <w:br w:type="page"/>
      </w:r>
    </w:p>
    <w:p w:rsidR="00F250B3" w:rsidRDefault="00F250B3" w:rsidP="006F647E">
      <w:pPr>
        <w:pStyle w:val="TtulodeTDC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Modelo de Base de Datos</w:t>
      </w:r>
    </w:p>
    <w:p w:rsidR="00593BDD" w:rsidRPr="009B53D1" w:rsidRDefault="003B00D8" w:rsidP="006F647E">
      <w:pPr>
        <w:pStyle w:val="TtulodeTDC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21E5E0" wp14:editId="69524CD2">
            <wp:extent cx="5612130" cy="29749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DD" w:rsidRPr="009B53D1" w:rsidSect="006E2DF4"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D9F" w:rsidRDefault="00256D9F" w:rsidP="003869E6">
      <w:pPr>
        <w:spacing w:after="0" w:line="240" w:lineRule="auto"/>
      </w:pPr>
      <w:r>
        <w:separator/>
      </w:r>
    </w:p>
  </w:endnote>
  <w:endnote w:type="continuationSeparator" w:id="0">
    <w:p w:rsidR="00256D9F" w:rsidRDefault="00256D9F" w:rsidP="00386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2224215"/>
      <w:docPartObj>
        <w:docPartGallery w:val="Page Numbers (Bottom of Page)"/>
        <w:docPartUnique/>
      </w:docPartObj>
    </w:sdtPr>
    <w:sdtEndPr/>
    <w:sdtContent>
      <w:p w:rsidR="00994CEB" w:rsidRDefault="00994C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866" w:rsidRPr="00857866">
          <w:rPr>
            <w:noProof/>
            <w:lang w:val="es-ES"/>
          </w:rPr>
          <w:t>3</w:t>
        </w:r>
        <w:r>
          <w:fldChar w:fldCharType="end"/>
        </w:r>
      </w:p>
    </w:sdtContent>
  </w:sdt>
  <w:p w:rsidR="00994CEB" w:rsidRDefault="00994C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D9F" w:rsidRDefault="00256D9F" w:rsidP="003869E6">
      <w:pPr>
        <w:spacing w:after="0" w:line="240" w:lineRule="auto"/>
      </w:pPr>
      <w:r>
        <w:separator/>
      </w:r>
    </w:p>
  </w:footnote>
  <w:footnote w:type="continuationSeparator" w:id="0">
    <w:p w:rsidR="00256D9F" w:rsidRDefault="00256D9F" w:rsidP="00386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F3E"/>
    <w:multiLevelType w:val="hybridMultilevel"/>
    <w:tmpl w:val="9F1A565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2664"/>
    <w:multiLevelType w:val="hybridMultilevel"/>
    <w:tmpl w:val="EDF0A7F2"/>
    <w:lvl w:ilvl="0" w:tplc="BEBA8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970233"/>
    <w:multiLevelType w:val="hybridMultilevel"/>
    <w:tmpl w:val="42DECE0E"/>
    <w:lvl w:ilvl="0" w:tplc="F8F2F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B0052"/>
    <w:multiLevelType w:val="multilevel"/>
    <w:tmpl w:val="CF14E9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31A4865"/>
    <w:multiLevelType w:val="hybridMultilevel"/>
    <w:tmpl w:val="30F460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60316"/>
    <w:multiLevelType w:val="hybridMultilevel"/>
    <w:tmpl w:val="A358D8CE"/>
    <w:lvl w:ilvl="0" w:tplc="889AFA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03CA0"/>
    <w:multiLevelType w:val="hybridMultilevel"/>
    <w:tmpl w:val="268416C8"/>
    <w:lvl w:ilvl="0" w:tplc="8C123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B63B07"/>
    <w:multiLevelType w:val="hybridMultilevel"/>
    <w:tmpl w:val="B5589D1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B2076"/>
    <w:multiLevelType w:val="multilevel"/>
    <w:tmpl w:val="89D2A4EC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</w:rPr>
    </w:lvl>
  </w:abstractNum>
  <w:abstractNum w:abstractNumId="9">
    <w:nsid w:val="3C717C05"/>
    <w:multiLevelType w:val="hybridMultilevel"/>
    <w:tmpl w:val="570E26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526F6"/>
    <w:multiLevelType w:val="hybridMultilevel"/>
    <w:tmpl w:val="20B0784E"/>
    <w:lvl w:ilvl="0" w:tplc="DE982D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E5DF0"/>
    <w:multiLevelType w:val="hybridMultilevel"/>
    <w:tmpl w:val="5A7CB3AA"/>
    <w:lvl w:ilvl="0" w:tplc="2E3AB154">
      <w:start w:val="1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>
    <w:nsid w:val="570C359E"/>
    <w:multiLevelType w:val="hybridMultilevel"/>
    <w:tmpl w:val="9C84E5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8C1419"/>
    <w:multiLevelType w:val="hybridMultilevel"/>
    <w:tmpl w:val="5FF24E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207AA"/>
    <w:multiLevelType w:val="hybridMultilevel"/>
    <w:tmpl w:val="5FB88EE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A4E96"/>
    <w:multiLevelType w:val="multilevel"/>
    <w:tmpl w:val="10ACE9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64F246B"/>
    <w:multiLevelType w:val="hybridMultilevel"/>
    <w:tmpl w:val="D480AE3A"/>
    <w:lvl w:ilvl="0" w:tplc="95848F16">
      <w:start w:val="1"/>
      <w:numFmt w:val="decimalZero"/>
      <w:lvlText w:val="%1."/>
      <w:lvlJc w:val="left"/>
      <w:pPr>
        <w:ind w:left="644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A3CC8"/>
    <w:multiLevelType w:val="hybridMultilevel"/>
    <w:tmpl w:val="46C2EB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B568C"/>
    <w:multiLevelType w:val="hybridMultilevel"/>
    <w:tmpl w:val="21C6EA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135732"/>
    <w:multiLevelType w:val="hybridMultilevel"/>
    <w:tmpl w:val="E6A60288"/>
    <w:lvl w:ilvl="0" w:tplc="5D4C91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88276D"/>
    <w:multiLevelType w:val="hybridMultilevel"/>
    <w:tmpl w:val="FC8C2A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3F6D2D"/>
    <w:multiLevelType w:val="hybridMultilevel"/>
    <w:tmpl w:val="EC0AD6E0"/>
    <w:lvl w:ilvl="0" w:tplc="70AA9D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4A0F74"/>
    <w:multiLevelType w:val="hybridMultilevel"/>
    <w:tmpl w:val="277042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15"/>
  </w:num>
  <w:num w:numId="8">
    <w:abstractNumId w:val="18"/>
  </w:num>
  <w:num w:numId="9">
    <w:abstractNumId w:val="5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4"/>
  </w:num>
  <w:num w:numId="15">
    <w:abstractNumId w:val="16"/>
  </w:num>
  <w:num w:numId="16">
    <w:abstractNumId w:val="22"/>
  </w:num>
  <w:num w:numId="17">
    <w:abstractNumId w:val="13"/>
  </w:num>
  <w:num w:numId="18">
    <w:abstractNumId w:val="12"/>
  </w:num>
  <w:num w:numId="19">
    <w:abstractNumId w:val="4"/>
  </w:num>
  <w:num w:numId="20">
    <w:abstractNumId w:val="20"/>
  </w:num>
  <w:num w:numId="21">
    <w:abstractNumId w:val="17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B5"/>
    <w:rsid w:val="00001A6C"/>
    <w:rsid w:val="000471BE"/>
    <w:rsid w:val="00060579"/>
    <w:rsid w:val="00097355"/>
    <w:rsid w:val="00111C80"/>
    <w:rsid w:val="00134095"/>
    <w:rsid w:val="00167A6B"/>
    <w:rsid w:val="001908FB"/>
    <w:rsid w:val="001924C4"/>
    <w:rsid w:val="0021042C"/>
    <w:rsid w:val="00216CCC"/>
    <w:rsid w:val="00236AC6"/>
    <w:rsid w:val="00256D9F"/>
    <w:rsid w:val="002A1C3B"/>
    <w:rsid w:val="002F4BDE"/>
    <w:rsid w:val="00312B79"/>
    <w:rsid w:val="003261A3"/>
    <w:rsid w:val="0033033D"/>
    <w:rsid w:val="00346E87"/>
    <w:rsid w:val="00372532"/>
    <w:rsid w:val="003869E6"/>
    <w:rsid w:val="00395045"/>
    <w:rsid w:val="003B00D8"/>
    <w:rsid w:val="003D080A"/>
    <w:rsid w:val="0040078B"/>
    <w:rsid w:val="00406B23"/>
    <w:rsid w:val="004339B2"/>
    <w:rsid w:val="004806E5"/>
    <w:rsid w:val="0048457B"/>
    <w:rsid w:val="004D6D1D"/>
    <w:rsid w:val="004E1BAB"/>
    <w:rsid w:val="004F45F9"/>
    <w:rsid w:val="00532D99"/>
    <w:rsid w:val="00593BDD"/>
    <w:rsid w:val="005951DA"/>
    <w:rsid w:val="005C315B"/>
    <w:rsid w:val="005F7FC7"/>
    <w:rsid w:val="00624448"/>
    <w:rsid w:val="0062764C"/>
    <w:rsid w:val="00644BD8"/>
    <w:rsid w:val="00655DD6"/>
    <w:rsid w:val="006835CD"/>
    <w:rsid w:val="00684132"/>
    <w:rsid w:val="00692146"/>
    <w:rsid w:val="006C280D"/>
    <w:rsid w:val="006E2DF4"/>
    <w:rsid w:val="006F647E"/>
    <w:rsid w:val="007474A5"/>
    <w:rsid w:val="00775171"/>
    <w:rsid w:val="007817B0"/>
    <w:rsid w:val="00840702"/>
    <w:rsid w:val="00857866"/>
    <w:rsid w:val="008A5310"/>
    <w:rsid w:val="008B6A8C"/>
    <w:rsid w:val="008E3563"/>
    <w:rsid w:val="00993550"/>
    <w:rsid w:val="00994CEB"/>
    <w:rsid w:val="00995053"/>
    <w:rsid w:val="00996826"/>
    <w:rsid w:val="009B53D1"/>
    <w:rsid w:val="009B74CC"/>
    <w:rsid w:val="009E7B4B"/>
    <w:rsid w:val="009F0B25"/>
    <w:rsid w:val="00A434D5"/>
    <w:rsid w:val="00AA3BE8"/>
    <w:rsid w:val="00AA3F54"/>
    <w:rsid w:val="00AC52A6"/>
    <w:rsid w:val="00AF4117"/>
    <w:rsid w:val="00B01A09"/>
    <w:rsid w:val="00B96B33"/>
    <w:rsid w:val="00BD0700"/>
    <w:rsid w:val="00BF5F19"/>
    <w:rsid w:val="00C215BB"/>
    <w:rsid w:val="00C829E7"/>
    <w:rsid w:val="00C84610"/>
    <w:rsid w:val="00C94049"/>
    <w:rsid w:val="00CD4865"/>
    <w:rsid w:val="00CE5EB0"/>
    <w:rsid w:val="00D74C6B"/>
    <w:rsid w:val="00D91400"/>
    <w:rsid w:val="00DE67D6"/>
    <w:rsid w:val="00DF181B"/>
    <w:rsid w:val="00E04050"/>
    <w:rsid w:val="00E22BB5"/>
    <w:rsid w:val="00E25105"/>
    <w:rsid w:val="00E50A5B"/>
    <w:rsid w:val="00E61646"/>
    <w:rsid w:val="00E9765E"/>
    <w:rsid w:val="00F22648"/>
    <w:rsid w:val="00F250B3"/>
    <w:rsid w:val="00F27B33"/>
    <w:rsid w:val="00F9050B"/>
    <w:rsid w:val="00F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77E4E-FEB5-4C2A-8A15-A105384F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6C"/>
  </w:style>
  <w:style w:type="paragraph" w:styleId="Ttulo1">
    <w:name w:val="heading 1"/>
    <w:basedOn w:val="Normal"/>
    <w:next w:val="Normal"/>
    <w:link w:val="Ttulo1Car"/>
    <w:uiPriority w:val="9"/>
    <w:qFormat/>
    <w:rsid w:val="0000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B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81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339B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01A6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1A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01A6C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001A6C"/>
    <w:pPr>
      <w:spacing w:after="100"/>
      <w:ind w:left="220"/>
    </w:pPr>
    <w:rPr>
      <w:rFonts w:eastAsiaTheme="minorEastAsia" w:cs="Times New Roman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01A6C"/>
    <w:pPr>
      <w:spacing w:after="100"/>
    </w:pPr>
    <w:rPr>
      <w:rFonts w:eastAsiaTheme="minorEastAsia" w:cs="Times New Roman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001A6C"/>
    <w:pPr>
      <w:spacing w:after="100"/>
      <w:ind w:left="440"/>
    </w:pPr>
    <w:rPr>
      <w:rFonts w:eastAsiaTheme="minorEastAsia" w:cs="Times New Roman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38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69E6"/>
  </w:style>
  <w:style w:type="paragraph" w:styleId="Piedepgina">
    <w:name w:val="footer"/>
    <w:basedOn w:val="Normal"/>
    <w:link w:val="PiedepginaCar"/>
    <w:uiPriority w:val="99"/>
    <w:unhideWhenUsed/>
    <w:rsid w:val="00386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9E6"/>
  </w:style>
  <w:style w:type="paragraph" w:styleId="Textodeglobo">
    <w:name w:val="Balloon Text"/>
    <w:basedOn w:val="Normal"/>
    <w:link w:val="TextodegloboCar"/>
    <w:uiPriority w:val="99"/>
    <w:semiHidden/>
    <w:unhideWhenUsed/>
    <w:rsid w:val="009B7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4C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B7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74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74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74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74CC"/>
    <w:rPr>
      <w:b/>
      <w:bCs/>
      <w:sz w:val="20"/>
      <w:szCs w:val="20"/>
    </w:rPr>
  </w:style>
  <w:style w:type="paragraph" w:styleId="NormalWeb">
    <w:name w:val="Normal (Web)"/>
    <w:basedOn w:val="Normal"/>
    <w:unhideWhenUsed/>
    <w:rsid w:val="00840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840702"/>
  </w:style>
  <w:style w:type="character" w:customStyle="1" w:styleId="Ttulo2Car">
    <w:name w:val="Título 2 Car"/>
    <w:basedOn w:val="Fuentedeprrafopredeter"/>
    <w:link w:val="Ttulo2"/>
    <w:uiPriority w:val="9"/>
    <w:rsid w:val="00AA3BE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fjdRitvyY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33D01-FEDC-4A6C-84CF-A34DE105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</dc:creator>
  <cp:lastModifiedBy>ALUMNO</cp:lastModifiedBy>
  <cp:revision>10</cp:revision>
  <cp:lastPrinted>2013-11-29T21:04:00Z</cp:lastPrinted>
  <dcterms:created xsi:type="dcterms:W3CDTF">2017-10-04T00:21:00Z</dcterms:created>
  <dcterms:modified xsi:type="dcterms:W3CDTF">2017-10-04T00:47:00Z</dcterms:modified>
</cp:coreProperties>
</file>