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DB5" w:rsidRPr="00081037" w:rsidRDefault="006D1DB5" w:rsidP="006D1DB5">
      <w:pPr>
        <w:jc w:val="center"/>
        <w:rPr>
          <w:rFonts w:ascii="Arial" w:hAnsi="Arial" w:cs="Arial"/>
          <w:b/>
          <w:bCs/>
          <w:sz w:val="24"/>
          <w:szCs w:val="24"/>
        </w:rPr>
      </w:pPr>
      <w:r w:rsidRPr="00081037">
        <w:rPr>
          <w:rFonts w:ascii="Arial" w:hAnsi="Arial" w:cs="Arial"/>
          <w:b/>
          <w:bCs/>
          <w:sz w:val="24"/>
          <w:szCs w:val="24"/>
        </w:rPr>
        <w:t>UNIVERSIDAD CIENTIFICA DEL SUR                                                                                 FACULTAD DE INGENIERIA DE SISTEMAS EMPRESARIALES</w:t>
      </w:r>
    </w:p>
    <w:p w:rsidR="006D1DB5" w:rsidRPr="00081037" w:rsidRDefault="006D1DB5" w:rsidP="006D1DB5">
      <w:pPr>
        <w:jc w:val="center"/>
        <w:rPr>
          <w:rFonts w:ascii="Arial" w:hAnsi="Arial" w:cs="Arial"/>
          <w:b/>
          <w:bCs/>
          <w:sz w:val="24"/>
          <w:szCs w:val="24"/>
        </w:rPr>
      </w:pPr>
    </w:p>
    <w:p w:rsidR="006D1DB5" w:rsidRPr="00081037" w:rsidRDefault="006D1DB5" w:rsidP="006D1DB5">
      <w:pPr>
        <w:jc w:val="center"/>
        <w:rPr>
          <w:rFonts w:ascii="Arial" w:hAnsi="Arial" w:cs="Arial"/>
          <w:bCs/>
          <w:sz w:val="24"/>
          <w:szCs w:val="24"/>
        </w:rPr>
      </w:pPr>
      <w:r>
        <w:rPr>
          <w:rFonts w:ascii="Arial" w:hAnsi="Arial" w:cs="Arial"/>
          <w:bCs/>
          <w:noProof/>
          <w:sz w:val="24"/>
          <w:szCs w:val="24"/>
          <w:lang w:eastAsia="es-PE"/>
        </w:rPr>
        <w:drawing>
          <wp:inline distT="0" distB="0" distL="0" distR="0">
            <wp:extent cx="4253023" cy="1649703"/>
            <wp:effectExtent l="0" t="0" r="0" b="8255"/>
            <wp:docPr id="2" name="Imagen 14" descr="C:\Users\jcamusr\Escritorio\800px-UCS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amusr\Escritorio\800px-UCSU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9850" cy="1652351"/>
                    </a:xfrm>
                    <a:prstGeom prst="rect">
                      <a:avLst/>
                    </a:prstGeom>
                    <a:noFill/>
                    <a:ln>
                      <a:noFill/>
                    </a:ln>
                  </pic:spPr>
                </pic:pic>
              </a:graphicData>
            </a:graphic>
          </wp:inline>
        </w:drawing>
      </w:r>
    </w:p>
    <w:p w:rsidR="006D1DB5" w:rsidRPr="00081037" w:rsidRDefault="006D1DB5" w:rsidP="006D1DB5">
      <w:pPr>
        <w:rPr>
          <w:rFonts w:ascii="Arial" w:hAnsi="Arial" w:cs="Arial"/>
          <w:bCs/>
          <w:sz w:val="24"/>
          <w:szCs w:val="24"/>
        </w:rPr>
      </w:pPr>
    </w:p>
    <w:p w:rsidR="006D1DB5" w:rsidRPr="00081037" w:rsidRDefault="006D1DB5" w:rsidP="006D1DB5">
      <w:pPr>
        <w:jc w:val="center"/>
        <w:rPr>
          <w:rFonts w:ascii="Arial" w:hAnsi="Arial" w:cs="Arial"/>
          <w:b/>
          <w:sz w:val="24"/>
          <w:szCs w:val="24"/>
          <w:lang w:val="es-MX"/>
        </w:rPr>
      </w:pPr>
    </w:p>
    <w:p w:rsidR="006D1DB5" w:rsidRDefault="006D1DB5" w:rsidP="006D1DB5">
      <w:pPr>
        <w:jc w:val="center"/>
        <w:rPr>
          <w:rFonts w:ascii="Arial" w:hAnsi="Arial" w:cs="Arial"/>
          <w:b/>
          <w:sz w:val="24"/>
          <w:szCs w:val="24"/>
          <w:lang w:val="es-MX"/>
        </w:rPr>
      </w:pPr>
      <w:r>
        <w:rPr>
          <w:rFonts w:ascii="Arial" w:hAnsi="Arial" w:cs="Arial"/>
          <w:b/>
          <w:sz w:val="24"/>
          <w:szCs w:val="24"/>
          <w:lang w:val="es-MX"/>
        </w:rPr>
        <w:t>TALLER DE PROGRAMACIÓN</w:t>
      </w:r>
    </w:p>
    <w:p w:rsidR="006D1DB5" w:rsidRPr="00081037" w:rsidRDefault="006D1DB5" w:rsidP="006D1DB5">
      <w:pPr>
        <w:jc w:val="center"/>
        <w:rPr>
          <w:rFonts w:ascii="Arial" w:hAnsi="Arial" w:cs="Arial"/>
          <w:bCs/>
          <w:sz w:val="24"/>
          <w:szCs w:val="24"/>
        </w:rPr>
      </w:pPr>
      <w:r>
        <w:rPr>
          <w:rFonts w:ascii="Arial" w:hAnsi="Arial" w:cs="Arial"/>
          <w:b/>
          <w:sz w:val="24"/>
          <w:szCs w:val="24"/>
          <w:lang w:val="es-MX"/>
        </w:rPr>
        <w:t>Servicios REST</w:t>
      </w:r>
    </w:p>
    <w:p w:rsidR="006D1DB5" w:rsidRDefault="006D1DB5" w:rsidP="006D1DB5">
      <w:pPr>
        <w:jc w:val="center"/>
        <w:rPr>
          <w:rFonts w:ascii="Arial" w:hAnsi="Arial" w:cs="Arial"/>
          <w:sz w:val="24"/>
          <w:szCs w:val="24"/>
        </w:rPr>
      </w:pPr>
    </w:p>
    <w:p w:rsidR="006D1DB5" w:rsidRDefault="006D1DB5" w:rsidP="006D1DB5">
      <w:pPr>
        <w:jc w:val="center"/>
        <w:rPr>
          <w:rFonts w:ascii="Arial" w:hAnsi="Arial" w:cs="Arial"/>
          <w:sz w:val="24"/>
          <w:szCs w:val="24"/>
        </w:rPr>
      </w:pPr>
    </w:p>
    <w:p w:rsidR="006D1DB5" w:rsidRDefault="006D1DB5" w:rsidP="006D1DB5">
      <w:pPr>
        <w:jc w:val="center"/>
        <w:rPr>
          <w:rFonts w:ascii="Arial" w:hAnsi="Arial" w:cs="Arial"/>
          <w:sz w:val="24"/>
          <w:szCs w:val="24"/>
        </w:rPr>
      </w:pPr>
    </w:p>
    <w:p w:rsidR="006D1DB5" w:rsidRDefault="006D1DB5" w:rsidP="006D1DB5">
      <w:pPr>
        <w:jc w:val="center"/>
        <w:rPr>
          <w:rFonts w:ascii="Arial" w:hAnsi="Arial" w:cs="Arial"/>
          <w:sz w:val="24"/>
          <w:szCs w:val="24"/>
        </w:rPr>
      </w:pPr>
    </w:p>
    <w:p w:rsidR="006D1DB5" w:rsidRDefault="006D1DB5" w:rsidP="006D1DB5">
      <w:pPr>
        <w:jc w:val="center"/>
        <w:rPr>
          <w:rFonts w:ascii="Arial" w:hAnsi="Arial" w:cs="Arial"/>
          <w:sz w:val="24"/>
          <w:szCs w:val="24"/>
        </w:rPr>
      </w:pPr>
    </w:p>
    <w:p w:rsidR="006D1DB5" w:rsidRDefault="006D1DB5" w:rsidP="006D1DB5">
      <w:pPr>
        <w:jc w:val="center"/>
        <w:rPr>
          <w:rFonts w:ascii="Arial" w:hAnsi="Arial" w:cs="Arial"/>
          <w:sz w:val="24"/>
          <w:szCs w:val="24"/>
        </w:rPr>
      </w:pPr>
    </w:p>
    <w:p w:rsidR="006D1DB5" w:rsidRPr="00081037" w:rsidRDefault="006D1DB5" w:rsidP="006D1DB5">
      <w:pPr>
        <w:jc w:val="center"/>
        <w:rPr>
          <w:rFonts w:ascii="Arial" w:hAnsi="Arial" w:cs="Arial"/>
          <w:sz w:val="24"/>
          <w:szCs w:val="24"/>
        </w:rPr>
      </w:pPr>
    </w:p>
    <w:p w:rsidR="006D1DB5" w:rsidRDefault="006D1DB5" w:rsidP="006D1DB5">
      <w:pPr>
        <w:ind w:left="1416" w:firstLine="708"/>
        <w:jc w:val="right"/>
        <w:rPr>
          <w:rFonts w:ascii="Arial" w:hAnsi="Arial" w:cs="Arial"/>
          <w:bCs/>
          <w:sz w:val="24"/>
          <w:szCs w:val="24"/>
        </w:rPr>
      </w:pPr>
    </w:p>
    <w:p w:rsidR="006D1DB5" w:rsidRDefault="006D1DB5" w:rsidP="006D1DB5">
      <w:pPr>
        <w:ind w:left="1416" w:firstLine="708"/>
        <w:jc w:val="right"/>
        <w:rPr>
          <w:rFonts w:ascii="Arial" w:hAnsi="Arial" w:cs="Arial"/>
          <w:bCs/>
          <w:sz w:val="24"/>
          <w:szCs w:val="24"/>
        </w:rPr>
      </w:pPr>
      <w:r w:rsidRPr="00081037">
        <w:rPr>
          <w:rFonts w:ascii="Arial" w:hAnsi="Arial" w:cs="Arial"/>
          <w:bCs/>
          <w:sz w:val="24"/>
          <w:szCs w:val="24"/>
        </w:rPr>
        <w:t>Presentado por:</w:t>
      </w:r>
    </w:p>
    <w:p w:rsidR="006D1DB5" w:rsidRPr="00081037" w:rsidRDefault="006D1DB5" w:rsidP="006D1DB5">
      <w:pPr>
        <w:jc w:val="right"/>
        <w:rPr>
          <w:rFonts w:ascii="Arial" w:hAnsi="Arial" w:cs="Arial"/>
          <w:bCs/>
          <w:sz w:val="24"/>
          <w:szCs w:val="24"/>
        </w:rPr>
      </w:pPr>
      <w:r>
        <w:rPr>
          <w:rFonts w:ascii="Arial" w:hAnsi="Arial" w:cs="Arial"/>
          <w:bCs/>
          <w:sz w:val="24"/>
          <w:szCs w:val="24"/>
        </w:rPr>
        <w:t>CÉSAR BALAGUER</w:t>
      </w:r>
    </w:p>
    <w:p w:rsidR="006D1DB5" w:rsidRDefault="006D1DB5" w:rsidP="006D1DB5">
      <w:pPr>
        <w:rPr>
          <w:rFonts w:ascii="Arial" w:hAnsi="Arial" w:cs="Arial"/>
          <w:bCs/>
          <w:sz w:val="24"/>
          <w:szCs w:val="24"/>
        </w:rPr>
      </w:pPr>
    </w:p>
    <w:p w:rsidR="006D1DB5" w:rsidRPr="00081037" w:rsidRDefault="006D1DB5" w:rsidP="006D1DB5">
      <w:pPr>
        <w:rPr>
          <w:rFonts w:ascii="Arial" w:hAnsi="Arial" w:cs="Arial"/>
          <w:bCs/>
          <w:sz w:val="24"/>
          <w:szCs w:val="24"/>
        </w:rPr>
      </w:pPr>
    </w:p>
    <w:p w:rsidR="006D1DB5" w:rsidRPr="00081037" w:rsidRDefault="006D1DB5" w:rsidP="006D1DB5">
      <w:pPr>
        <w:jc w:val="center"/>
        <w:rPr>
          <w:rFonts w:ascii="Arial" w:hAnsi="Arial" w:cs="Arial"/>
          <w:bCs/>
          <w:sz w:val="24"/>
          <w:szCs w:val="24"/>
        </w:rPr>
      </w:pPr>
      <w:r w:rsidRPr="00081037">
        <w:rPr>
          <w:rFonts w:ascii="Arial" w:hAnsi="Arial" w:cs="Arial"/>
          <w:bCs/>
          <w:sz w:val="24"/>
          <w:szCs w:val="24"/>
        </w:rPr>
        <w:t>LIMA – PERU</w:t>
      </w:r>
    </w:p>
    <w:p w:rsidR="006D1DB5" w:rsidRDefault="006D1DB5" w:rsidP="006D1DB5">
      <w:pPr>
        <w:jc w:val="center"/>
        <w:rPr>
          <w:rFonts w:ascii="Arial" w:hAnsi="Arial" w:cs="Arial"/>
          <w:bCs/>
          <w:sz w:val="24"/>
          <w:szCs w:val="24"/>
        </w:rPr>
      </w:pPr>
      <w:r w:rsidRPr="00081037">
        <w:rPr>
          <w:rFonts w:ascii="Arial" w:hAnsi="Arial" w:cs="Arial"/>
          <w:bCs/>
          <w:sz w:val="24"/>
          <w:szCs w:val="24"/>
        </w:rPr>
        <w:t xml:space="preserve"> 201</w:t>
      </w:r>
      <w:r>
        <w:rPr>
          <w:rFonts w:ascii="Arial" w:hAnsi="Arial" w:cs="Arial"/>
          <w:bCs/>
          <w:sz w:val="24"/>
          <w:szCs w:val="24"/>
        </w:rPr>
        <w:t>6</w:t>
      </w:r>
    </w:p>
    <w:p w:rsidR="008D6B1E" w:rsidRDefault="008D6B1E"/>
    <w:p w:rsidR="00B2131D" w:rsidRDefault="00B2131D"/>
    <w:sdt>
      <w:sdtPr>
        <w:rPr>
          <w:rFonts w:asciiTheme="minorHAnsi" w:eastAsiaTheme="minorHAnsi" w:hAnsiTheme="minorHAnsi" w:cstheme="minorBidi"/>
          <w:b w:val="0"/>
          <w:bCs w:val="0"/>
          <w:color w:val="auto"/>
          <w:sz w:val="22"/>
          <w:szCs w:val="22"/>
          <w:lang w:val="es-PE"/>
        </w:rPr>
        <w:id w:val="141238064"/>
        <w:docPartObj>
          <w:docPartGallery w:val="Table of Contents"/>
          <w:docPartUnique/>
        </w:docPartObj>
      </w:sdtPr>
      <w:sdtContent>
        <w:p w:rsidR="008D6B1E" w:rsidRDefault="008D6B1E">
          <w:pPr>
            <w:pStyle w:val="TtulodeTDC"/>
          </w:pPr>
        </w:p>
        <w:p w:rsidR="00B2131D" w:rsidRDefault="00B2131D">
          <w:pPr>
            <w:pStyle w:val="TtulodeTDC"/>
          </w:pPr>
          <w:r>
            <w:t>Contenido</w:t>
          </w:r>
        </w:p>
        <w:p w:rsidR="006D1DB5" w:rsidRDefault="002279DD">
          <w:pPr>
            <w:pStyle w:val="TDC1"/>
            <w:tabs>
              <w:tab w:val="right" w:leader="dot" w:pos="8494"/>
            </w:tabs>
            <w:rPr>
              <w:rFonts w:eastAsiaTheme="minorEastAsia"/>
              <w:noProof/>
              <w:lang w:eastAsia="es-PE"/>
            </w:rPr>
          </w:pPr>
          <w:r>
            <w:rPr>
              <w:lang w:val="es-ES"/>
            </w:rPr>
            <w:fldChar w:fldCharType="begin"/>
          </w:r>
          <w:r w:rsidR="00B2131D">
            <w:rPr>
              <w:lang w:val="es-ES"/>
            </w:rPr>
            <w:instrText xml:space="preserve"> TOC \o "1-3" \h \z \u </w:instrText>
          </w:r>
          <w:r>
            <w:rPr>
              <w:lang w:val="es-ES"/>
            </w:rPr>
            <w:fldChar w:fldCharType="separate"/>
          </w:r>
          <w:hyperlink w:anchor="_Toc468789353" w:history="1">
            <w:r w:rsidR="006D1DB5" w:rsidRPr="00930B31">
              <w:rPr>
                <w:rStyle w:val="Hipervnculo"/>
                <w:noProof/>
              </w:rPr>
              <w:t>Concepto</w:t>
            </w:r>
            <w:r w:rsidR="006D1DB5">
              <w:rPr>
                <w:noProof/>
                <w:webHidden/>
              </w:rPr>
              <w:tab/>
            </w:r>
            <w:r w:rsidR="006D1DB5">
              <w:rPr>
                <w:noProof/>
                <w:webHidden/>
              </w:rPr>
              <w:fldChar w:fldCharType="begin"/>
            </w:r>
            <w:r w:rsidR="006D1DB5">
              <w:rPr>
                <w:noProof/>
                <w:webHidden/>
              </w:rPr>
              <w:instrText xml:space="preserve"> PAGEREF _Toc468789353 \h </w:instrText>
            </w:r>
            <w:r w:rsidR="006D1DB5">
              <w:rPr>
                <w:noProof/>
                <w:webHidden/>
              </w:rPr>
            </w:r>
            <w:r w:rsidR="006D1DB5">
              <w:rPr>
                <w:noProof/>
                <w:webHidden/>
              </w:rPr>
              <w:fldChar w:fldCharType="separate"/>
            </w:r>
            <w:r w:rsidR="006D1DB5">
              <w:rPr>
                <w:noProof/>
                <w:webHidden/>
              </w:rPr>
              <w:t>3</w:t>
            </w:r>
            <w:r w:rsidR="006D1DB5">
              <w:rPr>
                <w:noProof/>
                <w:webHidden/>
              </w:rPr>
              <w:fldChar w:fldCharType="end"/>
            </w:r>
          </w:hyperlink>
        </w:p>
        <w:p w:rsidR="006D1DB5" w:rsidRDefault="006D1DB5">
          <w:pPr>
            <w:pStyle w:val="TDC1"/>
            <w:tabs>
              <w:tab w:val="right" w:leader="dot" w:pos="8494"/>
            </w:tabs>
            <w:rPr>
              <w:rFonts w:eastAsiaTheme="minorEastAsia"/>
              <w:noProof/>
              <w:lang w:eastAsia="es-PE"/>
            </w:rPr>
          </w:pPr>
          <w:hyperlink w:anchor="_Toc468789354" w:history="1">
            <w:r w:rsidRPr="00930B31">
              <w:rPr>
                <w:rStyle w:val="Hipervnculo"/>
                <w:noProof/>
              </w:rPr>
              <w:t>Servicio Web</w:t>
            </w:r>
            <w:r>
              <w:rPr>
                <w:noProof/>
                <w:webHidden/>
              </w:rPr>
              <w:tab/>
            </w:r>
            <w:r>
              <w:rPr>
                <w:noProof/>
                <w:webHidden/>
              </w:rPr>
              <w:fldChar w:fldCharType="begin"/>
            </w:r>
            <w:r>
              <w:rPr>
                <w:noProof/>
                <w:webHidden/>
              </w:rPr>
              <w:instrText xml:space="preserve"> PAGEREF _Toc468789354 \h </w:instrText>
            </w:r>
            <w:r>
              <w:rPr>
                <w:noProof/>
                <w:webHidden/>
              </w:rPr>
            </w:r>
            <w:r>
              <w:rPr>
                <w:noProof/>
                <w:webHidden/>
              </w:rPr>
              <w:fldChar w:fldCharType="separate"/>
            </w:r>
            <w:r>
              <w:rPr>
                <w:noProof/>
                <w:webHidden/>
              </w:rPr>
              <w:t>3</w:t>
            </w:r>
            <w:r>
              <w:rPr>
                <w:noProof/>
                <w:webHidden/>
              </w:rPr>
              <w:fldChar w:fldCharType="end"/>
            </w:r>
          </w:hyperlink>
        </w:p>
        <w:p w:rsidR="006D1DB5" w:rsidRDefault="006D1DB5">
          <w:pPr>
            <w:pStyle w:val="TDC1"/>
            <w:tabs>
              <w:tab w:val="right" w:leader="dot" w:pos="8494"/>
            </w:tabs>
            <w:rPr>
              <w:rFonts w:eastAsiaTheme="minorEastAsia"/>
              <w:noProof/>
              <w:lang w:eastAsia="es-PE"/>
            </w:rPr>
          </w:pPr>
          <w:hyperlink w:anchor="_Toc468789355" w:history="1">
            <w:r w:rsidRPr="00930B31">
              <w:rPr>
                <w:rStyle w:val="Hipervnculo"/>
                <w:noProof/>
              </w:rPr>
              <w:t>Arquitecturas más comunes</w:t>
            </w:r>
            <w:r>
              <w:rPr>
                <w:noProof/>
                <w:webHidden/>
              </w:rPr>
              <w:tab/>
            </w:r>
            <w:r>
              <w:rPr>
                <w:noProof/>
                <w:webHidden/>
              </w:rPr>
              <w:fldChar w:fldCharType="begin"/>
            </w:r>
            <w:r>
              <w:rPr>
                <w:noProof/>
                <w:webHidden/>
              </w:rPr>
              <w:instrText xml:space="preserve"> PAGEREF _Toc468789355 \h </w:instrText>
            </w:r>
            <w:r>
              <w:rPr>
                <w:noProof/>
                <w:webHidden/>
              </w:rPr>
            </w:r>
            <w:r>
              <w:rPr>
                <w:noProof/>
                <w:webHidden/>
              </w:rPr>
              <w:fldChar w:fldCharType="separate"/>
            </w:r>
            <w:r>
              <w:rPr>
                <w:noProof/>
                <w:webHidden/>
              </w:rPr>
              <w:t>3</w:t>
            </w:r>
            <w:r>
              <w:rPr>
                <w:noProof/>
                <w:webHidden/>
              </w:rPr>
              <w:fldChar w:fldCharType="end"/>
            </w:r>
          </w:hyperlink>
        </w:p>
        <w:p w:rsidR="006D1DB5" w:rsidRDefault="006D1DB5">
          <w:pPr>
            <w:pStyle w:val="TDC2"/>
            <w:tabs>
              <w:tab w:val="right" w:leader="dot" w:pos="8494"/>
            </w:tabs>
            <w:rPr>
              <w:rFonts w:eastAsiaTheme="minorEastAsia"/>
              <w:noProof/>
              <w:lang w:eastAsia="es-PE"/>
            </w:rPr>
          </w:pPr>
          <w:hyperlink w:anchor="_Toc468789356" w:history="1">
            <w:r w:rsidRPr="00930B31">
              <w:rPr>
                <w:rStyle w:val="Hipervnculo"/>
                <w:noProof/>
              </w:rPr>
              <w:t>RPC (Remote Procedure Calls)</w:t>
            </w:r>
            <w:r>
              <w:rPr>
                <w:noProof/>
                <w:webHidden/>
              </w:rPr>
              <w:tab/>
            </w:r>
            <w:r>
              <w:rPr>
                <w:noProof/>
                <w:webHidden/>
              </w:rPr>
              <w:fldChar w:fldCharType="begin"/>
            </w:r>
            <w:r>
              <w:rPr>
                <w:noProof/>
                <w:webHidden/>
              </w:rPr>
              <w:instrText xml:space="preserve"> PAGEREF _Toc468789356 \h </w:instrText>
            </w:r>
            <w:r>
              <w:rPr>
                <w:noProof/>
                <w:webHidden/>
              </w:rPr>
            </w:r>
            <w:r>
              <w:rPr>
                <w:noProof/>
                <w:webHidden/>
              </w:rPr>
              <w:fldChar w:fldCharType="separate"/>
            </w:r>
            <w:r>
              <w:rPr>
                <w:noProof/>
                <w:webHidden/>
              </w:rPr>
              <w:t>3</w:t>
            </w:r>
            <w:r>
              <w:rPr>
                <w:noProof/>
                <w:webHidden/>
              </w:rPr>
              <w:fldChar w:fldCharType="end"/>
            </w:r>
          </w:hyperlink>
        </w:p>
        <w:p w:rsidR="006D1DB5" w:rsidRDefault="006D1DB5">
          <w:pPr>
            <w:pStyle w:val="TDC2"/>
            <w:tabs>
              <w:tab w:val="right" w:leader="dot" w:pos="8494"/>
            </w:tabs>
            <w:rPr>
              <w:rFonts w:eastAsiaTheme="minorEastAsia"/>
              <w:noProof/>
              <w:lang w:eastAsia="es-PE"/>
            </w:rPr>
          </w:pPr>
          <w:hyperlink w:anchor="_Toc468789357" w:history="1">
            <w:r w:rsidRPr="00930B31">
              <w:rPr>
                <w:rStyle w:val="Hipervnculo"/>
                <w:noProof/>
              </w:rPr>
              <w:t>SOA (Arquitectura Orientada a Servicios)</w:t>
            </w:r>
            <w:r>
              <w:rPr>
                <w:noProof/>
                <w:webHidden/>
              </w:rPr>
              <w:tab/>
            </w:r>
            <w:r>
              <w:rPr>
                <w:noProof/>
                <w:webHidden/>
              </w:rPr>
              <w:fldChar w:fldCharType="begin"/>
            </w:r>
            <w:r>
              <w:rPr>
                <w:noProof/>
                <w:webHidden/>
              </w:rPr>
              <w:instrText xml:space="preserve"> PAGEREF _Toc468789357 \h </w:instrText>
            </w:r>
            <w:r>
              <w:rPr>
                <w:noProof/>
                <w:webHidden/>
              </w:rPr>
            </w:r>
            <w:r>
              <w:rPr>
                <w:noProof/>
                <w:webHidden/>
              </w:rPr>
              <w:fldChar w:fldCharType="separate"/>
            </w:r>
            <w:r>
              <w:rPr>
                <w:noProof/>
                <w:webHidden/>
              </w:rPr>
              <w:t>3</w:t>
            </w:r>
            <w:r>
              <w:rPr>
                <w:noProof/>
                <w:webHidden/>
              </w:rPr>
              <w:fldChar w:fldCharType="end"/>
            </w:r>
          </w:hyperlink>
        </w:p>
        <w:p w:rsidR="006D1DB5" w:rsidRDefault="006D1DB5">
          <w:pPr>
            <w:pStyle w:val="TDC1"/>
            <w:tabs>
              <w:tab w:val="right" w:leader="dot" w:pos="8494"/>
            </w:tabs>
            <w:rPr>
              <w:rFonts w:eastAsiaTheme="minorEastAsia"/>
              <w:noProof/>
              <w:lang w:eastAsia="es-PE"/>
            </w:rPr>
          </w:pPr>
          <w:hyperlink w:anchor="_Toc468789358" w:history="1">
            <w:r w:rsidRPr="00930B31">
              <w:rPr>
                <w:rStyle w:val="Hipervnculo"/>
                <w:noProof/>
              </w:rPr>
              <w:t>Niveles</w:t>
            </w:r>
            <w:r>
              <w:rPr>
                <w:noProof/>
                <w:webHidden/>
              </w:rPr>
              <w:tab/>
            </w:r>
            <w:r>
              <w:rPr>
                <w:noProof/>
                <w:webHidden/>
              </w:rPr>
              <w:fldChar w:fldCharType="begin"/>
            </w:r>
            <w:r>
              <w:rPr>
                <w:noProof/>
                <w:webHidden/>
              </w:rPr>
              <w:instrText xml:space="preserve"> PAGEREF _Toc468789358 \h </w:instrText>
            </w:r>
            <w:r>
              <w:rPr>
                <w:noProof/>
                <w:webHidden/>
              </w:rPr>
            </w:r>
            <w:r>
              <w:rPr>
                <w:noProof/>
                <w:webHidden/>
              </w:rPr>
              <w:fldChar w:fldCharType="separate"/>
            </w:r>
            <w:r>
              <w:rPr>
                <w:noProof/>
                <w:webHidden/>
              </w:rPr>
              <w:t>4</w:t>
            </w:r>
            <w:r>
              <w:rPr>
                <w:noProof/>
                <w:webHidden/>
              </w:rPr>
              <w:fldChar w:fldCharType="end"/>
            </w:r>
          </w:hyperlink>
        </w:p>
        <w:p w:rsidR="006D1DB5" w:rsidRDefault="006D1DB5">
          <w:pPr>
            <w:pStyle w:val="TDC2"/>
            <w:tabs>
              <w:tab w:val="right" w:leader="dot" w:pos="8494"/>
            </w:tabs>
            <w:rPr>
              <w:rFonts w:eastAsiaTheme="minorEastAsia"/>
              <w:noProof/>
              <w:lang w:eastAsia="es-PE"/>
            </w:rPr>
          </w:pPr>
          <w:hyperlink w:anchor="_Toc468789359" w:history="1">
            <w:r w:rsidRPr="00930B31">
              <w:rPr>
                <w:rStyle w:val="Hipervnculo"/>
                <w:noProof/>
              </w:rPr>
              <w:t>Nivel 1: Uso correcto de URIs</w:t>
            </w:r>
            <w:r>
              <w:rPr>
                <w:noProof/>
                <w:webHidden/>
              </w:rPr>
              <w:tab/>
            </w:r>
            <w:r>
              <w:rPr>
                <w:noProof/>
                <w:webHidden/>
              </w:rPr>
              <w:fldChar w:fldCharType="begin"/>
            </w:r>
            <w:r>
              <w:rPr>
                <w:noProof/>
                <w:webHidden/>
              </w:rPr>
              <w:instrText xml:space="preserve"> PAGEREF _Toc468789359 \h </w:instrText>
            </w:r>
            <w:r>
              <w:rPr>
                <w:noProof/>
                <w:webHidden/>
              </w:rPr>
            </w:r>
            <w:r>
              <w:rPr>
                <w:noProof/>
                <w:webHidden/>
              </w:rPr>
              <w:fldChar w:fldCharType="separate"/>
            </w:r>
            <w:r>
              <w:rPr>
                <w:noProof/>
                <w:webHidden/>
              </w:rPr>
              <w:t>4</w:t>
            </w:r>
            <w:r>
              <w:rPr>
                <w:noProof/>
                <w:webHidden/>
              </w:rPr>
              <w:fldChar w:fldCharType="end"/>
            </w:r>
          </w:hyperlink>
        </w:p>
        <w:p w:rsidR="006D1DB5" w:rsidRDefault="006D1DB5">
          <w:pPr>
            <w:pStyle w:val="TDC2"/>
            <w:tabs>
              <w:tab w:val="right" w:leader="dot" w:pos="8494"/>
            </w:tabs>
            <w:rPr>
              <w:rFonts w:eastAsiaTheme="minorEastAsia"/>
              <w:noProof/>
              <w:lang w:eastAsia="es-PE"/>
            </w:rPr>
          </w:pPr>
          <w:hyperlink w:anchor="_Toc468789360" w:history="1">
            <w:r w:rsidRPr="00930B31">
              <w:rPr>
                <w:rStyle w:val="Hipervnculo"/>
                <w:noProof/>
              </w:rPr>
              <w:t>Nivel 2: HTTP</w:t>
            </w:r>
            <w:r>
              <w:rPr>
                <w:noProof/>
                <w:webHidden/>
              </w:rPr>
              <w:tab/>
            </w:r>
            <w:r>
              <w:rPr>
                <w:noProof/>
                <w:webHidden/>
              </w:rPr>
              <w:fldChar w:fldCharType="begin"/>
            </w:r>
            <w:r>
              <w:rPr>
                <w:noProof/>
                <w:webHidden/>
              </w:rPr>
              <w:instrText xml:space="preserve"> PAGEREF _Toc468789360 \h </w:instrText>
            </w:r>
            <w:r>
              <w:rPr>
                <w:noProof/>
                <w:webHidden/>
              </w:rPr>
            </w:r>
            <w:r>
              <w:rPr>
                <w:noProof/>
                <w:webHidden/>
              </w:rPr>
              <w:fldChar w:fldCharType="separate"/>
            </w:r>
            <w:r>
              <w:rPr>
                <w:noProof/>
                <w:webHidden/>
              </w:rPr>
              <w:t>5</w:t>
            </w:r>
            <w:r>
              <w:rPr>
                <w:noProof/>
                <w:webHidden/>
              </w:rPr>
              <w:fldChar w:fldCharType="end"/>
            </w:r>
          </w:hyperlink>
        </w:p>
        <w:p w:rsidR="006D1DB5" w:rsidRDefault="006D1DB5">
          <w:pPr>
            <w:pStyle w:val="TDC2"/>
            <w:tabs>
              <w:tab w:val="right" w:leader="dot" w:pos="8494"/>
            </w:tabs>
            <w:rPr>
              <w:rFonts w:eastAsiaTheme="minorEastAsia"/>
              <w:noProof/>
              <w:lang w:eastAsia="es-PE"/>
            </w:rPr>
          </w:pPr>
          <w:hyperlink w:anchor="_Toc468789361" w:history="1">
            <w:r w:rsidRPr="00930B31">
              <w:rPr>
                <w:rStyle w:val="Hipervnculo"/>
                <w:noProof/>
              </w:rPr>
              <w:t>Nivel 3: Hypermedia</w:t>
            </w:r>
            <w:r>
              <w:rPr>
                <w:noProof/>
                <w:webHidden/>
              </w:rPr>
              <w:tab/>
            </w:r>
            <w:r>
              <w:rPr>
                <w:noProof/>
                <w:webHidden/>
              </w:rPr>
              <w:fldChar w:fldCharType="begin"/>
            </w:r>
            <w:r>
              <w:rPr>
                <w:noProof/>
                <w:webHidden/>
              </w:rPr>
              <w:instrText xml:space="preserve"> PAGEREF _Toc468789361 \h </w:instrText>
            </w:r>
            <w:r>
              <w:rPr>
                <w:noProof/>
                <w:webHidden/>
              </w:rPr>
            </w:r>
            <w:r>
              <w:rPr>
                <w:noProof/>
                <w:webHidden/>
              </w:rPr>
              <w:fldChar w:fldCharType="separate"/>
            </w:r>
            <w:r>
              <w:rPr>
                <w:noProof/>
                <w:webHidden/>
              </w:rPr>
              <w:t>7</w:t>
            </w:r>
            <w:r>
              <w:rPr>
                <w:noProof/>
                <w:webHidden/>
              </w:rPr>
              <w:fldChar w:fldCharType="end"/>
            </w:r>
          </w:hyperlink>
        </w:p>
        <w:p w:rsidR="006D1DB5" w:rsidRDefault="006D1DB5">
          <w:pPr>
            <w:pStyle w:val="TDC1"/>
            <w:tabs>
              <w:tab w:val="right" w:leader="dot" w:pos="8494"/>
            </w:tabs>
            <w:rPr>
              <w:rFonts w:eastAsiaTheme="minorEastAsia"/>
              <w:noProof/>
              <w:lang w:eastAsia="es-PE"/>
            </w:rPr>
          </w:pPr>
          <w:hyperlink w:anchor="_Toc468789362" w:history="1">
            <w:r w:rsidRPr="00930B31">
              <w:rPr>
                <w:rStyle w:val="Hipervnculo"/>
                <w:noProof/>
              </w:rPr>
              <w:t>Principios de REST</w:t>
            </w:r>
            <w:r>
              <w:rPr>
                <w:noProof/>
                <w:webHidden/>
              </w:rPr>
              <w:tab/>
            </w:r>
            <w:r>
              <w:rPr>
                <w:noProof/>
                <w:webHidden/>
              </w:rPr>
              <w:fldChar w:fldCharType="begin"/>
            </w:r>
            <w:r>
              <w:rPr>
                <w:noProof/>
                <w:webHidden/>
              </w:rPr>
              <w:instrText xml:space="preserve"> PAGEREF _Toc468789362 \h </w:instrText>
            </w:r>
            <w:r>
              <w:rPr>
                <w:noProof/>
                <w:webHidden/>
              </w:rPr>
            </w:r>
            <w:r>
              <w:rPr>
                <w:noProof/>
                <w:webHidden/>
              </w:rPr>
              <w:fldChar w:fldCharType="separate"/>
            </w:r>
            <w:r>
              <w:rPr>
                <w:noProof/>
                <w:webHidden/>
              </w:rPr>
              <w:t>7</w:t>
            </w:r>
            <w:r>
              <w:rPr>
                <w:noProof/>
                <w:webHidden/>
              </w:rPr>
              <w:fldChar w:fldCharType="end"/>
            </w:r>
          </w:hyperlink>
        </w:p>
        <w:p w:rsidR="006D1DB5" w:rsidRDefault="006D1DB5">
          <w:pPr>
            <w:pStyle w:val="TDC2"/>
            <w:tabs>
              <w:tab w:val="right" w:leader="dot" w:pos="8494"/>
            </w:tabs>
            <w:rPr>
              <w:rFonts w:eastAsiaTheme="minorEastAsia"/>
              <w:noProof/>
              <w:lang w:eastAsia="es-PE"/>
            </w:rPr>
          </w:pPr>
          <w:hyperlink w:anchor="_Toc468789363" w:history="1">
            <w:r w:rsidRPr="00930B31">
              <w:rPr>
                <w:rStyle w:val="Hipervnculo"/>
                <w:noProof/>
              </w:rPr>
              <w:t>Escalabilidad</w:t>
            </w:r>
            <w:r>
              <w:rPr>
                <w:noProof/>
                <w:webHidden/>
              </w:rPr>
              <w:tab/>
            </w:r>
            <w:r>
              <w:rPr>
                <w:noProof/>
                <w:webHidden/>
              </w:rPr>
              <w:fldChar w:fldCharType="begin"/>
            </w:r>
            <w:r>
              <w:rPr>
                <w:noProof/>
                <w:webHidden/>
              </w:rPr>
              <w:instrText xml:space="preserve"> PAGEREF _Toc468789363 \h </w:instrText>
            </w:r>
            <w:r>
              <w:rPr>
                <w:noProof/>
                <w:webHidden/>
              </w:rPr>
            </w:r>
            <w:r>
              <w:rPr>
                <w:noProof/>
                <w:webHidden/>
              </w:rPr>
              <w:fldChar w:fldCharType="separate"/>
            </w:r>
            <w:r>
              <w:rPr>
                <w:noProof/>
                <w:webHidden/>
              </w:rPr>
              <w:t>7</w:t>
            </w:r>
            <w:r>
              <w:rPr>
                <w:noProof/>
                <w:webHidden/>
              </w:rPr>
              <w:fldChar w:fldCharType="end"/>
            </w:r>
          </w:hyperlink>
        </w:p>
        <w:p w:rsidR="006D1DB5" w:rsidRDefault="006D1DB5">
          <w:pPr>
            <w:pStyle w:val="TDC2"/>
            <w:tabs>
              <w:tab w:val="right" w:leader="dot" w:pos="8494"/>
            </w:tabs>
            <w:rPr>
              <w:rFonts w:eastAsiaTheme="minorEastAsia"/>
              <w:noProof/>
              <w:lang w:eastAsia="es-PE"/>
            </w:rPr>
          </w:pPr>
          <w:hyperlink w:anchor="_Toc468789364" w:history="1">
            <w:r w:rsidRPr="00930B31">
              <w:rPr>
                <w:rStyle w:val="Hipervnculo"/>
                <w:noProof/>
              </w:rPr>
              <w:t>Generalidad de interfaces</w:t>
            </w:r>
            <w:r>
              <w:rPr>
                <w:noProof/>
                <w:webHidden/>
              </w:rPr>
              <w:tab/>
            </w:r>
            <w:r>
              <w:rPr>
                <w:noProof/>
                <w:webHidden/>
              </w:rPr>
              <w:fldChar w:fldCharType="begin"/>
            </w:r>
            <w:r>
              <w:rPr>
                <w:noProof/>
                <w:webHidden/>
              </w:rPr>
              <w:instrText xml:space="preserve"> PAGEREF _Toc468789364 \h </w:instrText>
            </w:r>
            <w:r>
              <w:rPr>
                <w:noProof/>
                <w:webHidden/>
              </w:rPr>
            </w:r>
            <w:r>
              <w:rPr>
                <w:noProof/>
                <w:webHidden/>
              </w:rPr>
              <w:fldChar w:fldCharType="separate"/>
            </w:r>
            <w:r>
              <w:rPr>
                <w:noProof/>
                <w:webHidden/>
              </w:rPr>
              <w:t>8</w:t>
            </w:r>
            <w:r>
              <w:rPr>
                <w:noProof/>
                <w:webHidden/>
              </w:rPr>
              <w:fldChar w:fldCharType="end"/>
            </w:r>
          </w:hyperlink>
        </w:p>
        <w:p w:rsidR="006D1DB5" w:rsidRDefault="006D1DB5">
          <w:pPr>
            <w:pStyle w:val="TDC2"/>
            <w:tabs>
              <w:tab w:val="right" w:leader="dot" w:pos="8494"/>
            </w:tabs>
            <w:rPr>
              <w:rFonts w:eastAsiaTheme="minorEastAsia"/>
              <w:noProof/>
              <w:lang w:eastAsia="es-PE"/>
            </w:rPr>
          </w:pPr>
          <w:hyperlink w:anchor="_Toc468789365" w:history="1">
            <w:r w:rsidRPr="00930B31">
              <w:rPr>
                <w:rStyle w:val="Hipervnculo"/>
                <w:noProof/>
              </w:rPr>
              <w:t>Puesta en funcionamiento independiente</w:t>
            </w:r>
            <w:r>
              <w:rPr>
                <w:noProof/>
                <w:webHidden/>
              </w:rPr>
              <w:tab/>
            </w:r>
            <w:r>
              <w:rPr>
                <w:noProof/>
                <w:webHidden/>
              </w:rPr>
              <w:fldChar w:fldCharType="begin"/>
            </w:r>
            <w:r>
              <w:rPr>
                <w:noProof/>
                <w:webHidden/>
              </w:rPr>
              <w:instrText xml:space="preserve"> PAGEREF _Toc468789365 \h </w:instrText>
            </w:r>
            <w:r>
              <w:rPr>
                <w:noProof/>
                <w:webHidden/>
              </w:rPr>
            </w:r>
            <w:r>
              <w:rPr>
                <w:noProof/>
                <w:webHidden/>
              </w:rPr>
              <w:fldChar w:fldCharType="separate"/>
            </w:r>
            <w:r>
              <w:rPr>
                <w:noProof/>
                <w:webHidden/>
              </w:rPr>
              <w:t>8</w:t>
            </w:r>
            <w:r>
              <w:rPr>
                <w:noProof/>
                <w:webHidden/>
              </w:rPr>
              <w:fldChar w:fldCharType="end"/>
            </w:r>
          </w:hyperlink>
        </w:p>
        <w:p w:rsidR="006D1DB5" w:rsidRDefault="006D1DB5">
          <w:pPr>
            <w:pStyle w:val="TDC2"/>
            <w:tabs>
              <w:tab w:val="right" w:leader="dot" w:pos="8494"/>
            </w:tabs>
            <w:rPr>
              <w:rFonts w:eastAsiaTheme="minorEastAsia"/>
              <w:noProof/>
              <w:lang w:eastAsia="es-PE"/>
            </w:rPr>
          </w:pPr>
          <w:hyperlink w:anchor="_Toc468789366" w:history="1">
            <w:r w:rsidRPr="00930B31">
              <w:rPr>
                <w:rStyle w:val="Hipervnculo"/>
                <w:noProof/>
              </w:rPr>
              <w:t>Compatibilidad</w:t>
            </w:r>
            <w:r>
              <w:rPr>
                <w:noProof/>
                <w:webHidden/>
              </w:rPr>
              <w:tab/>
            </w:r>
            <w:r>
              <w:rPr>
                <w:noProof/>
                <w:webHidden/>
              </w:rPr>
              <w:fldChar w:fldCharType="begin"/>
            </w:r>
            <w:r>
              <w:rPr>
                <w:noProof/>
                <w:webHidden/>
              </w:rPr>
              <w:instrText xml:space="preserve"> PAGEREF _Toc468789366 \h </w:instrText>
            </w:r>
            <w:r>
              <w:rPr>
                <w:noProof/>
                <w:webHidden/>
              </w:rPr>
            </w:r>
            <w:r>
              <w:rPr>
                <w:noProof/>
                <w:webHidden/>
              </w:rPr>
              <w:fldChar w:fldCharType="separate"/>
            </w:r>
            <w:r>
              <w:rPr>
                <w:noProof/>
                <w:webHidden/>
              </w:rPr>
              <w:t>8</w:t>
            </w:r>
            <w:r>
              <w:rPr>
                <w:noProof/>
                <w:webHidden/>
              </w:rPr>
              <w:fldChar w:fldCharType="end"/>
            </w:r>
          </w:hyperlink>
        </w:p>
        <w:p w:rsidR="006D1DB5" w:rsidRDefault="006D1DB5">
          <w:pPr>
            <w:pStyle w:val="TDC1"/>
            <w:tabs>
              <w:tab w:val="right" w:leader="dot" w:pos="8494"/>
            </w:tabs>
            <w:rPr>
              <w:rFonts w:eastAsiaTheme="minorEastAsia"/>
              <w:noProof/>
              <w:lang w:eastAsia="es-PE"/>
            </w:rPr>
          </w:pPr>
          <w:hyperlink w:anchor="_Toc468789367" w:history="1">
            <w:r w:rsidRPr="00930B31">
              <w:rPr>
                <w:rStyle w:val="Hipervnculo"/>
                <w:noProof/>
              </w:rPr>
              <w:t>Comparativo REST vs SOAP</w:t>
            </w:r>
            <w:r>
              <w:rPr>
                <w:noProof/>
                <w:webHidden/>
              </w:rPr>
              <w:tab/>
            </w:r>
            <w:r>
              <w:rPr>
                <w:noProof/>
                <w:webHidden/>
              </w:rPr>
              <w:fldChar w:fldCharType="begin"/>
            </w:r>
            <w:r>
              <w:rPr>
                <w:noProof/>
                <w:webHidden/>
              </w:rPr>
              <w:instrText xml:space="preserve"> PAGEREF _Toc468789367 \h </w:instrText>
            </w:r>
            <w:r>
              <w:rPr>
                <w:noProof/>
                <w:webHidden/>
              </w:rPr>
            </w:r>
            <w:r>
              <w:rPr>
                <w:noProof/>
                <w:webHidden/>
              </w:rPr>
              <w:fldChar w:fldCharType="separate"/>
            </w:r>
            <w:r>
              <w:rPr>
                <w:noProof/>
                <w:webHidden/>
              </w:rPr>
              <w:t>8</w:t>
            </w:r>
            <w:r>
              <w:rPr>
                <w:noProof/>
                <w:webHidden/>
              </w:rPr>
              <w:fldChar w:fldCharType="end"/>
            </w:r>
          </w:hyperlink>
        </w:p>
        <w:p w:rsidR="006D1DB5" w:rsidRDefault="006D1DB5">
          <w:pPr>
            <w:pStyle w:val="TDC1"/>
            <w:tabs>
              <w:tab w:val="right" w:leader="dot" w:pos="8494"/>
            </w:tabs>
            <w:rPr>
              <w:rFonts w:eastAsiaTheme="minorEastAsia"/>
              <w:noProof/>
              <w:lang w:eastAsia="es-PE"/>
            </w:rPr>
          </w:pPr>
          <w:hyperlink w:anchor="_Toc468789368" w:history="1">
            <w:r w:rsidRPr="00930B31">
              <w:rPr>
                <w:rStyle w:val="Hipervnculo"/>
                <w:noProof/>
              </w:rPr>
              <w:t>Bibliografía</w:t>
            </w:r>
            <w:r>
              <w:rPr>
                <w:noProof/>
                <w:webHidden/>
              </w:rPr>
              <w:tab/>
            </w:r>
            <w:r>
              <w:rPr>
                <w:noProof/>
                <w:webHidden/>
              </w:rPr>
              <w:fldChar w:fldCharType="begin"/>
            </w:r>
            <w:r>
              <w:rPr>
                <w:noProof/>
                <w:webHidden/>
              </w:rPr>
              <w:instrText xml:space="preserve"> PAGEREF _Toc468789368 \h </w:instrText>
            </w:r>
            <w:r>
              <w:rPr>
                <w:noProof/>
                <w:webHidden/>
              </w:rPr>
            </w:r>
            <w:r>
              <w:rPr>
                <w:noProof/>
                <w:webHidden/>
              </w:rPr>
              <w:fldChar w:fldCharType="separate"/>
            </w:r>
            <w:r>
              <w:rPr>
                <w:noProof/>
                <w:webHidden/>
              </w:rPr>
              <w:t>10</w:t>
            </w:r>
            <w:r>
              <w:rPr>
                <w:noProof/>
                <w:webHidden/>
              </w:rPr>
              <w:fldChar w:fldCharType="end"/>
            </w:r>
          </w:hyperlink>
        </w:p>
        <w:p w:rsidR="00B2131D" w:rsidRDefault="002279DD">
          <w:pPr>
            <w:rPr>
              <w:lang w:val="es-ES"/>
            </w:rPr>
          </w:pPr>
          <w:r>
            <w:rPr>
              <w:lang w:val="es-ES"/>
            </w:rPr>
            <w:fldChar w:fldCharType="end"/>
          </w:r>
        </w:p>
      </w:sdtContent>
    </w:sdt>
    <w:p w:rsidR="0066354D" w:rsidRDefault="0066354D"/>
    <w:p w:rsidR="00986E99" w:rsidRDefault="00986E99">
      <w:r>
        <w:br w:type="page"/>
      </w:r>
    </w:p>
    <w:p w:rsidR="00B2131D" w:rsidRDefault="00B2131D" w:rsidP="00986E99">
      <w:pPr>
        <w:pStyle w:val="Ttulo1"/>
      </w:pPr>
    </w:p>
    <w:p w:rsidR="00986E99" w:rsidRDefault="00986E99" w:rsidP="00337BB9">
      <w:pPr>
        <w:pStyle w:val="Ttulo1"/>
        <w:jc w:val="both"/>
      </w:pPr>
      <w:bookmarkStart w:id="0" w:name="_Toc468789353"/>
      <w:r>
        <w:t>Concepto</w:t>
      </w:r>
      <w:bookmarkEnd w:id="0"/>
    </w:p>
    <w:p w:rsidR="00986E99" w:rsidRDefault="00986E99" w:rsidP="00337BB9">
      <w:pPr>
        <w:jc w:val="both"/>
      </w:pPr>
      <w:r>
        <w:t>REST (Representational State Transfer) es un tipo de arquitectura de desarrollo Web el cual se apoya íntegramente en HTTP. Permite crear servicios y aplicaciones, los cuales van a poder ser utilizados por cualquier dispositivo o cliente qu</w:t>
      </w:r>
      <w:r w:rsidR="007D5A02">
        <w:t>e entienda HTTP, esto lo hace má</w:t>
      </w:r>
      <w:r>
        <w:t>s simple y convencional que otras opciones como SOAP o XML-RPC.</w:t>
      </w:r>
    </w:p>
    <w:p w:rsidR="00B2131D" w:rsidRDefault="00B2131D" w:rsidP="00337BB9">
      <w:pPr>
        <w:pStyle w:val="Ttulo2"/>
        <w:jc w:val="both"/>
      </w:pPr>
    </w:p>
    <w:p w:rsidR="00986E99" w:rsidRDefault="00986E99" w:rsidP="003D1568">
      <w:pPr>
        <w:pStyle w:val="Ttulo1"/>
      </w:pPr>
      <w:bookmarkStart w:id="1" w:name="_Toc468789354"/>
      <w:r>
        <w:t>Servicio Web</w:t>
      </w:r>
      <w:bookmarkEnd w:id="1"/>
    </w:p>
    <w:p w:rsidR="00986E99" w:rsidRDefault="00986E99" w:rsidP="00337BB9">
      <w:pPr>
        <w:jc w:val="both"/>
      </w:pPr>
      <w:r>
        <w:t>"W3C define los servicios Web como sistemas software diseñados para soportar una interacción interoperable máquina a máquina sobre una red. Los Servicios Web suelen ser APIs Web que pueden ser accedidas dentro de una red (principalmente Internet) y son ejecutados en el sistema que los aloja"</w:t>
      </w:r>
      <w:r w:rsidR="007728E4">
        <w:rPr>
          <w:rStyle w:val="Refdenotaalpie"/>
        </w:rPr>
        <w:footnoteReference w:id="2"/>
      </w:r>
    </w:p>
    <w:p w:rsidR="00B2131D" w:rsidRDefault="00B2131D" w:rsidP="00337BB9">
      <w:pPr>
        <w:pStyle w:val="Ttulo2"/>
        <w:jc w:val="both"/>
      </w:pPr>
    </w:p>
    <w:p w:rsidR="007728E4" w:rsidRDefault="007728E4" w:rsidP="003D1568">
      <w:pPr>
        <w:pStyle w:val="Ttulo1"/>
      </w:pPr>
      <w:bookmarkStart w:id="2" w:name="_Toc468789355"/>
      <w:r>
        <w:t>Arquitecturas más comunes</w:t>
      </w:r>
      <w:bookmarkEnd w:id="2"/>
    </w:p>
    <w:p w:rsidR="007728E4" w:rsidRDefault="007728E4" w:rsidP="003D1568">
      <w:pPr>
        <w:pStyle w:val="Ttulo2"/>
      </w:pPr>
      <w:bookmarkStart w:id="3" w:name="_Toc468789356"/>
      <w:r>
        <w:t>RPC (Remote Procedure Calls)</w:t>
      </w:r>
      <w:bookmarkEnd w:id="3"/>
    </w:p>
    <w:p w:rsidR="007B7EC3" w:rsidRDefault="007B7EC3" w:rsidP="00337BB9">
      <w:pPr>
        <w:jc w:val="both"/>
      </w:pPr>
      <w:r>
        <w:t>Esta arquitectura presenta una interfaz para las llamadas a procedimientos y funciones distribuidas, la cual es familiar y conocida por los desarrolladores</w:t>
      </w:r>
      <w:r w:rsidR="008F1314">
        <w:t>.</w:t>
      </w:r>
    </w:p>
    <w:p w:rsidR="008F1314" w:rsidRDefault="008F1314" w:rsidP="00337BB9">
      <w:pPr>
        <w:jc w:val="both"/>
      </w:pPr>
      <w:r>
        <w:t xml:space="preserve">Las primeras herramientas se centraron en esta visión, algunos lo denominaron "Primera Generación de Servicios Web" razón por la cual este estilo es muy extendido o utilizado, sin embargo últimamente ha sido criticado </w:t>
      </w:r>
      <w:r w:rsidR="004001DE">
        <w:t>al extremo que muchos especialistas creen que debe desaparecer.</w:t>
      </w:r>
    </w:p>
    <w:p w:rsidR="00B2131D" w:rsidRDefault="00B2131D" w:rsidP="00337BB9">
      <w:pPr>
        <w:pStyle w:val="Ttulo3"/>
        <w:jc w:val="both"/>
      </w:pPr>
    </w:p>
    <w:p w:rsidR="004001DE" w:rsidRDefault="00B2131D" w:rsidP="003D1568">
      <w:pPr>
        <w:pStyle w:val="Ttulo2"/>
      </w:pPr>
      <w:bookmarkStart w:id="4" w:name="_Toc468789357"/>
      <w:r>
        <w:t>SOA (Arquitectura Orientada a Servicios)</w:t>
      </w:r>
      <w:bookmarkEnd w:id="4"/>
    </w:p>
    <w:p w:rsidR="00B2131D" w:rsidRDefault="00253F7B" w:rsidP="00337BB9">
      <w:pPr>
        <w:jc w:val="both"/>
      </w:pPr>
      <w:r>
        <w:t>En esta arquitectura la unidad básica para la comunicación es el mensaje más que la operación. También es conocido como Servicios Orientados a Mensajes.</w:t>
      </w:r>
    </w:p>
    <w:p w:rsidR="00253F7B" w:rsidRDefault="00F07BEF" w:rsidP="00337BB9">
      <w:pPr>
        <w:jc w:val="both"/>
      </w:pPr>
      <w:r>
        <w:t>Estos servicios son soportados por la mayor parte de los desarrolladores de software y analistas. Al contrario que los servicios RPC, este estilo es débilmente acoplado, esto en cierta forma es preferible dado a que se centra en WSDL mas que en los detalles de la implementación</w:t>
      </w:r>
    </w:p>
    <w:p w:rsidR="00F07BEF" w:rsidRDefault="00F07BEF" w:rsidP="00337BB9">
      <w:pPr>
        <w:pStyle w:val="Ttulo2"/>
        <w:jc w:val="both"/>
      </w:pPr>
    </w:p>
    <w:p w:rsidR="00F07BEF" w:rsidRDefault="00F07BEF" w:rsidP="003D1568">
      <w:pPr>
        <w:pStyle w:val="Ttulo1"/>
      </w:pPr>
      <w:bookmarkStart w:id="5" w:name="_Toc468789358"/>
      <w:r>
        <w:t>Niveles</w:t>
      </w:r>
      <w:bookmarkEnd w:id="5"/>
    </w:p>
    <w:p w:rsidR="00F07BEF" w:rsidRDefault="006A2681" w:rsidP="00337BB9">
      <w:pPr>
        <w:jc w:val="both"/>
      </w:pPr>
      <w:r>
        <w:t>Existen tren niveles de calidad al momento de aplicar REST cuando se desarrolla una aplicación Web utilizando una API. Estos niveles son:</w:t>
      </w:r>
    </w:p>
    <w:p w:rsidR="006A2681" w:rsidRDefault="006A2681" w:rsidP="00337BB9">
      <w:pPr>
        <w:pStyle w:val="Prrafodelista"/>
        <w:numPr>
          <w:ilvl w:val="0"/>
          <w:numId w:val="1"/>
        </w:numPr>
        <w:jc w:val="both"/>
      </w:pPr>
      <w:r>
        <w:t>Uso correcto de URIs</w:t>
      </w:r>
    </w:p>
    <w:p w:rsidR="006A2681" w:rsidRDefault="006A2681" w:rsidP="00337BB9">
      <w:pPr>
        <w:pStyle w:val="Prrafodelista"/>
        <w:numPr>
          <w:ilvl w:val="0"/>
          <w:numId w:val="1"/>
        </w:numPr>
        <w:jc w:val="both"/>
      </w:pPr>
      <w:r>
        <w:t>Uso correcto de HTTP</w:t>
      </w:r>
    </w:p>
    <w:p w:rsidR="006A2681" w:rsidRDefault="006A2681" w:rsidP="00337BB9">
      <w:pPr>
        <w:pStyle w:val="Prrafodelista"/>
        <w:numPr>
          <w:ilvl w:val="0"/>
          <w:numId w:val="1"/>
        </w:numPr>
        <w:jc w:val="both"/>
      </w:pPr>
      <w:r>
        <w:t>Implementar Hypermedia</w:t>
      </w:r>
    </w:p>
    <w:p w:rsidR="006A2681" w:rsidRDefault="00382767" w:rsidP="00337BB9">
      <w:pPr>
        <w:jc w:val="both"/>
      </w:pPr>
      <w:r>
        <w:t>Adicionalmente de estas reglas, se debe considera que nunca se debe guardar el estado en el servidor, toda la información requerida que se solicita debe estar en la consulta por parte cliente.</w:t>
      </w:r>
    </w:p>
    <w:p w:rsidR="00382767" w:rsidRDefault="00382767" w:rsidP="00337BB9">
      <w:pPr>
        <w:jc w:val="both"/>
      </w:pPr>
      <w:r>
        <w:t>Al no guardar el estado, REST da mucho juego, se puede escalar mejor sin tener que preocuparse por el almacenamiento de variables de sesión u otros temas, se puede jugar con varias tecnologías para servir diversas partes o recursos incluso de una misma API.</w:t>
      </w:r>
    </w:p>
    <w:p w:rsidR="0087280F" w:rsidRDefault="0087280F" w:rsidP="00337BB9">
      <w:pPr>
        <w:pStyle w:val="Ttulo2"/>
        <w:jc w:val="both"/>
      </w:pPr>
    </w:p>
    <w:p w:rsidR="00382767" w:rsidRDefault="00042E52" w:rsidP="003D1568">
      <w:pPr>
        <w:pStyle w:val="Ttulo2"/>
      </w:pPr>
      <w:bookmarkStart w:id="6" w:name="_Toc468789359"/>
      <w:r>
        <w:t>Nivel 1: Uso correcto de URIs</w:t>
      </w:r>
      <w:bookmarkEnd w:id="6"/>
    </w:p>
    <w:p w:rsidR="00CB3625" w:rsidRDefault="00CB3625" w:rsidP="00337BB9">
      <w:pPr>
        <w:jc w:val="both"/>
      </w:pPr>
      <w:r>
        <w:t xml:space="preserve">Durante el desarrollo de una web o de una aplicación web, las URL permite acceder a las páginas, secciones o documentos del sitio web. Cada página, información de una sección, archivos son llamados </w:t>
      </w:r>
      <w:r w:rsidRPr="00D3218D">
        <w:rPr>
          <w:b/>
        </w:rPr>
        <w:t>recursos</w:t>
      </w:r>
      <w:r>
        <w:t xml:space="preserve"> cuando se habla de REST.</w:t>
      </w:r>
    </w:p>
    <w:p w:rsidR="00042E52" w:rsidRDefault="00D3218D" w:rsidP="00337BB9">
      <w:pPr>
        <w:jc w:val="both"/>
      </w:pPr>
      <w:r>
        <w:t>Estos recursos son la información a la que se desea acceder y que se desea modificar o borrar, independientemente de su formato.</w:t>
      </w:r>
    </w:p>
    <w:p w:rsidR="00D3218D" w:rsidRDefault="00D3218D" w:rsidP="00337BB9">
      <w:pPr>
        <w:jc w:val="both"/>
      </w:pPr>
      <w:r>
        <w:t>Las URL (Uniform Resource Locator) son un tipo de URI (Uniform Resource Identifier) que además de identificar el recurso, también nos permite localizarlo.</w:t>
      </w:r>
    </w:p>
    <w:p w:rsidR="00D3218D" w:rsidRDefault="00D3218D" w:rsidP="00337BB9">
      <w:pPr>
        <w:jc w:val="both"/>
      </w:pPr>
      <w:r>
        <w:t>Una URL se estructura de la siguiente manera:</w:t>
      </w:r>
    </w:p>
    <w:p w:rsidR="00D3218D" w:rsidRDefault="00D3218D" w:rsidP="00337BB9">
      <w:r>
        <w:t>[protocolo]://[hostname][:puerto (opcional)]/[ruta del recurso]?[consulta de filtrado]</w:t>
      </w:r>
    </w:p>
    <w:p w:rsidR="00D3218D" w:rsidRDefault="00D3218D" w:rsidP="00337BB9">
      <w:pPr>
        <w:jc w:val="both"/>
      </w:pPr>
      <w:r>
        <w:t>por ejemplo:</w:t>
      </w:r>
    </w:p>
    <w:p w:rsidR="00D3218D" w:rsidRDefault="00D3218D" w:rsidP="00337BB9">
      <w:pPr>
        <w:jc w:val="both"/>
      </w:pPr>
      <w:r w:rsidRPr="00D3218D">
        <w:t>https://www.youtube.com/watch?v=m46Z0-HXySo</w:t>
      </w:r>
    </w:p>
    <w:p w:rsidR="00FF18AE" w:rsidRDefault="00FF18AE" w:rsidP="00337BB9">
      <w:pPr>
        <w:jc w:val="both"/>
      </w:pPr>
      <w:r>
        <w:t>Existen varias reglas básicas para ponerle nombre a una UR</w:t>
      </w:r>
      <w:r w:rsidR="001029C7">
        <w:t>I</w:t>
      </w:r>
      <w:r>
        <w:t>:</w:t>
      </w:r>
    </w:p>
    <w:p w:rsidR="00D3218D" w:rsidRDefault="001029C7" w:rsidP="00337BB9">
      <w:pPr>
        <w:pStyle w:val="Prrafodelista"/>
        <w:numPr>
          <w:ilvl w:val="0"/>
          <w:numId w:val="2"/>
        </w:numPr>
        <w:jc w:val="both"/>
      </w:pPr>
      <w:r>
        <w:t>Los nombres de URI no deben implicar una acción, por lo tanto deben evitarse usar verbos</w:t>
      </w:r>
    </w:p>
    <w:p w:rsidR="001029C7" w:rsidRDefault="00921DA1" w:rsidP="00337BB9">
      <w:pPr>
        <w:pStyle w:val="Prrafodelista"/>
        <w:numPr>
          <w:ilvl w:val="0"/>
          <w:numId w:val="2"/>
        </w:numPr>
        <w:jc w:val="both"/>
      </w:pPr>
      <w:r>
        <w:t>Deben ser únicos, no se debe tener más de una URI para identificar un mismo recurso</w:t>
      </w:r>
    </w:p>
    <w:p w:rsidR="00921DA1" w:rsidRDefault="00921DA1" w:rsidP="00337BB9">
      <w:pPr>
        <w:pStyle w:val="Prrafodelista"/>
        <w:numPr>
          <w:ilvl w:val="0"/>
          <w:numId w:val="2"/>
        </w:numPr>
        <w:jc w:val="both"/>
      </w:pPr>
      <w:r>
        <w:t>Deben ser independientes de formato</w:t>
      </w:r>
    </w:p>
    <w:p w:rsidR="00921DA1" w:rsidRDefault="00921DA1" w:rsidP="00337BB9">
      <w:pPr>
        <w:pStyle w:val="Prrafodelista"/>
        <w:numPr>
          <w:ilvl w:val="0"/>
          <w:numId w:val="2"/>
        </w:numPr>
        <w:jc w:val="both"/>
      </w:pPr>
      <w:r>
        <w:t>Deben mantener una jerarquía lógica</w:t>
      </w:r>
    </w:p>
    <w:p w:rsidR="00921DA1" w:rsidRDefault="00921DA1" w:rsidP="00337BB9">
      <w:pPr>
        <w:pStyle w:val="Prrafodelista"/>
        <w:numPr>
          <w:ilvl w:val="0"/>
          <w:numId w:val="2"/>
        </w:numPr>
        <w:jc w:val="both"/>
      </w:pPr>
      <w:r>
        <w:lastRenderedPageBreak/>
        <w:t>Los filtrados de información de un recurso no se hacen en la URI</w:t>
      </w:r>
    </w:p>
    <w:p w:rsidR="00921DA1" w:rsidRDefault="008A1EE0" w:rsidP="00921DA1">
      <w:pPr>
        <w:jc w:val="both"/>
      </w:pPr>
      <w:r>
        <w:t>Por ejemplo:</w:t>
      </w:r>
    </w:p>
    <w:p w:rsidR="007728E4" w:rsidRDefault="008A1EE0" w:rsidP="00337BB9">
      <w:pPr>
        <w:jc w:val="both"/>
      </w:pPr>
      <w:r w:rsidRPr="008A1EE0">
        <w:t>https://</w:t>
      </w:r>
      <w:r>
        <w:t>compras</w:t>
      </w:r>
      <w:r w:rsidRPr="008A1EE0">
        <w:t>.indraweb.net/cgi/</w:t>
      </w:r>
      <w:r>
        <w:t xml:space="preserve">facturas/0988110.pdf </w:t>
      </w:r>
    </w:p>
    <w:p w:rsidR="008A1EE0" w:rsidRDefault="008A1EE0" w:rsidP="00337BB9">
      <w:pPr>
        <w:jc w:val="both"/>
      </w:pPr>
      <w:r>
        <w:t>Esta URI sería incorrecta, esto debido a que se está mencionando la extensión pdf en esta, una URI debe ser independiente del formato; la URI correcta sería:</w:t>
      </w:r>
    </w:p>
    <w:p w:rsidR="008A1EE0" w:rsidRDefault="008A1EE0" w:rsidP="008A1EE0">
      <w:pPr>
        <w:jc w:val="both"/>
      </w:pPr>
      <w:r w:rsidRPr="008A1EE0">
        <w:t>https://</w:t>
      </w:r>
      <w:r>
        <w:t>compras</w:t>
      </w:r>
      <w:r w:rsidRPr="008A1EE0">
        <w:t>.indraweb.net/cgi/</w:t>
      </w:r>
      <w:r>
        <w:t>facturas/0988110</w:t>
      </w:r>
    </w:p>
    <w:p w:rsidR="008A1EE0" w:rsidRDefault="008A1EE0" w:rsidP="00337BB9">
      <w:pPr>
        <w:jc w:val="both"/>
      </w:pPr>
      <w:r>
        <w:t>De la misma manera para el ejemplo:</w:t>
      </w:r>
    </w:p>
    <w:p w:rsidR="007728E4" w:rsidRDefault="008A1EE0" w:rsidP="00337BB9">
      <w:pPr>
        <w:jc w:val="both"/>
      </w:pPr>
      <w:r w:rsidRPr="008A1EE0">
        <w:t>https://</w:t>
      </w:r>
      <w:r>
        <w:t>compras</w:t>
      </w:r>
      <w:r w:rsidRPr="008A1EE0">
        <w:t>.indraweb.net/cgi/</w:t>
      </w:r>
      <w:r>
        <w:t>facturas/0988110/editar</w:t>
      </w:r>
    </w:p>
    <w:p w:rsidR="00986E99" w:rsidRDefault="008A1EE0" w:rsidP="00337BB9">
      <w:pPr>
        <w:jc w:val="both"/>
      </w:pPr>
      <w:r>
        <w:t xml:space="preserve">Se está incluyendo </w:t>
      </w:r>
      <w:r w:rsidR="00575D11">
        <w:t xml:space="preserve">un verbo por lo que </w:t>
      </w:r>
      <w:r w:rsidR="00712786">
        <w:t>esta URI tampoco sería correcta, una URI debe ser independiente al tipo de acción que se va a realizar, puede editarse, consultarse o eliminarse, esta debería ser siempre la misma URI:</w:t>
      </w:r>
    </w:p>
    <w:p w:rsidR="00712786" w:rsidRDefault="00712786" w:rsidP="00337BB9">
      <w:pPr>
        <w:jc w:val="both"/>
      </w:pPr>
      <w:r w:rsidRPr="008A1EE0">
        <w:t>https://</w:t>
      </w:r>
      <w:r>
        <w:t>compras</w:t>
      </w:r>
      <w:r w:rsidRPr="008A1EE0">
        <w:t>.indraweb.net/cgi/</w:t>
      </w:r>
      <w:r>
        <w:t>facturas/0988110</w:t>
      </w:r>
    </w:p>
    <w:p w:rsidR="00712786" w:rsidRDefault="00712786" w:rsidP="00337BB9">
      <w:pPr>
        <w:jc w:val="both"/>
      </w:pPr>
    </w:p>
    <w:p w:rsidR="00FE4FC3" w:rsidRDefault="00FE4FC3" w:rsidP="003D1568">
      <w:pPr>
        <w:pStyle w:val="Ttulo2"/>
      </w:pPr>
      <w:bookmarkStart w:id="7" w:name="_Toc468789360"/>
      <w:r>
        <w:t>Nivel 2: HTTP</w:t>
      </w:r>
      <w:bookmarkEnd w:id="7"/>
    </w:p>
    <w:p w:rsidR="00FE4FC3" w:rsidRDefault="00833AA2" w:rsidP="00337BB9">
      <w:pPr>
        <w:jc w:val="both"/>
      </w:pPr>
      <w:r>
        <w:t>El conocimiento de HTTP es básico para desarrollar una web, para desarrollar con APIs REST existen aspectos claves que se deben dominar:</w:t>
      </w:r>
    </w:p>
    <w:p w:rsidR="00833AA2" w:rsidRDefault="004F61A9" w:rsidP="004F61A9">
      <w:pPr>
        <w:pStyle w:val="Prrafodelista"/>
        <w:numPr>
          <w:ilvl w:val="0"/>
          <w:numId w:val="3"/>
        </w:numPr>
        <w:jc w:val="both"/>
      </w:pPr>
      <w:r>
        <w:t>Métodos HTTP</w:t>
      </w:r>
    </w:p>
    <w:p w:rsidR="00AC383B" w:rsidRDefault="00981551" w:rsidP="00AC383B">
      <w:pPr>
        <w:pStyle w:val="Prrafodelista"/>
        <w:jc w:val="both"/>
      </w:pPr>
      <w:r>
        <w:t>Al momento de crear URIs no se deben poner verbos ni verboides, esto se vio en el punto anterior, para manipular los recursos, HTTP entrega los siguientes métodos con los cuales se deben operar:</w:t>
      </w:r>
    </w:p>
    <w:p w:rsidR="00981551" w:rsidRDefault="00981551" w:rsidP="00981551">
      <w:pPr>
        <w:pStyle w:val="Prrafodelista"/>
        <w:numPr>
          <w:ilvl w:val="1"/>
          <w:numId w:val="3"/>
        </w:numPr>
        <w:jc w:val="both"/>
      </w:pPr>
      <w:r>
        <w:t>GET: para consultar y leer recursos</w:t>
      </w:r>
    </w:p>
    <w:p w:rsidR="00981551" w:rsidRDefault="00981551" w:rsidP="00981551">
      <w:pPr>
        <w:pStyle w:val="Prrafodelista"/>
        <w:numPr>
          <w:ilvl w:val="1"/>
          <w:numId w:val="3"/>
        </w:numPr>
        <w:jc w:val="both"/>
      </w:pPr>
      <w:r>
        <w:t>POST: para crear recursos</w:t>
      </w:r>
    </w:p>
    <w:p w:rsidR="00981551" w:rsidRDefault="00981551" w:rsidP="00981551">
      <w:pPr>
        <w:pStyle w:val="Prrafodelista"/>
        <w:numPr>
          <w:ilvl w:val="1"/>
          <w:numId w:val="3"/>
        </w:numPr>
        <w:jc w:val="both"/>
      </w:pPr>
      <w:r>
        <w:t>PUT: para editar recursos</w:t>
      </w:r>
    </w:p>
    <w:p w:rsidR="00981551" w:rsidRDefault="00981551" w:rsidP="00981551">
      <w:pPr>
        <w:pStyle w:val="Prrafodelista"/>
        <w:numPr>
          <w:ilvl w:val="1"/>
          <w:numId w:val="3"/>
        </w:numPr>
        <w:jc w:val="both"/>
      </w:pPr>
      <w:r>
        <w:t>DELETE: para eliminar recursos</w:t>
      </w:r>
    </w:p>
    <w:p w:rsidR="00981551" w:rsidRDefault="00981551" w:rsidP="00981551">
      <w:pPr>
        <w:pStyle w:val="Prrafodelista"/>
        <w:numPr>
          <w:ilvl w:val="1"/>
          <w:numId w:val="3"/>
        </w:numPr>
        <w:jc w:val="both"/>
      </w:pPr>
      <w:r>
        <w:t>PATCH: para editar partes concretas de un recurso</w:t>
      </w:r>
    </w:p>
    <w:p w:rsidR="007272CD" w:rsidRDefault="007272CD" w:rsidP="00981551">
      <w:pPr>
        <w:pStyle w:val="Prrafodelista"/>
        <w:jc w:val="both"/>
      </w:pPr>
      <w:r>
        <w:t xml:space="preserve">Por ejemplo: </w:t>
      </w:r>
    </w:p>
    <w:p w:rsidR="00981551" w:rsidRDefault="007272CD" w:rsidP="00981551">
      <w:pPr>
        <w:pStyle w:val="Prrafodelista"/>
        <w:jc w:val="both"/>
      </w:pPr>
      <w:r>
        <w:t>Para una consulta de clientes podemos tener el siguiente recurso:</w:t>
      </w:r>
    </w:p>
    <w:p w:rsidR="007272CD" w:rsidRDefault="007272CD" w:rsidP="00981551">
      <w:pPr>
        <w:pStyle w:val="Prrafodelista"/>
        <w:jc w:val="both"/>
      </w:pPr>
      <w:r>
        <w:t>GET/cliente</w:t>
      </w:r>
    </w:p>
    <w:p w:rsidR="007272CD" w:rsidRDefault="007272CD" w:rsidP="00981551">
      <w:pPr>
        <w:pStyle w:val="Prrafodelista"/>
        <w:jc w:val="both"/>
      </w:pPr>
      <w:r>
        <w:t>Para crear un nuevo cliente se tendría el siguiente recurso:</w:t>
      </w:r>
    </w:p>
    <w:p w:rsidR="007272CD" w:rsidRDefault="007272CD" w:rsidP="00981551">
      <w:pPr>
        <w:pStyle w:val="Prrafodelista"/>
        <w:jc w:val="both"/>
      </w:pPr>
      <w:r>
        <w:t>POST/cliente</w:t>
      </w:r>
    </w:p>
    <w:p w:rsidR="007272CD" w:rsidRDefault="00780928" w:rsidP="00981551">
      <w:pPr>
        <w:pStyle w:val="Prrafodelista"/>
        <w:jc w:val="both"/>
      </w:pPr>
      <w:r>
        <w:t>Para editar la información de un cliente en su totalidad:</w:t>
      </w:r>
    </w:p>
    <w:p w:rsidR="00780928" w:rsidRDefault="00780928" w:rsidP="00981551">
      <w:pPr>
        <w:pStyle w:val="Prrafodelista"/>
        <w:jc w:val="both"/>
      </w:pPr>
      <w:r>
        <w:t>PUT/cliente/C10307</w:t>
      </w:r>
    </w:p>
    <w:p w:rsidR="00780928" w:rsidRDefault="00780928" w:rsidP="00981551">
      <w:pPr>
        <w:pStyle w:val="Prrafodelista"/>
        <w:jc w:val="both"/>
      </w:pPr>
      <w:r>
        <w:t>Para eliminar un cliente:</w:t>
      </w:r>
    </w:p>
    <w:p w:rsidR="00780928" w:rsidRDefault="00780928" w:rsidP="00981551">
      <w:pPr>
        <w:pStyle w:val="Prrafodelista"/>
        <w:jc w:val="both"/>
      </w:pPr>
      <w:r>
        <w:t>DELETE/cliente/C10307</w:t>
      </w:r>
    </w:p>
    <w:p w:rsidR="00780928" w:rsidRDefault="00780928" w:rsidP="00981551">
      <w:pPr>
        <w:pStyle w:val="Prrafodelista"/>
        <w:jc w:val="both"/>
      </w:pPr>
      <w:r>
        <w:t>Para modificar parte de la información de un cliente:</w:t>
      </w:r>
    </w:p>
    <w:p w:rsidR="00780928" w:rsidRDefault="00780928" w:rsidP="00981551">
      <w:pPr>
        <w:pStyle w:val="Prrafodelista"/>
        <w:jc w:val="both"/>
      </w:pPr>
      <w:r>
        <w:t>PATCH/cliente/C10307</w:t>
      </w:r>
    </w:p>
    <w:p w:rsidR="00B35EEE" w:rsidRDefault="00780928" w:rsidP="00981551">
      <w:pPr>
        <w:pStyle w:val="Prrafodelista"/>
        <w:jc w:val="both"/>
      </w:pPr>
      <w:r>
        <w:lastRenderedPageBreak/>
        <w:t>La mayoría de los desarrolladores Web utilizan únicamente los métodos GET y POST para realizar todas las acciones mencionadas, si se trabaja con REST sería un error y podría ocasionar problemas obligando al desarrollador a incluir verbos en las URLs</w:t>
      </w:r>
    </w:p>
    <w:p w:rsidR="00B35EEE" w:rsidRDefault="00B35EEE" w:rsidP="00981551">
      <w:pPr>
        <w:pStyle w:val="Prrafodelista"/>
        <w:jc w:val="both"/>
      </w:pPr>
    </w:p>
    <w:p w:rsidR="004F61A9" w:rsidRDefault="004F61A9" w:rsidP="004F61A9">
      <w:pPr>
        <w:pStyle w:val="Prrafodelista"/>
        <w:numPr>
          <w:ilvl w:val="0"/>
          <w:numId w:val="3"/>
        </w:numPr>
        <w:jc w:val="both"/>
      </w:pPr>
      <w:r>
        <w:t>Códigos de estado</w:t>
      </w:r>
    </w:p>
    <w:p w:rsidR="00A63A75" w:rsidRDefault="007E75E3" w:rsidP="00A63A75">
      <w:pPr>
        <w:pStyle w:val="Prrafodelista"/>
        <w:jc w:val="both"/>
      </w:pPr>
      <w:r>
        <w:t>Uno de los errores más comunes que presentan los desarrolladores Web al momento de construir un API suele ser crear sus propias herramientas en lugar de utilizar las ya existentes como por ejemplo los códigos de error y códigos de estado.</w:t>
      </w:r>
    </w:p>
    <w:p w:rsidR="008B620D" w:rsidRDefault="00521F2C" w:rsidP="00A63A75">
      <w:pPr>
        <w:pStyle w:val="Prrafodelista"/>
        <w:jc w:val="both"/>
      </w:pPr>
      <w:r>
        <w:t>Por ejemplo:</w:t>
      </w:r>
    </w:p>
    <w:p w:rsidR="00521F2C" w:rsidRDefault="00521F2C" w:rsidP="00A63A75">
      <w:pPr>
        <w:pStyle w:val="Prrafodelista"/>
        <w:jc w:val="both"/>
      </w:pPr>
    </w:p>
    <w:p w:rsidR="00521F2C" w:rsidRDefault="00521F2C" w:rsidP="00A63A75">
      <w:pPr>
        <w:pStyle w:val="Prrafodelista"/>
        <w:jc w:val="both"/>
      </w:pPr>
    </w:p>
    <w:p w:rsidR="00521F2C" w:rsidRDefault="00521F2C" w:rsidP="00A63A75">
      <w:pPr>
        <w:pStyle w:val="Prrafodelista"/>
        <w:jc w:val="both"/>
      </w:pPr>
    </w:p>
    <w:p w:rsidR="00521F2C" w:rsidRDefault="004E4F89" w:rsidP="004E4F89">
      <w:pPr>
        <w:pStyle w:val="Prrafodelista"/>
        <w:jc w:val="center"/>
      </w:pPr>
      <w:r>
        <w:rPr>
          <w:noProof/>
          <w:lang w:eastAsia="es-PE"/>
        </w:rPr>
        <w:drawing>
          <wp:inline distT="0" distB="0" distL="0" distR="0">
            <wp:extent cx="4561205" cy="223266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61205" cy="2232660"/>
                    </a:xfrm>
                    <a:prstGeom prst="rect">
                      <a:avLst/>
                    </a:prstGeom>
                    <a:noFill/>
                    <a:ln w="9525">
                      <a:noFill/>
                      <a:miter lim="800000"/>
                      <a:headEnd/>
                      <a:tailEnd/>
                    </a:ln>
                  </pic:spPr>
                </pic:pic>
              </a:graphicData>
            </a:graphic>
          </wp:inline>
        </w:drawing>
      </w:r>
    </w:p>
    <w:p w:rsidR="004E4F89" w:rsidRDefault="004E4F89" w:rsidP="004E4F89">
      <w:pPr>
        <w:pStyle w:val="Prrafodelista"/>
      </w:pPr>
    </w:p>
    <w:p w:rsidR="00A63A75" w:rsidRDefault="00E7471D" w:rsidP="00A63A75">
      <w:pPr>
        <w:pStyle w:val="Prrafodelista"/>
        <w:jc w:val="both"/>
      </w:pPr>
      <w:r>
        <w:t>En el ejemplo mostrado se devuelve un código de estado 200 que significa que la petición se ha realizado correctamente, sin embargo, se devuelve un error y no el recurso solicitado en la URL</w:t>
      </w:r>
    </w:p>
    <w:p w:rsidR="00B94362" w:rsidRDefault="00B94362" w:rsidP="00A63A75">
      <w:pPr>
        <w:pStyle w:val="Prrafodelista"/>
        <w:jc w:val="both"/>
      </w:pPr>
      <w:r>
        <w:t>Este tipo de errores presenta varios inconvenientes:</w:t>
      </w:r>
    </w:p>
    <w:p w:rsidR="00B94362" w:rsidRDefault="00995280" w:rsidP="00515D24">
      <w:pPr>
        <w:pStyle w:val="Prrafodelista"/>
        <w:numPr>
          <w:ilvl w:val="1"/>
          <w:numId w:val="3"/>
        </w:numPr>
        <w:jc w:val="both"/>
      </w:pPr>
      <w:r>
        <w:t xml:space="preserve">No es REST </w:t>
      </w:r>
    </w:p>
    <w:p w:rsidR="00995280" w:rsidRDefault="00995280" w:rsidP="00515D24">
      <w:pPr>
        <w:pStyle w:val="Prrafodelista"/>
        <w:numPr>
          <w:ilvl w:val="1"/>
          <w:numId w:val="3"/>
        </w:numPr>
        <w:jc w:val="both"/>
      </w:pPr>
      <w:r>
        <w:t>No es estándar</w:t>
      </w:r>
    </w:p>
    <w:p w:rsidR="00995280" w:rsidRDefault="00995280" w:rsidP="00515D24">
      <w:pPr>
        <w:pStyle w:val="Prrafodelista"/>
        <w:numPr>
          <w:ilvl w:val="1"/>
          <w:numId w:val="3"/>
        </w:numPr>
        <w:jc w:val="both"/>
      </w:pPr>
      <w:r>
        <w:t>El cliente que accede a la API debe conocer el funcionamiento y como tratar los errores por lo que requiere mayor esfuerzo</w:t>
      </w:r>
    </w:p>
    <w:p w:rsidR="00995280" w:rsidRDefault="00995280" w:rsidP="00515D24">
      <w:pPr>
        <w:pStyle w:val="Prrafodelista"/>
        <w:numPr>
          <w:ilvl w:val="1"/>
          <w:numId w:val="3"/>
        </w:numPr>
        <w:jc w:val="both"/>
      </w:pPr>
      <w:r>
        <w:t>Se debe mantener sus propios códigos y mensajes de error, con todo lo que eso conlleva.</w:t>
      </w:r>
    </w:p>
    <w:p w:rsidR="00515D24" w:rsidRDefault="00515D24" w:rsidP="00A63A75">
      <w:pPr>
        <w:pStyle w:val="Prrafodelista"/>
        <w:jc w:val="both"/>
      </w:pPr>
    </w:p>
    <w:p w:rsidR="004F61A9" w:rsidRDefault="004F61A9" w:rsidP="004F61A9">
      <w:pPr>
        <w:pStyle w:val="Prrafodelista"/>
        <w:numPr>
          <w:ilvl w:val="0"/>
          <w:numId w:val="3"/>
        </w:numPr>
        <w:jc w:val="both"/>
      </w:pPr>
      <w:r>
        <w:t>Aceptación de tipos de contenido</w:t>
      </w:r>
    </w:p>
    <w:p w:rsidR="00530203" w:rsidRDefault="00530203" w:rsidP="00530203">
      <w:pPr>
        <w:pStyle w:val="Prrafodelista"/>
        <w:jc w:val="both"/>
      </w:pPr>
      <w:r>
        <w:t xml:space="preserve">HTTP permite especificar el formato en que se desea recibir el recurso, se pueden indicar varios en orden de preferencia, para ello se utiliza el header </w:t>
      </w:r>
      <w:r w:rsidRPr="00530203">
        <w:rPr>
          <w:b/>
        </w:rPr>
        <w:t>Ac</w:t>
      </w:r>
      <w:r>
        <w:rPr>
          <w:b/>
        </w:rPr>
        <w:t>c</w:t>
      </w:r>
      <w:r w:rsidRPr="00530203">
        <w:rPr>
          <w:b/>
        </w:rPr>
        <w:t>ept</w:t>
      </w:r>
      <w:r>
        <w:t>; La api programada devolverá el recurso en el primer formato de la lista que se encuentre disponible, en caso no se pueda mostrar en ninguno de los formatos indicados, devolverá el código HTTP 406</w:t>
      </w:r>
    </w:p>
    <w:p w:rsidR="00530203" w:rsidRDefault="00530203" w:rsidP="00530203">
      <w:pPr>
        <w:pStyle w:val="Prrafodelista"/>
        <w:jc w:val="both"/>
      </w:pPr>
    </w:p>
    <w:p w:rsidR="00530203" w:rsidRDefault="00530203" w:rsidP="00530203">
      <w:pPr>
        <w:pStyle w:val="Prrafodelista"/>
        <w:jc w:val="both"/>
      </w:pPr>
      <w:r w:rsidRPr="00530203">
        <w:rPr>
          <w:noProof/>
          <w:lang w:eastAsia="es-PE"/>
        </w:rPr>
        <w:lastRenderedPageBreak/>
        <w:drawing>
          <wp:inline distT="0" distB="0" distL="0" distR="0">
            <wp:extent cx="4901565" cy="1743710"/>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901565" cy="1743710"/>
                    </a:xfrm>
                    <a:prstGeom prst="rect">
                      <a:avLst/>
                    </a:prstGeom>
                    <a:noFill/>
                    <a:ln w="9525">
                      <a:noFill/>
                      <a:miter lim="800000"/>
                      <a:headEnd/>
                      <a:tailEnd/>
                    </a:ln>
                  </pic:spPr>
                </pic:pic>
              </a:graphicData>
            </a:graphic>
          </wp:inline>
        </w:drawing>
      </w:r>
    </w:p>
    <w:p w:rsidR="00530203" w:rsidRDefault="00530203" w:rsidP="00530203">
      <w:pPr>
        <w:pStyle w:val="Prrafodelista"/>
        <w:jc w:val="both"/>
      </w:pPr>
    </w:p>
    <w:p w:rsidR="00530203" w:rsidRDefault="00530203" w:rsidP="00530203">
      <w:pPr>
        <w:pStyle w:val="Prrafodelista"/>
        <w:jc w:val="both"/>
      </w:pPr>
      <w:r>
        <w:t>En el ejemplo se solicita una factura en formato comprimido con ZIP y de no existir entonces en pdf o json por orden de preferencia. El servidor retorna la factura en formato pdf</w:t>
      </w:r>
    </w:p>
    <w:p w:rsidR="00A644C5" w:rsidRDefault="00A644C5" w:rsidP="00530203">
      <w:pPr>
        <w:pStyle w:val="Prrafodelista"/>
        <w:jc w:val="both"/>
      </w:pPr>
    </w:p>
    <w:p w:rsidR="00A644C5" w:rsidRDefault="00A644C5" w:rsidP="003D1568">
      <w:pPr>
        <w:pStyle w:val="Ttulo2"/>
      </w:pPr>
      <w:bookmarkStart w:id="8" w:name="_Toc468789361"/>
      <w:r>
        <w:t>Nivel 3: Hypermedia</w:t>
      </w:r>
      <w:bookmarkEnd w:id="8"/>
    </w:p>
    <w:p w:rsidR="00E504CF" w:rsidRDefault="00417293" w:rsidP="00A644C5">
      <w:r>
        <w:t>Permite conectar mediante vínculos las aplicaciones clientes con las APIs esto permite a los clientes no preocuparse por conocer previamente como acceder a los recursos. Mediante la Hypermedia se añade información extra al recurso sobre otros recursos relacionados con él.</w:t>
      </w:r>
    </w:p>
    <w:p w:rsidR="001C261F" w:rsidRDefault="001C261F" w:rsidP="00A644C5">
      <w:r>
        <w:t>En el siguiente ejemplo se verá como se indica en un xml el enlace al recurso factura que se encuentra relacionada con el mismo:</w:t>
      </w:r>
    </w:p>
    <w:p w:rsidR="001C261F" w:rsidRDefault="001C261F" w:rsidP="001C261F">
      <w:pPr>
        <w:spacing w:after="0" w:line="240" w:lineRule="auto"/>
      </w:pPr>
      <w:r>
        <w:t>&lt;pedido&gt;</w:t>
      </w:r>
    </w:p>
    <w:p w:rsidR="001C261F" w:rsidRDefault="001C261F" w:rsidP="001C261F">
      <w:pPr>
        <w:spacing w:after="0" w:line="240" w:lineRule="auto"/>
      </w:pPr>
      <w:r>
        <w:tab/>
        <w:t>&lt;id&gt;666&lt;/id&gt;</w:t>
      </w:r>
    </w:p>
    <w:p w:rsidR="001C261F" w:rsidRDefault="001C261F" w:rsidP="001C261F">
      <w:pPr>
        <w:spacing w:after="0" w:line="240" w:lineRule="auto"/>
      </w:pPr>
      <w:r>
        <w:tab/>
        <w:t>&lt;estado&gt;Procesado&lt;/estado&gt;</w:t>
      </w:r>
    </w:p>
    <w:p w:rsidR="001C261F" w:rsidRDefault="001C261F" w:rsidP="001C261F">
      <w:pPr>
        <w:spacing w:after="0" w:line="240" w:lineRule="auto"/>
      </w:pPr>
      <w:r>
        <w:tab/>
        <w:t>&lt;links&gt;</w:t>
      </w:r>
    </w:p>
    <w:p w:rsidR="001C261F" w:rsidRDefault="001C261F" w:rsidP="001C261F">
      <w:pPr>
        <w:spacing w:after="0" w:line="240" w:lineRule="auto"/>
      </w:pPr>
      <w:r>
        <w:tab/>
      </w:r>
      <w:r>
        <w:tab/>
        <w:t>&lt;link rel="factura"&gt;</w:t>
      </w:r>
    </w:p>
    <w:p w:rsidR="001C261F" w:rsidRDefault="001C261F" w:rsidP="001C261F">
      <w:pPr>
        <w:spacing w:after="0" w:line="240" w:lineRule="auto"/>
      </w:pPr>
      <w:r>
        <w:tab/>
      </w:r>
      <w:r>
        <w:tab/>
      </w:r>
      <w:r>
        <w:tab/>
        <w:t>http://example.com/api/pedido/666/factura</w:t>
      </w:r>
    </w:p>
    <w:p w:rsidR="001C261F" w:rsidRDefault="001C261F" w:rsidP="001C261F">
      <w:pPr>
        <w:spacing w:after="0" w:line="240" w:lineRule="auto"/>
      </w:pPr>
      <w:r>
        <w:tab/>
      </w:r>
      <w:r>
        <w:tab/>
        <w:t>&lt;/link&gt;</w:t>
      </w:r>
    </w:p>
    <w:p w:rsidR="001C261F" w:rsidRDefault="001C261F" w:rsidP="001C261F">
      <w:pPr>
        <w:spacing w:after="0" w:line="240" w:lineRule="auto"/>
      </w:pPr>
      <w:r>
        <w:tab/>
        <w:t>&lt;/links&gt;</w:t>
      </w:r>
    </w:p>
    <w:p w:rsidR="001C261F" w:rsidRDefault="001C261F" w:rsidP="001C261F">
      <w:pPr>
        <w:spacing w:after="0" w:line="240" w:lineRule="auto"/>
      </w:pPr>
      <w:r>
        <w:t>&lt;/pedido&gt;</w:t>
      </w:r>
    </w:p>
    <w:p w:rsidR="00530203" w:rsidRDefault="00530203" w:rsidP="00E504CF">
      <w:pPr>
        <w:jc w:val="both"/>
      </w:pPr>
    </w:p>
    <w:p w:rsidR="00530203" w:rsidRDefault="009D6C23" w:rsidP="00E504CF">
      <w:pPr>
        <w:jc w:val="both"/>
      </w:pPr>
      <w:r>
        <w:t>Hypermedia es útil para que el cliente no requiera conocer las URLs de los recursos, de tal manera que puede evitar hacer mantenimientos en estos, en caso estas cambien, es útil para automat</w:t>
      </w:r>
      <w:r w:rsidR="000B35A3">
        <w:t>izar los procesos entre Apis sin que se requiera interacción humana.</w:t>
      </w:r>
    </w:p>
    <w:p w:rsidR="00C62D56" w:rsidRDefault="00C62D56" w:rsidP="003D1568">
      <w:pPr>
        <w:pStyle w:val="Ttulo1"/>
      </w:pPr>
      <w:bookmarkStart w:id="9" w:name="_Toc468789362"/>
      <w:r>
        <w:t>Principios de REST</w:t>
      </w:r>
      <w:bookmarkEnd w:id="9"/>
    </w:p>
    <w:p w:rsidR="003E3BE5" w:rsidRDefault="003E3BE5" w:rsidP="00E504CF">
      <w:pPr>
        <w:jc w:val="both"/>
      </w:pPr>
    </w:p>
    <w:p w:rsidR="00C62D56" w:rsidRDefault="003E3BE5" w:rsidP="003D1568">
      <w:pPr>
        <w:pStyle w:val="Ttulo2"/>
      </w:pPr>
      <w:bookmarkStart w:id="10" w:name="_Toc468789363"/>
      <w:r>
        <w:t>Escalabilidad</w:t>
      </w:r>
      <w:bookmarkEnd w:id="10"/>
    </w:p>
    <w:p w:rsidR="00E504CF" w:rsidRDefault="009F74ED" w:rsidP="00E504CF">
      <w:pPr>
        <w:jc w:val="both"/>
      </w:pPr>
      <w:r>
        <w:t>De la misma interacción con los componentes. Las Web han crecido exponencialmente y a pesar de ello no han degradado su rendimiento.</w:t>
      </w:r>
    </w:p>
    <w:p w:rsidR="00E21039" w:rsidRDefault="00E21039" w:rsidP="003E70EE">
      <w:pPr>
        <w:pStyle w:val="Ttulo3"/>
      </w:pPr>
    </w:p>
    <w:p w:rsidR="009F74ED" w:rsidRDefault="003E70EE" w:rsidP="003D1568">
      <w:pPr>
        <w:pStyle w:val="Ttulo2"/>
      </w:pPr>
      <w:bookmarkStart w:id="11" w:name="_Toc468789364"/>
      <w:r>
        <w:t>Generalidad</w:t>
      </w:r>
      <w:r w:rsidR="00143A1C">
        <w:t xml:space="preserve"> de interfaces</w:t>
      </w:r>
      <w:bookmarkEnd w:id="11"/>
    </w:p>
    <w:p w:rsidR="003E70EE" w:rsidRDefault="00143A1C" w:rsidP="00E504CF">
      <w:pPr>
        <w:jc w:val="both"/>
      </w:pPr>
      <w:r>
        <w:t>Es gracias al protocolo HTTP que cualquier cliente puede interactuar con cualquier servidor HTTP sin necesidad de utilizar alguna configuración especial, sin embargo esto no es así para alternativas como SOAP</w:t>
      </w:r>
    </w:p>
    <w:p w:rsidR="00E21039" w:rsidRDefault="00E21039" w:rsidP="00E504CF">
      <w:pPr>
        <w:jc w:val="both"/>
      </w:pPr>
    </w:p>
    <w:p w:rsidR="00143A1C" w:rsidRDefault="00AC1100" w:rsidP="003D1568">
      <w:pPr>
        <w:pStyle w:val="Ttulo2"/>
      </w:pPr>
      <w:bookmarkStart w:id="12" w:name="_Toc468789365"/>
      <w:r>
        <w:t>Puesta en funcionamiento independiente</w:t>
      </w:r>
      <w:bookmarkEnd w:id="12"/>
    </w:p>
    <w:p w:rsidR="00AC1100" w:rsidRDefault="009D2945" w:rsidP="00E504CF">
      <w:pPr>
        <w:jc w:val="both"/>
      </w:pPr>
      <w:r>
        <w:t>Los clientes y servidores pueden ser puestas en funcionamiento durante muchos años, por tanto, los servidores antiguos deben ser capaces de entenderse con clientes actuales y viceversa. Diseñar un protocolo que permita este tipo de características puede resultar muy complicado. HTTP permite la extensibilidad mediante el uso de cabeceras.</w:t>
      </w:r>
    </w:p>
    <w:p w:rsidR="00E21039" w:rsidRDefault="00E21039" w:rsidP="00E504CF">
      <w:pPr>
        <w:jc w:val="both"/>
      </w:pPr>
    </w:p>
    <w:p w:rsidR="009D0ECA" w:rsidRDefault="00081259" w:rsidP="003D1568">
      <w:pPr>
        <w:pStyle w:val="Ttulo2"/>
      </w:pPr>
      <w:bookmarkStart w:id="13" w:name="_Toc468789366"/>
      <w:r>
        <w:t>Compatibilidad</w:t>
      </w:r>
      <w:bookmarkEnd w:id="13"/>
    </w:p>
    <w:p w:rsidR="00081259" w:rsidRDefault="00FF3DB5" w:rsidP="00E504CF">
      <w:pPr>
        <w:jc w:val="both"/>
      </w:pPr>
      <w:r>
        <w:t>Es compatible con componentes intermedios como proxys, caches que permiten mejorar el rendimiento, firewalls, gateways que permiten encapsular sistemas no propiamente Webs.</w:t>
      </w:r>
    </w:p>
    <w:p w:rsidR="003D1568" w:rsidRDefault="003D1568" w:rsidP="00E504CF">
      <w:pPr>
        <w:jc w:val="both"/>
      </w:pPr>
    </w:p>
    <w:p w:rsidR="003D1568" w:rsidRDefault="003D1568" w:rsidP="003D1568">
      <w:pPr>
        <w:pStyle w:val="Ttulo1"/>
      </w:pPr>
      <w:bookmarkStart w:id="14" w:name="_Toc468789367"/>
      <w:r>
        <w:t>Comparativo REST vs SOAP</w:t>
      </w:r>
      <w:bookmarkEnd w:id="14"/>
    </w:p>
    <w:p w:rsidR="003D1568" w:rsidRDefault="003D1568" w:rsidP="00E504CF">
      <w:pPr>
        <w:jc w:val="both"/>
      </w:pPr>
    </w:p>
    <w:tbl>
      <w:tblPr>
        <w:tblStyle w:val="Tablaconcuadrcula"/>
        <w:tblW w:w="0" w:type="auto"/>
        <w:tblLook w:val="04A0"/>
      </w:tblPr>
      <w:tblGrid>
        <w:gridCol w:w="907"/>
        <w:gridCol w:w="4032"/>
        <w:gridCol w:w="3781"/>
      </w:tblGrid>
      <w:tr w:rsidR="008F7EBE" w:rsidTr="00AE7170">
        <w:tc>
          <w:tcPr>
            <w:tcW w:w="907" w:type="dxa"/>
          </w:tcPr>
          <w:p w:rsidR="008F7EBE" w:rsidRDefault="008F7EBE" w:rsidP="00E504CF">
            <w:pPr>
              <w:jc w:val="both"/>
            </w:pPr>
          </w:p>
        </w:tc>
        <w:tc>
          <w:tcPr>
            <w:tcW w:w="4032" w:type="dxa"/>
          </w:tcPr>
          <w:p w:rsidR="008F7EBE" w:rsidRDefault="008F7EBE" w:rsidP="003B0AB7">
            <w:pPr>
              <w:jc w:val="center"/>
            </w:pPr>
            <w:r>
              <w:t>REST</w:t>
            </w:r>
          </w:p>
        </w:tc>
        <w:tc>
          <w:tcPr>
            <w:tcW w:w="3781" w:type="dxa"/>
          </w:tcPr>
          <w:p w:rsidR="008F7EBE" w:rsidRDefault="008F7EBE" w:rsidP="003B0AB7">
            <w:pPr>
              <w:jc w:val="center"/>
            </w:pPr>
            <w:r>
              <w:t>SOAP</w:t>
            </w:r>
          </w:p>
        </w:tc>
      </w:tr>
      <w:tr w:rsidR="008F7EBE" w:rsidTr="00AE7170">
        <w:tc>
          <w:tcPr>
            <w:tcW w:w="907" w:type="dxa"/>
            <w:vMerge w:val="restart"/>
            <w:textDirection w:val="btLr"/>
          </w:tcPr>
          <w:p w:rsidR="008F7EBE" w:rsidRDefault="008F7EBE" w:rsidP="008F7EBE">
            <w:pPr>
              <w:ind w:left="113" w:right="113"/>
              <w:jc w:val="center"/>
            </w:pPr>
            <w:r>
              <w:t>Tecnología</w:t>
            </w:r>
          </w:p>
        </w:tc>
        <w:tc>
          <w:tcPr>
            <w:tcW w:w="4032" w:type="dxa"/>
          </w:tcPr>
          <w:p w:rsidR="008F7EBE" w:rsidRDefault="008F7EBE" w:rsidP="00E504CF">
            <w:pPr>
              <w:jc w:val="both"/>
            </w:pPr>
            <w:r>
              <w:t>Interacción dirigida por el usuario por medio de formularios</w:t>
            </w:r>
          </w:p>
        </w:tc>
        <w:tc>
          <w:tcPr>
            <w:tcW w:w="3781" w:type="dxa"/>
          </w:tcPr>
          <w:p w:rsidR="008F7EBE" w:rsidRDefault="008F7EBE" w:rsidP="00E504CF">
            <w:pPr>
              <w:jc w:val="both"/>
            </w:pPr>
            <w:r>
              <w:t>Flujo de eventos orquestados</w:t>
            </w:r>
          </w:p>
        </w:tc>
      </w:tr>
      <w:tr w:rsidR="008F7EBE" w:rsidTr="00AE7170">
        <w:tc>
          <w:tcPr>
            <w:tcW w:w="907" w:type="dxa"/>
            <w:vMerge/>
          </w:tcPr>
          <w:p w:rsidR="008F7EBE" w:rsidRDefault="008F7EBE" w:rsidP="00E504CF">
            <w:pPr>
              <w:jc w:val="both"/>
            </w:pPr>
          </w:p>
        </w:tc>
        <w:tc>
          <w:tcPr>
            <w:tcW w:w="4032" w:type="dxa"/>
          </w:tcPr>
          <w:p w:rsidR="008F7EBE" w:rsidRDefault="008F7EBE" w:rsidP="00E504CF">
            <w:pPr>
              <w:jc w:val="both"/>
            </w:pPr>
            <w:r>
              <w:t>Pocas operaciones con muchos recursos</w:t>
            </w:r>
          </w:p>
        </w:tc>
        <w:tc>
          <w:tcPr>
            <w:tcW w:w="3781" w:type="dxa"/>
          </w:tcPr>
          <w:p w:rsidR="008F7EBE" w:rsidRDefault="008F7EBE" w:rsidP="00E504CF">
            <w:pPr>
              <w:jc w:val="both"/>
            </w:pPr>
            <w:r>
              <w:t>Muchas operaciones con pocos recursos</w:t>
            </w:r>
          </w:p>
        </w:tc>
      </w:tr>
      <w:tr w:rsidR="008F7EBE" w:rsidTr="00AE7170">
        <w:tc>
          <w:tcPr>
            <w:tcW w:w="907" w:type="dxa"/>
            <w:vMerge/>
          </w:tcPr>
          <w:p w:rsidR="008F7EBE" w:rsidRDefault="008F7EBE" w:rsidP="00E504CF">
            <w:pPr>
              <w:jc w:val="both"/>
            </w:pPr>
          </w:p>
        </w:tc>
        <w:tc>
          <w:tcPr>
            <w:tcW w:w="4032" w:type="dxa"/>
          </w:tcPr>
          <w:p w:rsidR="008F7EBE" w:rsidRDefault="008F7EBE" w:rsidP="00E504CF">
            <w:pPr>
              <w:jc w:val="both"/>
            </w:pPr>
            <w:r>
              <w:t>Mecanismo consistente de nombrado de recursos</w:t>
            </w:r>
          </w:p>
        </w:tc>
        <w:tc>
          <w:tcPr>
            <w:tcW w:w="3781" w:type="dxa"/>
          </w:tcPr>
          <w:p w:rsidR="008F7EBE" w:rsidRDefault="008F7EBE" w:rsidP="00E504CF">
            <w:pPr>
              <w:jc w:val="both"/>
            </w:pPr>
            <w:r>
              <w:t>Falta de mecanismo de nombrado</w:t>
            </w:r>
          </w:p>
        </w:tc>
      </w:tr>
      <w:tr w:rsidR="008F7EBE" w:rsidTr="00AE7170">
        <w:tc>
          <w:tcPr>
            <w:tcW w:w="907" w:type="dxa"/>
            <w:vMerge/>
          </w:tcPr>
          <w:p w:rsidR="008F7EBE" w:rsidRDefault="008F7EBE" w:rsidP="00E504CF">
            <w:pPr>
              <w:jc w:val="both"/>
            </w:pPr>
          </w:p>
        </w:tc>
        <w:tc>
          <w:tcPr>
            <w:tcW w:w="4032" w:type="dxa"/>
          </w:tcPr>
          <w:p w:rsidR="008F7EBE" w:rsidRDefault="008F7EBE" w:rsidP="00E504CF">
            <w:pPr>
              <w:jc w:val="both"/>
            </w:pPr>
            <w:r>
              <w:t>Se centra en la escalabilidad y rendimiento a gran escala para sistemas distribuidos hipermedia</w:t>
            </w:r>
          </w:p>
        </w:tc>
        <w:tc>
          <w:tcPr>
            <w:tcW w:w="3781" w:type="dxa"/>
          </w:tcPr>
          <w:p w:rsidR="008F7EBE" w:rsidRDefault="008F7EBE" w:rsidP="00E504CF">
            <w:pPr>
              <w:jc w:val="both"/>
            </w:pPr>
            <w:r>
              <w:t>Se centra en el diseño de aplicaciones distribuidas</w:t>
            </w:r>
          </w:p>
        </w:tc>
      </w:tr>
      <w:tr w:rsidR="00AE7170" w:rsidTr="00AE7170">
        <w:tc>
          <w:tcPr>
            <w:tcW w:w="907" w:type="dxa"/>
            <w:vMerge w:val="restart"/>
            <w:textDirection w:val="btLr"/>
          </w:tcPr>
          <w:p w:rsidR="00AE7170" w:rsidRDefault="00AE7170" w:rsidP="00AE7170">
            <w:pPr>
              <w:ind w:left="113" w:right="113"/>
              <w:jc w:val="center"/>
            </w:pPr>
            <w:r>
              <w:t>Protocolo</w:t>
            </w:r>
          </w:p>
        </w:tc>
        <w:tc>
          <w:tcPr>
            <w:tcW w:w="4032" w:type="dxa"/>
          </w:tcPr>
          <w:p w:rsidR="00AE7170" w:rsidRDefault="00AE7170" w:rsidP="00AE7170">
            <w:pPr>
              <w:jc w:val="center"/>
            </w:pPr>
            <w:r>
              <w:rPr>
                <w:noProof/>
                <w:lang w:eastAsia="es-PE"/>
              </w:rPr>
              <w:drawing>
                <wp:inline distT="0" distB="0" distL="0" distR="0">
                  <wp:extent cx="1169670" cy="914400"/>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169670" cy="914400"/>
                          </a:xfrm>
                          <a:prstGeom prst="rect">
                            <a:avLst/>
                          </a:prstGeom>
                          <a:noFill/>
                          <a:ln w="9525">
                            <a:noFill/>
                            <a:miter lim="800000"/>
                            <a:headEnd/>
                            <a:tailEnd/>
                          </a:ln>
                        </pic:spPr>
                      </pic:pic>
                    </a:graphicData>
                  </a:graphic>
                </wp:inline>
              </w:drawing>
            </w:r>
          </w:p>
        </w:tc>
        <w:tc>
          <w:tcPr>
            <w:tcW w:w="3781" w:type="dxa"/>
          </w:tcPr>
          <w:p w:rsidR="00AE7170" w:rsidRDefault="00AE7170" w:rsidP="00AE7170">
            <w:pPr>
              <w:jc w:val="center"/>
            </w:pPr>
            <w:r>
              <w:rPr>
                <w:noProof/>
                <w:lang w:eastAsia="es-PE"/>
              </w:rPr>
              <w:drawing>
                <wp:inline distT="0" distB="0" distL="0" distR="0">
                  <wp:extent cx="1042035" cy="893445"/>
                  <wp:effectExtent l="19050" t="0" r="5715" b="0"/>
                  <wp:docPr id="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042035" cy="893445"/>
                          </a:xfrm>
                          <a:prstGeom prst="rect">
                            <a:avLst/>
                          </a:prstGeom>
                          <a:noFill/>
                          <a:ln w="9525">
                            <a:noFill/>
                            <a:miter lim="800000"/>
                            <a:headEnd/>
                            <a:tailEnd/>
                          </a:ln>
                        </pic:spPr>
                      </pic:pic>
                    </a:graphicData>
                  </a:graphic>
                </wp:inline>
              </w:drawing>
            </w:r>
          </w:p>
        </w:tc>
      </w:tr>
      <w:tr w:rsidR="00AE7170" w:rsidTr="00AE7170">
        <w:tc>
          <w:tcPr>
            <w:tcW w:w="907" w:type="dxa"/>
            <w:vMerge/>
          </w:tcPr>
          <w:p w:rsidR="00AE7170" w:rsidRDefault="00AE7170" w:rsidP="00E504CF">
            <w:pPr>
              <w:jc w:val="both"/>
            </w:pPr>
          </w:p>
        </w:tc>
        <w:tc>
          <w:tcPr>
            <w:tcW w:w="4032" w:type="dxa"/>
          </w:tcPr>
          <w:p w:rsidR="00AE7170" w:rsidRDefault="00AE7170" w:rsidP="00AE7170">
            <w:pPr>
              <w:rPr>
                <w:noProof/>
                <w:lang w:eastAsia="es-PE"/>
              </w:rPr>
            </w:pPr>
            <w:r>
              <w:rPr>
                <w:noProof/>
                <w:lang w:eastAsia="es-PE"/>
              </w:rPr>
              <w:t>XML autodescriptivo</w:t>
            </w:r>
          </w:p>
        </w:tc>
        <w:tc>
          <w:tcPr>
            <w:tcW w:w="3781" w:type="dxa"/>
          </w:tcPr>
          <w:p w:rsidR="00AE7170" w:rsidRDefault="00AE7170" w:rsidP="00AE7170">
            <w:pPr>
              <w:rPr>
                <w:noProof/>
                <w:lang w:eastAsia="es-PE"/>
              </w:rPr>
            </w:pPr>
            <w:r>
              <w:rPr>
                <w:noProof/>
                <w:lang w:eastAsia="es-PE"/>
              </w:rPr>
              <w:t>Tipado fuente, XML, Schema</w:t>
            </w:r>
          </w:p>
        </w:tc>
      </w:tr>
      <w:tr w:rsidR="00AE7170" w:rsidTr="00AE7170">
        <w:tc>
          <w:tcPr>
            <w:tcW w:w="907" w:type="dxa"/>
            <w:vMerge/>
          </w:tcPr>
          <w:p w:rsidR="00AE7170" w:rsidRDefault="00AE7170" w:rsidP="00E504CF">
            <w:pPr>
              <w:jc w:val="both"/>
            </w:pPr>
          </w:p>
        </w:tc>
        <w:tc>
          <w:tcPr>
            <w:tcW w:w="4032" w:type="dxa"/>
          </w:tcPr>
          <w:p w:rsidR="00AE7170" w:rsidRDefault="00AE7170" w:rsidP="00AE7170">
            <w:pPr>
              <w:rPr>
                <w:noProof/>
                <w:lang w:eastAsia="es-PE"/>
              </w:rPr>
            </w:pPr>
            <w:r>
              <w:rPr>
                <w:noProof/>
                <w:lang w:eastAsia="es-PE"/>
              </w:rPr>
              <w:t>HTTP</w:t>
            </w:r>
          </w:p>
        </w:tc>
        <w:tc>
          <w:tcPr>
            <w:tcW w:w="3781" w:type="dxa"/>
          </w:tcPr>
          <w:p w:rsidR="00AE7170" w:rsidRDefault="00AE7170" w:rsidP="00AE7170">
            <w:pPr>
              <w:rPr>
                <w:noProof/>
                <w:lang w:eastAsia="es-PE"/>
              </w:rPr>
            </w:pPr>
            <w:r>
              <w:rPr>
                <w:noProof/>
                <w:lang w:eastAsia="es-PE"/>
              </w:rPr>
              <w:t>Independiente del transporte</w:t>
            </w:r>
          </w:p>
        </w:tc>
      </w:tr>
      <w:tr w:rsidR="00AE7170" w:rsidTr="00AE7170">
        <w:tc>
          <w:tcPr>
            <w:tcW w:w="907" w:type="dxa"/>
            <w:vMerge/>
          </w:tcPr>
          <w:p w:rsidR="00AE7170" w:rsidRDefault="00AE7170" w:rsidP="00E504CF">
            <w:pPr>
              <w:jc w:val="both"/>
            </w:pPr>
          </w:p>
        </w:tc>
        <w:tc>
          <w:tcPr>
            <w:tcW w:w="4032" w:type="dxa"/>
          </w:tcPr>
          <w:p w:rsidR="00AE7170" w:rsidRDefault="00AE7170" w:rsidP="00AE7170">
            <w:pPr>
              <w:rPr>
                <w:noProof/>
                <w:lang w:eastAsia="es-PE"/>
              </w:rPr>
            </w:pPr>
            <w:r>
              <w:rPr>
                <w:noProof/>
                <w:lang w:eastAsia="es-PE"/>
              </w:rPr>
              <w:t>HTTP como protocolo de aplicación</w:t>
            </w:r>
          </w:p>
        </w:tc>
        <w:tc>
          <w:tcPr>
            <w:tcW w:w="3781" w:type="dxa"/>
          </w:tcPr>
          <w:p w:rsidR="00AE7170" w:rsidRDefault="00AE7170" w:rsidP="00AE7170">
            <w:pPr>
              <w:rPr>
                <w:noProof/>
                <w:lang w:eastAsia="es-PE"/>
              </w:rPr>
            </w:pPr>
            <w:r>
              <w:rPr>
                <w:noProof/>
                <w:lang w:eastAsia="es-PE"/>
              </w:rPr>
              <w:t>HTTP como protocolo de transporte</w:t>
            </w:r>
          </w:p>
        </w:tc>
      </w:tr>
      <w:tr w:rsidR="00AE7170" w:rsidTr="00AE7170">
        <w:tc>
          <w:tcPr>
            <w:tcW w:w="907" w:type="dxa"/>
            <w:vMerge/>
          </w:tcPr>
          <w:p w:rsidR="00AE7170" w:rsidRDefault="00AE7170" w:rsidP="00E504CF">
            <w:pPr>
              <w:jc w:val="both"/>
            </w:pPr>
          </w:p>
        </w:tc>
        <w:tc>
          <w:tcPr>
            <w:tcW w:w="4032" w:type="dxa"/>
          </w:tcPr>
          <w:p w:rsidR="00AE7170" w:rsidRDefault="00AE7170" w:rsidP="00AE7170">
            <w:pPr>
              <w:rPr>
                <w:noProof/>
                <w:lang w:eastAsia="es-PE"/>
              </w:rPr>
            </w:pPr>
            <w:r>
              <w:rPr>
                <w:noProof/>
                <w:lang w:eastAsia="es-PE"/>
              </w:rPr>
              <w:t>Síncrono</w:t>
            </w:r>
          </w:p>
        </w:tc>
        <w:tc>
          <w:tcPr>
            <w:tcW w:w="3781" w:type="dxa"/>
          </w:tcPr>
          <w:p w:rsidR="00AE7170" w:rsidRDefault="00AE7170" w:rsidP="00AE7170">
            <w:pPr>
              <w:rPr>
                <w:noProof/>
                <w:lang w:eastAsia="es-PE"/>
              </w:rPr>
            </w:pPr>
            <w:r>
              <w:rPr>
                <w:noProof/>
                <w:lang w:eastAsia="es-PE"/>
              </w:rPr>
              <w:t>Síncrono y Asíncrono</w:t>
            </w:r>
          </w:p>
        </w:tc>
      </w:tr>
    </w:tbl>
    <w:p w:rsidR="00AE7170" w:rsidRDefault="00AE7170">
      <w:r>
        <w:br w:type="page"/>
      </w:r>
    </w:p>
    <w:tbl>
      <w:tblPr>
        <w:tblStyle w:val="Tablaconcuadrcula"/>
        <w:tblW w:w="0" w:type="auto"/>
        <w:tblLook w:val="04A0"/>
      </w:tblPr>
      <w:tblGrid>
        <w:gridCol w:w="1110"/>
        <w:gridCol w:w="3917"/>
        <w:gridCol w:w="3693"/>
      </w:tblGrid>
      <w:tr w:rsidR="00AE7170" w:rsidTr="004828A8">
        <w:tc>
          <w:tcPr>
            <w:tcW w:w="1110" w:type="dxa"/>
            <w:vMerge w:val="restart"/>
            <w:textDirection w:val="btLr"/>
          </w:tcPr>
          <w:p w:rsidR="00AE7170" w:rsidRDefault="00AE7170" w:rsidP="00AE7170">
            <w:pPr>
              <w:ind w:left="113" w:right="113"/>
              <w:jc w:val="center"/>
            </w:pPr>
            <w:r>
              <w:lastRenderedPageBreak/>
              <w:t>Gestión del Estado</w:t>
            </w:r>
          </w:p>
        </w:tc>
        <w:tc>
          <w:tcPr>
            <w:tcW w:w="3917" w:type="dxa"/>
          </w:tcPr>
          <w:p w:rsidR="00AE7170" w:rsidRDefault="00AE7170" w:rsidP="00AE7170">
            <w:pPr>
              <w:rPr>
                <w:noProof/>
                <w:lang w:eastAsia="es-PE"/>
              </w:rPr>
            </w:pPr>
            <w:r>
              <w:rPr>
                <w:noProof/>
                <w:lang w:eastAsia="es-PE"/>
              </w:rPr>
              <w:t>El servidor no tiene estado</w:t>
            </w:r>
          </w:p>
        </w:tc>
        <w:tc>
          <w:tcPr>
            <w:tcW w:w="3693" w:type="dxa"/>
          </w:tcPr>
          <w:p w:rsidR="00AE7170" w:rsidRDefault="00AE7170" w:rsidP="00AE7170">
            <w:pPr>
              <w:rPr>
                <w:noProof/>
                <w:lang w:eastAsia="es-PE"/>
              </w:rPr>
            </w:pPr>
            <w:r>
              <w:rPr>
                <w:noProof/>
                <w:lang w:eastAsia="es-PE"/>
              </w:rPr>
              <w:t>Elservidor puedemantener el estado de la conversación</w:t>
            </w:r>
          </w:p>
        </w:tc>
      </w:tr>
      <w:tr w:rsidR="00AE7170" w:rsidTr="004828A8">
        <w:tc>
          <w:tcPr>
            <w:tcW w:w="1110" w:type="dxa"/>
            <w:vMerge/>
          </w:tcPr>
          <w:p w:rsidR="00AE7170" w:rsidRDefault="00AE7170" w:rsidP="00E504CF">
            <w:pPr>
              <w:jc w:val="both"/>
            </w:pPr>
          </w:p>
        </w:tc>
        <w:tc>
          <w:tcPr>
            <w:tcW w:w="3917" w:type="dxa"/>
          </w:tcPr>
          <w:p w:rsidR="00AE7170" w:rsidRDefault="00AE7170" w:rsidP="00AE7170">
            <w:pPr>
              <w:rPr>
                <w:noProof/>
                <w:lang w:eastAsia="es-PE"/>
              </w:rPr>
            </w:pPr>
            <w:r>
              <w:rPr>
                <w:noProof/>
                <w:lang w:eastAsia="es-PE"/>
              </w:rPr>
              <w:t xml:space="preserve">Los recursos contienen datos y enlaces </w:t>
            </w:r>
          </w:p>
        </w:tc>
        <w:tc>
          <w:tcPr>
            <w:tcW w:w="3693" w:type="dxa"/>
          </w:tcPr>
          <w:p w:rsidR="00AE7170" w:rsidRDefault="00AE7170" w:rsidP="00AE7170">
            <w:pPr>
              <w:rPr>
                <w:noProof/>
                <w:lang w:eastAsia="es-PE"/>
              </w:rPr>
            </w:pPr>
            <w:r>
              <w:rPr>
                <w:noProof/>
                <w:lang w:eastAsia="es-PE"/>
              </w:rPr>
              <w:t>Los mensajes solo contienen datos</w:t>
            </w:r>
          </w:p>
        </w:tc>
      </w:tr>
      <w:tr w:rsidR="00AE7170" w:rsidTr="004828A8">
        <w:tc>
          <w:tcPr>
            <w:tcW w:w="1110" w:type="dxa"/>
            <w:vMerge/>
          </w:tcPr>
          <w:p w:rsidR="00AE7170" w:rsidRDefault="00AE7170" w:rsidP="00E504CF">
            <w:pPr>
              <w:jc w:val="both"/>
            </w:pPr>
          </w:p>
        </w:tc>
        <w:tc>
          <w:tcPr>
            <w:tcW w:w="3917" w:type="dxa"/>
          </w:tcPr>
          <w:p w:rsidR="00AE7170" w:rsidRDefault="00AE7170" w:rsidP="00AE7170">
            <w:pPr>
              <w:rPr>
                <w:noProof/>
                <w:lang w:eastAsia="es-PE"/>
              </w:rPr>
            </w:pPr>
            <w:r>
              <w:rPr>
                <w:noProof/>
                <w:lang w:eastAsia="es-PE"/>
              </w:rPr>
              <w:t>Los clientes mantienen los estados siguiendo los enlaces</w:t>
            </w:r>
          </w:p>
        </w:tc>
        <w:tc>
          <w:tcPr>
            <w:tcW w:w="3693" w:type="dxa"/>
          </w:tcPr>
          <w:p w:rsidR="00AE7170" w:rsidRDefault="00AE7170" w:rsidP="00AE7170">
            <w:pPr>
              <w:rPr>
                <w:noProof/>
                <w:lang w:eastAsia="es-PE"/>
              </w:rPr>
            </w:pPr>
            <w:r>
              <w:rPr>
                <w:noProof/>
                <w:lang w:eastAsia="es-PE"/>
              </w:rPr>
              <w:t>Los clientes mantienen los estados suponiendo el estado del servicio</w:t>
            </w:r>
          </w:p>
        </w:tc>
      </w:tr>
      <w:tr w:rsidR="00AE7170" w:rsidTr="004828A8">
        <w:tc>
          <w:tcPr>
            <w:tcW w:w="1110" w:type="dxa"/>
            <w:vMerge/>
          </w:tcPr>
          <w:p w:rsidR="00AE7170" w:rsidRDefault="00AE7170" w:rsidP="00E504CF">
            <w:pPr>
              <w:jc w:val="both"/>
            </w:pPr>
          </w:p>
        </w:tc>
        <w:tc>
          <w:tcPr>
            <w:tcW w:w="3917" w:type="dxa"/>
          </w:tcPr>
          <w:p w:rsidR="00AE7170" w:rsidRDefault="00AE7170" w:rsidP="00AE7170">
            <w:pPr>
              <w:rPr>
                <w:noProof/>
                <w:lang w:eastAsia="es-PE"/>
              </w:rPr>
            </w:pPr>
            <w:r>
              <w:rPr>
                <w:noProof/>
                <w:lang w:eastAsia="es-PE"/>
              </w:rPr>
              <w:t>Técnicas para añadir sesiones (cookies)</w:t>
            </w:r>
          </w:p>
        </w:tc>
        <w:tc>
          <w:tcPr>
            <w:tcW w:w="3693" w:type="dxa"/>
          </w:tcPr>
          <w:p w:rsidR="00AE7170" w:rsidRDefault="00AE7170" w:rsidP="00AE7170">
            <w:pPr>
              <w:rPr>
                <w:noProof/>
                <w:lang w:eastAsia="es-PE"/>
              </w:rPr>
            </w:pPr>
            <w:r>
              <w:rPr>
                <w:noProof/>
                <w:lang w:eastAsia="es-PE"/>
              </w:rPr>
              <w:t>Técnicas para añadir sesiones (cabeceras de sesion)</w:t>
            </w:r>
          </w:p>
        </w:tc>
      </w:tr>
      <w:tr w:rsidR="004828A8" w:rsidTr="004828A8">
        <w:tc>
          <w:tcPr>
            <w:tcW w:w="1110" w:type="dxa"/>
            <w:vMerge w:val="restart"/>
            <w:textDirection w:val="btLr"/>
          </w:tcPr>
          <w:p w:rsidR="004828A8" w:rsidRDefault="004828A8" w:rsidP="004828A8">
            <w:pPr>
              <w:ind w:left="113" w:right="113"/>
              <w:jc w:val="both"/>
            </w:pPr>
            <w:r>
              <w:t>Seguridad</w:t>
            </w:r>
          </w:p>
        </w:tc>
        <w:tc>
          <w:tcPr>
            <w:tcW w:w="3917" w:type="dxa"/>
          </w:tcPr>
          <w:p w:rsidR="004828A8" w:rsidRDefault="004828A8" w:rsidP="00AE7170">
            <w:pPr>
              <w:rPr>
                <w:noProof/>
                <w:lang w:eastAsia="es-PE"/>
              </w:rPr>
            </w:pPr>
            <w:r>
              <w:rPr>
                <w:noProof/>
                <w:lang w:eastAsia="es-PE"/>
              </w:rPr>
              <w:t>Https</w:t>
            </w:r>
          </w:p>
        </w:tc>
        <w:tc>
          <w:tcPr>
            <w:tcW w:w="3693" w:type="dxa"/>
          </w:tcPr>
          <w:p w:rsidR="004828A8" w:rsidRDefault="004828A8" w:rsidP="00AE7170">
            <w:pPr>
              <w:rPr>
                <w:noProof/>
                <w:lang w:eastAsia="es-PE"/>
              </w:rPr>
            </w:pPr>
            <w:r>
              <w:rPr>
                <w:noProof/>
                <w:lang w:eastAsia="es-PE"/>
              </w:rPr>
              <w:t>Ws-Security</w:t>
            </w:r>
          </w:p>
        </w:tc>
      </w:tr>
      <w:tr w:rsidR="004828A8" w:rsidTr="004828A8">
        <w:tc>
          <w:tcPr>
            <w:tcW w:w="1110" w:type="dxa"/>
            <w:vMerge/>
          </w:tcPr>
          <w:p w:rsidR="004828A8" w:rsidRDefault="004828A8" w:rsidP="00E504CF">
            <w:pPr>
              <w:jc w:val="both"/>
            </w:pPr>
          </w:p>
        </w:tc>
        <w:tc>
          <w:tcPr>
            <w:tcW w:w="3917" w:type="dxa"/>
          </w:tcPr>
          <w:p w:rsidR="004828A8" w:rsidRDefault="004828A8" w:rsidP="00AE7170">
            <w:pPr>
              <w:rPr>
                <w:noProof/>
                <w:lang w:eastAsia="es-PE"/>
              </w:rPr>
            </w:pPr>
            <w:r>
              <w:rPr>
                <w:noProof/>
                <w:lang w:eastAsia="es-PE"/>
              </w:rPr>
              <w:t>Implementado desde hace muchos años</w:t>
            </w:r>
          </w:p>
        </w:tc>
        <w:tc>
          <w:tcPr>
            <w:tcW w:w="3693" w:type="dxa"/>
          </w:tcPr>
          <w:p w:rsidR="004828A8" w:rsidRDefault="004828A8" w:rsidP="00AE7170">
            <w:pPr>
              <w:rPr>
                <w:noProof/>
                <w:lang w:eastAsia="es-PE"/>
              </w:rPr>
            </w:pPr>
            <w:r>
              <w:rPr>
                <w:noProof/>
                <w:lang w:eastAsia="es-PE"/>
              </w:rPr>
              <w:t>Las implementaciones son recientes</w:t>
            </w:r>
          </w:p>
        </w:tc>
      </w:tr>
      <w:tr w:rsidR="004828A8" w:rsidTr="004828A8">
        <w:tc>
          <w:tcPr>
            <w:tcW w:w="1110" w:type="dxa"/>
            <w:vMerge/>
          </w:tcPr>
          <w:p w:rsidR="004828A8" w:rsidRDefault="004828A8" w:rsidP="00E504CF">
            <w:pPr>
              <w:jc w:val="both"/>
            </w:pPr>
          </w:p>
        </w:tc>
        <w:tc>
          <w:tcPr>
            <w:tcW w:w="3917" w:type="dxa"/>
          </w:tcPr>
          <w:p w:rsidR="004828A8" w:rsidRDefault="004828A8" w:rsidP="00AE7170">
            <w:pPr>
              <w:rPr>
                <w:noProof/>
                <w:lang w:eastAsia="es-PE"/>
              </w:rPr>
            </w:pPr>
            <w:r>
              <w:rPr>
                <w:noProof/>
                <w:lang w:eastAsia="es-PE"/>
              </w:rPr>
              <w:t>Comunicación punto a punto segura</w:t>
            </w:r>
          </w:p>
        </w:tc>
        <w:tc>
          <w:tcPr>
            <w:tcW w:w="3693" w:type="dxa"/>
          </w:tcPr>
          <w:p w:rsidR="004828A8" w:rsidRDefault="004828A8" w:rsidP="009115C3">
            <w:pPr>
              <w:rPr>
                <w:noProof/>
                <w:lang w:eastAsia="es-PE"/>
              </w:rPr>
            </w:pPr>
            <w:r>
              <w:rPr>
                <w:noProof/>
                <w:lang w:eastAsia="es-PE"/>
              </w:rPr>
              <w:t>Comunicación origen - destino segura</w:t>
            </w:r>
          </w:p>
        </w:tc>
      </w:tr>
    </w:tbl>
    <w:p w:rsidR="008F7EBE" w:rsidRDefault="008F7EBE" w:rsidP="00E504CF">
      <w:pPr>
        <w:jc w:val="both"/>
      </w:pPr>
    </w:p>
    <w:p w:rsidR="00BA4A12" w:rsidRDefault="00BA4A12">
      <w:r>
        <w:br w:type="page"/>
      </w:r>
    </w:p>
    <w:p w:rsidR="00E21039" w:rsidRDefault="00BA4A12" w:rsidP="00BA4A12">
      <w:pPr>
        <w:pStyle w:val="Ttulo1"/>
      </w:pPr>
      <w:bookmarkStart w:id="15" w:name="_Toc468789368"/>
      <w:r>
        <w:lastRenderedPageBreak/>
        <w:t>Bibliografía</w:t>
      </w:r>
      <w:bookmarkEnd w:id="15"/>
    </w:p>
    <w:p w:rsidR="00BA4A12" w:rsidRDefault="00BA4A12" w:rsidP="00E504CF">
      <w:pPr>
        <w:jc w:val="both"/>
      </w:pPr>
    </w:p>
    <w:p w:rsidR="00BA4A12" w:rsidRDefault="00BA4A12" w:rsidP="00BA4A12">
      <w:pPr>
        <w:spacing w:after="0" w:line="240" w:lineRule="auto"/>
        <w:jc w:val="both"/>
      </w:pPr>
      <w:r>
        <w:t xml:space="preserve">[1] </w:t>
      </w:r>
      <w:r w:rsidRPr="00BA4A12">
        <w:t>http://users.dsic.upv.es/~rnavarro/NewWeb/docs/RestVsWebServices.pdf</w:t>
      </w:r>
    </w:p>
    <w:p w:rsidR="00BA4A12" w:rsidRDefault="00BA4A12" w:rsidP="00BA4A12">
      <w:pPr>
        <w:spacing w:after="0" w:line="240" w:lineRule="auto"/>
        <w:jc w:val="both"/>
      </w:pPr>
      <w:r>
        <w:t>Rest vs Web Services</w:t>
      </w:r>
    </w:p>
    <w:p w:rsidR="00BA4A12" w:rsidRDefault="00BA4A12" w:rsidP="00BA4A12">
      <w:pPr>
        <w:spacing w:after="0" w:line="240" w:lineRule="auto"/>
        <w:jc w:val="both"/>
      </w:pPr>
      <w:r>
        <w:t>Rafael Navarro Marset</w:t>
      </w:r>
    </w:p>
    <w:p w:rsidR="00BA4A12" w:rsidRDefault="00BA4A12" w:rsidP="00BA4A12">
      <w:pPr>
        <w:spacing w:after="0" w:line="240" w:lineRule="auto"/>
        <w:jc w:val="both"/>
      </w:pPr>
      <w:r>
        <w:t>Modelado, Diseño e Implementación de Servicios Web 2006, 2007</w:t>
      </w:r>
    </w:p>
    <w:p w:rsidR="00BA4A12" w:rsidRDefault="00BA4A12" w:rsidP="00E504CF">
      <w:pPr>
        <w:jc w:val="both"/>
      </w:pPr>
    </w:p>
    <w:p w:rsidR="00BA4A12" w:rsidRDefault="00161F10" w:rsidP="00516512">
      <w:pPr>
        <w:spacing w:after="0" w:line="240" w:lineRule="auto"/>
        <w:jc w:val="both"/>
      </w:pPr>
      <w:r>
        <w:t xml:space="preserve">[2] </w:t>
      </w:r>
      <w:r w:rsidRPr="00161F10">
        <w:t>http://asiermarques.com/2013/conceptos-sobre-apis-rest/</w:t>
      </w:r>
    </w:p>
    <w:p w:rsidR="00161F10" w:rsidRDefault="00516512" w:rsidP="00516512">
      <w:pPr>
        <w:spacing w:after="0" w:line="240" w:lineRule="auto"/>
        <w:jc w:val="both"/>
      </w:pPr>
      <w:r>
        <w:t>Conceptos sobre APIs REST</w:t>
      </w:r>
    </w:p>
    <w:p w:rsidR="00516512" w:rsidRDefault="00516512" w:rsidP="00516512">
      <w:pPr>
        <w:spacing w:after="0" w:line="240" w:lineRule="auto"/>
        <w:jc w:val="both"/>
      </w:pPr>
      <w:r>
        <w:t xml:space="preserve">Asier Marqués </w:t>
      </w:r>
    </w:p>
    <w:p w:rsidR="00516512" w:rsidRDefault="00516512" w:rsidP="00516512">
      <w:pPr>
        <w:spacing w:after="0" w:line="240" w:lineRule="auto"/>
        <w:jc w:val="both"/>
      </w:pPr>
      <w:r>
        <w:t>Apuntes personales, desarrollo de software y negocios en Internet</w:t>
      </w:r>
    </w:p>
    <w:p w:rsidR="00516512" w:rsidRDefault="00516512" w:rsidP="00E504CF">
      <w:pPr>
        <w:jc w:val="both"/>
      </w:pPr>
    </w:p>
    <w:p w:rsidR="00516512" w:rsidRDefault="00516512" w:rsidP="00E504CF">
      <w:pPr>
        <w:jc w:val="both"/>
      </w:pPr>
    </w:p>
    <w:p w:rsidR="003E3BE5" w:rsidRDefault="003E3BE5" w:rsidP="00E504CF">
      <w:pPr>
        <w:jc w:val="both"/>
      </w:pPr>
    </w:p>
    <w:p w:rsidR="003E3BE5" w:rsidRDefault="003E3BE5" w:rsidP="00E504CF">
      <w:pPr>
        <w:jc w:val="both"/>
      </w:pPr>
    </w:p>
    <w:p w:rsidR="00E504CF" w:rsidRDefault="00E504CF" w:rsidP="00E504CF">
      <w:pPr>
        <w:jc w:val="both"/>
      </w:pPr>
    </w:p>
    <w:p w:rsidR="00E504CF" w:rsidRDefault="00E504CF" w:rsidP="00E504CF">
      <w:pPr>
        <w:jc w:val="both"/>
      </w:pPr>
    </w:p>
    <w:p w:rsidR="00E504CF" w:rsidRDefault="00E504CF" w:rsidP="00E504CF">
      <w:pPr>
        <w:jc w:val="both"/>
      </w:pPr>
    </w:p>
    <w:sectPr w:rsidR="00E504CF" w:rsidSect="006D1DB5">
      <w:headerReference w:type="default" r:id="rId13"/>
      <w:footerReference w:type="default" r:id="rId14"/>
      <w:pgSz w:w="11906" w:h="16838"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B1D" w:rsidRDefault="00AE0B1D" w:rsidP="007728E4">
      <w:pPr>
        <w:spacing w:after="0" w:line="240" w:lineRule="auto"/>
      </w:pPr>
      <w:r>
        <w:separator/>
      </w:r>
    </w:p>
  </w:endnote>
  <w:endnote w:type="continuationSeparator" w:id="1">
    <w:p w:rsidR="00AE0B1D" w:rsidRDefault="00AE0B1D" w:rsidP="007728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DB5" w:rsidRDefault="006D1DB5">
    <w:pPr>
      <w:pStyle w:val="Piedepgina"/>
    </w:pPr>
    <w:r>
      <w:rPr>
        <w:rFonts w:asciiTheme="majorHAnsi" w:hAnsiTheme="majorHAnsi" w:cstheme="majorHAnsi"/>
      </w:rPr>
      <w:t>Universidad Científica del Sur</w:t>
    </w:r>
    <w:r>
      <w:rPr>
        <w:rFonts w:asciiTheme="majorHAnsi" w:hAnsiTheme="majorHAnsi" w:cstheme="majorHAnsi"/>
      </w:rPr>
      <w:ptab w:relativeTo="margin" w:alignment="right" w:leader="none"/>
    </w:r>
    <w:r>
      <w:rPr>
        <w:rFonts w:asciiTheme="majorHAnsi" w:hAnsiTheme="majorHAnsi" w:cstheme="majorHAnsi"/>
      </w:rPr>
      <w:t xml:space="preserve">Página </w:t>
    </w:r>
    <w:fldSimple w:instr=" PAGE   \* MERGEFORMAT ">
      <w:r w:rsidR="00B46AB1" w:rsidRPr="00B46AB1">
        <w:rPr>
          <w:rFonts w:asciiTheme="majorHAnsi" w:hAnsiTheme="majorHAnsi" w:cstheme="majorHAnsi"/>
          <w:noProof/>
        </w:rPr>
        <w:t>7</w:t>
      </w:r>
    </w:fldSimple>
    <w:r w:rsidRPr="0032227A">
      <w:rPr>
        <w:noProof/>
        <w:lang w:val="es-ES" w:eastAsia="zh-TW"/>
      </w:rPr>
      <w:pict>
        <v:group id="_x0000_s3075"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3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3077" style="position:absolute;left:8;top:9;width:4031;height:1439;mso-width-percent:400;mso-height-percent:1000;mso-width-percent:400;mso-height-percent:1000;mso-width-relative:margin;mso-height-relative:bottom-margin-area" filled="f" stroked="f"/>
          <w10:wrap anchorx="page" anchory="page"/>
        </v:group>
      </w:pict>
    </w:r>
    <w:r w:rsidRPr="0032227A">
      <w:rPr>
        <w:noProof/>
        <w:lang w:val="es-ES" w:eastAsia="zh-TW"/>
      </w:rPr>
      <w:pict>
        <v:rect id="_x0000_s3074"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32227A">
      <w:rPr>
        <w:noProof/>
        <w:lang w:val="es-ES" w:eastAsia="zh-TW"/>
      </w:rPr>
      <w:pict>
        <v:rect id="_x0000_s3073"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B1D" w:rsidRDefault="00AE0B1D" w:rsidP="007728E4">
      <w:pPr>
        <w:spacing w:after="0" w:line="240" w:lineRule="auto"/>
      </w:pPr>
      <w:r>
        <w:separator/>
      </w:r>
    </w:p>
  </w:footnote>
  <w:footnote w:type="continuationSeparator" w:id="1">
    <w:p w:rsidR="00AE0B1D" w:rsidRDefault="00AE0B1D" w:rsidP="007728E4">
      <w:pPr>
        <w:spacing w:after="0" w:line="240" w:lineRule="auto"/>
      </w:pPr>
      <w:r>
        <w:continuationSeparator/>
      </w:r>
    </w:p>
  </w:footnote>
  <w:footnote w:id="2">
    <w:p w:rsidR="007728E4" w:rsidRDefault="007728E4">
      <w:pPr>
        <w:pStyle w:val="Textonotapie"/>
      </w:pPr>
      <w:r>
        <w:rPr>
          <w:rStyle w:val="Refdenotaalpie"/>
        </w:rPr>
        <w:footnoteRef/>
      </w:r>
      <w:r>
        <w:t xml:space="preserve"> Rafael Navarro Marset. Modelado, Diseño e Implementación de Servicios Web (2006 - 2007)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DB5" w:rsidRDefault="006D1DB5" w:rsidP="006D1DB5">
    <w:pPr>
      <w:pStyle w:val="Encabezado"/>
      <w:jc w:val="center"/>
    </w:pPr>
    <w:r w:rsidRPr="006D1DB5">
      <w:drawing>
        <wp:inline distT="0" distB="0" distL="0" distR="0">
          <wp:extent cx="1178686" cy="457200"/>
          <wp:effectExtent l="19050" t="0" r="2414" b="0"/>
          <wp:docPr id="4" name="Imagen 14" descr="C:\Users\jcamusr\Escritorio\800px-UCS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amusr\Escritorio\800px-UCSUR.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78872" cy="457272"/>
                  </a:xfrm>
                  <a:prstGeom prst="rect">
                    <a:avLst/>
                  </a:prstGeom>
                  <a:noFill/>
                  <a:ln>
                    <a:noFill/>
                  </a:ln>
                </pic:spPr>
              </pic:pic>
            </a:graphicData>
          </a:graphic>
        </wp:inline>
      </w:drawing>
    </w:r>
  </w:p>
  <w:p w:rsidR="006D1DB5" w:rsidRDefault="006D1DB5" w:rsidP="006D1DB5">
    <w:pPr>
      <w:pStyle w:val="Encabezado"/>
      <w:jc w:val="center"/>
    </w:pPr>
    <w:r>
      <w:t>Taller de Programación</w:t>
    </w:r>
  </w:p>
  <w:p w:rsidR="006D1DB5" w:rsidRDefault="006D1DB5" w:rsidP="006D1DB5">
    <w:pPr>
      <w:pStyle w:val="Encabezado"/>
      <w:jc w:val="center"/>
    </w:pPr>
    <w:r>
      <w:t>Servicios REST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EA08DD"/>
    <w:multiLevelType w:val="hybridMultilevel"/>
    <w:tmpl w:val="119625B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5F3F2C6A"/>
    <w:multiLevelType w:val="hybridMultilevel"/>
    <w:tmpl w:val="150E1F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70426DCB"/>
    <w:multiLevelType w:val="hybridMultilevel"/>
    <w:tmpl w:val="B02037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4098"/>
    <o:shapelayout v:ext="edit">
      <o:idmap v:ext="edit" data="3"/>
      <o:rules v:ext="edit">
        <o:r id="V:Rule1" type="connector" idref="#_x0000_s3076"/>
      </o:rules>
    </o:shapelayout>
  </w:hdrShapeDefaults>
  <w:footnotePr>
    <w:footnote w:id="0"/>
    <w:footnote w:id="1"/>
  </w:footnotePr>
  <w:endnotePr>
    <w:endnote w:id="0"/>
    <w:endnote w:id="1"/>
  </w:endnotePr>
  <w:compat/>
  <w:rsids>
    <w:rsidRoot w:val="00986E99"/>
    <w:rsid w:val="00042E52"/>
    <w:rsid w:val="00057E5A"/>
    <w:rsid w:val="00081259"/>
    <w:rsid w:val="000B35A3"/>
    <w:rsid w:val="000E69BC"/>
    <w:rsid w:val="001029C7"/>
    <w:rsid w:val="00143A1C"/>
    <w:rsid w:val="00161F10"/>
    <w:rsid w:val="001C261F"/>
    <w:rsid w:val="002279DD"/>
    <w:rsid w:val="00253F7B"/>
    <w:rsid w:val="00291003"/>
    <w:rsid w:val="002A6D58"/>
    <w:rsid w:val="00337BB9"/>
    <w:rsid w:val="00382767"/>
    <w:rsid w:val="003B0AB7"/>
    <w:rsid w:val="003D1568"/>
    <w:rsid w:val="003E3BE5"/>
    <w:rsid w:val="003E70EE"/>
    <w:rsid w:val="004001DE"/>
    <w:rsid w:val="00417293"/>
    <w:rsid w:val="004828A8"/>
    <w:rsid w:val="004E4F89"/>
    <w:rsid w:val="004F61A9"/>
    <w:rsid w:val="00515D24"/>
    <w:rsid w:val="00516512"/>
    <w:rsid w:val="00521F2C"/>
    <w:rsid w:val="00530203"/>
    <w:rsid w:val="00575D11"/>
    <w:rsid w:val="00603105"/>
    <w:rsid w:val="0066354D"/>
    <w:rsid w:val="006A2681"/>
    <w:rsid w:val="006B723A"/>
    <w:rsid w:val="006D1DB5"/>
    <w:rsid w:val="00712786"/>
    <w:rsid w:val="00715CC9"/>
    <w:rsid w:val="007272CD"/>
    <w:rsid w:val="007728E4"/>
    <w:rsid w:val="00780928"/>
    <w:rsid w:val="007B7EC3"/>
    <w:rsid w:val="007D5A02"/>
    <w:rsid w:val="007E75E3"/>
    <w:rsid w:val="00833AA2"/>
    <w:rsid w:val="0087280F"/>
    <w:rsid w:val="008A1EE0"/>
    <w:rsid w:val="008B620D"/>
    <w:rsid w:val="008D6B1E"/>
    <w:rsid w:val="008F1314"/>
    <w:rsid w:val="008F7EBE"/>
    <w:rsid w:val="009115C3"/>
    <w:rsid w:val="00921DA1"/>
    <w:rsid w:val="00981551"/>
    <w:rsid w:val="00986E99"/>
    <w:rsid w:val="00995280"/>
    <w:rsid w:val="009D0ECA"/>
    <w:rsid w:val="009D2945"/>
    <w:rsid w:val="009D6C23"/>
    <w:rsid w:val="009F74ED"/>
    <w:rsid w:val="00A63A75"/>
    <w:rsid w:val="00A644C5"/>
    <w:rsid w:val="00A67F55"/>
    <w:rsid w:val="00AB6E22"/>
    <w:rsid w:val="00AC1100"/>
    <w:rsid w:val="00AC383B"/>
    <w:rsid w:val="00AC753A"/>
    <w:rsid w:val="00AE0B1D"/>
    <w:rsid w:val="00AE7170"/>
    <w:rsid w:val="00B1010A"/>
    <w:rsid w:val="00B2131D"/>
    <w:rsid w:val="00B35EEE"/>
    <w:rsid w:val="00B46AB1"/>
    <w:rsid w:val="00B662F2"/>
    <w:rsid w:val="00B94362"/>
    <w:rsid w:val="00BA4A12"/>
    <w:rsid w:val="00BA61FE"/>
    <w:rsid w:val="00BC041C"/>
    <w:rsid w:val="00C62D56"/>
    <w:rsid w:val="00CA59DC"/>
    <w:rsid w:val="00CB3625"/>
    <w:rsid w:val="00D3218D"/>
    <w:rsid w:val="00DF7028"/>
    <w:rsid w:val="00E21039"/>
    <w:rsid w:val="00E504CF"/>
    <w:rsid w:val="00E7471D"/>
    <w:rsid w:val="00F07BEF"/>
    <w:rsid w:val="00F4756B"/>
    <w:rsid w:val="00F6466A"/>
    <w:rsid w:val="00FD4175"/>
    <w:rsid w:val="00FE4FC3"/>
    <w:rsid w:val="00FF18AE"/>
    <w:rsid w:val="00FF3DB5"/>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54D"/>
  </w:style>
  <w:style w:type="paragraph" w:styleId="Ttulo1">
    <w:name w:val="heading 1"/>
    <w:basedOn w:val="Normal"/>
    <w:next w:val="Normal"/>
    <w:link w:val="Ttulo1Car"/>
    <w:uiPriority w:val="9"/>
    <w:qFormat/>
    <w:rsid w:val="00986E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86E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728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6E9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986E99"/>
    <w:rPr>
      <w:rFonts w:asciiTheme="majorHAnsi" w:eastAsiaTheme="majorEastAsia" w:hAnsiTheme="majorHAnsi" w:cstheme="majorBidi"/>
      <w:b/>
      <w:bCs/>
      <w:color w:val="4F81BD" w:themeColor="accent1"/>
      <w:sz w:val="26"/>
      <w:szCs w:val="26"/>
    </w:rPr>
  </w:style>
  <w:style w:type="paragraph" w:styleId="Textonotapie">
    <w:name w:val="footnote text"/>
    <w:basedOn w:val="Normal"/>
    <w:link w:val="TextonotapieCar"/>
    <w:uiPriority w:val="99"/>
    <w:semiHidden/>
    <w:unhideWhenUsed/>
    <w:rsid w:val="007728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28E4"/>
    <w:rPr>
      <w:sz w:val="20"/>
      <w:szCs w:val="20"/>
    </w:rPr>
  </w:style>
  <w:style w:type="character" w:styleId="Refdenotaalpie">
    <w:name w:val="footnote reference"/>
    <w:basedOn w:val="Fuentedeprrafopredeter"/>
    <w:uiPriority w:val="99"/>
    <w:semiHidden/>
    <w:unhideWhenUsed/>
    <w:rsid w:val="007728E4"/>
    <w:rPr>
      <w:vertAlign w:val="superscript"/>
    </w:rPr>
  </w:style>
  <w:style w:type="character" w:customStyle="1" w:styleId="Ttulo3Car">
    <w:name w:val="Título 3 Car"/>
    <w:basedOn w:val="Fuentedeprrafopredeter"/>
    <w:link w:val="Ttulo3"/>
    <w:uiPriority w:val="9"/>
    <w:semiHidden/>
    <w:rsid w:val="007728E4"/>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B2131D"/>
    <w:pPr>
      <w:outlineLvl w:val="9"/>
    </w:pPr>
    <w:rPr>
      <w:lang w:val="es-ES"/>
    </w:rPr>
  </w:style>
  <w:style w:type="paragraph" w:styleId="TDC1">
    <w:name w:val="toc 1"/>
    <w:basedOn w:val="Normal"/>
    <w:next w:val="Normal"/>
    <w:autoRedefine/>
    <w:uiPriority w:val="39"/>
    <w:unhideWhenUsed/>
    <w:rsid w:val="00B2131D"/>
    <w:pPr>
      <w:spacing w:after="100"/>
    </w:pPr>
  </w:style>
  <w:style w:type="paragraph" w:styleId="TDC2">
    <w:name w:val="toc 2"/>
    <w:basedOn w:val="Normal"/>
    <w:next w:val="Normal"/>
    <w:autoRedefine/>
    <w:uiPriority w:val="39"/>
    <w:unhideWhenUsed/>
    <w:rsid w:val="00B2131D"/>
    <w:pPr>
      <w:spacing w:after="100"/>
      <w:ind w:left="220"/>
    </w:pPr>
  </w:style>
  <w:style w:type="paragraph" w:styleId="TDC3">
    <w:name w:val="toc 3"/>
    <w:basedOn w:val="Normal"/>
    <w:next w:val="Normal"/>
    <w:autoRedefine/>
    <w:uiPriority w:val="39"/>
    <w:unhideWhenUsed/>
    <w:rsid w:val="00B2131D"/>
    <w:pPr>
      <w:spacing w:after="100"/>
      <w:ind w:left="440"/>
    </w:pPr>
  </w:style>
  <w:style w:type="character" w:styleId="Hipervnculo">
    <w:name w:val="Hyperlink"/>
    <w:basedOn w:val="Fuentedeprrafopredeter"/>
    <w:uiPriority w:val="99"/>
    <w:unhideWhenUsed/>
    <w:rsid w:val="00B2131D"/>
    <w:rPr>
      <w:color w:val="0000FF" w:themeColor="hyperlink"/>
      <w:u w:val="single"/>
    </w:rPr>
  </w:style>
  <w:style w:type="paragraph" w:styleId="Textodeglobo">
    <w:name w:val="Balloon Text"/>
    <w:basedOn w:val="Normal"/>
    <w:link w:val="TextodegloboCar"/>
    <w:uiPriority w:val="99"/>
    <w:semiHidden/>
    <w:unhideWhenUsed/>
    <w:rsid w:val="00B213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131D"/>
    <w:rPr>
      <w:rFonts w:ascii="Tahoma" w:hAnsi="Tahoma" w:cs="Tahoma"/>
      <w:sz w:val="16"/>
      <w:szCs w:val="16"/>
    </w:rPr>
  </w:style>
  <w:style w:type="paragraph" w:styleId="Prrafodelista">
    <w:name w:val="List Paragraph"/>
    <w:basedOn w:val="Normal"/>
    <w:uiPriority w:val="34"/>
    <w:qFormat/>
    <w:rsid w:val="006A2681"/>
    <w:pPr>
      <w:ind w:left="720"/>
      <w:contextualSpacing/>
    </w:pPr>
  </w:style>
  <w:style w:type="table" w:styleId="Tablaconcuadrcula">
    <w:name w:val="Table Grid"/>
    <w:basedOn w:val="Tablanormal"/>
    <w:uiPriority w:val="59"/>
    <w:rsid w:val="008F7E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6D1D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D1DB5"/>
  </w:style>
  <w:style w:type="paragraph" w:styleId="Piedepgina">
    <w:name w:val="footer"/>
    <w:basedOn w:val="Normal"/>
    <w:link w:val="PiedepginaCar"/>
    <w:uiPriority w:val="99"/>
    <w:semiHidden/>
    <w:unhideWhenUsed/>
    <w:rsid w:val="006D1D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D1DB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554B9"/>
    <w:rsid w:val="004554B9"/>
    <w:rsid w:val="00B84F8C"/>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9C3F408C5540D2844661F7382D80F6">
    <w:name w:val="7C9C3F408C5540D2844661F7382D80F6"/>
    <w:rsid w:val="004554B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D3472-4F93-4477-985A-76486DD47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10</Pages>
  <Words>1789</Words>
  <Characters>9840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CFBALAGUER</dc:creator>
  <cp:lastModifiedBy>CFBALAGUER</cp:lastModifiedBy>
  <cp:revision>78</cp:revision>
  <dcterms:created xsi:type="dcterms:W3CDTF">2016-12-06T06:50:00Z</dcterms:created>
  <dcterms:modified xsi:type="dcterms:W3CDTF">2016-12-06T20:54:00Z</dcterms:modified>
</cp:coreProperties>
</file>