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19AD" w14:textId="35776A50" w:rsidR="00125C66" w:rsidRPr="00125C66" w:rsidRDefault="00125C66" w:rsidP="00C05ED2">
      <w:pPr>
        <w:jc w:val="center"/>
        <w:rPr>
          <w:b/>
          <w:bCs/>
          <w:sz w:val="32"/>
          <w:szCs w:val="32"/>
        </w:rPr>
      </w:pPr>
      <w:r w:rsidRPr="00125C66">
        <w:rPr>
          <w:b/>
          <w:bCs/>
          <w:sz w:val="32"/>
          <w:szCs w:val="32"/>
        </w:rPr>
        <w:t>UNIVERSIDAD INCA GARCILASO DE LA VEGA</w:t>
      </w:r>
    </w:p>
    <w:p w14:paraId="07A31169" w14:textId="5C76771F" w:rsidR="00125C66" w:rsidRDefault="00125C66" w:rsidP="00125C66">
      <w:pPr>
        <w:jc w:val="center"/>
        <w:rPr>
          <w:rFonts w:ascii="Aptos Narrow" w:hAnsi="Aptos Narrow"/>
          <w:b/>
          <w:bCs/>
        </w:rPr>
      </w:pPr>
      <w:r w:rsidRPr="00125C66">
        <w:rPr>
          <w:rFonts w:ascii="Aptos Narrow" w:hAnsi="Aptos Narrow"/>
          <w:b/>
          <w:bCs/>
        </w:rPr>
        <w:t>FACULTAD DE INGENIERÍA DE SISTEMAS, CÓMPUTO Y TELECOMUNICACIONES</w:t>
      </w:r>
    </w:p>
    <w:p w14:paraId="2B3B2371" w14:textId="77777777" w:rsidR="00582031" w:rsidRDefault="00582031" w:rsidP="00C05ED2">
      <w:pPr>
        <w:jc w:val="center"/>
      </w:pPr>
    </w:p>
    <w:p w14:paraId="18521B5D" w14:textId="77777777" w:rsidR="00582031" w:rsidRDefault="00582031" w:rsidP="00C05ED2">
      <w:pPr>
        <w:jc w:val="center"/>
      </w:pPr>
    </w:p>
    <w:p w14:paraId="66E98538" w14:textId="1E24A51F" w:rsidR="008E0BB9" w:rsidRDefault="008E0BB9" w:rsidP="00C05ED2">
      <w:pPr>
        <w:jc w:val="center"/>
      </w:pPr>
      <w:r w:rsidRPr="001D6C87">
        <w:rPr>
          <w:noProof/>
        </w:rPr>
        <w:drawing>
          <wp:inline distT="0" distB="0" distL="0" distR="0" wp14:anchorId="1549F597" wp14:editId="515F6092">
            <wp:extent cx="1557196" cy="1904669"/>
            <wp:effectExtent l="0" t="0" r="5080" b="635"/>
            <wp:docPr id="61949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93091" name=""/>
                    <pic:cNvPicPr/>
                  </pic:nvPicPr>
                  <pic:blipFill>
                    <a:blip r:embed="rId8"/>
                    <a:stretch>
                      <a:fillRect/>
                    </a:stretch>
                  </pic:blipFill>
                  <pic:spPr>
                    <a:xfrm>
                      <a:off x="0" y="0"/>
                      <a:ext cx="1563254" cy="1912079"/>
                    </a:xfrm>
                    <a:prstGeom prst="rect">
                      <a:avLst/>
                    </a:prstGeom>
                  </pic:spPr>
                </pic:pic>
              </a:graphicData>
            </a:graphic>
          </wp:inline>
        </w:drawing>
      </w:r>
    </w:p>
    <w:p w14:paraId="4686E18B" w14:textId="77777777" w:rsidR="00582031" w:rsidRPr="00582031" w:rsidRDefault="00582031" w:rsidP="00582031"/>
    <w:p w14:paraId="7755F0BE" w14:textId="77777777" w:rsidR="00376D27" w:rsidRPr="00376D27" w:rsidRDefault="00376D27" w:rsidP="00376D27"/>
    <w:p w14:paraId="08F0CE54" w14:textId="467822A2" w:rsidR="00C05ED2" w:rsidRPr="00376D27" w:rsidRDefault="00C05ED2" w:rsidP="00C05ED2">
      <w:pPr>
        <w:jc w:val="center"/>
        <w:rPr>
          <w:szCs w:val="24"/>
        </w:rPr>
      </w:pPr>
      <w:r w:rsidRPr="00376D27">
        <w:rPr>
          <w:szCs w:val="24"/>
        </w:rPr>
        <w:t>CARRERA PROFESIONAL DE INGENIERÍA DE SISTEMAS Y COMPUTO</w:t>
      </w:r>
    </w:p>
    <w:p w14:paraId="24B63401" w14:textId="77777777" w:rsidR="00C05ED2" w:rsidRDefault="00C05ED2" w:rsidP="00C05ED2"/>
    <w:p w14:paraId="6F6B87D4" w14:textId="77777777" w:rsidR="00376D27" w:rsidRDefault="00376D27" w:rsidP="00C05ED2"/>
    <w:p w14:paraId="0C98290A" w14:textId="15958501" w:rsidR="006B377B" w:rsidRDefault="00565B3B" w:rsidP="00A735B8">
      <w:pPr>
        <w:jc w:val="center"/>
        <w:rPr>
          <w:b/>
          <w:bCs/>
        </w:rPr>
      </w:pPr>
      <w:r>
        <w:rPr>
          <w:b/>
          <w:bCs/>
        </w:rPr>
        <w:t>EXAMEN PARCIAL</w:t>
      </w:r>
    </w:p>
    <w:p w14:paraId="6670B99D" w14:textId="3820DBFB" w:rsidR="00F22CDC" w:rsidRPr="00A735B8" w:rsidRDefault="00F22CDC" w:rsidP="00A735B8">
      <w:pPr>
        <w:jc w:val="center"/>
        <w:rPr>
          <w:b/>
          <w:bCs/>
        </w:rPr>
      </w:pPr>
      <w:r>
        <w:rPr>
          <w:b/>
          <w:bCs/>
        </w:rPr>
        <w:t>AQUÍ DEBE IR EL TITULO DE LA SOLUCION TEDNOLOGICA</w:t>
      </w:r>
    </w:p>
    <w:p w14:paraId="52859206" w14:textId="77777777" w:rsidR="00A735B8" w:rsidRDefault="00A735B8" w:rsidP="00A735B8"/>
    <w:p w14:paraId="4545CAC9" w14:textId="77777777" w:rsidR="00376D27" w:rsidRPr="00A735B8" w:rsidRDefault="00376D27" w:rsidP="00A735B8"/>
    <w:p w14:paraId="1E3962A1" w14:textId="7B746558" w:rsidR="006B377B" w:rsidRPr="00A735B8" w:rsidRDefault="00A735B8" w:rsidP="00A735B8">
      <w:pPr>
        <w:jc w:val="center"/>
        <w:rPr>
          <w:b/>
          <w:bCs/>
        </w:rPr>
      </w:pPr>
      <w:r w:rsidRPr="00A735B8">
        <w:rPr>
          <w:b/>
          <w:bCs/>
        </w:rPr>
        <w:t>Autor:</w:t>
      </w:r>
    </w:p>
    <w:p w14:paraId="380E3CE3" w14:textId="58A14038" w:rsidR="00A735B8" w:rsidRDefault="00A735B8" w:rsidP="00A735B8">
      <w:pPr>
        <w:jc w:val="center"/>
      </w:pPr>
      <w:r>
        <w:t>Apellidos, Nombres (orcid.org/código)</w:t>
      </w:r>
    </w:p>
    <w:p w14:paraId="5ADB62EA" w14:textId="77777777" w:rsidR="00376D27" w:rsidRDefault="00376D27" w:rsidP="00376D27"/>
    <w:p w14:paraId="1AC3DB02" w14:textId="77777777" w:rsidR="00582031" w:rsidRPr="00376D27" w:rsidRDefault="00582031" w:rsidP="00376D27"/>
    <w:p w14:paraId="75AA7ECF" w14:textId="4250D4EB" w:rsidR="00A735B8" w:rsidRPr="00A735B8" w:rsidRDefault="00A735B8" w:rsidP="00A735B8">
      <w:pPr>
        <w:jc w:val="center"/>
        <w:rPr>
          <w:b/>
          <w:bCs/>
        </w:rPr>
      </w:pPr>
      <w:r w:rsidRPr="00A735B8">
        <w:rPr>
          <w:b/>
          <w:bCs/>
        </w:rPr>
        <w:t>Asesor:</w:t>
      </w:r>
    </w:p>
    <w:p w14:paraId="06483E99" w14:textId="05330F9A" w:rsidR="00A735B8" w:rsidRDefault="00A735B8" w:rsidP="00A735B8">
      <w:pPr>
        <w:jc w:val="center"/>
      </w:pPr>
      <w:proofErr w:type="spellStart"/>
      <w:r>
        <w:t>Mag</w:t>
      </w:r>
      <w:proofErr w:type="spellEnd"/>
      <w:r>
        <w:t xml:space="preserve">. </w:t>
      </w:r>
      <w:r w:rsidRPr="00A735B8">
        <w:t>Coronel Castillo, Eric Gustavo (</w:t>
      </w:r>
      <w:r w:rsidR="004E3FF4" w:rsidRPr="004E3FF4">
        <w:t>orcid.org/0000-0003-0494-5629</w:t>
      </w:r>
      <w:r w:rsidRPr="00A735B8">
        <w:t>)</w:t>
      </w:r>
    </w:p>
    <w:p w14:paraId="7D3C3C6C" w14:textId="77777777" w:rsidR="00376D27" w:rsidRDefault="00376D27" w:rsidP="00C05ED2"/>
    <w:p w14:paraId="59996F7F" w14:textId="77777777" w:rsidR="00DD5DE3" w:rsidRDefault="00DD5DE3" w:rsidP="00C05ED2"/>
    <w:p w14:paraId="16C1116A" w14:textId="7C7C5A57" w:rsidR="00A735B8" w:rsidRPr="00263A8D" w:rsidRDefault="00376D27" w:rsidP="00A735B8">
      <w:pPr>
        <w:jc w:val="center"/>
        <w:rPr>
          <w:b/>
          <w:bCs/>
          <w:color w:val="767171" w:themeColor="background2" w:themeShade="80"/>
          <w:sz w:val="32"/>
          <w:szCs w:val="32"/>
        </w:rPr>
      </w:pPr>
      <w:r w:rsidRPr="00263A8D">
        <w:rPr>
          <w:b/>
          <w:bCs/>
          <w:color w:val="767171" w:themeColor="background2" w:themeShade="80"/>
          <w:sz w:val="32"/>
          <w:szCs w:val="32"/>
        </w:rPr>
        <w:t>LIMA – PERÚ</w:t>
      </w:r>
    </w:p>
    <w:p w14:paraId="41BFF9F6" w14:textId="26BAFF2B" w:rsidR="00376D27" w:rsidRPr="00263A8D" w:rsidRDefault="00565B3B" w:rsidP="00A735B8">
      <w:pPr>
        <w:jc w:val="center"/>
        <w:rPr>
          <w:b/>
          <w:bCs/>
          <w:color w:val="767171" w:themeColor="background2" w:themeShade="80"/>
          <w:sz w:val="32"/>
          <w:szCs w:val="32"/>
        </w:rPr>
      </w:pPr>
      <w:r>
        <w:rPr>
          <w:b/>
          <w:bCs/>
          <w:color w:val="767171" w:themeColor="background2" w:themeShade="80"/>
          <w:sz w:val="32"/>
          <w:szCs w:val="32"/>
        </w:rPr>
        <w:t>27</w:t>
      </w:r>
      <w:r w:rsidR="00582031" w:rsidRPr="00263A8D">
        <w:rPr>
          <w:b/>
          <w:bCs/>
          <w:color w:val="767171" w:themeColor="background2" w:themeShade="80"/>
          <w:sz w:val="32"/>
          <w:szCs w:val="32"/>
        </w:rPr>
        <w:t>-</w:t>
      </w:r>
      <w:r>
        <w:rPr>
          <w:b/>
          <w:bCs/>
          <w:color w:val="767171" w:themeColor="background2" w:themeShade="80"/>
          <w:sz w:val="32"/>
          <w:szCs w:val="32"/>
        </w:rPr>
        <w:t>OCT</w:t>
      </w:r>
      <w:r w:rsidR="00582031" w:rsidRPr="00263A8D">
        <w:rPr>
          <w:b/>
          <w:bCs/>
          <w:color w:val="767171" w:themeColor="background2" w:themeShade="80"/>
          <w:sz w:val="32"/>
          <w:szCs w:val="32"/>
        </w:rPr>
        <w:t>-</w:t>
      </w:r>
      <w:r w:rsidR="00376D27" w:rsidRPr="00263A8D">
        <w:rPr>
          <w:b/>
          <w:bCs/>
          <w:color w:val="767171" w:themeColor="background2" w:themeShade="80"/>
          <w:sz w:val="32"/>
          <w:szCs w:val="32"/>
        </w:rPr>
        <w:t>2024</w:t>
      </w:r>
    </w:p>
    <w:p w14:paraId="4E6C028B" w14:textId="1B197F3C" w:rsidR="00B91BD8" w:rsidRPr="00DD5DE3" w:rsidRDefault="00B91BD8" w:rsidP="00DD5DE3">
      <w:r>
        <w:br w:type="page"/>
      </w:r>
    </w:p>
    <w:p w14:paraId="2444B8ED" w14:textId="0ABC316A" w:rsidR="00D218EB" w:rsidRDefault="00D218EB" w:rsidP="00D218EB">
      <w:pPr>
        <w:pStyle w:val="Ttulo1"/>
        <w:jc w:val="center"/>
      </w:pPr>
      <w:bookmarkStart w:id="0" w:name="_Toc179671138"/>
      <w:r>
        <w:lastRenderedPageBreak/>
        <w:t>Índice General</w:t>
      </w:r>
      <w:bookmarkEnd w:id="0"/>
    </w:p>
    <w:p w14:paraId="6599FEA9" w14:textId="5F466B91" w:rsidR="00376D27" w:rsidRPr="00376D27" w:rsidRDefault="00376D27" w:rsidP="00376D27">
      <w:pPr>
        <w:jc w:val="right"/>
      </w:pPr>
      <w:r>
        <w:t>Pág.</w:t>
      </w:r>
    </w:p>
    <w:p w14:paraId="6FD2139E" w14:textId="5FDFF93A" w:rsidR="007D308A" w:rsidRDefault="00D218EB">
      <w:pPr>
        <w:pStyle w:val="TDC1"/>
        <w:rPr>
          <w:rFonts w:asciiTheme="minorHAnsi" w:eastAsiaTheme="minorEastAsia" w:hAnsiTheme="minorHAnsi"/>
          <w:color w:val="auto"/>
          <w:kern w:val="2"/>
          <w:sz w:val="22"/>
          <w:lang w:eastAsia="es-PE"/>
          <w14:ligatures w14:val="standardContextual"/>
        </w:rPr>
      </w:pPr>
      <w:r>
        <w:rPr>
          <w:color w:val="auto"/>
        </w:rPr>
        <w:fldChar w:fldCharType="begin"/>
      </w:r>
      <w:r>
        <w:instrText xml:space="preserve"> TOC \o "1-3" \u </w:instrText>
      </w:r>
      <w:r>
        <w:rPr>
          <w:color w:val="auto"/>
        </w:rPr>
        <w:fldChar w:fldCharType="separate"/>
      </w:r>
      <w:r w:rsidR="007D308A">
        <w:t>Índice General</w:t>
      </w:r>
      <w:r w:rsidR="007D308A">
        <w:tab/>
      </w:r>
      <w:r w:rsidR="007D308A">
        <w:fldChar w:fldCharType="begin"/>
      </w:r>
      <w:r w:rsidR="007D308A">
        <w:instrText xml:space="preserve"> PAGEREF _Toc179671138 \h </w:instrText>
      </w:r>
      <w:r w:rsidR="007D308A">
        <w:fldChar w:fldCharType="separate"/>
      </w:r>
      <w:r w:rsidR="007D308A">
        <w:t>2</w:t>
      </w:r>
      <w:r w:rsidR="007D308A">
        <w:fldChar w:fldCharType="end"/>
      </w:r>
    </w:p>
    <w:p w14:paraId="69478E61" w14:textId="0D37299D" w:rsidR="007D308A" w:rsidRDefault="007D308A">
      <w:pPr>
        <w:pStyle w:val="TDC1"/>
        <w:rPr>
          <w:rFonts w:asciiTheme="minorHAnsi" w:eastAsiaTheme="minorEastAsia" w:hAnsiTheme="minorHAnsi"/>
          <w:color w:val="auto"/>
          <w:kern w:val="2"/>
          <w:sz w:val="22"/>
          <w:lang w:eastAsia="es-PE"/>
          <w14:ligatures w14:val="standardContextual"/>
        </w:rPr>
      </w:pPr>
      <w:r>
        <w:t>Resumen</w:t>
      </w:r>
      <w:r>
        <w:tab/>
      </w:r>
      <w:r>
        <w:fldChar w:fldCharType="begin"/>
      </w:r>
      <w:r>
        <w:instrText xml:space="preserve"> PAGEREF _Toc179671139 \h </w:instrText>
      </w:r>
      <w:r>
        <w:fldChar w:fldCharType="separate"/>
      </w:r>
      <w:r>
        <w:t>4</w:t>
      </w:r>
      <w:r>
        <w:fldChar w:fldCharType="end"/>
      </w:r>
    </w:p>
    <w:p w14:paraId="792E1459" w14:textId="340EDD99" w:rsidR="007D308A" w:rsidRDefault="007D308A">
      <w:pPr>
        <w:pStyle w:val="TDC1"/>
        <w:rPr>
          <w:rFonts w:asciiTheme="minorHAnsi" w:eastAsiaTheme="minorEastAsia" w:hAnsiTheme="minorHAnsi"/>
          <w:color w:val="auto"/>
          <w:kern w:val="2"/>
          <w:sz w:val="22"/>
          <w:lang w:eastAsia="es-PE"/>
          <w14:ligatures w14:val="standardContextual"/>
        </w:rPr>
      </w:pPr>
      <w:r>
        <w:t>Introducción</w:t>
      </w:r>
      <w:r>
        <w:tab/>
      </w:r>
      <w:r>
        <w:fldChar w:fldCharType="begin"/>
      </w:r>
      <w:r>
        <w:instrText xml:space="preserve"> PAGEREF _Toc179671140 \h </w:instrText>
      </w:r>
      <w:r>
        <w:fldChar w:fldCharType="separate"/>
      </w:r>
      <w:r>
        <w:t>5</w:t>
      </w:r>
      <w:r>
        <w:fldChar w:fldCharType="end"/>
      </w:r>
    </w:p>
    <w:p w14:paraId="77CF96DC" w14:textId="2113CBEC" w:rsidR="007D308A" w:rsidRDefault="007D308A">
      <w:pPr>
        <w:pStyle w:val="TDC1"/>
        <w:rPr>
          <w:rFonts w:asciiTheme="minorHAnsi" w:eastAsiaTheme="minorEastAsia" w:hAnsiTheme="minorHAnsi"/>
          <w:color w:val="auto"/>
          <w:kern w:val="2"/>
          <w:sz w:val="22"/>
          <w:lang w:eastAsia="es-PE"/>
          <w14:ligatures w14:val="standardContextual"/>
        </w:rPr>
      </w:pPr>
      <w:r>
        <w:t>Planteamiento del problema</w:t>
      </w:r>
      <w:r>
        <w:tab/>
      </w:r>
      <w:r>
        <w:fldChar w:fldCharType="begin"/>
      </w:r>
      <w:r>
        <w:instrText xml:space="preserve"> PAGEREF _Toc179671141 \h </w:instrText>
      </w:r>
      <w:r>
        <w:fldChar w:fldCharType="separate"/>
      </w:r>
      <w:r>
        <w:t>6</w:t>
      </w:r>
      <w:r>
        <w:fldChar w:fldCharType="end"/>
      </w:r>
    </w:p>
    <w:p w14:paraId="71DB71ED" w14:textId="3F311FCA"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_Toc179671142 \h </w:instrText>
      </w:r>
      <w:r>
        <w:rPr>
          <w:noProof/>
        </w:rPr>
      </w:r>
      <w:r>
        <w:rPr>
          <w:noProof/>
        </w:rPr>
        <w:fldChar w:fldCharType="separate"/>
      </w:r>
      <w:r>
        <w:rPr>
          <w:noProof/>
        </w:rPr>
        <w:t>6</w:t>
      </w:r>
      <w:r>
        <w:rPr>
          <w:noProof/>
        </w:rPr>
        <w:fldChar w:fldCharType="end"/>
      </w:r>
    </w:p>
    <w:p w14:paraId="0AAE829E" w14:textId="0E84DB65"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_Toc179671143 \h </w:instrText>
      </w:r>
      <w:r>
        <w:rPr>
          <w:noProof/>
        </w:rPr>
      </w:r>
      <w:r>
        <w:rPr>
          <w:noProof/>
        </w:rPr>
        <w:fldChar w:fldCharType="separate"/>
      </w:r>
      <w:r>
        <w:rPr>
          <w:noProof/>
        </w:rPr>
        <w:t>6</w:t>
      </w:r>
      <w:r>
        <w:rPr>
          <w:noProof/>
        </w:rPr>
        <w:fldChar w:fldCharType="end"/>
      </w:r>
    </w:p>
    <w:p w14:paraId="63D5A211" w14:textId="1623EB6F" w:rsidR="007D308A" w:rsidRDefault="007D308A">
      <w:pPr>
        <w:pStyle w:val="TDC1"/>
        <w:rPr>
          <w:rFonts w:asciiTheme="minorHAnsi" w:eastAsiaTheme="minorEastAsia" w:hAnsiTheme="minorHAnsi"/>
          <w:color w:val="auto"/>
          <w:kern w:val="2"/>
          <w:sz w:val="22"/>
          <w:lang w:eastAsia="es-PE"/>
          <w14:ligatures w14:val="standardContextual"/>
        </w:rPr>
      </w:pPr>
      <w:r>
        <w:t>Requerimientos funcionales y no funcionales</w:t>
      </w:r>
      <w:r>
        <w:tab/>
      </w:r>
      <w:r>
        <w:fldChar w:fldCharType="begin"/>
      </w:r>
      <w:r>
        <w:instrText xml:space="preserve"> PAGEREF _Toc179671144 \h </w:instrText>
      </w:r>
      <w:r>
        <w:fldChar w:fldCharType="separate"/>
      </w:r>
      <w:r>
        <w:t>8</w:t>
      </w:r>
      <w:r>
        <w:fldChar w:fldCharType="end"/>
      </w:r>
    </w:p>
    <w:p w14:paraId="15B748A2" w14:textId="0672C3BB"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_Toc179671145 \h </w:instrText>
      </w:r>
      <w:r>
        <w:rPr>
          <w:noProof/>
        </w:rPr>
      </w:r>
      <w:r>
        <w:rPr>
          <w:noProof/>
        </w:rPr>
        <w:fldChar w:fldCharType="separate"/>
      </w:r>
      <w:r>
        <w:rPr>
          <w:noProof/>
        </w:rPr>
        <w:t>8</w:t>
      </w:r>
      <w:r>
        <w:rPr>
          <w:noProof/>
        </w:rPr>
        <w:fldChar w:fldCharType="end"/>
      </w:r>
    </w:p>
    <w:p w14:paraId="336A3C41" w14:textId="36F29AC2"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_Toc179671146 \h </w:instrText>
      </w:r>
      <w:r>
        <w:rPr>
          <w:noProof/>
        </w:rPr>
      </w:r>
      <w:r>
        <w:rPr>
          <w:noProof/>
        </w:rPr>
        <w:fldChar w:fldCharType="separate"/>
      </w:r>
      <w:r>
        <w:rPr>
          <w:noProof/>
        </w:rPr>
        <w:t>8</w:t>
      </w:r>
      <w:r>
        <w:rPr>
          <w:noProof/>
        </w:rPr>
        <w:fldChar w:fldCharType="end"/>
      </w:r>
    </w:p>
    <w:p w14:paraId="0D965572" w14:textId="3BA77209" w:rsidR="007D308A" w:rsidRDefault="007D308A">
      <w:pPr>
        <w:pStyle w:val="TDC1"/>
        <w:rPr>
          <w:rFonts w:asciiTheme="minorHAnsi" w:eastAsiaTheme="minorEastAsia" w:hAnsiTheme="minorHAnsi"/>
          <w:color w:val="auto"/>
          <w:kern w:val="2"/>
          <w:sz w:val="22"/>
          <w:lang w:eastAsia="es-PE"/>
          <w14:ligatures w14:val="standardContextual"/>
        </w:rPr>
      </w:pPr>
      <w:r>
        <w:t>Diseño de la solución tecnológica</w:t>
      </w:r>
      <w:r>
        <w:tab/>
      </w:r>
      <w:r>
        <w:fldChar w:fldCharType="begin"/>
      </w:r>
      <w:r>
        <w:instrText xml:space="preserve"> PAGEREF _Toc179671147 \h </w:instrText>
      </w:r>
      <w:r>
        <w:fldChar w:fldCharType="separate"/>
      </w:r>
      <w:r>
        <w:t>10</w:t>
      </w:r>
      <w:r>
        <w:fldChar w:fldCharType="end"/>
      </w:r>
    </w:p>
    <w:p w14:paraId="5B58A2FF" w14:textId="0D634BB5"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_Toc179671148 \h </w:instrText>
      </w:r>
      <w:r>
        <w:rPr>
          <w:noProof/>
        </w:rPr>
      </w:r>
      <w:r>
        <w:rPr>
          <w:noProof/>
        </w:rPr>
        <w:fldChar w:fldCharType="separate"/>
      </w:r>
      <w:r>
        <w:rPr>
          <w:noProof/>
        </w:rPr>
        <w:t>10</w:t>
      </w:r>
      <w:r>
        <w:rPr>
          <w:noProof/>
        </w:rPr>
        <w:fldChar w:fldCharType="end"/>
      </w:r>
    </w:p>
    <w:p w14:paraId="7271ED65" w14:textId="0939E660"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_Toc179671149 \h </w:instrText>
      </w:r>
      <w:r>
        <w:rPr>
          <w:noProof/>
        </w:rPr>
      </w:r>
      <w:r>
        <w:rPr>
          <w:noProof/>
        </w:rPr>
        <w:fldChar w:fldCharType="separate"/>
      </w:r>
      <w:r>
        <w:rPr>
          <w:noProof/>
        </w:rPr>
        <w:t>10</w:t>
      </w:r>
      <w:r>
        <w:rPr>
          <w:noProof/>
        </w:rPr>
        <w:fldChar w:fldCharType="end"/>
      </w:r>
    </w:p>
    <w:p w14:paraId="17AD36F4" w14:textId="26114F5A" w:rsidR="007D308A" w:rsidRDefault="007D308A">
      <w:pPr>
        <w:pStyle w:val="TDC1"/>
        <w:rPr>
          <w:rFonts w:asciiTheme="minorHAnsi" w:eastAsiaTheme="minorEastAsia" w:hAnsiTheme="minorHAnsi"/>
          <w:color w:val="auto"/>
          <w:kern w:val="2"/>
          <w:sz w:val="22"/>
          <w:lang w:eastAsia="es-PE"/>
          <w14:ligatures w14:val="standardContextual"/>
        </w:rPr>
      </w:pPr>
      <w:r>
        <w:t>Arquitectura de la solución tecnológica</w:t>
      </w:r>
      <w:r>
        <w:tab/>
      </w:r>
      <w:r>
        <w:fldChar w:fldCharType="begin"/>
      </w:r>
      <w:r>
        <w:instrText xml:space="preserve"> PAGEREF _Toc179671150 \h </w:instrText>
      </w:r>
      <w:r>
        <w:fldChar w:fldCharType="separate"/>
      </w:r>
      <w:r>
        <w:t>12</w:t>
      </w:r>
      <w:r>
        <w:fldChar w:fldCharType="end"/>
      </w:r>
    </w:p>
    <w:p w14:paraId="6B21DA79" w14:textId="7C8A6E74"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_Toc179671151 \h </w:instrText>
      </w:r>
      <w:r>
        <w:rPr>
          <w:noProof/>
        </w:rPr>
      </w:r>
      <w:r>
        <w:rPr>
          <w:noProof/>
        </w:rPr>
        <w:fldChar w:fldCharType="separate"/>
      </w:r>
      <w:r>
        <w:rPr>
          <w:noProof/>
        </w:rPr>
        <w:t>12</w:t>
      </w:r>
      <w:r>
        <w:rPr>
          <w:noProof/>
        </w:rPr>
        <w:fldChar w:fldCharType="end"/>
      </w:r>
    </w:p>
    <w:p w14:paraId="0CC737C4" w14:textId="01AF9805"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_Toc179671152 \h </w:instrText>
      </w:r>
      <w:r>
        <w:rPr>
          <w:noProof/>
        </w:rPr>
      </w:r>
      <w:r>
        <w:rPr>
          <w:noProof/>
        </w:rPr>
        <w:fldChar w:fldCharType="separate"/>
      </w:r>
      <w:r>
        <w:rPr>
          <w:noProof/>
        </w:rPr>
        <w:t>12</w:t>
      </w:r>
      <w:r>
        <w:rPr>
          <w:noProof/>
        </w:rPr>
        <w:fldChar w:fldCharType="end"/>
      </w:r>
    </w:p>
    <w:p w14:paraId="51B30B95" w14:textId="3D3D5DF5" w:rsidR="007D308A" w:rsidRDefault="007D308A">
      <w:pPr>
        <w:pStyle w:val="TDC1"/>
        <w:rPr>
          <w:rFonts w:asciiTheme="minorHAnsi" w:eastAsiaTheme="minorEastAsia" w:hAnsiTheme="minorHAnsi"/>
          <w:color w:val="auto"/>
          <w:kern w:val="2"/>
          <w:sz w:val="22"/>
          <w:lang w:eastAsia="es-PE"/>
          <w14:ligatures w14:val="standardContextual"/>
        </w:rPr>
      </w:pPr>
      <w:r>
        <w:t>Análisis de requerimientos</w:t>
      </w:r>
      <w:r>
        <w:tab/>
      </w:r>
      <w:r>
        <w:fldChar w:fldCharType="begin"/>
      </w:r>
      <w:r>
        <w:instrText xml:space="preserve"> PAGEREF _Toc179671153 \h </w:instrText>
      </w:r>
      <w:r>
        <w:fldChar w:fldCharType="separate"/>
      </w:r>
      <w:r>
        <w:t>13</w:t>
      </w:r>
      <w:r>
        <w:fldChar w:fldCharType="end"/>
      </w:r>
    </w:p>
    <w:p w14:paraId="5CD02181" w14:textId="43626A6C"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_Toc179671154 \h </w:instrText>
      </w:r>
      <w:r>
        <w:rPr>
          <w:noProof/>
        </w:rPr>
      </w:r>
      <w:r>
        <w:rPr>
          <w:noProof/>
        </w:rPr>
        <w:fldChar w:fldCharType="separate"/>
      </w:r>
      <w:r>
        <w:rPr>
          <w:noProof/>
        </w:rPr>
        <w:t>13</w:t>
      </w:r>
      <w:r>
        <w:rPr>
          <w:noProof/>
        </w:rPr>
        <w:fldChar w:fldCharType="end"/>
      </w:r>
    </w:p>
    <w:p w14:paraId="37A22B8E" w14:textId="44DF6E79"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_Toc179671155 \h </w:instrText>
      </w:r>
      <w:r>
        <w:rPr>
          <w:noProof/>
        </w:rPr>
      </w:r>
      <w:r>
        <w:rPr>
          <w:noProof/>
        </w:rPr>
        <w:fldChar w:fldCharType="separate"/>
      </w:r>
      <w:r>
        <w:rPr>
          <w:noProof/>
        </w:rPr>
        <w:t>13</w:t>
      </w:r>
      <w:r>
        <w:rPr>
          <w:noProof/>
        </w:rPr>
        <w:fldChar w:fldCharType="end"/>
      </w:r>
    </w:p>
    <w:p w14:paraId="636DAA52" w14:textId="0A72A05B" w:rsidR="007D308A" w:rsidRDefault="007D308A">
      <w:pPr>
        <w:pStyle w:val="TDC1"/>
        <w:rPr>
          <w:rFonts w:asciiTheme="minorHAnsi" w:eastAsiaTheme="minorEastAsia" w:hAnsiTheme="minorHAnsi"/>
          <w:color w:val="auto"/>
          <w:kern w:val="2"/>
          <w:sz w:val="22"/>
          <w:lang w:eastAsia="es-PE"/>
          <w14:ligatures w14:val="standardContextual"/>
        </w:rPr>
      </w:pPr>
      <w:r>
        <w:t>Modelo de la base de datos</w:t>
      </w:r>
      <w:r>
        <w:tab/>
      </w:r>
      <w:r>
        <w:fldChar w:fldCharType="begin"/>
      </w:r>
      <w:r>
        <w:instrText xml:space="preserve"> PAGEREF _Toc179671156 \h </w:instrText>
      </w:r>
      <w:r>
        <w:fldChar w:fldCharType="separate"/>
      </w:r>
      <w:r>
        <w:t>14</w:t>
      </w:r>
      <w:r>
        <w:fldChar w:fldCharType="end"/>
      </w:r>
    </w:p>
    <w:p w14:paraId="012BED6D" w14:textId="62514DF3"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_Toc179671157 \h </w:instrText>
      </w:r>
      <w:r>
        <w:rPr>
          <w:noProof/>
        </w:rPr>
      </w:r>
      <w:r>
        <w:rPr>
          <w:noProof/>
        </w:rPr>
        <w:fldChar w:fldCharType="separate"/>
      </w:r>
      <w:r>
        <w:rPr>
          <w:noProof/>
        </w:rPr>
        <w:t>14</w:t>
      </w:r>
      <w:r>
        <w:rPr>
          <w:noProof/>
        </w:rPr>
        <w:fldChar w:fldCharType="end"/>
      </w:r>
    </w:p>
    <w:p w14:paraId="0D4015B7" w14:textId="7948D6F6"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_Toc179671158 \h </w:instrText>
      </w:r>
      <w:r>
        <w:rPr>
          <w:noProof/>
        </w:rPr>
      </w:r>
      <w:r>
        <w:rPr>
          <w:noProof/>
        </w:rPr>
        <w:fldChar w:fldCharType="separate"/>
      </w:r>
      <w:r>
        <w:rPr>
          <w:noProof/>
        </w:rPr>
        <w:t>14</w:t>
      </w:r>
      <w:r>
        <w:rPr>
          <w:noProof/>
        </w:rPr>
        <w:fldChar w:fldCharType="end"/>
      </w:r>
    </w:p>
    <w:p w14:paraId="6E8DB9E9" w14:textId="77B5A6F2" w:rsidR="007D308A" w:rsidRDefault="007D308A">
      <w:pPr>
        <w:pStyle w:val="TDC1"/>
        <w:rPr>
          <w:rFonts w:asciiTheme="minorHAnsi" w:eastAsiaTheme="minorEastAsia" w:hAnsiTheme="minorHAnsi"/>
          <w:color w:val="auto"/>
          <w:kern w:val="2"/>
          <w:sz w:val="22"/>
          <w:lang w:eastAsia="es-PE"/>
          <w14:ligatures w14:val="standardContextual"/>
        </w:rPr>
      </w:pPr>
      <w:r>
        <w:t>Implementación de la solución</w:t>
      </w:r>
      <w:r>
        <w:tab/>
      </w:r>
      <w:r>
        <w:fldChar w:fldCharType="begin"/>
      </w:r>
      <w:r>
        <w:instrText xml:space="preserve"> PAGEREF _Toc179671159 \h </w:instrText>
      </w:r>
      <w:r>
        <w:fldChar w:fldCharType="separate"/>
      </w:r>
      <w:r>
        <w:t>15</w:t>
      </w:r>
      <w:r>
        <w:fldChar w:fldCharType="end"/>
      </w:r>
    </w:p>
    <w:p w14:paraId="4E222055" w14:textId="6C100376"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_Toc179671160 \h </w:instrText>
      </w:r>
      <w:r>
        <w:rPr>
          <w:noProof/>
        </w:rPr>
      </w:r>
      <w:r>
        <w:rPr>
          <w:noProof/>
        </w:rPr>
        <w:fldChar w:fldCharType="separate"/>
      </w:r>
      <w:r>
        <w:rPr>
          <w:noProof/>
        </w:rPr>
        <w:t>15</w:t>
      </w:r>
      <w:r>
        <w:rPr>
          <w:noProof/>
        </w:rPr>
        <w:fldChar w:fldCharType="end"/>
      </w:r>
    </w:p>
    <w:p w14:paraId="0E3F48B4" w14:textId="2B4F9A57"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_Toc179671161 \h </w:instrText>
      </w:r>
      <w:r>
        <w:rPr>
          <w:noProof/>
        </w:rPr>
      </w:r>
      <w:r>
        <w:rPr>
          <w:noProof/>
        </w:rPr>
        <w:fldChar w:fldCharType="separate"/>
      </w:r>
      <w:r>
        <w:rPr>
          <w:noProof/>
        </w:rPr>
        <w:t>15</w:t>
      </w:r>
      <w:r>
        <w:rPr>
          <w:noProof/>
        </w:rPr>
        <w:fldChar w:fldCharType="end"/>
      </w:r>
    </w:p>
    <w:p w14:paraId="2CD4E37B" w14:textId="6017DDB1" w:rsidR="007D308A" w:rsidRDefault="007D308A">
      <w:pPr>
        <w:pStyle w:val="TDC1"/>
        <w:rPr>
          <w:rFonts w:asciiTheme="minorHAnsi" w:eastAsiaTheme="minorEastAsia" w:hAnsiTheme="minorHAnsi"/>
          <w:color w:val="auto"/>
          <w:kern w:val="2"/>
          <w:sz w:val="22"/>
          <w:lang w:eastAsia="es-PE"/>
          <w14:ligatures w14:val="standardContextual"/>
        </w:rPr>
      </w:pPr>
      <w:r>
        <w:t>Conclusión</w:t>
      </w:r>
      <w:r>
        <w:tab/>
      </w:r>
      <w:r>
        <w:fldChar w:fldCharType="begin"/>
      </w:r>
      <w:r>
        <w:instrText xml:space="preserve"> PAGEREF _Toc179671162 \h </w:instrText>
      </w:r>
      <w:r>
        <w:fldChar w:fldCharType="separate"/>
      </w:r>
      <w:r>
        <w:t>16</w:t>
      </w:r>
      <w:r>
        <w:fldChar w:fldCharType="end"/>
      </w:r>
    </w:p>
    <w:p w14:paraId="7E27A119" w14:textId="5AA7D48B" w:rsidR="007D308A" w:rsidRDefault="007D308A">
      <w:pPr>
        <w:pStyle w:val="TDC1"/>
        <w:rPr>
          <w:rFonts w:asciiTheme="minorHAnsi" w:eastAsiaTheme="minorEastAsia" w:hAnsiTheme="minorHAnsi"/>
          <w:color w:val="auto"/>
          <w:kern w:val="2"/>
          <w:sz w:val="22"/>
          <w:lang w:eastAsia="es-PE"/>
          <w14:ligatures w14:val="standardContextual"/>
        </w:rPr>
      </w:pPr>
      <w:r>
        <w:lastRenderedPageBreak/>
        <w:t>Lecciones aprendidas</w:t>
      </w:r>
      <w:r>
        <w:tab/>
      </w:r>
      <w:r>
        <w:fldChar w:fldCharType="begin"/>
      </w:r>
      <w:r>
        <w:instrText xml:space="preserve"> PAGEREF _Toc179671163 \h </w:instrText>
      </w:r>
      <w:r>
        <w:fldChar w:fldCharType="separate"/>
      </w:r>
      <w:r>
        <w:t>17</w:t>
      </w:r>
      <w:r>
        <w:fldChar w:fldCharType="end"/>
      </w:r>
    </w:p>
    <w:p w14:paraId="515C3DDB" w14:textId="45FD3B77" w:rsidR="007D308A" w:rsidRDefault="007D308A">
      <w:pPr>
        <w:pStyle w:val="TDC1"/>
        <w:rPr>
          <w:rFonts w:asciiTheme="minorHAnsi" w:eastAsiaTheme="minorEastAsia" w:hAnsiTheme="minorHAnsi"/>
          <w:color w:val="auto"/>
          <w:kern w:val="2"/>
          <w:sz w:val="22"/>
          <w:lang w:eastAsia="es-PE"/>
          <w14:ligatures w14:val="standardContextual"/>
        </w:rPr>
      </w:pPr>
      <w:r>
        <w:t>Bibliografía</w:t>
      </w:r>
      <w:r>
        <w:tab/>
      </w:r>
      <w:r>
        <w:fldChar w:fldCharType="begin"/>
      </w:r>
      <w:r>
        <w:instrText xml:space="preserve"> PAGEREF _Toc179671164 \h </w:instrText>
      </w:r>
      <w:r>
        <w:fldChar w:fldCharType="separate"/>
      </w:r>
      <w:r>
        <w:t>18</w:t>
      </w:r>
      <w:r>
        <w:fldChar w:fldCharType="end"/>
      </w:r>
    </w:p>
    <w:p w14:paraId="5ABDEB79" w14:textId="44A014B7" w:rsidR="007D308A" w:rsidRDefault="007D308A">
      <w:pPr>
        <w:pStyle w:val="TDC1"/>
        <w:rPr>
          <w:rFonts w:asciiTheme="minorHAnsi" w:eastAsiaTheme="minorEastAsia" w:hAnsiTheme="minorHAnsi"/>
          <w:color w:val="auto"/>
          <w:kern w:val="2"/>
          <w:sz w:val="22"/>
          <w:lang w:eastAsia="es-PE"/>
          <w14:ligatures w14:val="standardContextual"/>
        </w:rPr>
      </w:pPr>
      <w:r>
        <w:t>Anexos</w:t>
      </w:r>
      <w:r>
        <w:tab/>
      </w:r>
      <w:r>
        <w:fldChar w:fldCharType="begin"/>
      </w:r>
      <w:r>
        <w:instrText xml:space="preserve"> PAGEREF _Toc179671165 \h </w:instrText>
      </w:r>
      <w:r>
        <w:fldChar w:fldCharType="separate"/>
      </w:r>
      <w:r>
        <w:t>20</w:t>
      </w:r>
      <w:r>
        <w:fldChar w:fldCharType="end"/>
      </w:r>
    </w:p>
    <w:p w14:paraId="42FF76E5" w14:textId="4E4DC882"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1: Titulo</w:t>
      </w:r>
      <w:r>
        <w:rPr>
          <w:noProof/>
        </w:rPr>
        <w:tab/>
      </w:r>
      <w:r>
        <w:rPr>
          <w:noProof/>
        </w:rPr>
        <w:fldChar w:fldCharType="begin"/>
      </w:r>
      <w:r>
        <w:rPr>
          <w:noProof/>
        </w:rPr>
        <w:instrText xml:space="preserve"> PAGEREF _Toc179671166 \h </w:instrText>
      </w:r>
      <w:r>
        <w:rPr>
          <w:noProof/>
        </w:rPr>
      </w:r>
      <w:r>
        <w:rPr>
          <w:noProof/>
        </w:rPr>
        <w:fldChar w:fldCharType="separate"/>
      </w:r>
      <w:r>
        <w:rPr>
          <w:noProof/>
        </w:rPr>
        <w:t>21</w:t>
      </w:r>
      <w:r>
        <w:rPr>
          <w:noProof/>
        </w:rPr>
        <w:fldChar w:fldCharType="end"/>
      </w:r>
    </w:p>
    <w:p w14:paraId="5D810548" w14:textId="69228D53"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2: Titulo</w:t>
      </w:r>
      <w:r>
        <w:rPr>
          <w:noProof/>
        </w:rPr>
        <w:tab/>
      </w:r>
      <w:r>
        <w:rPr>
          <w:noProof/>
        </w:rPr>
        <w:fldChar w:fldCharType="begin"/>
      </w:r>
      <w:r>
        <w:rPr>
          <w:noProof/>
        </w:rPr>
        <w:instrText xml:space="preserve"> PAGEREF _Toc179671167 \h </w:instrText>
      </w:r>
      <w:r>
        <w:rPr>
          <w:noProof/>
        </w:rPr>
      </w:r>
      <w:r>
        <w:rPr>
          <w:noProof/>
        </w:rPr>
        <w:fldChar w:fldCharType="separate"/>
      </w:r>
      <w:r>
        <w:rPr>
          <w:noProof/>
        </w:rPr>
        <w:t>22</w:t>
      </w:r>
      <w:r>
        <w:rPr>
          <w:noProof/>
        </w:rPr>
        <w:fldChar w:fldCharType="end"/>
      </w:r>
    </w:p>
    <w:p w14:paraId="39B4900C" w14:textId="2DAE04CE" w:rsidR="007D308A" w:rsidRDefault="007D308A">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3: Titulo</w:t>
      </w:r>
      <w:r>
        <w:rPr>
          <w:noProof/>
        </w:rPr>
        <w:tab/>
      </w:r>
      <w:r>
        <w:rPr>
          <w:noProof/>
        </w:rPr>
        <w:fldChar w:fldCharType="begin"/>
      </w:r>
      <w:r>
        <w:rPr>
          <w:noProof/>
        </w:rPr>
        <w:instrText xml:space="preserve"> PAGEREF _Toc179671168 \h </w:instrText>
      </w:r>
      <w:r>
        <w:rPr>
          <w:noProof/>
        </w:rPr>
      </w:r>
      <w:r>
        <w:rPr>
          <w:noProof/>
        </w:rPr>
        <w:fldChar w:fldCharType="separate"/>
      </w:r>
      <w:r>
        <w:rPr>
          <w:noProof/>
        </w:rPr>
        <w:t>23</w:t>
      </w:r>
      <w:r>
        <w:rPr>
          <w:noProof/>
        </w:rPr>
        <w:fldChar w:fldCharType="end"/>
      </w:r>
    </w:p>
    <w:p w14:paraId="5A38EDE4" w14:textId="5F06DD9F" w:rsidR="00D20822" w:rsidRDefault="00D218EB">
      <w:r>
        <w:fldChar w:fldCharType="end"/>
      </w:r>
    </w:p>
    <w:p w14:paraId="6A3BF697" w14:textId="77777777" w:rsidR="00D20822" w:rsidRDefault="00D20822">
      <w:pPr>
        <w:spacing w:after="160" w:line="259" w:lineRule="auto"/>
        <w:jc w:val="left"/>
      </w:pPr>
      <w:r>
        <w:br w:type="page"/>
      </w:r>
    </w:p>
    <w:p w14:paraId="1BF2E354" w14:textId="77777777" w:rsidR="009823FD" w:rsidRDefault="009823FD" w:rsidP="009823FD">
      <w:pPr>
        <w:pStyle w:val="Ttulo1"/>
        <w:jc w:val="center"/>
      </w:pPr>
      <w:bookmarkStart w:id="1" w:name="_Toc179671139"/>
      <w:r>
        <w:lastRenderedPageBreak/>
        <w:t>Resumen</w:t>
      </w:r>
      <w:bookmarkEnd w:id="1"/>
    </w:p>
    <w:p w14:paraId="545883E2" w14:textId="5A132800" w:rsidR="009823FD" w:rsidRDefault="00A21F6B" w:rsidP="009823FD">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333CA6D" w14:textId="77777777" w:rsidR="00A21F6B" w:rsidRDefault="00A21F6B" w:rsidP="009823FD">
      <w:pPr>
        <w:ind w:firstLine="708"/>
      </w:pPr>
    </w:p>
    <w:p w14:paraId="20A27188" w14:textId="77777777" w:rsidR="009823FD" w:rsidRDefault="009823FD" w:rsidP="009823FD">
      <w:pPr>
        <w:spacing w:after="160" w:line="259" w:lineRule="auto"/>
        <w:jc w:val="left"/>
      </w:pPr>
      <w:r>
        <w:br w:type="page"/>
      </w:r>
    </w:p>
    <w:p w14:paraId="2B07E24B" w14:textId="37BF2E9F" w:rsidR="00D20822" w:rsidRDefault="00293D1E" w:rsidP="00293D1E">
      <w:pPr>
        <w:pStyle w:val="Ttulo1"/>
      </w:pPr>
      <w:bookmarkStart w:id="2" w:name="_Toc179671140"/>
      <w:r>
        <w:lastRenderedPageBreak/>
        <w:t>Introducción</w:t>
      </w:r>
      <w:bookmarkEnd w:id="2"/>
    </w:p>
    <w:p w14:paraId="2BCF897A" w14:textId="35A5F805" w:rsidR="00FA5D88" w:rsidRDefault="00A21F6B" w:rsidP="00FA5D88">
      <w:pPr>
        <w:ind w:firstLine="708"/>
      </w:pPr>
      <w:r>
        <w:t>Según Coronel (2020), e</w:t>
      </w:r>
      <w:r w:rsidR="00FA5D88">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4E53F4B" w14:textId="39450AB7" w:rsidR="00FA5D88" w:rsidRDefault="00FA5D88" w:rsidP="00FA5D88">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r w:rsidR="00A21F6B">
        <w:t xml:space="preserve"> (Andia et al., 2021)</w:t>
      </w:r>
      <w:r>
        <w:t>.</w:t>
      </w:r>
    </w:p>
    <w:p w14:paraId="6432C5D8" w14:textId="27D3BDCB" w:rsidR="00FA5D88" w:rsidRDefault="00FA5D88" w:rsidP="00FA5D88">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r w:rsidR="00A21F6B">
        <w:t xml:space="preserve"> (Reyes, 2022)</w:t>
      </w:r>
      <w:r>
        <w:t>.</w:t>
      </w:r>
    </w:p>
    <w:p w14:paraId="30695A4B" w14:textId="06C11D69" w:rsidR="00293D1E" w:rsidRDefault="00FA5D88" w:rsidP="00FA5D88">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8B15E27" w14:textId="77777777" w:rsidR="00293D1E" w:rsidRDefault="00293D1E" w:rsidP="00293D1E"/>
    <w:p w14:paraId="139580E2" w14:textId="697E08CF" w:rsidR="00293D1E" w:rsidRDefault="00293D1E">
      <w:pPr>
        <w:spacing w:after="160" w:line="259" w:lineRule="auto"/>
        <w:jc w:val="left"/>
      </w:pPr>
      <w:r>
        <w:br w:type="page"/>
      </w:r>
    </w:p>
    <w:p w14:paraId="2324DB92" w14:textId="7D2D99F6" w:rsidR="00293D1E" w:rsidRDefault="00565B3B" w:rsidP="00293D1E">
      <w:pPr>
        <w:pStyle w:val="Ttulo1"/>
      </w:pPr>
      <w:bookmarkStart w:id="3" w:name="_Toc179671141"/>
      <w:r w:rsidRPr="00565B3B">
        <w:lastRenderedPageBreak/>
        <w:t>Planteamiento del problema</w:t>
      </w:r>
      <w:bookmarkEnd w:id="3"/>
    </w:p>
    <w:p w14:paraId="55302D26" w14:textId="4FAE9439"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r w:rsidR="00171120">
        <w:t xml:space="preserve"> (</w:t>
      </w:r>
      <w:r w:rsidR="00171120" w:rsidRPr="00171120">
        <w:t>Abello-Quintero</w:t>
      </w:r>
      <w:r w:rsidR="00171120">
        <w:t xml:space="preserve"> et al., 2013)</w:t>
      </w:r>
      <w:r>
        <w:t>.</w:t>
      </w:r>
    </w:p>
    <w:p w14:paraId="4C3BB8AC" w14:textId="4EC34CD8" w:rsidR="00A052C9" w:rsidRDefault="00565B3B" w:rsidP="00565B3B">
      <w:pPr>
        <w:pStyle w:val="Ttulo2"/>
      </w:pPr>
      <w:bookmarkStart w:id="4" w:name="_Toc179671142"/>
      <w:r>
        <w:t>Subtema</w:t>
      </w:r>
      <w:bookmarkEnd w:id="4"/>
    </w:p>
    <w:p w14:paraId="016750EF" w14:textId="1CCD5CE1" w:rsidR="00FA5D88" w:rsidRDefault="00FA5D88" w:rsidP="00FA5D88">
      <w:pPr>
        <w:ind w:firstLine="708"/>
      </w:pPr>
      <w:r>
        <w:t>Por ejemplo, puede agregar una portada coincidente, el encabezado y la barra lateral. Haga clic en Insertar y elija los elementos que desee de las distintas galerías</w:t>
      </w:r>
      <w:r w:rsidR="00171120">
        <w:t xml:space="preserve"> (</w:t>
      </w:r>
      <w:r w:rsidR="00171120">
        <w:rPr>
          <w:noProof/>
          <w:lang w:val="en-US"/>
        </w:rPr>
        <w:t>Andia et al., 2021</w:t>
      </w:r>
      <w:r w:rsidR="00171120">
        <w:t>)</w:t>
      </w:r>
      <w:r>
        <w:t>. Los temas y estilos también ayudan a mantener su documento coordinado. Cuando haga clic en Diseño y seleccione un tema nuevo, cambiarán las imágenes, gráficos y gráficos SmartArt para que coincidan con el nuevo tema</w:t>
      </w:r>
      <w:r w:rsidR="00171120">
        <w:t xml:space="preserve"> (Becerra-Gómez, 2022)</w:t>
      </w:r>
      <w:r>
        <w:t>.</w:t>
      </w:r>
    </w:p>
    <w:p w14:paraId="0C3A71C7" w14:textId="0783130F" w:rsidR="00A052C9" w:rsidRDefault="00565B3B" w:rsidP="00565B3B">
      <w:pPr>
        <w:pStyle w:val="Ttulo2"/>
      </w:pPr>
      <w:bookmarkStart w:id="5" w:name="_Toc179671143"/>
      <w:r>
        <w:t>Subtema</w:t>
      </w:r>
      <w:bookmarkEnd w:id="5"/>
    </w:p>
    <w:p w14:paraId="278361BF" w14:textId="6231D9B0" w:rsidR="00293D1E" w:rsidRDefault="007A4CD8" w:rsidP="00FA5D88">
      <w:pPr>
        <w:ind w:firstLine="708"/>
      </w:pPr>
      <w:r w:rsidRPr="007A4CD8">
        <w:t>La presente investigación tiene como objetivo desarrollar un sistema de auditoría de información que ofrezca al usuario la capacidad de verificar el estado actual de los equipos de seguridad. Este sistema incluirá la validación de la configuración del directorio activo, así como de los dispositivos registrados, usuarios y grupos. Además, se llevará a cabo una revisión de la configuración del firewall de seguridad y de las políticas de seguridad implementadas. Es importante destacar que mantener un control adecuado sobre las diversas configuraciones que se realizan diariamente en los equipos de seguridad puede resultar una tarea compleja, especialmente considerando que a menudo diferentes administradores realizan modificaciones en las plataformas desde su puesta en marcha inicial</w:t>
      </w:r>
      <w:r>
        <w:t xml:space="preserve"> </w:t>
      </w:r>
      <w:r w:rsidR="00171120">
        <w:t>(</w:t>
      </w:r>
      <w:proofErr w:type="spellStart"/>
      <w:r w:rsidR="00171120" w:rsidRPr="00171120">
        <w:t>Pomachagua</w:t>
      </w:r>
      <w:proofErr w:type="spellEnd"/>
      <w:r w:rsidR="00171120">
        <w:t>-</w:t>
      </w:r>
      <w:r w:rsidR="00171120" w:rsidRPr="00171120">
        <w:t>Sotomayor,</w:t>
      </w:r>
      <w:r w:rsidR="00171120">
        <w:t xml:space="preserve"> 2021)</w:t>
      </w:r>
      <w:r w:rsidR="00171120" w:rsidRPr="00171120">
        <w:t>.</w:t>
      </w:r>
    </w:p>
    <w:p w14:paraId="7DBD9ED0" w14:textId="77777777" w:rsidR="00565B3B" w:rsidRDefault="00565B3B" w:rsidP="00FA5D88">
      <w:pPr>
        <w:ind w:firstLine="708"/>
      </w:pPr>
    </w:p>
    <w:p w14:paraId="2B9352D7" w14:textId="77777777" w:rsidR="00DD45BA" w:rsidRDefault="00DD45BA" w:rsidP="00FA5D88">
      <w:pPr>
        <w:ind w:firstLine="708"/>
      </w:pPr>
    </w:p>
    <w:p w14:paraId="386D2693" w14:textId="2418E0A9" w:rsidR="00376D27" w:rsidRPr="00376D27" w:rsidRDefault="00376D27" w:rsidP="00376D27">
      <w:pPr>
        <w:pStyle w:val="TablaTitulo"/>
      </w:pPr>
      <w:bookmarkStart w:id="6" w:name="_Toc173943703"/>
      <w:r w:rsidRPr="00376D27">
        <w:rPr>
          <w:b/>
          <w:bCs/>
        </w:rPr>
        <w:lastRenderedPageBreak/>
        <w:t xml:space="preserve">Tabla </w:t>
      </w:r>
      <w:r w:rsidRPr="00376D27">
        <w:rPr>
          <w:b/>
          <w:bCs/>
        </w:rPr>
        <w:fldChar w:fldCharType="begin"/>
      </w:r>
      <w:r w:rsidRPr="00376D27">
        <w:rPr>
          <w:b/>
          <w:bCs/>
        </w:rPr>
        <w:instrText xml:space="preserve"> SEQ Tabla \* ARABIC </w:instrText>
      </w:r>
      <w:r w:rsidRPr="00376D27">
        <w:rPr>
          <w:b/>
          <w:bCs/>
        </w:rPr>
        <w:fldChar w:fldCharType="separate"/>
      </w:r>
      <w:r w:rsidR="00FA5D88">
        <w:rPr>
          <w:b/>
          <w:bCs/>
          <w:noProof/>
        </w:rPr>
        <w:t>1</w:t>
      </w:r>
      <w:r w:rsidRPr="00376D27">
        <w:rPr>
          <w:b/>
          <w:bCs/>
        </w:rPr>
        <w:fldChar w:fldCharType="end"/>
      </w:r>
      <w:r w:rsidRPr="00376D27">
        <w:br/>
      </w:r>
      <w:r w:rsidRPr="00756B4D">
        <w:rPr>
          <w:i/>
          <w:iCs/>
        </w:rPr>
        <w:t>Ejemplo de tabla en formato APA</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76D27" w:rsidRPr="00376D27" w14:paraId="37742C90" w14:textId="77777777" w:rsidTr="00C13E48">
        <w:tc>
          <w:tcPr>
            <w:tcW w:w="3005" w:type="dxa"/>
            <w:tcBorders>
              <w:top w:val="single" w:sz="4" w:space="0" w:color="auto"/>
              <w:bottom w:val="single" w:sz="4" w:space="0" w:color="auto"/>
            </w:tcBorders>
          </w:tcPr>
          <w:p w14:paraId="7D721C42" w14:textId="56E58696" w:rsidR="00376D27" w:rsidRPr="00376D27" w:rsidRDefault="00376D27" w:rsidP="00376D27">
            <w:pPr>
              <w:pStyle w:val="NormalTabla10"/>
              <w:jc w:val="center"/>
            </w:pPr>
            <w:r>
              <w:t>Campo 1</w:t>
            </w:r>
          </w:p>
        </w:tc>
        <w:tc>
          <w:tcPr>
            <w:tcW w:w="3005" w:type="dxa"/>
            <w:tcBorders>
              <w:top w:val="single" w:sz="4" w:space="0" w:color="auto"/>
              <w:bottom w:val="single" w:sz="4" w:space="0" w:color="auto"/>
            </w:tcBorders>
          </w:tcPr>
          <w:p w14:paraId="1DB302C5" w14:textId="65327038" w:rsidR="00376D27" w:rsidRPr="00376D27" w:rsidRDefault="00376D27" w:rsidP="00376D27">
            <w:pPr>
              <w:pStyle w:val="NormalTabla10"/>
              <w:jc w:val="center"/>
            </w:pPr>
            <w:r>
              <w:t>Campo 2</w:t>
            </w:r>
          </w:p>
        </w:tc>
        <w:tc>
          <w:tcPr>
            <w:tcW w:w="3006" w:type="dxa"/>
            <w:tcBorders>
              <w:top w:val="single" w:sz="4" w:space="0" w:color="auto"/>
              <w:bottom w:val="single" w:sz="4" w:space="0" w:color="auto"/>
            </w:tcBorders>
          </w:tcPr>
          <w:p w14:paraId="777DFD87" w14:textId="3F193AC8" w:rsidR="00376D27" w:rsidRPr="00376D27" w:rsidRDefault="00376D27" w:rsidP="00376D27">
            <w:pPr>
              <w:pStyle w:val="NormalTabla10"/>
              <w:jc w:val="center"/>
            </w:pPr>
            <w:r>
              <w:t>Campo 3</w:t>
            </w:r>
          </w:p>
        </w:tc>
      </w:tr>
      <w:tr w:rsidR="00376D27" w:rsidRPr="00376D27" w14:paraId="1677013D" w14:textId="77777777" w:rsidTr="00C13E48">
        <w:tc>
          <w:tcPr>
            <w:tcW w:w="3005" w:type="dxa"/>
            <w:tcBorders>
              <w:top w:val="single" w:sz="4" w:space="0" w:color="auto"/>
            </w:tcBorders>
          </w:tcPr>
          <w:p w14:paraId="7EDE685A" w14:textId="6CC511A8" w:rsidR="00376D27" w:rsidRPr="00376D27" w:rsidRDefault="00376D27" w:rsidP="00C13E48">
            <w:pPr>
              <w:pStyle w:val="NormalTabla10"/>
              <w:jc w:val="center"/>
            </w:pPr>
            <w:r>
              <w:t>Valor 1. a</w:t>
            </w:r>
          </w:p>
        </w:tc>
        <w:tc>
          <w:tcPr>
            <w:tcW w:w="3005" w:type="dxa"/>
            <w:tcBorders>
              <w:top w:val="single" w:sz="4" w:space="0" w:color="auto"/>
            </w:tcBorders>
          </w:tcPr>
          <w:p w14:paraId="35562EF2" w14:textId="137A9D20" w:rsidR="00376D27" w:rsidRPr="00376D27" w:rsidRDefault="00376D27" w:rsidP="00C13E48">
            <w:pPr>
              <w:pStyle w:val="NormalTabla10"/>
              <w:jc w:val="center"/>
            </w:pPr>
            <w:r>
              <w:t>Valor 2. a</w:t>
            </w:r>
          </w:p>
        </w:tc>
        <w:tc>
          <w:tcPr>
            <w:tcW w:w="3006" w:type="dxa"/>
            <w:tcBorders>
              <w:top w:val="single" w:sz="4" w:space="0" w:color="auto"/>
            </w:tcBorders>
          </w:tcPr>
          <w:p w14:paraId="4653C345" w14:textId="1952B973" w:rsidR="00376D27" w:rsidRPr="00376D27" w:rsidRDefault="00376D27" w:rsidP="00C13E48">
            <w:pPr>
              <w:pStyle w:val="NormalTabla10"/>
              <w:jc w:val="center"/>
            </w:pPr>
            <w:r>
              <w:t>Valor 3. a</w:t>
            </w:r>
          </w:p>
        </w:tc>
      </w:tr>
      <w:tr w:rsidR="00376D27" w:rsidRPr="00376D27" w14:paraId="3EC53B57" w14:textId="77777777" w:rsidTr="00C13E48">
        <w:tc>
          <w:tcPr>
            <w:tcW w:w="3005" w:type="dxa"/>
          </w:tcPr>
          <w:p w14:paraId="6E774C76" w14:textId="6907D6B7" w:rsidR="00376D27" w:rsidRPr="00376D27" w:rsidRDefault="00376D27" w:rsidP="00C13E48">
            <w:pPr>
              <w:pStyle w:val="NormalTabla10"/>
              <w:jc w:val="center"/>
            </w:pPr>
            <w:r>
              <w:t>Valor 1. b</w:t>
            </w:r>
          </w:p>
        </w:tc>
        <w:tc>
          <w:tcPr>
            <w:tcW w:w="3005" w:type="dxa"/>
          </w:tcPr>
          <w:p w14:paraId="71BD39C2" w14:textId="7FB5E51E" w:rsidR="00376D27" w:rsidRPr="00376D27" w:rsidRDefault="00376D27" w:rsidP="00C13E48">
            <w:pPr>
              <w:pStyle w:val="NormalTabla10"/>
              <w:jc w:val="center"/>
            </w:pPr>
            <w:r>
              <w:t>Valor 2. b</w:t>
            </w:r>
          </w:p>
        </w:tc>
        <w:tc>
          <w:tcPr>
            <w:tcW w:w="3006" w:type="dxa"/>
          </w:tcPr>
          <w:p w14:paraId="035DC117" w14:textId="63433469" w:rsidR="00376D27" w:rsidRPr="00376D27" w:rsidRDefault="00376D27" w:rsidP="00C13E48">
            <w:pPr>
              <w:pStyle w:val="NormalTabla10"/>
              <w:jc w:val="center"/>
            </w:pPr>
            <w:r>
              <w:t>Valor 3. b</w:t>
            </w:r>
          </w:p>
        </w:tc>
      </w:tr>
      <w:tr w:rsidR="00376D27" w:rsidRPr="00376D27" w14:paraId="638F70B1" w14:textId="77777777" w:rsidTr="00C13E48">
        <w:tc>
          <w:tcPr>
            <w:tcW w:w="3005" w:type="dxa"/>
            <w:tcBorders>
              <w:bottom w:val="single" w:sz="4" w:space="0" w:color="auto"/>
            </w:tcBorders>
          </w:tcPr>
          <w:p w14:paraId="2F8243FC" w14:textId="5F433870" w:rsidR="00376D27" w:rsidRPr="00376D27" w:rsidRDefault="00376D27" w:rsidP="00C13E48">
            <w:pPr>
              <w:pStyle w:val="NormalTabla10"/>
              <w:jc w:val="center"/>
            </w:pPr>
            <w:r>
              <w:t>Valor 1. c</w:t>
            </w:r>
          </w:p>
        </w:tc>
        <w:tc>
          <w:tcPr>
            <w:tcW w:w="3005" w:type="dxa"/>
            <w:tcBorders>
              <w:bottom w:val="single" w:sz="4" w:space="0" w:color="auto"/>
            </w:tcBorders>
          </w:tcPr>
          <w:p w14:paraId="3376EA0C" w14:textId="0FF27771" w:rsidR="00376D27" w:rsidRPr="00376D27" w:rsidRDefault="00376D27" w:rsidP="00C13E48">
            <w:pPr>
              <w:pStyle w:val="NormalTabla10"/>
              <w:jc w:val="center"/>
            </w:pPr>
            <w:r>
              <w:t>Valor 2. c</w:t>
            </w:r>
          </w:p>
        </w:tc>
        <w:tc>
          <w:tcPr>
            <w:tcW w:w="3006" w:type="dxa"/>
            <w:tcBorders>
              <w:bottom w:val="single" w:sz="4" w:space="0" w:color="auto"/>
            </w:tcBorders>
          </w:tcPr>
          <w:p w14:paraId="73FD9D7B" w14:textId="0F80C031" w:rsidR="00376D27" w:rsidRPr="00376D27" w:rsidRDefault="00376D27" w:rsidP="00C13E48">
            <w:pPr>
              <w:pStyle w:val="NormalTabla10"/>
              <w:jc w:val="center"/>
            </w:pPr>
            <w:r>
              <w:t>Valor 3. c</w:t>
            </w:r>
          </w:p>
        </w:tc>
      </w:tr>
    </w:tbl>
    <w:p w14:paraId="608133D9" w14:textId="704AA296" w:rsidR="00376D27" w:rsidRDefault="00756B4D" w:rsidP="00756B4D">
      <w:pPr>
        <w:pStyle w:val="TablaPie"/>
      </w:pPr>
      <w:r w:rsidRPr="00171532">
        <w:rPr>
          <w:i/>
          <w:iCs/>
        </w:rPr>
        <w:t>Nota</w:t>
      </w:r>
      <w:r>
        <w:t>: Los datos del campo 1 corresponden a las dimensiones de la variable y los datos de los campos 2 y 3 corresponden a su frecuencia y porcentaje respectivamente.</w:t>
      </w:r>
    </w:p>
    <w:p w14:paraId="394301D4" w14:textId="5AA9E886" w:rsidR="007D308A" w:rsidRDefault="007D308A">
      <w:pPr>
        <w:spacing w:after="160" w:line="259" w:lineRule="auto"/>
        <w:jc w:val="left"/>
      </w:pPr>
      <w:r>
        <w:br w:type="page"/>
      </w:r>
    </w:p>
    <w:p w14:paraId="1FF7C441" w14:textId="5109B4F4" w:rsidR="00293D1E" w:rsidRPr="00582031" w:rsidRDefault="00565B3B" w:rsidP="00565B3B">
      <w:pPr>
        <w:pStyle w:val="Ttulo1"/>
      </w:pPr>
      <w:bookmarkStart w:id="7" w:name="_Toc179671144"/>
      <w:r w:rsidRPr="00565B3B">
        <w:lastRenderedPageBreak/>
        <w:t>Requerimientos funcionales y no funcionales</w:t>
      </w:r>
      <w:bookmarkEnd w:id="7"/>
    </w:p>
    <w:p w14:paraId="0079B3EE" w14:textId="32215356"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1D9FA254" w14:textId="18972D10" w:rsidR="00263A8D" w:rsidRDefault="00565B3B" w:rsidP="00565B3B">
      <w:pPr>
        <w:pStyle w:val="Ttulo2"/>
      </w:pPr>
      <w:bookmarkStart w:id="8" w:name="_Toc179671145"/>
      <w:r>
        <w:t>Subtema</w:t>
      </w:r>
      <w:bookmarkEnd w:id="8"/>
    </w:p>
    <w:p w14:paraId="1C0A36B3" w14:textId="4386E7D4"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130713F6"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08362D4" w14:textId="02BD27BF" w:rsidR="00263A8D" w:rsidRDefault="00565B3B" w:rsidP="00565B3B">
      <w:pPr>
        <w:pStyle w:val="Ttulo2"/>
      </w:pPr>
      <w:bookmarkStart w:id="9" w:name="_Toc179671146"/>
      <w:r>
        <w:t>Subtema</w:t>
      </w:r>
      <w:bookmarkEnd w:id="9"/>
    </w:p>
    <w:p w14:paraId="173B76BA" w14:textId="297884D6" w:rsidR="00293D1E"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6FFB99C4" w14:textId="588645E8" w:rsidR="00FA5D88" w:rsidRDefault="00FA5D88" w:rsidP="00FA5D88">
      <w:pPr>
        <w:ind w:firstLine="708"/>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w:t>
      </w:r>
      <w:r>
        <w:lastRenderedPageBreak/>
        <w:t>portada y diseños de cuadro de texto que se complementan entre sí. Por ejemplo, puede agregar una portada coincidente, el encabezado y la barra lateral.</w:t>
      </w:r>
    </w:p>
    <w:p w14:paraId="53313115" w14:textId="77777777" w:rsidR="00FA5D88" w:rsidRPr="00C13E48" w:rsidRDefault="00FA5D88" w:rsidP="00FA5D88">
      <w:pPr>
        <w:pStyle w:val="FiguraTitulo"/>
        <w:rPr>
          <w:i/>
          <w:iCs/>
        </w:rPr>
      </w:pPr>
      <w:bookmarkStart w:id="10" w:name="_Toc173943710"/>
      <w:r w:rsidRPr="00C13E48">
        <w:rPr>
          <w:b/>
          <w:bCs/>
        </w:rPr>
        <w:t xml:space="preserve">Figura </w:t>
      </w:r>
      <w:r w:rsidRPr="00C13E48">
        <w:rPr>
          <w:b/>
          <w:bCs/>
        </w:rPr>
        <w:fldChar w:fldCharType="begin"/>
      </w:r>
      <w:r w:rsidRPr="00C13E48">
        <w:rPr>
          <w:b/>
          <w:bCs/>
        </w:rPr>
        <w:instrText xml:space="preserve"> SEQ Figura \* ARABIC </w:instrText>
      </w:r>
      <w:r w:rsidRPr="00C13E48">
        <w:rPr>
          <w:b/>
          <w:bCs/>
        </w:rPr>
        <w:fldChar w:fldCharType="separate"/>
      </w:r>
      <w:r>
        <w:rPr>
          <w:b/>
          <w:bCs/>
          <w:noProof/>
        </w:rPr>
        <w:t>1</w:t>
      </w:r>
      <w:r w:rsidRPr="00C13E48">
        <w:rPr>
          <w:b/>
          <w:bCs/>
        </w:rPr>
        <w:fldChar w:fldCharType="end"/>
      </w:r>
      <w:r w:rsidRPr="00756B4D">
        <w:br/>
      </w:r>
      <w:r w:rsidRPr="00C13E48">
        <w:rPr>
          <w:i/>
          <w:iCs/>
        </w:rPr>
        <w:t>El desarrollo sostenible asegura a las futuras generaciones</w:t>
      </w:r>
      <w:bookmarkEnd w:id="10"/>
    </w:p>
    <w:p w14:paraId="2134D037" w14:textId="77777777" w:rsidR="00FA5D88" w:rsidRDefault="00FA5D88" w:rsidP="00FA5D88">
      <w:pPr>
        <w:jc w:val="center"/>
      </w:pPr>
      <w:r>
        <w:rPr>
          <w:noProof/>
        </w:rPr>
        <w:drawing>
          <wp:inline distT="0" distB="0" distL="0" distR="0" wp14:anchorId="52865DA0" wp14:editId="07C2A417">
            <wp:extent cx="5504134" cy="3096000"/>
            <wp:effectExtent l="0" t="0" r="1905" b="9525"/>
            <wp:docPr id="1730495245" name="Imagen 2" descr="El desarrollo sostenible, el triángulo de la sostenibilidad y su  aplicabilidad en empresas centroamericanas de todas las industrias. -  Moller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sarrollo sostenible, el triángulo de la sostenibilidad y su  aplicabilidad en empresas centroamericanas de todas las industrias. -  Mollerla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134" cy="3096000"/>
                    </a:xfrm>
                    <a:prstGeom prst="rect">
                      <a:avLst/>
                    </a:prstGeom>
                    <a:noFill/>
                    <a:ln>
                      <a:noFill/>
                    </a:ln>
                  </pic:spPr>
                </pic:pic>
              </a:graphicData>
            </a:graphic>
          </wp:inline>
        </w:drawing>
      </w:r>
    </w:p>
    <w:p w14:paraId="0224A2CE" w14:textId="77777777" w:rsidR="00FA5D88" w:rsidRDefault="00FA5D88" w:rsidP="00FA5D88">
      <w:pPr>
        <w:pStyle w:val="FiguraPie"/>
      </w:pPr>
      <w:r w:rsidRPr="00C13E48">
        <w:rPr>
          <w:i/>
          <w:iCs/>
        </w:rPr>
        <w:t>Nota</w:t>
      </w:r>
      <w:r>
        <w:t>: Adaptada de DESARROLLO SOSTENIBLE AL 2030 (p,45), por J. Pérez, 2023, Editorial Sabiduría.</w:t>
      </w:r>
    </w:p>
    <w:p w14:paraId="74EEC8A6" w14:textId="07948F1B" w:rsidR="007D308A" w:rsidRDefault="007D308A">
      <w:pPr>
        <w:spacing w:after="160" w:line="259" w:lineRule="auto"/>
        <w:jc w:val="left"/>
      </w:pPr>
      <w:r>
        <w:br w:type="page"/>
      </w:r>
    </w:p>
    <w:p w14:paraId="7F30C36E" w14:textId="5C9A6887" w:rsidR="00293D1E" w:rsidRDefault="00565B3B" w:rsidP="00565B3B">
      <w:pPr>
        <w:pStyle w:val="Ttulo1"/>
      </w:pPr>
      <w:bookmarkStart w:id="11" w:name="_Toc179671147"/>
      <w:r w:rsidRPr="00565B3B">
        <w:lastRenderedPageBreak/>
        <w:t>Diseño de la solución tecnológica</w:t>
      </w:r>
      <w:bookmarkEnd w:id="11"/>
    </w:p>
    <w:p w14:paraId="6EFDC978" w14:textId="06A4474F"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3E4060EF" w14:textId="67505925"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72A2F037" w14:textId="7FEE2934" w:rsidR="00565B3B" w:rsidRDefault="00565B3B" w:rsidP="00565B3B">
      <w:pPr>
        <w:pStyle w:val="Ttulo2"/>
      </w:pPr>
      <w:bookmarkStart w:id="12" w:name="_Toc179671148"/>
      <w:r>
        <w:t>Subtema</w:t>
      </w:r>
      <w:bookmarkEnd w:id="12"/>
    </w:p>
    <w:p w14:paraId="4BF4C01E"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EBC0DB2" w14:textId="52F45AE7" w:rsidR="00565B3B" w:rsidRDefault="00565B3B" w:rsidP="00565B3B">
      <w:pPr>
        <w:pStyle w:val="Ttulo2"/>
      </w:pPr>
      <w:bookmarkStart w:id="13" w:name="_Toc179671149"/>
      <w:r>
        <w:t>Subtema</w:t>
      </w:r>
      <w:bookmarkEnd w:id="13"/>
    </w:p>
    <w:p w14:paraId="5721D04E" w14:textId="1078CA2B" w:rsidR="00FA5D88"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3305877E" w14:textId="04F0926A" w:rsidR="00293D1E" w:rsidRDefault="00FA5D88" w:rsidP="00293D1E">
      <w:r>
        <w:t>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653D8DE0" w14:textId="0DFD75DF" w:rsidR="00171532" w:rsidRDefault="00171532" w:rsidP="00171532">
      <w:pPr>
        <w:ind w:firstLine="708"/>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2154F1A7" w14:textId="4F9F991E" w:rsidR="00171532" w:rsidRDefault="00171532" w:rsidP="00171532">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33504D71" w14:textId="0ED5132D" w:rsidR="007D308A" w:rsidRDefault="007D308A">
      <w:pPr>
        <w:spacing w:after="160" w:line="259" w:lineRule="auto"/>
        <w:jc w:val="left"/>
      </w:pPr>
      <w:r>
        <w:br w:type="page"/>
      </w:r>
    </w:p>
    <w:p w14:paraId="1CF7A46B" w14:textId="741B773A" w:rsidR="00234C9D" w:rsidRDefault="00565B3B" w:rsidP="00565B3B">
      <w:pPr>
        <w:pStyle w:val="Ttulo1"/>
      </w:pPr>
      <w:bookmarkStart w:id="14" w:name="_Toc179671150"/>
      <w:r w:rsidRPr="00565B3B">
        <w:lastRenderedPageBreak/>
        <w:t>Arquitectura de la solución tecnológica</w:t>
      </w:r>
      <w:bookmarkEnd w:id="14"/>
    </w:p>
    <w:p w14:paraId="42504BE8" w14:textId="77777777" w:rsidR="00234C9D" w:rsidRDefault="00234C9D" w:rsidP="00234C9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BEB3B53" w14:textId="3FDFC737" w:rsidR="00A21F6B" w:rsidRDefault="00565B3B" w:rsidP="00565B3B">
      <w:pPr>
        <w:pStyle w:val="Ttulo2"/>
      </w:pPr>
      <w:bookmarkStart w:id="15" w:name="_Toc179671151"/>
      <w:r>
        <w:t>Subtema</w:t>
      </w:r>
      <w:bookmarkEnd w:id="15"/>
    </w:p>
    <w:p w14:paraId="509DDFEA" w14:textId="77777777" w:rsidR="00234C9D" w:rsidRDefault="00234C9D" w:rsidP="00234C9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8106E53" w14:textId="1CCFEF55" w:rsidR="00A21F6B" w:rsidRDefault="00565B3B" w:rsidP="00565B3B">
      <w:pPr>
        <w:pStyle w:val="Ttulo2"/>
      </w:pPr>
      <w:bookmarkStart w:id="16" w:name="_Toc179671152"/>
      <w:r>
        <w:t>Subtema</w:t>
      </w:r>
      <w:bookmarkEnd w:id="16"/>
    </w:p>
    <w:p w14:paraId="0B2D5CF2" w14:textId="1A46000F" w:rsidR="00234C9D" w:rsidRDefault="00234C9D" w:rsidP="00234C9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8DCAF79" w14:textId="05D6F179" w:rsidR="007D308A" w:rsidRDefault="007D308A">
      <w:pPr>
        <w:spacing w:after="160" w:line="259" w:lineRule="auto"/>
        <w:jc w:val="left"/>
      </w:pPr>
      <w:r>
        <w:br w:type="page"/>
      </w:r>
    </w:p>
    <w:p w14:paraId="7BC47C09" w14:textId="136DC145" w:rsidR="007D308A" w:rsidRDefault="007D308A" w:rsidP="007D308A">
      <w:pPr>
        <w:pStyle w:val="Ttulo1"/>
      </w:pPr>
      <w:bookmarkStart w:id="17" w:name="_Toc179671153"/>
      <w:r>
        <w:lastRenderedPageBreak/>
        <w:t>Análisis de requerimientos</w:t>
      </w:r>
      <w:bookmarkEnd w:id="17"/>
    </w:p>
    <w:p w14:paraId="3BD75A4F" w14:textId="77777777" w:rsidR="007D308A" w:rsidRDefault="007D308A" w:rsidP="007D308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FB0580C" w14:textId="77777777" w:rsidR="007D308A" w:rsidRDefault="007D308A" w:rsidP="007D308A">
      <w:pPr>
        <w:pStyle w:val="Ttulo2"/>
      </w:pPr>
      <w:bookmarkStart w:id="18" w:name="_Toc179671154"/>
      <w:r>
        <w:t>Subtema</w:t>
      </w:r>
      <w:bookmarkEnd w:id="18"/>
    </w:p>
    <w:p w14:paraId="3B2EABE9" w14:textId="77777777" w:rsidR="007D308A" w:rsidRDefault="007D308A" w:rsidP="007D308A">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885E489" w14:textId="77777777" w:rsidR="007D308A" w:rsidRDefault="007D308A" w:rsidP="007D308A">
      <w:pPr>
        <w:pStyle w:val="Ttulo2"/>
      </w:pPr>
      <w:bookmarkStart w:id="19" w:name="_Toc179671155"/>
      <w:r>
        <w:t>Subtema</w:t>
      </w:r>
      <w:bookmarkEnd w:id="19"/>
    </w:p>
    <w:p w14:paraId="139D1BE9" w14:textId="77777777" w:rsidR="007D308A" w:rsidRDefault="007D308A" w:rsidP="007D308A">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13F3D8B" w14:textId="0228CE76" w:rsidR="007D308A" w:rsidRDefault="007D308A">
      <w:pPr>
        <w:spacing w:after="160" w:line="259" w:lineRule="auto"/>
        <w:jc w:val="left"/>
      </w:pPr>
      <w:r>
        <w:br w:type="page"/>
      </w:r>
    </w:p>
    <w:p w14:paraId="7A73894A" w14:textId="5F7E5815" w:rsidR="007D308A" w:rsidRDefault="007D308A" w:rsidP="007D308A">
      <w:pPr>
        <w:pStyle w:val="Ttulo1"/>
      </w:pPr>
      <w:bookmarkStart w:id="20" w:name="_Toc179671156"/>
      <w:r>
        <w:lastRenderedPageBreak/>
        <w:t>Modelo de la base de datos</w:t>
      </w:r>
      <w:bookmarkEnd w:id="20"/>
    </w:p>
    <w:p w14:paraId="3D66CC33" w14:textId="77777777" w:rsidR="007D308A" w:rsidRDefault="007D308A" w:rsidP="007D308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BB4A528" w14:textId="77777777" w:rsidR="007D308A" w:rsidRDefault="007D308A" w:rsidP="007D308A">
      <w:pPr>
        <w:pStyle w:val="Ttulo2"/>
      </w:pPr>
      <w:bookmarkStart w:id="21" w:name="_Toc179671157"/>
      <w:r>
        <w:t>Subtema</w:t>
      </w:r>
      <w:bookmarkEnd w:id="21"/>
    </w:p>
    <w:p w14:paraId="4C30C732" w14:textId="77777777" w:rsidR="007D308A" w:rsidRDefault="007D308A" w:rsidP="007D308A">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656B6F0" w14:textId="77777777" w:rsidR="007D308A" w:rsidRDefault="007D308A" w:rsidP="007D308A">
      <w:pPr>
        <w:pStyle w:val="Ttulo2"/>
      </w:pPr>
      <w:bookmarkStart w:id="22" w:name="_Toc179671158"/>
      <w:r>
        <w:t>Subtema</w:t>
      </w:r>
      <w:bookmarkEnd w:id="22"/>
    </w:p>
    <w:p w14:paraId="47B4CCA2" w14:textId="77777777" w:rsidR="007D308A" w:rsidRDefault="007D308A" w:rsidP="007D308A">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2852F46" w14:textId="0D05F440" w:rsidR="007D308A" w:rsidRDefault="007D308A">
      <w:pPr>
        <w:spacing w:after="160" w:line="259" w:lineRule="auto"/>
        <w:jc w:val="left"/>
      </w:pPr>
      <w:r>
        <w:br w:type="page"/>
      </w:r>
    </w:p>
    <w:p w14:paraId="6BEBA8CB" w14:textId="0FC04CC2" w:rsidR="007D308A" w:rsidRDefault="007D308A" w:rsidP="007D308A">
      <w:pPr>
        <w:pStyle w:val="Ttulo1"/>
      </w:pPr>
      <w:bookmarkStart w:id="23" w:name="_Toc179671159"/>
      <w:r>
        <w:lastRenderedPageBreak/>
        <w:t>Implementación de la solución</w:t>
      </w:r>
      <w:bookmarkEnd w:id="23"/>
    </w:p>
    <w:p w14:paraId="4AB7583A" w14:textId="77777777" w:rsidR="007D308A" w:rsidRDefault="007D308A" w:rsidP="007D308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6C072DF" w14:textId="77777777" w:rsidR="007D308A" w:rsidRDefault="007D308A" w:rsidP="007D308A">
      <w:pPr>
        <w:pStyle w:val="Ttulo2"/>
      </w:pPr>
      <w:bookmarkStart w:id="24" w:name="_Toc179671160"/>
      <w:r>
        <w:t>Subtema</w:t>
      </w:r>
      <w:bookmarkEnd w:id="24"/>
    </w:p>
    <w:p w14:paraId="5003D1FE" w14:textId="77777777" w:rsidR="007D308A" w:rsidRDefault="007D308A" w:rsidP="007D308A">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D9BD637" w14:textId="77777777" w:rsidR="007D308A" w:rsidRDefault="007D308A" w:rsidP="007D308A">
      <w:pPr>
        <w:pStyle w:val="Ttulo2"/>
      </w:pPr>
      <w:bookmarkStart w:id="25" w:name="_Toc179671161"/>
      <w:r>
        <w:t>Subtema</w:t>
      </w:r>
      <w:bookmarkEnd w:id="25"/>
    </w:p>
    <w:p w14:paraId="1E75C6C3" w14:textId="77777777" w:rsidR="007D308A" w:rsidRDefault="007D308A" w:rsidP="007D308A">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877EDD4" w14:textId="77777777" w:rsidR="007D308A" w:rsidRDefault="007D308A" w:rsidP="007D308A"/>
    <w:p w14:paraId="0DAB7E01" w14:textId="45E72BB7" w:rsidR="003511B4" w:rsidRDefault="003511B4">
      <w:pPr>
        <w:spacing w:after="160" w:line="259" w:lineRule="auto"/>
        <w:jc w:val="left"/>
      </w:pPr>
      <w:r>
        <w:br w:type="page"/>
      </w:r>
    </w:p>
    <w:p w14:paraId="1BA01385" w14:textId="4C1F2794" w:rsidR="003511B4" w:rsidRDefault="003511B4" w:rsidP="003511B4">
      <w:pPr>
        <w:pStyle w:val="Ttulo1"/>
      </w:pPr>
      <w:bookmarkStart w:id="26" w:name="_Toc179671162"/>
      <w:r>
        <w:lastRenderedPageBreak/>
        <w:t>Conclusión</w:t>
      </w:r>
      <w:bookmarkEnd w:id="26"/>
    </w:p>
    <w:p w14:paraId="72974F63" w14:textId="77777777" w:rsidR="003511B4" w:rsidRDefault="003511B4" w:rsidP="00565B3B">
      <w:pPr>
        <w:pStyle w:val="Prrafodelista"/>
        <w:numPr>
          <w:ilvl w:val="0"/>
          <w:numId w:val="3"/>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7E3EB11" w14:textId="77777777" w:rsidR="003511B4" w:rsidRDefault="003511B4" w:rsidP="00565B3B">
      <w:pPr>
        <w:pStyle w:val="Prrafodelista"/>
        <w:numPr>
          <w:ilvl w:val="0"/>
          <w:numId w:val="3"/>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4DC0E86" w14:textId="1B070F69" w:rsidR="003511B4" w:rsidRDefault="003511B4" w:rsidP="00565B3B">
      <w:pPr>
        <w:pStyle w:val="Prrafodelista"/>
        <w:numPr>
          <w:ilvl w:val="0"/>
          <w:numId w:val="3"/>
        </w:numP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6D26EF7" w14:textId="77777777" w:rsidR="00565B3B" w:rsidRDefault="00565B3B" w:rsidP="00565B3B">
      <w:pPr>
        <w:pStyle w:val="Prrafodelista"/>
        <w:numPr>
          <w:ilvl w:val="0"/>
          <w:numId w:val="3"/>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D1532E2" w14:textId="19858BDF" w:rsidR="00565B3B" w:rsidRDefault="00565B3B" w:rsidP="00565B3B">
      <w:pPr>
        <w:pStyle w:val="Prrafodelista"/>
        <w:numPr>
          <w:ilvl w:val="0"/>
          <w:numId w:val="3"/>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9815039" w14:textId="20EF90B9" w:rsidR="00582031" w:rsidRDefault="00582031">
      <w:pPr>
        <w:spacing w:after="160" w:line="259" w:lineRule="auto"/>
        <w:jc w:val="left"/>
      </w:pPr>
      <w:r>
        <w:br w:type="page"/>
      </w:r>
    </w:p>
    <w:p w14:paraId="5084D2E3" w14:textId="2621D203" w:rsidR="00734623" w:rsidRPr="00582031" w:rsidRDefault="00582031" w:rsidP="00582031">
      <w:pPr>
        <w:pStyle w:val="Ttulo1"/>
      </w:pPr>
      <w:bookmarkStart w:id="27" w:name="_Toc179671163"/>
      <w:r>
        <w:lastRenderedPageBreak/>
        <w:t>Lecciones aprendida</w:t>
      </w:r>
      <w:r w:rsidR="003511B4">
        <w:t>s</w:t>
      </w:r>
      <w:bookmarkEnd w:id="27"/>
    </w:p>
    <w:p w14:paraId="0D6E4A15" w14:textId="77777777" w:rsidR="003511B4" w:rsidRPr="003511B4" w:rsidRDefault="003511B4" w:rsidP="00565B3B">
      <w:pPr>
        <w:pStyle w:val="Prrafodelista"/>
        <w:numPr>
          <w:ilvl w:val="0"/>
          <w:numId w:val="4"/>
        </w:numPr>
      </w:pPr>
      <w:r w:rsidRPr="003511B4">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5CA38D7" w14:textId="77777777" w:rsidR="003511B4" w:rsidRPr="003511B4" w:rsidRDefault="003511B4" w:rsidP="00565B3B">
      <w:pPr>
        <w:pStyle w:val="Prrafodelista"/>
        <w:numPr>
          <w:ilvl w:val="0"/>
          <w:numId w:val="4"/>
        </w:numPr>
      </w:pPr>
      <w:r w:rsidRPr="003511B4">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53FD8D1" w14:textId="4E9EBD0A" w:rsidR="00734623" w:rsidRDefault="003511B4" w:rsidP="00565B3B">
      <w:pPr>
        <w:pStyle w:val="Prrafodelista"/>
        <w:numPr>
          <w:ilvl w:val="0"/>
          <w:numId w:val="4"/>
        </w:numPr>
      </w:pPr>
      <w:r w:rsidRPr="003511B4">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07CB606" w14:textId="77777777" w:rsidR="00565B3B" w:rsidRDefault="00565B3B" w:rsidP="00565B3B">
      <w:pPr>
        <w:pStyle w:val="Prrafodelista"/>
        <w:numPr>
          <w:ilvl w:val="0"/>
          <w:numId w:val="4"/>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B020E53" w14:textId="5AF5B2DE" w:rsidR="00565B3B" w:rsidRDefault="00565B3B" w:rsidP="00565B3B">
      <w:pPr>
        <w:pStyle w:val="Prrafodelista"/>
        <w:numPr>
          <w:ilvl w:val="0"/>
          <w:numId w:val="4"/>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6BA4904" w14:textId="3AC70B9D" w:rsidR="003511B4" w:rsidRDefault="003511B4">
      <w:pPr>
        <w:spacing w:after="160" w:line="259" w:lineRule="auto"/>
        <w:jc w:val="left"/>
      </w:pPr>
      <w:r>
        <w:br w:type="page"/>
      </w:r>
    </w:p>
    <w:p w14:paraId="7E954A70" w14:textId="4DDD58DA" w:rsidR="00293D1E" w:rsidRDefault="00DD45BA" w:rsidP="00293D1E">
      <w:pPr>
        <w:pStyle w:val="Ttulo1"/>
      </w:pPr>
      <w:bookmarkStart w:id="28" w:name="_Toc179671164"/>
      <w:r>
        <w:lastRenderedPageBreak/>
        <w:t>Bibliografía</w:t>
      </w:r>
      <w:bookmarkEnd w:id="28"/>
    </w:p>
    <w:p w14:paraId="0FD56FA9" w14:textId="77777777" w:rsidR="00A21F6B" w:rsidRDefault="00734623" w:rsidP="00A21F6B">
      <w:pPr>
        <w:pStyle w:val="Bibliografa"/>
        <w:ind w:left="720" w:hanging="720"/>
        <w:rPr>
          <w:noProof/>
          <w:szCs w:val="24"/>
          <w:lang w:val="en-US"/>
        </w:rPr>
      </w:pPr>
      <w:r>
        <w:fldChar w:fldCharType="begin"/>
      </w:r>
      <w:r>
        <w:rPr>
          <w:lang w:val="en-US"/>
        </w:rPr>
        <w:instrText xml:space="preserve"> BIBLIOGRAPHY  \l 1033 </w:instrText>
      </w:r>
      <w:r>
        <w:fldChar w:fldCharType="separate"/>
      </w:r>
      <w:r w:rsidR="00A21F6B">
        <w:rPr>
          <w:noProof/>
          <w:lang w:val="en-US"/>
        </w:rPr>
        <w:t xml:space="preserve">Abello-Quintero, C., Marín-Patiño, N., &amp; Arango-Vargas, D. (2013). </w:t>
      </w:r>
      <w:r w:rsidR="00A21F6B">
        <w:rPr>
          <w:i/>
          <w:iCs/>
          <w:noProof/>
          <w:lang w:val="en-US"/>
        </w:rPr>
        <w:t>Responsabilidad Social Empresarial.</w:t>
      </w:r>
      <w:r w:rsidR="00A21F6B">
        <w:rPr>
          <w:noProof/>
          <w:lang w:val="en-US"/>
        </w:rPr>
        <w:t xml:space="preserve"> Medellin.</w:t>
      </w:r>
    </w:p>
    <w:p w14:paraId="0A295647" w14:textId="77777777" w:rsidR="00A21F6B" w:rsidRDefault="00A21F6B" w:rsidP="00A21F6B">
      <w:pPr>
        <w:pStyle w:val="Bibliografa"/>
        <w:ind w:left="720" w:hanging="720"/>
        <w:rPr>
          <w:noProof/>
          <w:lang w:val="en-US"/>
        </w:rPr>
      </w:pPr>
      <w:r>
        <w:rPr>
          <w:noProof/>
          <w:lang w:val="en-US"/>
        </w:rPr>
        <w:t xml:space="preserve">Alcaraz-Lamana, A. (2022). </w:t>
      </w:r>
      <w:r>
        <w:rPr>
          <w:i/>
          <w:iCs/>
          <w:noProof/>
          <w:lang w:val="en-US"/>
        </w:rPr>
        <w:t>La contribución de las universidades a la sostenibilidad. Aproximación a un modelo de Responsabilidad Social Universitaria transformador y alineado con la Agenda 2030 de Naciones Unidas. (Tesis Doctoral).</w:t>
      </w:r>
      <w:r>
        <w:rPr>
          <w:noProof/>
          <w:lang w:val="en-US"/>
        </w:rPr>
        <w:t xml:space="preserve"> Universidad de Valencia.</w:t>
      </w:r>
    </w:p>
    <w:p w14:paraId="6EDF97E3" w14:textId="77777777" w:rsidR="00A21F6B" w:rsidRDefault="00A21F6B" w:rsidP="00A21F6B">
      <w:pPr>
        <w:pStyle w:val="Bibliografa"/>
        <w:ind w:left="720" w:hanging="720"/>
        <w:rPr>
          <w:noProof/>
          <w:lang w:val="en-US"/>
        </w:rPr>
      </w:pPr>
      <w:r>
        <w:rPr>
          <w:noProof/>
          <w:lang w:val="en-US"/>
        </w:rPr>
        <w:t xml:space="preserve">Alea, A. (2007). Responsabilidad social empresarial. Su contribución al desarrollo sostenible. </w:t>
      </w:r>
      <w:r>
        <w:rPr>
          <w:i/>
          <w:iCs/>
          <w:noProof/>
          <w:lang w:val="en-US"/>
        </w:rPr>
        <w:t>Revista Futuros, 5</w:t>
      </w:r>
      <w:r>
        <w:rPr>
          <w:noProof/>
          <w:lang w:val="en-US"/>
        </w:rPr>
        <w:t>(17). Retrieved from https://www.academia.edu/34278630</w:t>
      </w:r>
    </w:p>
    <w:p w14:paraId="12D2E537" w14:textId="77777777" w:rsidR="00A21F6B" w:rsidRDefault="00A21F6B" w:rsidP="00A21F6B">
      <w:pPr>
        <w:pStyle w:val="Bibliografa"/>
        <w:ind w:left="720" w:hanging="720"/>
        <w:rPr>
          <w:noProof/>
          <w:lang w:val="en-US"/>
        </w:rPr>
      </w:pPr>
      <w:r>
        <w:rPr>
          <w:noProof/>
          <w:lang w:val="en-US"/>
        </w:rPr>
        <w:t xml:space="preserve">Andia, W., Yampufe, M., &amp; Antezana, S. (2021). Responsabilidad social universitaria: del enfoque social al enfoque sostenible. </w:t>
      </w:r>
      <w:r>
        <w:rPr>
          <w:i/>
          <w:iCs/>
          <w:noProof/>
          <w:lang w:val="en-US"/>
        </w:rPr>
        <w:t>Revista Cubana de Educación Superior, 40</w:t>
      </w:r>
      <w:r>
        <w:rPr>
          <w:noProof/>
          <w:lang w:val="en-US"/>
        </w:rPr>
        <w:t>(3). Retrieved from http://scielo.sld.cu/scielo.php?script=sci_arttext&amp;pid=S0257-43142021000300019&amp;lng=es&amp;tlng=es</w:t>
      </w:r>
    </w:p>
    <w:p w14:paraId="3FB02B4C" w14:textId="77777777" w:rsidR="00A21F6B" w:rsidRDefault="00A21F6B" w:rsidP="00A21F6B">
      <w:pPr>
        <w:pStyle w:val="Bibliografa"/>
        <w:ind w:left="720" w:hanging="720"/>
        <w:rPr>
          <w:noProof/>
          <w:lang w:val="en-US"/>
        </w:rPr>
      </w:pPr>
      <w:r>
        <w:rPr>
          <w:noProof/>
          <w:lang w:val="en-US"/>
        </w:rPr>
        <w:t xml:space="preserve">Becerra Gómez, L. Y. (2022). </w:t>
      </w:r>
      <w:r>
        <w:rPr>
          <w:i/>
          <w:iCs/>
          <w:noProof/>
          <w:lang w:val="en-US"/>
        </w:rPr>
        <w:t>Las TIC en el aula: recursos educativos digitales como apoyo didáctico para el aprendizaje del idioma inglés como lengua extranjera.</w:t>
      </w:r>
      <w:r>
        <w:rPr>
          <w:noProof/>
          <w:lang w:val="en-US"/>
        </w:rPr>
        <w:t xml:space="preserve"> UNIVERSIDAD DE MEDELLÍN, Medellin-Colombia. Retrieved from https://repository.udem.edu.co/handle/11407/7689</w:t>
      </w:r>
    </w:p>
    <w:p w14:paraId="6479E4EA" w14:textId="77777777" w:rsidR="00A21F6B" w:rsidRDefault="00A21F6B" w:rsidP="00A21F6B">
      <w:pPr>
        <w:pStyle w:val="Bibliografa"/>
        <w:ind w:left="720" w:hanging="720"/>
        <w:rPr>
          <w:noProof/>
          <w:lang w:val="en-US"/>
        </w:rPr>
      </w:pPr>
      <w:r>
        <w:rPr>
          <w:noProof/>
          <w:lang w:val="en-US"/>
        </w:rPr>
        <w:t xml:space="preserve">Cuervo Zapata, J. D., &amp; Gallego Villa, L. A. (2020). </w:t>
      </w:r>
      <w:r>
        <w:rPr>
          <w:i/>
          <w:iCs/>
          <w:noProof/>
          <w:lang w:val="en-US"/>
        </w:rPr>
        <w:t>Recursos educativos digitales para el fortalecimiento de la comprensión lectora desde el área de educación física, recreación y deporte en estudiantes de grado sexto.</w:t>
      </w:r>
      <w:r>
        <w:rPr>
          <w:noProof/>
          <w:lang w:val="en-US"/>
        </w:rPr>
        <w:t xml:space="preserve"> UNIVERSIDAD DE SANTANDER, Bucaramanga-Colombia. Retrieved from https://repositorio.udes.edu.co/entities/publication/123119a3-6dbd-44c8-8125-7635171eb03e</w:t>
      </w:r>
    </w:p>
    <w:p w14:paraId="334FCAD6" w14:textId="77777777" w:rsidR="00A21F6B" w:rsidRDefault="00A21F6B" w:rsidP="00A21F6B">
      <w:pPr>
        <w:pStyle w:val="Bibliografa"/>
        <w:ind w:left="720" w:hanging="720"/>
        <w:rPr>
          <w:noProof/>
          <w:lang w:val="en-US"/>
        </w:rPr>
      </w:pPr>
      <w:r>
        <w:rPr>
          <w:noProof/>
          <w:lang w:val="en-US"/>
        </w:rPr>
        <w:t xml:space="preserve">UNIVERSIDAD DE JAÉN. (2023). </w:t>
      </w:r>
      <w:r>
        <w:rPr>
          <w:i/>
          <w:iCs/>
          <w:noProof/>
          <w:lang w:val="en-US"/>
        </w:rPr>
        <w:t>INFORME DE COMPROMISO RESPONSABILIDAD SOCIAL.</w:t>
      </w:r>
      <w:r>
        <w:rPr>
          <w:noProof/>
          <w:lang w:val="en-US"/>
        </w:rPr>
        <w:t xml:space="preserve"> JAÉN-ESPAÑA. Retrieved from https://www.ujaen.es/servicios/spe/sites/servicio_spe/files/uploads/Pacto_mundial/Informe%20de%20Compromiso%202020-2021%20Pacto%20Mundial%20ONU%20Publicacion%202023.pdf</w:t>
      </w:r>
    </w:p>
    <w:p w14:paraId="172547D1" w14:textId="77777777" w:rsidR="00A21F6B" w:rsidRDefault="00A21F6B" w:rsidP="00A21F6B">
      <w:pPr>
        <w:pStyle w:val="Bibliografa"/>
        <w:ind w:left="720" w:hanging="720"/>
        <w:rPr>
          <w:noProof/>
          <w:lang w:val="en-US"/>
        </w:rPr>
      </w:pPr>
      <w:r>
        <w:rPr>
          <w:noProof/>
          <w:lang w:val="en-US"/>
        </w:rPr>
        <w:t xml:space="preserve">Van Der Merwe, J., &amp; Al Achkar, Z. (2022). Data responsibility, corporate social responsibility, and corporate digital responsibility. </w:t>
      </w:r>
      <w:r>
        <w:rPr>
          <w:i/>
          <w:iCs/>
          <w:noProof/>
          <w:lang w:val="en-US"/>
        </w:rPr>
        <w:t>Data &amp; Policy, 4</w:t>
      </w:r>
      <w:r>
        <w:rPr>
          <w:noProof/>
          <w:lang w:val="en-US"/>
        </w:rPr>
        <w:t>. doi:https://doi.org/10.1017/dap.2022.2</w:t>
      </w:r>
    </w:p>
    <w:p w14:paraId="3A298741" w14:textId="4F9152C9" w:rsidR="00293D1E" w:rsidRPr="00293D1E" w:rsidRDefault="00734623" w:rsidP="00A21F6B">
      <w:r>
        <w:lastRenderedPageBreak/>
        <w:fldChar w:fldCharType="end"/>
      </w:r>
    </w:p>
    <w:p w14:paraId="58C6B087" w14:textId="596F0E3F" w:rsidR="00293D1E" w:rsidRDefault="00293D1E">
      <w:pPr>
        <w:spacing w:after="160" w:line="259" w:lineRule="auto"/>
        <w:jc w:val="left"/>
      </w:pPr>
      <w:r>
        <w:br w:type="page"/>
      </w:r>
    </w:p>
    <w:p w14:paraId="3874FE04" w14:textId="77777777" w:rsidR="00734623" w:rsidRDefault="00734623" w:rsidP="00734623"/>
    <w:p w14:paraId="235D04B2" w14:textId="77777777" w:rsidR="00734623" w:rsidRDefault="00734623" w:rsidP="00734623"/>
    <w:p w14:paraId="403F90D9" w14:textId="77777777" w:rsidR="00734623" w:rsidRDefault="00734623" w:rsidP="00734623"/>
    <w:p w14:paraId="06DC0201" w14:textId="77777777" w:rsidR="00734623" w:rsidRDefault="00734623" w:rsidP="00734623"/>
    <w:p w14:paraId="24A47806" w14:textId="77777777" w:rsidR="00734623" w:rsidRDefault="00734623" w:rsidP="00734623"/>
    <w:p w14:paraId="2D8C8B72" w14:textId="77777777" w:rsidR="00734623" w:rsidRDefault="00734623" w:rsidP="00734623"/>
    <w:p w14:paraId="201B144A" w14:textId="77777777" w:rsidR="00734623" w:rsidRDefault="00734623" w:rsidP="00734623"/>
    <w:p w14:paraId="1C56D35A" w14:textId="77777777" w:rsidR="00734623" w:rsidRDefault="00734623" w:rsidP="00734623"/>
    <w:p w14:paraId="1F477209" w14:textId="77777777" w:rsidR="00734623" w:rsidRDefault="00734623" w:rsidP="00734623"/>
    <w:p w14:paraId="42531B44" w14:textId="77777777" w:rsidR="00734623" w:rsidRDefault="00734623" w:rsidP="00734623"/>
    <w:p w14:paraId="7267ACF0" w14:textId="77777777" w:rsidR="00734623" w:rsidRDefault="00734623" w:rsidP="00734623"/>
    <w:p w14:paraId="72EE89B1" w14:textId="77777777" w:rsidR="00734623" w:rsidRDefault="00734623" w:rsidP="00734623"/>
    <w:p w14:paraId="644AECA8" w14:textId="77777777" w:rsidR="00734623" w:rsidRPr="00734623" w:rsidRDefault="00734623" w:rsidP="00734623"/>
    <w:p w14:paraId="50E7A629" w14:textId="637886B5" w:rsidR="00D20822" w:rsidRDefault="00734623" w:rsidP="00734623">
      <w:pPr>
        <w:pStyle w:val="Ttulo1"/>
        <w:jc w:val="center"/>
      </w:pPr>
      <w:bookmarkStart w:id="29" w:name="_Toc179671165"/>
      <w:r w:rsidRPr="00293D1E">
        <w:t>Anexos</w:t>
      </w:r>
      <w:bookmarkEnd w:id="29"/>
    </w:p>
    <w:p w14:paraId="74E2BD06" w14:textId="77777777" w:rsidR="00293D1E" w:rsidRDefault="00293D1E" w:rsidP="00293D1E"/>
    <w:p w14:paraId="2B858F40" w14:textId="442540A3" w:rsidR="00734623" w:rsidRDefault="00734623">
      <w:pPr>
        <w:spacing w:after="160" w:line="259" w:lineRule="auto"/>
        <w:jc w:val="left"/>
      </w:pPr>
      <w:r>
        <w:br w:type="page"/>
      </w:r>
    </w:p>
    <w:p w14:paraId="642D986F" w14:textId="21A282C6" w:rsidR="00293D1E" w:rsidRDefault="00734623" w:rsidP="00734623">
      <w:pPr>
        <w:pStyle w:val="Ttulo2"/>
      </w:pPr>
      <w:bookmarkStart w:id="30" w:name="_Toc179671166"/>
      <w:r>
        <w:lastRenderedPageBreak/>
        <w:t>Anexo 1</w:t>
      </w:r>
      <w:r w:rsidR="003511B4">
        <w:t xml:space="preserve">: </w:t>
      </w:r>
      <w:r w:rsidR="00582031">
        <w:t>Titulo</w:t>
      </w:r>
      <w:bookmarkEnd w:id="30"/>
    </w:p>
    <w:p w14:paraId="48CF2623" w14:textId="772FBD35" w:rsidR="00734623" w:rsidRDefault="00A052C9" w:rsidP="00A052C9">
      <w:pPr>
        <w:jc w:val="center"/>
      </w:pPr>
      <w:r>
        <w:rPr>
          <w:noProof/>
          <w14:ligatures w14:val="standardContextual"/>
        </w:rPr>
        <w:drawing>
          <wp:inline distT="0" distB="0" distL="0" distR="0" wp14:anchorId="7D7A83F9" wp14:editId="2AE9FC7C">
            <wp:extent cx="5715000" cy="3810000"/>
            <wp:effectExtent l="0" t="0" r="0" b="0"/>
            <wp:docPr id="2019431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31796" name="Imagen 2019431796"/>
                    <pic:cNvPicPr/>
                  </pic:nvPicPr>
                  <pic:blipFill>
                    <a:blip r:embed="rId10">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159B5461" w14:textId="77777777" w:rsidR="00734623" w:rsidRDefault="00734623" w:rsidP="00734623"/>
    <w:p w14:paraId="50AE69FA" w14:textId="4E247E81" w:rsidR="00734623" w:rsidRDefault="00734623">
      <w:pPr>
        <w:spacing w:after="160" w:line="259" w:lineRule="auto"/>
        <w:jc w:val="left"/>
      </w:pPr>
      <w:r>
        <w:br w:type="page"/>
      </w:r>
    </w:p>
    <w:p w14:paraId="6915EDCF" w14:textId="14FE3D19" w:rsidR="00734623" w:rsidRPr="00734623" w:rsidRDefault="00734623" w:rsidP="00734623">
      <w:pPr>
        <w:pStyle w:val="Ttulo2"/>
      </w:pPr>
      <w:bookmarkStart w:id="31" w:name="_Toc179671167"/>
      <w:r>
        <w:lastRenderedPageBreak/>
        <w:t>Anexo 2</w:t>
      </w:r>
      <w:r w:rsidR="003511B4">
        <w:t xml:space="preserve">: </w:t>
      </w:r>
      <w:r w:rsidR="00582031">
        <w:t>Titulo</w:t>
      </w:r>
      <w:bookmarkEnd w:id="31"/>
    </w:p>
    <w:p w14:paraId="3BA1D83B" w14:textId="13C7D29D" w:rsidR="00293D1E" w:rsidRDefault="00A052C9" w:rsidP="00A052C9">
      <w:pPr>
        <w:jc w:val="center"/>
      </w:pPr>
      <w:r>
        <w:rPr>
          <w:noProof/>
          <w14:ligatures w14:val="standardContextual"/>
        </w:rPr>
        <w:drawing>
          <wp:inline distT="0" distB="0" distL="0" distR="0" wp14:anchorId="73E79F08" wp14:editId="64B911F0">
            <wp:extent cx="4971429" cy="3666667"/>
            <wp:effectExtent l="0" t="0" r="635" b="0"/>
            <wp:docPr id="20497425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42598" name="Imagen 2049742598"/>
                    <pic:cNvPicPr/>
                  </pic:nvPicPr>
                  <pic:blipFill>
                    <a:blip r:embed="rId11">
                      <a:extLst>
                        <a:ext uri="{28A0092B-C50C-407E-A947-70E740481C1C}">
                          <a14:useLocalDpi xmlns:a14="http://schemas.microsoft.com/office/drawing/2010/main" val="0"/>
                        </a:ext>
                      </a:extLst>
                    </a:blip>
                    <a:stretch>
                      <a:fillRect/>
                    </a:stretch>
                  </pic:blipFill>
                  <pic:spPr>
                    <a:xfrm>
                      <a:off x="0" y="0"/>
                      <a:ext cx="4971429" cy="3666667"/>
                    </a:xfrm>
                    <a:prstGeom prst="rect">
                      <a:avLst/>
                    </a:prstGeom>
                  </pic:spPr>
                </pic:pic>
              </a:graphicData>
            </a:graphic>
          </wp:inline>
        </w:drawing>
      </w:r>
    </w:p>
    <w:p w14:paraId="58E46F81" w14:textId="77777777" w:rsidR="00734623" w:rsidRDefault="00734623" w:rsidP="00293D1E"/>
    <w:p w14:paraId="0216E43E" w14:textId="77777777" w:rsidR="00734623" w:rsidRDefault="00734623" w:rsidP="00293D1E"/>
    <w:p w14:paraId="5D612C48" w14:textId="77777777" w:rsidR="00734623" w:rsidRDefault="00734623" w:rsidP="00293D1E"/>
    <w:p w14:paraId="5C631606" w14:textId="77777777" w:rsidR="00734623" w:rsidRDefault="00734623" w:rsidP="00293D1E"/>
    <w:p w14:paraId="18CF66DD" w14:textId="67A9F6B0" w:rsidR="00734623" w:rsidRDefault="00734623">
      <w:pPr>
        <w:spacing w:after="160" w:line="259" w:lineRule="auto"/>
        <w:jc w:val="left"/>
      </w:pPr>
      <w:r>
        <w:br w:type="page"/>
      </w:r>
    </w:p>
    <w:p w14:paraId="7E69A5EF" w14:textId="163AE5C2" w:rsidR="00734623" w:rsidRDefault="00734623" w:rsidP="00734623">
      <w:pPr>
        <w:pStyle w:val="Ttulo2"/>
      </w:pPr>
      <w:bookmarkStart w:id="32" w:name="_Toc179671168"/>
      <w:r>
        <w:lastRenderedPageBreak/>
        <w:t>Anexo 3</w:t>
      </w:r>
      <w:r w:rsidR="00171532">
        <w:t xml:space="preserve">: </w:t>
      </w:r>
      <w:r w:rsidR="00582031">
        <w:t>Titulo</w:t>
      </w:r>
      <w:bookmarkEnd w:id="32"/>
    </w:p>
    <w:p w14:paraId="1F452590" w14:textId="21745B2A" w:rsidR="00293D1E" w:rsidRPr="00171532" w:rsidRDefault="00A052C9" w:rsidP="00A052C9">
      <w:pPr>
        <w:jc w:val="center"/>
      </w:pPr>
      <w:r>
        <w:rPr>
          <w:noProof/>
          <w14:ligatures w14:val="standardContextual"/>
        </w:rPr>
        <w:drawing>
          <wp:inline distT="0" distB="0" distL="0" distR="0" wp14:anchorId="07DA1FB8" wp14:editId="39AE1087">
            <wp:extent cx="5004000" cy="5004000"/>
            <wp:effectExtent l="0" t="0" r="0" b="0"/>
            <wp:docPr id="15610950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95035" name="Imagen 1561095035"/>
                    <pic:cNvPicPr/>
                  </pic:nvPicPr>
                  <pic:blipFill>
                    <a:blip r:embed="rId12">
                      <a:extLst>
                        <a:ext uri="{28A0092B-C50C-407E-A947-70E740481C1C}">
                          <a14:useLocalDpi xmlns:a14="http://schemas.microsoft.com/office/drawing/2010/main" val="0"/>
                        </a:ext>
                      </a:extLst>
                    </a:blip>
                    <a:stretch>
                      <a:fillRect/>
                    </a:stretch>
                  </pic:blipFill>
                  <pic:spPr>
                    <a:xfrm>
                      <a:off x="0" y="0"/>
                      <a:ext cx="5004000" cy="5004000"/>
                    </a:xfrm>
                    <a:prstGeom prst="rect">
                      <a:avLst/>
                    </a:prstGeom>
                  </pic:spPr>
                </pic:pic>
              </a:graphicData>
            </a:graphic>
          </wp:inline>
        </w:drawing>
      </w:r>
    </w:p>
    <w:p w14:paraId="44956E98" w14:textId="77777777" w:rsidR="00293D1E" w:rsidRDefault="00293D1E" w:rsidP="00171532"/>
    <w:p w14:paraId="32F44D53" w14:textId="77777777" w:rsidR="00171532" w:rsidRDefault="00171532" w:rsidP="00171532"/>
    <w:p w14:paraId="04FBE64C" w14:textId="77777777" w:rsidR="00171532" w:rsidRDefault="00171532" w:rsidP="00171532"/>
    <w:p w14:paraId="0068EA58" w14:textId="77777777" w:rsidR="00171532" w:rsidRPr="00171532" w:rsidRDefault="00171532" w:rsidP="00171532"/>
    <w:sectPr w:rsidR="00171532" w:rsidRPr="00171532" w:rsidSect="0049222C">
      <w:headerReference w:type="defaul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F6D29" w14:textId="77777777" w:rsidR="00F000FA" w:rsidRDefault="00F000FA" w:rsidP="0049222C">
      <w:pPr>
        <w:spacing w:line="240" w:lineRule="auto"/>
      </w:pPr>
      <w:r>
        <w:separator/>
      </w:r>
    </w:p>
  </w:endnote>
  <w:endnote w:type="continuationSeparator" w:id="0">
    <w:p w14:paraId="14377464" w14:textId="77777777" w:rsidR="00F000FA" w:rsidRDefault="00F000FA" w:rsidP="00492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tor Mono Medium">
    <w:panose1 w:val="00000609000000000000"/>
    <w:charset w:val="00"/>
    <w:family w:val="modern"/>
    <w:pitch w:val="fixed"/>
    <w:sig w:usb0="20000287" w:usb1="00001821"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B7612" w14:textId="77777777" w:rsidR="00F000FA" w:rsidRDefault="00F000FA" w:rsidP="0049222C">
      <w:pPr>
        <w:spacing w:line="240" w:lineRule="auto"/>
      </w:pPr>
      <w:r>
        <w:separator/>
      </w:r>
    </w:p>
  </w:footnote>
  <w:footnote w:type="continuationSeparator" w:id="0">
    <w:p w14:paraId="5081D6B6" w14:textId="77777777" w:rsidR="00F000FA" w:rsidRDefault="00F000FA" w:rsidP="00492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704698"/>
      <w:docPartObj>
        <w:docPartGallery w:val="Page Numbers (Top of Page)"/>
        <w:docPartUnique/>
      </w:docPartObj>
    </w:sdtPr>
    <w:sdtContent>
      <w:p w14:paraId="71F4036B" w14:textId="456B63E6" w:rsidR="0049222C" w:rsidRDefault="0049222C">
        <w:pPr>
          <w:pStyle w:val="Encabezado"/>
          <w:jc w:val="right"/>
        </w:pPr>
        <w:r>
          <w:fldChar w:fldCharType="begin"/>
        </w:r>
        <w:r>
          <w:instrText>PAGE   \* MERGEFORMAT</w:instrText>
        </w:r>
        <w:r>
          <w:fldChar w:fldCharType="separate"/>
        </w:r>
        <w:r>
          <w:rPr>
            <w:lang w:val="es-ES"/>
          </w:rPr>
          <w:t>2</w:t>
        </w:r>
        <w:r>
          <w:fldChar w:fldCharType="end"/>
        </w:r>
      </w:p>
    </w:sdtContent>
  </w:sdt>
  <w:p w14:paraId="4FB02FC7" w14:textId="77777777" w:rsidR="0049222C" w:rsidRDefault="0049222C" w:rsidP="0049222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D0A08"/>
    <w:multiLevelType w:val="hybridMultilevel"/>
    <w:tmpl w:val="F74221A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513F3492"/>
    <w:multiLevelType w:val="hybridMultilevel"/>
    <w:tmpl w:val="1B6A059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75B85B8B"/>
    <w:multiLevelType w:val="multilevel"/>
    <w:tmpl w:val="55FC39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06564A"/>
    <w:multiLevelType w:val="multilevel"/>
    <w:tmpl w:val="34BC5F4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1314997">
    <w:abstractNumId w:val="3"/>
  </w:num>
  <w:num w:numId="2" w16cid:durableId="8989436">
    <w:abstractNumId w:val="2"/>
  </w:num>
  <w:num w:numId="3" w16cid:durableId="114495100">
    <w:abstractNumId w:val="1"/>
  </w:num>
  <w:num w:numId="4" w16cid:durableId="63544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459AE"/>
    <w:rsid w:val="000E6770"/>
    <w:rsid w:val="00125C66"/>
    <w:rsid w:val="00126246"/>
    <w:rsid w:val="00171120"/>
    <w:rsid w:val="00171532"/>
    <w:rsid w:val="0018704D"/>
    <w:rsid w:val="00187A3B"/>
    <w:rsid w:val="00234C9D"/>
    <w:rsid w:val="00251B57"/>
    <w:rsid w:val="00263A8D"/>
    <w:rsid w:val="002654C4"/>
    <w:rsid w:val="00293D1E"/>
    <w:rsid w:val="002C5380"/>
    <w:rsid w:val="003511B4"/>
    <w:rsid w:val="00364FBA"/>
    <w:rsid w:val="00376D27"/>
    <w:rsid w:val="003A19F1"/>
    <w:rsid w:val="003E4316"/>
    <w:rsid w:val="0041319E"/>
    <w:rsid w:val="00424E65"/>
    <w:rsid w:val="00456DBE"/>
    <w:rsid w:val="00471BF4"/>
    <w:rsid w:val="00472180"/>
    <w:rsid w:val="0049222C"/>
    <w:rsid w:val="004B2376"/>
    <w:rsid w:val="004D72DA"/>
    <w:rsid w:val="004E3FF4"/>
    <w:rsid w:val="00565B3B"/>
    <w:rsid w:val="00574840"/>
    <w:rsid w:val="00582031"/>
    <w:rsid w:val="005F25DD"/>
    <w:rsid w:val="005F2689"/>
    <w:rsid w:val="00642DE3"/>
    <w:rsid w:val="0066649D"/>
    <w:rsid w:val="006B377B"/>
    <w:rsid w:val="006B6699"/>
    <w:rsid w:val="006B6BEE"/>
    <w:rsid w:val="0070564F"/>
    <w:rsid w:val="00722985"/>
    <w:rsid w:val="00734623"/>
    <w:rsid w:val="00756B4D"/>
    <w:rsid w:val="007A4CD8"/>
    <w:rsid w:val="007D308A"/>
    <w:rsid w:val="007E6B53"/>
    <w:rsid w:val="00803843"/>
    <w:rsid w:val="00830BAB"/>
    <w:rsid w:val="008E0BB9"/>
    <w:rsid w:val="009217D7"/>
    <w:rsid w:val="009338E6"/>
    <w:rsid w:val="009619C9"/>
    <w:rsid w:val="009823FD"/>
    <w:rsid w:val="009E1ADB"/>
    <w:rsid w:val="00A052C9"/>
    <w:rsid w:val="00A21F6B"/>
    <w:rsid w:val="00A351CC"/>
    <w:rsid w:val="00A60884"/>
    <w:rsid w:val="00A735B8"/>
    <w:rsid w:val="00A76071"/>
    <w:rsid w:val="00B07641"/>
    <w:rsid w:val="00B200E7"/>
    <w:rsid w:val="00B53E90"/>
    <w:rsid w:val="00B8274A"/>
    <w:rsid w:val="00B91BD8"/>
    <w:rsid w:val="00C05ED2"/>
    <w:rsid w:val="00C13E48"/>
    <w:rsid w:val="00C233FC"/>
    <w:rsid w:val="00C95A4B"/>
    <w:rsid w:val="00CA3D4B"/>
    <w:rsid w:val="00CD1838"/>
    <w:rsid w:val="00CD69CE"/>
    <w:rsid w:val="00D01AD1"/>
    <w:rsid w:val="00D20822"/>
    <w:rsid w:val="00D218EB"/>
    <w:rsid w:val="00D23A2B"/>
    <w:rsid w:val="00D56E3B"/>
    <w:rsid w:val="00D63739"/>
    <w:rsid w:val="00D65658"/>
    <w:rsid w:val="00D84617"/>
    <w:rsid w:val="00DD45BA"/>
    <w:rsid w:val="00DD5DE3"/>
    <w:rsid w:val="00DF3F2B"/>
    <w:rsid w:val="00E12178"/>
    <w:rsid w:val="00E1258E"/>
    <w:rsid w:val="00E24CBF"/>
    <w:rsid w:val="00F000FA"/>
    <w:rsid w:val="00F22CDC"/>
    <w:rsid w:val="00FA5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0C"/>
  <w15:chartTrackingRefBased/>
  <w15:docId w15:val="{767FFDB1-8076-43CE-849E-AE488CA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A052C9"/>
    <w:pPr>
      <w:keepNext/>
      <w:keepLines/>
      <w:spacing w:before="240" w:after="240"/>
      <w:jc w:val="left"/>
      <w:outlineLvl w:val="0"/>
    </w:pPr>
    <w:rPr>
      <w:rFonts w:eastAsiaTheme="majorEastAsia" w:cstheme="majorBidi"/>
      <w:b/>
      <w:color w:val="0070C0"/>
      <w:sz w:val="32"/>
      <w:szCs w:val="32"/>
    </w:rPr>
  </w:style>
  <w:style w:type="paragraph" w:styleId="Ttulo2">
    <w:name w:val="heading 2"/>
    <w:basedOn w:val="Normal"/>
    <w:next w:val="Normal"/>
    <w:link w:val="Ttulo2Car"/>
    <w:uiPriority w:val="9"/>
    <w:unhideWhenUsed/>
    <w:qFormat/>
    <w:rsid w:val="00A052C9"/>
    <w:pPr>
      <w:keepNext/>
      <w:keepLines/>
      <w:spacing w:before="180" w:after="180"/>
      <w:jc w:val="left"/>
      <w:outlineLvl w:val="1"/>
    </w:pPr>
    <w:rPr>
      <w:rFonts w:eastAsiaTheme="majorEastAsia" w:cstheme="majorBidi"/>
      <w:b/>
      <w:color w:val="1F3864" w:themeColor="accent1" w:themeShade="80"/>
      <w:sz w:val="28"/>
      <w:szCs w:val="26"/>
    </w:rPr>
  </w:style>
  <w:style w:type="paragraph" w:styleId="Ttulo3">
    <w:name w:val="heading 3"/>
    <w:basedOn w:val="Normal"/>
    <w:next w:val="Normal"/>
    <w:link w:val="Ttulo3Car"/>
    <w:uiPriority w:val="9"/>
    <w:unhideWhenUsed/>
    <w:qFormat/>
    <w:rsid w:val="00A052C9"/>
    <w:pPr>
      <w:keepNext/>
      <w:keepLines/>
      <w:spacing w:before="180" w:after="180"/>
      <w:jc w:val="left"/>
      <w:outlineLvl w:val="2"/>
    </w:pPr>
    <w:rPr>
      <w:rFonts w:eastAsiaTheme="majorEastAsia" w:cstheme="majorBidi"/>
      <w:b/>
      <w:color w:val="525252" w:themeColor="accent3" w:themeShade="8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2C9"/>
    <w:rPr>
      <w:rFonts w:ascii="Arial" w:eastAsiaTheme="majorEastAsia" w:hAnsi="Arial" w:cstheme="majorBidi"/>
      <w:b/>
      <w:color w:val="0070C0"/>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A052C9"/>
    <w:rPr>
      <w:rFonts w:ascii="Arial" w:eastAsiaTheme="majorEastAsia" w:hAnsi="Arial" w:cstheme="majorBidi"/>
      <w:b/>
      <w:color w:val="1F3864" w:themeColor="accent1" w:themeShade="80"/>
      <w:kern w:val="0"/>
      <w:sz w:val="28"/>
      <w:szCs w:val="26"/>
      <w14:ligatures w14:val="none"/>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9823FD"/>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293D1E"/>
    <w:pPr>
      <w:ind w:left="720"/>
      <w:contextualSpacing/>
    </w:pPr>
  </w:style>
  <w:style w:type="table" w:styleId="Tablaconcuadrcula">
    <w:name w:val="Table Grid"/>
    <w:basedOn w:val="Tablanormal"/>
    <w:uiPriority w:val="39"/>
    <w:rsid w:val="003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823FD"/>
    <w:pPr>
      <w:spacing w:after="200" w:line="240" w:lineRule="auto"/>
    </w:pPr>
    <w:rPr>
      <w:iCs/>
      <w:color w:val="auto"/>
      <w:sz w:val="18"/>
      <w:szCs w:val="18"/>
    </w:rPr>
  </w:style>
  <w:style w:type="paragraph" w:customStyle="1" w:styleId="TablaTitulo">
    <w:name w:val="TablaTitulo"/>
    <w:basedOn w:val="Normal"/>
    <w:qFormat/>
    <w:rsid w:val="00187A3B"/>
    <w:pPr>
      <w:spacing w:before="240"/>
      <w:jc w:val="left"/>
    </w:pPr>
    <w:rPr>
      <w:color w:val="auto"/>
    </w:rPr>
  </w:style>
  <w:style w:type="paragraph" w:customStyle="1" w:styleId="TablaPie">
    <w:name w:val="TablaPie"/>
    <w:basedOn w:val="Normal"/>
    <w:next w:val="Normal"/>
    <w:qFormat/>
    <w:rsid w:val="00187A3B"/>
    <w:pPr>
      <w:spacing w:before="120" w:after="120"/>
    </w:pPr>
  </w:style>
  <w:style w:type="paragraph" w:customStyle="1" w:styleId="FiguraTitulo">
    <w:name w:val="FiguraTitulo"/>
    <w:basedOn w:val="Normal"/>
    <w:next w:val="Normal"/>
    <w:qFormat/>
    <w:rsid w:val="00187A3B"/>
    <w:pPr>
      <w:spacing w:before="120"/>
      <w:jc w:val="left"/>
    </w:pPr>
  </w:style>
  <w:style w:type="paragraph" w:customStyle="1" w:styleId="FiguraPie">
    <w:name w:val="FiguraPie"/>
    <w:basedOn w:val="Normal"/>
    <w:next w:val="Normal"/>
    <w:qFormat/>
    <w:rsid w:val="00187A3B"/>
    <w:pPr>
      <w:spacing w:before="120" w:after="120"/>
      <w:jc w:val="left"/>
    </w:pPr>
  </w:style>
  <w:style w:type="paragraph" w:styleId="TDC3">
    <w:name w:val="toc 3"/>
    <w:basedOn w:val="Normal"/>
    <w:next w:val="Normal"/>
    <w:uiPriority w:val="39"/>
    <w:unhideWhenUsed/>
    <w:rsid w:val="00C13E48"/>
    <w:pPr>
      <w:spacing w:after="100"/>
      <w:ind w:left="480"/>
    </w:pPr>
  </w:style>
  <w:style w:type="character" w:customStyle="1" w:styleId="Ttulo3Car">
    <w:name w:val="Título 3 Car"/>
    <w:basedOn w:val="Fuentedeprrafopredeter"/>
    <w:link w:val="Ttulo3"/>
    <w:uiPriority w:val="9"/>
    <w:rsid w:val="00A052C9"/>
    <w:rPr>
      <w:rFonts w:ascii="Arial" w:eastAsiaTheme="majorEastAsia" w:hAnsi="Arial" w:cstheme="majorBidi"/>
      <w:b/>
      <w:color w:val="525252" w:themeColor="accent3" w:themeShade="80"/>
      <w:kern w:val="0"/>
      <w:sz w:val="24"/>
      <w:szCs w:val="24"/>
      <w14:ligatures w14:val="none"/>
    </w:rPr>
  </w:style>
  <w:style w:type="paragraph" w:styleId="Bibliografa">
    <w:name w:val="Bibliography"/>
    <w:basedOn w:val="Normal"/>
    <w:next w:val="Normal"/>
    <w:uiPriority w:val="37"/>
    <w:unhideWhenUsed/>
    <w:rsid w:val="00171120"/>
    <w:pPr>
      <w:jc w:val="left"/>
    </w:pPr>
  </w:style>
  <w:style w:type="paragraph" w:styleId="Encabezado">
    <w:name w:val="header"/>
    <w:basedOn w:val="Normal"/>
    <w:link w:val="EncabezadoCar"/>
    <w:uiPriority w:val="99"/>
    <w:unhideWhenUsed/>
    <w:rsid w:val="0049222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222C"/>
    <w:rPr>
      <w:rFonts w:ascii="Arial" w:hAnsi="Arial"/>
      <w:color w:val="000000" w:themeColor="text1"/>
      <w:kern w:val="0"/>
      <w:sz w:val="24"/>
      <w14:ligatures w14:val="none"/>
    </w:rPr>
  </w:style>
  <w:style w:type="paragraph" w:styleId="Piedepgina">
    <w:name w:val="footer"/>
    <w:basedOn w:val="Normal"/>
    <w:link w:val="PiedepginaCar"/>
    <w:uiPriority w:val="99"/>
    <w:unhideWhenUsed/>
    <w:rsid w:val="0049222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222C"/>
    <w:rPr>
      <w:rFonts w:ascii="Arial" w:hAnsi="Arial"/>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301401">
      <w:bodyDiv w:val="1"/>
      <w:marLeft w:val="0"/>
      <w:marRight w:val="0"/>
      <w:marTop w:val="0"/>
      <w:marBottom w:val="0"/>
      <w:divBdr>
        <w:top w:val="none" w:sz="0" w:space="0" w:color="auto"/>
        <w:left w:val="none" w:sz="0" w:space="0" w:color="auto"/>
        <w:bottom w:val="none" w:sz="0" w:space="0" w:color="auto"/>
        <w:right w:val="none" w:sz="0" w:space="0" w:color="auto"/>
      </w:divBdr>
    </w:div>
    <w:div w:id="312108008">
      <w:bodyDiv w:val="1"/>
      <w:marLeft w:val="0"/>
      <w:marRight w:val="0"/>
      <w:marTop w:val="0"/>
      <w:marBottom w:val="0"/>
      <w:divBdr>
        <w:top w:val="none" w:sz="0" w:space="0" w:color="auto"/>
        <w:left w:val="none" w:sz="0" w:space="0" w:color="auto"/>
        <w:bottom w:val="none" w:sz="0" w:space="0" w:color="auto"/>
        <w:right w:val="none" w:sz="0" w:space="0" w:color="auto"/>
      </w:divBdr>
    </w:div>
    <w:div w:id="433942010">
      <w:bodyDiv w:val="1"/>
      <w:marLeft w:val="0"/>
      <w:marRight w:val="0"/>
      <w:marTop w:val="0"/>
      <w:marBottom w:val="0"/>
      <w:divBdr>
        <w:top w:val="none" w:sz="0" w:space="0" w:color="auto"/>
        <w:left w:val="none" w:sz="0" w:space="0" w:color="auto"/>
        <w:bottom w:val="none" w:sz="0" w:space="0" w:color="auto"/>
        <w:right w:val="none" w:sz="0" w:space="0" w:color="auto"/>
      </w:divBdr>
    </w:div>
    <w:div w:id="1017149352">
      <w:bodyDiv w:val="1"/>
      <w:marLeft w:val="0"/>
      <w:marRight w:val="0"/>
      <w:marTop w:val="0"/>
      <w:marBottom w:val="0"/>
      <w:divBdr>
        <w:top w:val="none" w:sz="0" w:space="0" w:color="auto"/>
        <w:left w:val="none" w:sz="0" w:space="0" w:color="auto"/>
        <w:bottom w:val="none" w:sz="0" w:space="0" w:color="auto"/>
        <w:right w:val="none" w:sz="0" w:space="0" w:color="auto"/>
      </w:divBdr>
    </w:div>
    <w:div w:id="1370685585">
      <w:bodyDiv w:val="1"/>
      <w:marLeft w:val="0"/>
      <w:marRight w:val="0"/>
      <w:marTop w:val="0"/>
      <w:marBottom w:val="0"/>
      <w:divBdr>
        <w:top w:val="none" w:sz="0" w:space="0" w:color="auto"/>
        <w:left w:val="none" w:sz="0" w:space="0" w:color="auto"/>
        <w:bottom w:val="none" w:sz="0" w:space="0" w:color="auto"/>
        <w:right w:val="none" w:sz="0" w:space="0" w:color="auto"/>
      </w:divBdr>
    </w:div>
    <w:div w:id="1436826451">
      <w:bodyDiv w:val="1"/>
      <w:marLeft w:val="0"/>
      <w:marRight w:val="0"/>
      <w:marTop w:val="0"/>
      <w:marBottom w:val="0"/>
      <w:divBdr>
        <w:top w:val="none" w:sz="0" w:space="0" w:color="auto"/>
        <w:left w:val="none" w:sz="0" w:space="0" w:color="auto"/>
        <w:bottom w:val="none" w:sz="0" w:space="0" w:color="auto"/>
        <w:right w:val="none" w:sz="0" w:space="0" w:color="auto"/>
      </w:divBdr>
    </w:div>
    <w:div w:id="1467434825">
      <w:bodyDiv w:val="1"/>
      <w:marLeft w:val="0"/>
      <w:marRight w:val="0"/>
      <w:marTop w:val="0"/>
      <w:marBottom w:val="0"/>
      <w:divBdr>
        <w:top w:val="none" w:sz="0" w:space="0" w:color="auto"/>
        <w:left w:val="none" w:sz="0" w:space="0" w:color="auto"/>
        <w:bottom w:val="none" w:sz="0" w:space="0" w:color="auto"/>
        <w:right w:val="none" w:sz="0" w:space="0" w:color="auto"/>
      </w:divBdr>
    </w:div>
    <w:div w:id="1474834679">
      <w:bodyDiv w:val="1"/>
      <w:marLeft w:val="0"/>
      <w:marRight w:val="0"/>
      <w:marTop w:val="0"/>
      <w:marBottom w:val="0"/>
      <w:divBdr>
        <w:top w:val="none" w:sz="0" w:space="0" w:color="auto"/>
        <w:left w:val="none" w:sz="0" w:space="0" w:color="auto"/>
        <w:bottom w:val="none" w:sz="0" w:space="0" w:color="auto"/>
        <w:right w:val="none" w:sz="0" w:space="0" w:color="auto"/>
      </w:divBdr>
    </w:div>
    <w:div w:id="1520197497">
      <w:bodyDiv w:val="1"/>
      <w:marLeft w:val="0"/>
      <w:marRight w:val="0"/>
      <w:marTop w:val="0"/>
      <w:marBottom w:val="0"/>
      <w:divBdr>
        <w:top w:val="none" w:sz="0" w:space="0" w:color="auto"/>
        <w:left w:val="none" w:sz="0" w:space="0" w:color="auto"/>
        <w:bottom w:val="none" w:sz="0" w:space="0" w:color="auto"/>
        <w:right w:val="none" w:sz="0" w:space="0" w:color="auto"/>
      </w:divBdr>
    </w:div>
    <w:div w:id="1521580363">
      <w:bodyDiv w:val="1"/>
      <w:marLeft w:val="0"/>
      <w:marRight w:val="0"/>
      <w:marTop w:val="0"/>
      <w:marBottom w:val="0"/>
      <w:divBdr>
        <w:top w:val="none" w:sz="0" w:space="0" w:color="auto"/>
        <w:left w:val="none" w:sz="0" w:space="0" w:color="auto"/>
        <w:bottom w:val="none" w:sz="0" w:space="0" w:color="auto"/>
        <w:right w:val="none" w:sz="0" w:space="0" w:color="auto"/>
      </w:divBdr>
    </w:div>
    <w:div w:id="1565599276">
      <w:bodyDiv w:val="1"/>
      <w:marLeft w:val="0"/>
      <w:marRight w:val="0"/>
      <w:marTop w:val="0"/>
      <w:marBottom w:val="0"/>
      <w:divBdr>
        <w:top w:val="none" w:sz="0" w:space="0" w:color="auto"/>
        <w:left w:val="none" w:sz="0" w:space="0" w:color="auto"/>
        <w:bottom w:val="none" w:sz="0" w:space="0" w:color="auto"/>
        <w:right w:val="none" w:sz="0" w:space="0" w:color="auto"/>
      </w:divBdr>
    </w:div>
    <w:div w:id="198662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Abe13</b:Tag>
    <b:SourceType>Book</b:SourceType>
    <b:Guid>{635D40AE-4EA0-40E6-9AA0-CD3063714E72}</b:Guid>
    <b:Title>Responsabilidad Social Empresarial</b:Title>
    <b:Year>2013</b:Year>
    <b:Author>
      <b:Author>
        <b:NameList>
          <b:Person>
            <b:Last>Abello-Quintero</b:Last>
            <b:First>C</b:First>
          </b:Person>
          <b:Person>
            <b:Last>Marín-Patiño</b:Last>
            <b:First>N</b:First>
          </b:Person>
          <b:Person>
            <b:Last>Arango-Vargas</b:Last>
            <b:First>D</b:First>
          </b:Person>
        </b:NameList>
      </b:Author>
    </b:Author>
    <b:City>Medellin</b:City>
    <b:RefOrder>2</b:RefOrder>
  </b:Source>
  <b:Source>
    <b:Tag>And21</b:Tag>
    <b:SourceType>JournalArticle</b:SourceType>
    <b:Guid>{1B353A1A-1D80-4AEB-8661-D18B489BC55A}</b:Guid>
    <b:Title>Responsabilidad social universitaria: del enfoque social al enfoque sostenible</b:Title>
    <b:JournalName>Revista Cubana de Educación Superior</b:JournalName>
    <b:Year>2021</b:Year>
    <b:Author>
      <b:Author>
        <b:NameList>
          <b:Person>
            <b:Last>Andia</b:Last>
            <b:First>Walter</b:First>
          </b:Person>
          <b:Person>
            <b:Last>Yampufe</b:Last>
            <b:First>Manuel</b:First>
          </b:Person>
          <b:Person>
            <b:Last>Antezana</b:Last>
            <b:First>Sonia</b:First>
          </b:Person>
        </b:NameList>
      </b:Author>
    </b:Author>
    <b:Volume>40</b:Volume>
    <b:Issue>3</b:Issue>
    <b:URL>http://scielo.sld.cu/scielo.php?script=sci_arttext&amp;pid=S0257-43142021000300019&amp;lng=es&amp;tlng=es</b:URL>
    <b:RefOrder>1</b:RefOrder>
  </b:Source>
  <b:Source>
    <b:Tag>BEC22</b:Tag>
    <b:SourceType>Report</b:SourceType>
    <b:Guid>{3BD6F530-DA39-4298-BE31-100D29137CCF}</b:Guid>
    <b:Title>Las TIC en el aula: recursos educativos digitales como apoyo didáctico para el aprendizaje del idioma inglés como lengua extranjera</b:Title>
    <b:Year>2022</b:Year>
    <b:City>Medellin-Colombia</b:City>
    <b:Author>
      <b:Author>
        <b:NameList>
          <b:Person>
            <b:Last>Becerra Gómez</b:Last>
            <b:Middle>Yineth</b:Middle>
            <b:First>Luvis</b:First>
          </b:Person>
        </b:NameList>
      </b:Author>
    </b:Author>
    <b:Institution>UNIVERSIDAD DE MEDELLÍN</b:Institution>
    <b:URL>https://repository.udem.edu.co/handle/11407/7689</b:URL>
    <b:RefOrder>3</b:RefOrder>
  </b:Source>
  <b:Source>
    <b:Tag>CUE20</b:Tag>
    <b:SourceType>Report</b:SourceType>
    <b:Guid>{B48540B9-449D-45D1-9300-344B4A5683B3}</b:Guid>
    <b:Title>Recursos educativos digitales para el fortalecimiento de la comprensión lectora desde el área de educación física, recreación y deporte en estudiantes de grado sexto</b:Title>
    <b:Year>2020</b:Year>
    <b:City>Bucaramanga-Colombia</b:City>
    <b:Author>
      <b:Author>
        <b:NameList>
          <b:Person>
            <b:Last>Cuervo Zapata</b:Last>
            <b:Middle>Diego</b:Middle>
            <b:First>Juan</b:First>
          </b:Person>
          <b:Person>
            <b:Last>Gallego Villa</b:Last>
            <b:Middle>Angel</b:Middle>
            <b:First>Luis</b:First>
          </b:Person>
        </b:NameList>
      </b:Author>
    </b:Author>
    <b:Institution>UNIVERSIDAD DE SANTANDER</b:Institution>
    <b:URL>https://repositorio.udes.edu.co/entities/publication/123119a3-6dbd-44c8-8125-7635171eb03e</b:URL>
    <b:RefOrder>4</b:RefOrder>
  </b:Source>
  <b:Source>
    <b:Tag>Van22</b:Tag>
    <b:SourceType>JournalArticle</b:SourceType>
    <b:Guid>{438A49CC-159C-4AC0-85EA-B426004C0606}</b:Guid>
    <b:Title>Data responsibility, corporate social responsibility, and corporate digital responsibility</b:Title>
    <b:JournalName>Data &amp; Policy</b:JournalName>
    <b:Year>2022</b:Year>
    <b:Author>
      <b:Author>
        <b:NameList>
          <b:Person>
            <b:Last>Van Der Merwe</b:Last>
            <b:First>Joanna</b:First>
          </b:Person>
          <b:Person>
            <b:Last>Al Achkar</b:Last>
            <b:First>Ziad</b:First>
          </b:Person>
        </b:NameList>
      </b:Author>
    </b:Author>
    <b:Volume>4</b:Volume>
    <b:DOI>https://doi.org/10.1017/dap.2022.2</b:DOI>
    <b:RefOrder>5</b:RefOrder>
  </b:Source>
  <b:Source>
    <b:Tag>UNI23</b:Tag>
    <b:SourceType>Report</b:SourceType>
    <b:Guid>{78028280-D2D3-4507-9D16-EAA3BD9B3D62}</b:Guid>
    <b:Title>INFORME DE COMPROMISO RESPONSABILIDAD SOCIAL</b:Title>
    <b:Year>2023</b:Year>
    <b:City>JAÉN-ESPAÑA</b:City>
    <b:URL>https://www.ujaen.es/servicios/spe/sites/servicio_spe/files/uploads/Pacto_mundial/Informe%20de%20Compromiso%202020-2021%20Pacto%20Mundial%20ONU%20Publicacion%202023.pdf</b:URL>
    <b:Author>
      <b:Author>
        <b:NameList>
          <b:Person>
            <b:Last>UNIVERSIDAD DE JAÉN</b:Last>
          </b:Person>
        </b:NameList>
      </b:Author>
    </b:Author>
    <b:RefOrder>6</b:RefOrder>
  </b:Source>
  <b:Source>
    <b:Tag>Alc22</b:Tag>
    <b:SourceType>Report</b:SourceType>
    <b:Guid>{686B871E-4BA9-433F-B71C-22AA90E41CD1}</b:Guid>
    <b:Title>La contribución de las universidades a la sostenibilidad. Aproximación a un modelo de Responsabilidad Social Universitaria transformador y alineado con la Agenda 2030 de Naciones Unidas. (Tesis Doctoral)</b:Title>
    <b:Year>2022</b:Year>
    <b:Publisher>Universidad de Valencia</b:Publisher>
    <b:Author>
      <b:Author>
        <b:NameList>
          <b:Person>
            <b:Last>Alcaraz-Lamana</b:Last>
            <b:First>Ana</b:First>
          </b:Person>
        </b:NameList>
      </b:Author>
    </b:Author>
    <b:ThesisType>Tesis Doctoral</b:ThesisType>
    <b:RefOrder>7</b:RefOrder>
  </b:Source>
  <b:Source>
    <b:Tag>Ale07</b:Tag>
    <b:SourceType>JournalArticle</b:SourceType>
    <b:Guid>{B11FBDBA-2F49-4E99-9319-0E44E4301655}</b:Guid>
    <b:Title>Responsabilidad social empresarial. Su contribución al desarrollo sostenible</b:Title>
    <b:Year>2007</b:Year>
    <b:JournalName>Revista Futuros</b:JournalName>
    <b:Author>
      <b:Author>
        <b:NameList>
          <b:Person>
            <b:Last>Alea</b:Last>
            <b:First>Alina</b:First>
          </b:Person>
        </b:NameList>
      </b:Author>
    </b:Author>
    <b:Volume>5</b:Volume>
    <b:Issue>17</b:Issue>
    <b:Comments>ISBN 8 4 - 7 2 9 9 - 6 3 7 - 9</b:Comments>
    <b:URL>https://www.academia.edu/34278630</b:URL>
    <b:RefOrder>8</b:RefOrder>
  </b:Source>
</b:Sources>
</file>

<file path=customXml/itemProps1.xml><?xml version="1.0" encoding="utf-8"?>
<ds:datastoreItem xmlns:ds="http://schemas.openxmlformats.org/officeDocument/2006/customXml" ds:itemID="{40C43581-09D8-4EFD-ADFA-0D443613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23</Pages>
  <Words>3245</Words>
  <Characters>17853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Eric Gustavo Coronel Castillo</cp:lastModifiedBy>
  <cp:revision>22</cp:revision>
  <dcterms:created xsi:type="dcterms:W3CDTF">2024-08-07T21:55:00Z</dcterms:created>
  <dcterms:modified xsi:type="dcterms:W3CDTF">2024-10-13T05:20:00Z</dcterms:modified>
</cp:coreProperties>
</file>