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819AD" w14:textId="35776A50" w:rsidR="00125C66" w:rsidRPr="00125C66" w:rsidRDefault="00125C66" w:rsidP="00C05ED2">
      <w:pPr>
        <w:jc w:val="center"/>
        <w:rPr>
          <w:b/>
          <w:bCs/>
          <w:sz w:val="32"/>
          <w:szCs w:val="32"/>
        </w:rPr>
      </w:pPr>
      <w:r w:rsidRPr="00125C66">
        <w:rPr>
          <w:b/>
          <w:bCs/>
          <w:sz w:val="32"/>
          <w:szCs w:val="32"/>
        </w:rPr>
        <w:t>UNIVERSIDAD INCA GARCILASO DE LA VEGA</w:t>
      </w:r>
    </w:p>
    <w:p w14:paraId="07A31169" w14:textId="5C76771F" w:rsidR="00125C66" w:rsidRDefault="00125C66" w:rsidP="00125C66">
      <w:pPr>
        <w:jc w:val="center"/>
        <w:rPr>
          <w:rFonts w:ascii="Aptos Narrow" w:hAnsi="Aptos Narrow"/>
          <w:b/>
          <w:bCs/>
        </w:rPr>
      </w:pPr>
      <w:r w:rsidRPr="00125C66">
        <w:rPr>
          <w:rFonts w:ascii="Aptos Narrow" w:hAnsi="Aptos Narrow"/>
          <w:b/>
          <w:bCs/>
        </w:rPr>
        <w:t>FACULTAD DE INGENIERÍA DE SISTEMAS, CÓMPUTO Y TELECOMUNICACIONES</w:t>
      </w:r>
    </w:p>
    <w:p w14:paraId="2B3B2371" w14:textId="77777777" w:rsidR="00582031" w:rsidRDefault="00582031" w:rsidP="00C05ED2">
      <w:pPr>
        <w:jc w:val="center"/>
      </w:pPr>
    </w:p>
    <w:p w14:paraId="18521B5D" w14:textId="77777777" w:rsidR="00582031" w:rsidRDefault="00582031" w:rsidP="00C05ED2">
      <w:pPr>
        <w:jc w:val="center"/>
      </w:pPr>
    </w:p>
    <w:p w14:paraId="66E98538" w14:textId="1E24A51F" w:rsidR="008E0BB9" w:rsidRDefault="008E0BB9" w:rsidP="00C05ED2">
      <w:pPr>
        <w:jc w:val="center"/>
      </w:pPr>
      <w:r w:rsidRPr="001D6C87">
        <w:rPr>
          <w:noProof/>
        </w:rPr>
        <w:drawing>
          <wp:inline distT="0" distB="0" distL="0" distR="0" wp14:anchorId="1549F597" wp14:editId="515F6092">
            <wp:extent cx="1557196" cy="1904669"/>
            <wp:effectExtent l="0" t="0" r="5080" b="635"/>
            <wp:docPr id="61949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93091" name=""/>
                    <pic:cNvPicPr/>
                  </pic:nvPicPr>
                  <pic:blipFill>
                    <a:blip r:embed="rId8"/>
                    <a:stretch>
                      <a:fillRect/>
                    </a:stretch>
                  </pic:blipFill>
                  <pic:spPr>
                    <a:xfrm>
                      <a:off x="0" y="0"/>
                      <a:ext cx="1563254" cy="1912079"/>
                    </a:xfrm>
                    <a:prstGeom prst="rect">
                      <a:avLst/>
                    </a:prstGeom>
                  </pic:spPr>
                </pic:pic>
              </a:graphicData>
            </a:graphic>
          </wp:inline>
        </w:drawing>
      </w:r>
    </w:p>
    <w:p w14:paraId="4686E18B" w14:textId="77777777" w:rsidR="00582031" w:rsidRPr="00582031" w:rsidRDefault="00582031" w:rsidP="00582031"/>
    <w:p w14:paraId="7755F0BE" w14:textId="77777777" w:rsidR="00376D27" w:rsidRPr="00376D27" w:rsidRDefault="00376D27" w:rsidP="00376D27"/>
    <w:p w14:paraId="08F0CE54" w14:textId="467822A2" w:rsidR="00C05ED2" w:rsidRPr="00376D27" w:rsidRDefault="00C05ED2" w:rsidP="00C05ED2">
      <w:pPr>
        <w:jc w:val="center"/>
        <w:rPr>
          <w:szCs w:val="24"/>
        </w:rPr>
      </w:pPr>
      <w:r w:rsidRPr="00376D27">
        <w:rPr>
          <w:szCs w:val="24"/>
        </w:rPr>
        <w:t>CARRERA PROFESIONAL DE INGENIERÍA DE SISTEMAS Y COMPUTO</w:t>
      </w:r>
    </w:p>
    <w:p w14:paraId="24B63401" w14:textId="77777777" w:rsidR="00C05ED2" w:rsidRDefault="00C05ED2" w:rsidP="00C05ED2"/>
    <w:p w14:paraId="6F6B87D4" w14:textId="77777777" w:rsidR="00376D27" w:rsidRDefault="00376D27" w:rsidP="00C05ED2"/>
    <w:p w14:paraId="0C98290A" w14:textId="15958501" w:rsidR="006B377B" w:rsidRDefault="00565B3B" w:rsidP="00A735B8">
      <w:pPr>
        <w:jc w:val="center"/>
        <w:rPr>
          <w:b/>
          <w:bCs/>
        </w:rPr>
      </w:pPr>
      <w:r>
        <w:rPr>
          <w:b/>
          <w:bCs/>
        </w:rPr>
        <w:t>EXAMEN PARCIAL</w:t>
      </w:r>
    </w:p>
    <w:p w14:paraId="6670B99D" w14:textId="3820DBFB" w:rsidR="00F22CDC" w:rsidRPr="00A735B8" w:rsidRDefault="00F22CDC" w:rsidP="00A735B8">
      <w:pPr>
        <w:jc w:val="center"/>
        <w:rPr>
          <w:b/>
          <w:bCs/>
        </w:rPr>
      </w:pPr>
      <w:r>
        <w:rPr>
          <w:b/>
          <w:bCs/>
        </w:rPr>
        <w:t>AQUÍ DEBE IR EL TITULO DE LA SOLUCION TEDNOLOGICA</w:t>
      </w:r>
    </w:p>
    <w:p w14:paraId="52859206" w14:textId="77777777" w:rsidR="00A735B8" w:rsidRDefault="00A735B8" w:rsidP="00A735B8"/>
    <w:p w14:paraId="4545CAC9" w14:textId="77777777" w:rsidR="00376D27" w:rsidRPr="00A735B8" w:rsidRDefault="00376D27" w:rsidP="00A735B8"/>
    <w:p w14:paraId="1E3962A1" w14:textId="7B746558" w:rsidR="006B377B" w:rsidRPr="00A735B8" w:rsidRDefault="00A735B8" w:rsidP="00A735B8">
      <w:pPr>
        <w:jc w:val="center"/>
        <w:rPr>
          <w:b/>
          <w:bCs/>
        </w:rPr>
      </w:pPr>
      <w:r w:rsidRPr="00A735B8">
        <w:rPr>
          <w:b/>
          <w:bCs/>
        </w:rPr>
        <w:t>Autor:</w:t>
      </w:r>
    </w:p>
    <w:p w14:paraId="380E3CE3" w14:textId="58A14038" w:rsidR="00A735B8" w:rsidRDefault="00A735B8" w:rsidP="00A735B8">
      <w:pPr>
        <w:jc w:val="center"/>
      </w:pPr>
      <w:r>
        <w:t>Apellidos, Nombres (orcid.org/código)</w:t>
      </w:r>
    </w:p>
    <w:p w14:paraId="5ADB62EA" w14:textId="77777777" w:rsidR="00376D27" w:rsidRDefault="00376D27" w:rsidP="00376D27"/>
    <w:p w14:paraId="1AC3DB02" w14:textId="77777777" w:rsidR="00582031" w:rsidRPr="00376D27" w:rsidRDefault="00582031" w:rsidP="00376D27"/>
    <w:p w14:paraId="75AA7ECF" w14:textId="4250D4EB" w:rsidR="00A735B8" w:rsidRPr="00A735B8" w:rsidRDefault="00A735B8" w:rsidP="00A735B8">
      <w:pPr>
        <w:jc w:val="center"/>
        <w:rPr>
          <w:b/>
          <w:bCs/>
        </w:rPr>
      </w:pPr>
      <w:r w:rsidRPr="00A735B8">
        <w:rPr>
          <w:b/>
          <w:bCs/>
        </w:rPr>
        <w:t>Asesor:</w:t>
      </w:r>
    </w:p>
    <w:p w14:paraId="06483E99" w14:textId="05330F9A" w:rsidR="00A735B8" w:rsidRDefault="00A735B8" w:rsidP="00A735B8">
      <w:pPr>
        <w:jc w:val="center"/>
      </w:pPr>
      <w:proofErr w:type="spellStart"/>
      <w:r>
        <w:t>Mag</w:t>
      </w:r>
      <w:proofErr w:type="spellEnd"/>
      <w:r>
        <w:t xml:space="preserve">. </w:t>
      </w:r>
      <w:r w:rsidRPr="00A735B8">
        <w:t>Coronel Castillo, Eric Gustavo (</w:t>
      </w:r>
      <w:r w:rsidR="004E3FF4" w:rsidRPr="004E3FF4">
        <w:t>orcid.org/0000-0003-0494-5629</w:t>
      </w:r>
      <w:r w:rsidRPr="00A735B8">
        <w:t>)</w:t>
      </w:r>
    </w:p>
    <w:p w14:paraId="7D3C3C6C" w14:textId="77777777" w:rsidR="00376D27" w:rsidRDefault="00376D27" w:rsidP="00C05ED2"/>
    <w:p w14:paraId="59996F7F" w14:textId="77777777" w:rsidR="00DD5DE3" w:rsidRDefault="00DD5DE3" w:rsidP="00C05ED2"/>
    <w:p w14:paraId="16C1116A" w14:textId="7C7C5A57" w:rsidR="00A735B8" w:rsidRPr="00263A8D" w:rsidRDefault="00376D27" w:rsidP="00A735B8">
      <w:pPr>
        <w:jc w:val="center"/>
        <w:rPr>
          <w:b/>
          <w:bCs/>
          <w:color w:val="767171" w:themeColor="background2" w:themeShade="80"/>
          <w:sz w:val="32"/>
          <w:szCs w:val="32"/>
        </w:rPr>
      </w:pPr>
      <w:r w:rsidRPr="00263A8D">
        <w:rPr>
          <w:b/>
          <w:bCs/>
          <w:color w:val="767171" w:themeColor="background2" w:themeShade="80"/>
          <w:sz w:val="32"/>
          <w:szCs w:val="32"/>
        </w:rPr>
        <w:t>LIMA – PERÚ</w:t>
      </w:r>
    </w:p>
    <w:p w14:paraId="41BFF9F6" w14:textId="26BAFF2B" w:rsidR="00376D27" w:rsidRPr="00263A8D" w:rsidRDefault="00565B3B" w:rsidP="00A735B8">
      <w:pPr>
        <w:jc w:val="center"/>
        <w:rPr>
          <w:b/>
          <w:bCs/>
          <w:color w:val="767171" w:themeColor="background2" w:themeShade="80"/>
          <w:sz w:val="32"/>
          <w:szCs w:val="32"/>
        </w:rPr>
      </w:pPr>
      <w:r>
        <w:rPr>
          <w:b/>
          <w:bCs/>
          <w:color w:val="767171" w:themeColor="background2" w:themeShade="80"/>
          <w:sz w:val="32"/>
          <w:szCs w:val="32"/>
        </w:rPr>
        <w:t>27</w:t>
      </w:r>
      <w:r w:rsidR="00582031" w:rsidRPr="00263A8D">
        <w:rPr>
          <w:b/>
          <w:bCs/>
          <w:color w:val="767171" w:themeColor="background2" w:themeShade="80"/>
          <w:sz w:val="32"/>
          <w:szCs w:val="32"/>
        </w:rPr>
        <w:t>-</w:t>
      </w:r>
      <w:r>
        <w:rPr>
          <w:b/>
          <w:bCs/>
          <w:color w:val="767171" w:themeColor="background2" w:themeShade="80"/>
          <w:sz w:val="32"/>
          <w:szCs w:val="32"/>
        </w:rPr>
        <w:t>OCT</w:t>
      </w:r>
      <w:r w:rsidR="00582031" w:rsidRPr="00263A8D">
        <w:rPr>
          <w:b/>
          <w:bCs/>
          <w:color w:val="767171" w:themeColor="background2" w:themeShade="80"/>
          <w:sz w:val="32"/>
          <w:szCs w:val="32"/>
        </w:rPr>
        <w:t>-</w:t>
      </w:r>
      <w:r w:rsidR="00376D27" w:rsidRPr="00263A8D">
        <w:rPr>
          <w:b/>
          <w:bCs/>
          <w:color w:val="767171" w:themeColor="background2" w:themeShade="80"/>
          <w:sz w:val="32"/>
          <w:szCs w:val="32"/>
        </w:rPr>
        <w:t>2024</w:t>
      </w:r>
    </w:p>
    <w:p w14:paraId="4E6C028B" w14:textId="1B197F3C" w:rsidR="00B91BD8" w:rsidRPr="00DD5DE3" w:rsidRDefault="00B91BD8" w:rsidP="00DD5DE3">
      <w:r>
        <w:br w:type="page"/>
      </w:r>
    </w:p>
    <w:p w14:paraId="2444B8ED" w14:textId="0ABC316A" w:rsidR="00D218EB" w:rsidRDefault="00D218EB" w:rsidP="00D218EB">
      <w:pPr>
        <w:pStyle w:val="Ttulo1"/>
        <w:jc w:val="center"/>
      </w:pPr>
      <w:bookmarkStart w:id="0" w:name="_Toc180091558"/>
      <w:r>
        <w:lastRenderedPageBreak/>
        <w:t>Índice General</w:t>
      </w:r>
      <w:bookmarkEnd w:id="0"/>
    </w:p>
    <w:p w14:paraId="6599FEA9" w14:textId="5F466B91" w:rsidR="00376D27" w:rsidRPr="00376D27" w:rsidRDefault="00376D27" w:rsidP="00376D27">
      <w:pPr>
        <w:jc w:val="right"/>
      </w:pPr>
      <w:r>
        <w:t>Pág.</w:t>
      </w:r>
    </w:p>
    <w:p w14:paraId="3C8DEB36" w14:textId="71C7059C" w:rsidR="00FD4ABE" w:rsidRDefault="00D218EB">
      <w:pPr>
        <w:pStyle w:val="TDC1"/>
        <w:rPr>
          <w:rFonts w:asciiTheme="minorHAnsi" w:eastAsiaTheme="minorEastAsia" w:hAnsiTheme="minorHAnsi"/>
          <w:color w:val="auto"/>
          <w:kern w:val="2"/>
          <w:sz w:val="22"/>
          <w:lang w:eastAsia="es-PE"/>
          <w14:ligatures w14:val="standardContextual"/>
        </w:rPr>
      </w:pPr>
      <w:r>
        <w:rPr>
          <w:color w:val="auto"/>
        </w:rPr>
        <w:fldChar w:fldCharType="begin"/>
      </w:r>
      <w:r>
        <w:instrText xml:space="preserve"> TOC \o "1-3" \u </w:instrText>
      </w:r>
      <w:r>
        <w:rPr>
          <w:color w:val="auto"/>
        </w:rPr>
        <w:fldChar w:fldCharType="separate"/>
      </w:r>
      <w:r w:rsidR="00FD4ABE">
        <w:t>Índice General</w:t>
      </w:r>
      <w:r w:rsidR="00FD4ABE">
        <w:tab/>
      </w:r>
      <w:r w:rsidR="00FD4ABE">
        <w:fldChar w:fldCharType="begin"/>
      </w:r>
      <w:r w:rsidR="00FD4ABE">
        <w:instrText xml:space="preserve"> PAGEREF _Toc180091558 \h </w:instrText>
      </w:r>
      <w:r w:rsidR="00FD4ABE">
        <w:fldChar w:fldCharType="separate"/>
      </w:r>
      <w:r w:rsidR="00FD4ABE">
        <w:t>2</w:t>
      </w:r>
      <w:r w:rsidR="00FD4ABE">
        <w:fldChar w:fldCharType="end"/>
      </w:r>
    </w:p>
    <w:p w14:paraId="2B855DF2" w14:textId="199675B9" w:rsidR="00FD4ABE" w:rsidRDefault="00FD4ABE">
      <w:pPr>
        <w:pStyle w:val="TDC1"/>
        <w:rPr>
          <w:rFonts w:asciiTheme="minorHAnsi" w:eastAsiaTheme="minorEastAsia" w:hAnsiTheme="minorHAnsi"/>
          <w:color w:val="auto"/>
          <w:kern w:val="2"/>
          <w:sz w:val="22"/>
          <w:lang w:eastAsia="es-PE"/>
          <w14:ligatures w14:val="standardContextual"/>
        </w:rPr>
      </w:pPr>
      <w:r>
        <w:t>Resumen</w:t>
      </w:r>
      <w:r>
        <w:tab/>
      </w:r>
      <w:r>
        <w:fldChar w:fldCharType="begin"/>
      </w:r>
      <w:r>
        <w:instrText xml:space="preserve"> PAGEREF _Toc180091559 \h </w:instrText>
      </w:r>
      <w:r>
        <w:fldChar w:fldCharType="separate"/>
      </w:r>
      <w:r>
        <w:t>4</w:t>
      </w:r>
      <w:r>
        <w:fldChar w:fldCharType="end"/>
      </w:r>
    </w:p>
    <w:p w14:paraId="3671D2E6" w14:textId="44EA093E" w:rsidR="00FD4ABE" w:rsidRDefault="00FD4ABE">
      <w:pPr>
        <w:pStyle w:val="TDC1"/>
        <w:rPr>
          <w:rFonts w:asciiTheme="minorHAnsi" w:eastAsiaTheme="minorEastAsia" w:hAnsiTheme="minorHAnsi"/>
          <w:color w:val="auto"/>
          <w:kern w:val="2"/>
          <w:sz w:val="22"/>
          <w:lang w:eastAsia="es-PE"/>
          <w14:ligatures w14:val="standardContextual"/>
        </w:rPr>
      </w:pPr>
      <w:r>
        <w:t>Introducción</w:t>
      </w:r>
      <w:r>
        <w:tab/>
      </w:r>
      <w:r>
        <w:fldChar w:fldCharType="begin"/>
      </w:r>
      <w:r>
        <w:instrText xml:space="preserve"> PAGEREF _Toc180091560 \h </w:instrText>
      </w:r>
      <w:r>
        <w:fldChar w:fldCharType="separate"/>
      </w:r>
      <w:r>
        <w:t>5</w:t>
      </w:r>
      <w:r>
        <w:fldChar w:fldCharType="end"/>
      </w:r>
    </w:p>
    <w:p w14:paraId="47B48E0E" w14:textId="5A74A565" w:rsidR="00FD4ABE" w:rsidRDefault="00FD4ABE">
      <w:pPr>
        <w:pStyle w:val="TDC1"/>
        <w:rPr>
          <w:rFonts w:asciiTheme="minorHAnsi" w:eastAsiaTheme="minorEastAsia" w:hAnsiTheme="minorHAnsi"/>
          <w:color w:val="auto"/>
          <w:kern w:val="2"/>
          <w:sz w:val="22"/>
          <w:lang w:eastAsia="es-PE"/>
          <w14:ligatures w14:val="standardContextual"/>
        </w:rPr>
      </w:pPr>
      <w:r>
        <w:t>Planteamiento del problema</w:t>
      </w:r>
      <w:r>
        <w:tab/>
      </w:r>
      <w:r>
        <w:fldChar w:fldCharType="begin"/>
      </w:r>
      <w:r>
        <w:instrText xml:space="preserve"> PAGEREF _Toc180091561 \h </w:instrText>
      </w:r>
      <w:r>
        <w:fldChar w:fldCharType="separate"/>
      </w:r>
      <w:r>
        <w:t>6</w:t>
      </w:r>
      <w:r>
        <w:fldChar w:fldCharType="end"/>
      </w:r>
    </w:p>
    <w:p w14:paraId="74BA9A61" w14:textId="3D49E31F"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_Toc180091562 \h </w:instrText>
      </w:r>
      <w:r>
        <w:rPr>
          <w:noProof/>
        </w:rPr>
      </w:r>
      <w:r>
        <w:rPr>
          <w:noProof/>
        </w:rPr>
        <w:fldChar w:fldCharType="separate"/>
      </w:r>
      <w:r>
        <w:rPr>
          <w:noProof/>
        </w:rPr>
        <w:t>6</w:t>
      </w:r>
      <w:r>
        <w:rPr>
          <w:noProof/>
        </w:rPr>
        <w:fldChar w:fldCharType="end"/>
      </w:r>
    </w:p>
    <w:p w14:paraId="35C17FA3" w14:textId="6E6FAC80"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_Toc180091563 \h </w:instrText>
      </w:r>
      <w:r>
        <w:rPr>
          <w:noProof/>
        </w:rPr>
      </w:r>
      <w:r>
        <w:rPr>
          <w:noProof/>
        </w:rPr>
        <w:fldChar w:fldCharType="separate"/>
      </w:r>
      <w:r>
        <w:rPr>
          <w:noProof/>
        </w:rPr>
        <w:t>6</w:t>
      </w:r>
      <w:r>
        <w:rPr>
          <w:noProof/>
        </w:rPr>
        <w:fldChar w:fldCharType="end"/>
      </w:r>
    </w:p>
    <w:p w14:paraId="5B4A688E" w14:textId="0CE162FF" w:rsidR="00FD4ABE" w:rsidRDefault="00FD4ABE">
      <w:pPr>
        <w:pStyle w:val="TDC1"/>
        <w:rPr>
          <w:rFonts w:asciiTheme="minorHAnsi" w:eastAsiaTheme="minorEastAsia" w:hAnsiTheme="minorHAnsi"/>
          <w:color w:val="auto"/>
          <w:kern w:val="2"/>
          <w:sz w:val="22"/>
          <w:lang w:eastAsia="es-PE"/>
          <w14:ligatures w14:val="standardContextual"/>
        </w:rPr>
      </w:pPr>
      <w:r>
        <w:t>Requerimientos funcionales y no funcionales</w:t>
      </w:r>
      <w:r>
        <w:tab/>
      </w:r>
      <w:r>
        <w:fldChar w:fldCharType="begin"/>
      </w:r>
      <w:r>
        <w:instrText xml:space="preserve"> PAGEREF _Toc180091564 \h </w:instrText>
      </w:r>
      <w:r>
        <w:fldChar w:fldCharType="separate"/>
      </w:r>
      <w:r>
        <w:t>8</w:t>
      </w:r>
      <w:r>
        <w:fldChar w:fldCharType="end"/>
      </w:r>
    </w:p>
    <w:p w14:paraId="5099EF58" w14:textId="1F7DEADC"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Introducción</w:t>
      </w:r>
      <w:r>
        <w:rPr>
          <w:noProof/>
        </w:rPr>
        <w:tab/>
      </w:r>
      <w:r>
        <w:rPr>
          <w:noProof/>
        </w:rPr>
        <w:fldChar w:fldCharType="begin"/>
      </w:r>
      <w:r>
        <w:rPr>
          <w:noProof/>
        </w:rPr>
        <w:instrText xml:space="preserve"> PAGEREF _Toc180091565 \h </w:instrText>
      </w:r>
      <w:r>
        <w:rPr>
          <w:noProof/>
        </w:rPr>
      </w:r>
      <w:r>
        <w:rPr>
          <w:noProof/>
        </w:rPr>
        <w:fldChar w:fldCharType="separate"/>
      </w:r>
      <w:r>
        <w:rPr>
          <w:noProof/>
        </w:rPr>
        <w:t>8</w:t>
      </w:r>
      <w:r>
        <w:rPr>
          <w:noProof/>
        </w:rPr>
        <w:fldChar w:fldCharType="end"/>
      </w:r>
    </w:p>
    <w:p w14:paraId="3C7FE20E" w14:textId="73D69603" w:rsidR="00FD4ABE" w:rsidRDefault="00FD4ABE">
      <w:pPr>
        <w:pStyle w:val="TDC3"/>
        <w:tabs>
          <w:tab w:val="right" w:leader="dot" w:pos="9016"/>
        </w:tabs>
        <w:rPr>
          <w:rFonts w:asciiTheme="minorHAnsi" w:eastAsiaTheme="minorEastAsia" w:hAnsiTheme="minorHAnsi"/>
          <w:noProof/>
          <w:color w:val="auto"/>
          <w:kern w:val="2"/>
          <w:sz w:val="22"/>
          <w:lang w:eastAsia="es-PE"/>
          <w14:ligatures w14:val="standardContextual"/>
        </w:rPr>
      </w:pPr>
      <w:r>
        <w:rPr>
          <w:noProof/>
        </w:rPr>
        <w:t>Requerimientos Funcionales</w:t>
      </w:r>
      <w:r>
        <w:rPr>
          <w:noProof/>
        </w:rPr>
        <w:tab/>
      </w:r>
      <w:r>
        <w:rPr>
          <w:noProof/>
        </w:rPr>
        <w:fldChar w:fldCharType="begin"/>
      </w:r>
      <w:r>
        <w:rPr>
          <w:noProof/>
        </w:rPr>
        <w:instrText xml:space="preserve"> PAGEREF _Toc180091566 \h </w:instrText>
      </w:r>
      <w:r>
        <w:rPr>
          <w:noProof/>
        </w:rPr>
      </w:r>
      <w:r>
        <w:rPr>
          <w:noProof/>
        </w:rPr>
        <w:fldChar w:fldCharType="separate"/>
      </w:r>
      <w:r>
        <w:rPr>
          <w:noProof/>
        </w:rPr>
        <w:t>8</w:t>
      </w:r>
      <w:r>
        <w:rPr>
          <w:noProof/>
        </w:rPr>
        <w:fldChar w:fldCharType="end"/>
      </w:r>
    </w:p>
    <w:p w14:paraId="110FF9D2" w14:textId="58C080D0" w:rsidR="00FD4ABE" w:rsidRDefault="00FD4ABE">
      <w:pPr>
        <w:pStyle w:val="TDC3"/>
        <w:tabs>
          <w:tab w:val="right" w:leader="dot" w:pos="9016"/>
        </w:tabs>
        <w:rPr>
          <w:rFonts w:asciiTheme="minorHAnsi" w:eastAsiaTheme="minorEastAsia" w:hAnsiTheme="minorHAnsi"/>
          <w:noProof/>
          <w:color w:val="auto"/>
          <w:kern w:val="2"/>
          <w:sz w:val="22"/>
          <w:lang w:eastAsia="es-PE"/>
          <w14:ligatures w14:val="standardContextual"/>
        </w:rPr>
      </w:pPr>
      <w:r>
        <w:rPr>
          <w:noProof/>
        </w:rPr>
        <w:t>Requerimientos No Funcionales</w:t>
      </w:r>
      <w:r>
        <w:rPr>
          <w:noProof/>
        </w:rPr>
        <w:tab/>
      </w:r>
      <w:r>
        <w:rPr>
          <w:noProof/>
        </w:rPr>
        <w:fldChar w:fldCharType="begin"/>
      </w:r>
      <w:r>
        <w:rPr>
          <w:noProof/>
        </w:rPr>
        <w:instrText xml:space="preserve"> PAGEREF _Toc180091567 \h </w:instrText>
      </w:r>
      <w:r>
        <w:rPr>
          <w:noProof/>
        </w:rPr>
      </w:r>
      <w:r>
        <w:rPr>
          <w:noProof/>
        </w:rPr>
        <w:fldChar w:fldCharType="separate"/>
      </w:r>
      <w:r>
        <w:rPr>
          <w:noProof/>
        </w:rPr>
        <w:t>8</w:t>
      </w:r>
      <w:r>
        <w:rPr>
          <w:noProof/>
        </w:rPr>
        <w:fldChar w:fldCharType="end"/>
      </w:r>
    </w:p>
    <w:p w14:paraId="2CEFB2C0" w14:textId="0E5C4EAB" w:rsidR="00FD4ABE" w:rsidRDefault="00FD4ABE">
      <w:pPr>
        <w:pStyle w:val="TDC3"/>
        <w:tabs>
          <w:tab w:val="right" w:leader="dot" w:pos="9016"/>
        </w:tabs>
        <w:rPr>
          <w:rFonts w:asciiTheme="minorHAnsi" w:eastAsiaTheme="minorEastAsia" w:hAnsiTheme="minorHAnsi"/>
          <w:noProof/>
          <w:color w:val="auto"/>
          <w:kern w:val="2"/>
          <w:sz w:val="22"/>
          <w:lang w:eastAsia="es-PE"/>
          <w14:ligatures w14:val="standardContextual"/>
        </w:rPr>
      </w:pPr>
      <w:r>
        <w:rPr>
          <w:noProof/>
        </w:rPr>
        <w:t>Importancia de los Requerimientos</w:t>
      </w:r>
      <w:r>
        <w:rPr>
          <w:noProof/>
        </w:rPr>
        <w:tab/>
      </w:r>
      <w:r>
        <w:rPr>
          <w:noProof/>
        </w:rPr>
        <w:fldChar w:fldCharType="begin"/>
      </w:r>
      <w:r>
        <w:rPr>
          <w:noProof/>
        </w:rPr>
        <w:instrText xml:space="preserve"> PAGEREF _Toc180091568 \h </w:instrText>
      </w:r>
      <w:r>
        <w:rPr>
          <w:noProof/>
        </w:rPr>
      </w:r>
      <w:r>
        <w:rPr>
          <w:noProof/>
        </w:rPr>
        <w:fldChar w:fldCharType="separate"/>
      </w:r>
      <w:r>
        <w:rPr>
          <w:noProof/>
        </w:rPr>
        <w:t>8</w:t>
      </w:r>
      <w:r>
        <w:rPr>
          <w:noProof/>
        </w:rPr>
        <w:fldChar w:fldCharType="end"/>
      </w:r>
    </w:p>
    <w:p w14:paraId="02A931D7" w14:textId="2C461280"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Requerimientos funcionales</w:t>
      </w:r>
      <w:r>
        <w:rPr>
          <w:noProof/>
        </w:rPr>
        <w:tab/>
      </w:r>
      <w:r>
        <w:rPr>
          <w:noProof/>
        </w:rPr>
        <w:fldChar w:fldCharType="begin"/>
      </w:r>
      <w:r>
        <w:rPr>
          <w:noProof/>
        </w:rPr>
        <w:instrText xml:space="preserve"> PAGEREF _Toc180091569 \h </w:instrText>
      </w:r>
      <w:r>
        <w:rPr>
          <w:noProof/>
        </w:rPr>
      </w:r>
      <w:r>
        <w:rPr>
          <w:noProof/>
        </w:rPr>
        <w:fldChar w:fldCharType="separate"/>
      </w:r>
      <w:r>
        <w:rPr>
          <w:noProof/>
        </w:rPr>
        <w:t>9</w:t>
      </w:r>
      <w:r>
        <w:rPr>
          <w:noProof/>
        </w:rPr>
        <w:fldChar w:fldCharType="end"/>
      </w:r>
    </w:p>
    <w:p w14:paraId="2FE9C086" w14:textId="24103E8C" w:rsidR="00FD4ABE" w:rsidRDefault="00FD4ABE">
      <w:pPr>
        <w:pStyle w:val="TDC3"/>
        <w:tabs>
          <w:tab w:val="right" w:leader="dot" w:pos="9016"/>
        </w:tabs>
        <w:rPr>
          <w:rFonts w:asciiTheme="minorHAnsi" w:eastAsiaTheme="minorEastAsia" w:hAnsiTheme="minorHAnsi"/>
          <w:noProof/>
          <w:color w:val="auto"/>
          <w:kern w:val="2"/>
          <w:sz w:val="22"/>
          <w:lang w:eastAsia="es-PE"/>
          <w14:ligatures w14:val="standardContextual"/>
        </w:rPr>
      </w:pPr>
      <w:r>
        <w:rPr>
          <w:noProof/>
        </w:rPr>
        <w:t>Registro de Usuarios</w:t>
      </w:r>
      <w:r>
        <w:rPr>
          <w:noProof/>
        </w:rPr>
        <w:tab/>
      </w:r>
      <w:r>
        <w:rPr>
          <w:noProof/>
        </w:rPr>
        <w:fldChar w:fldCharType="begin"/>
      </w:r>
      <w:r>
        <w:rPr>
          <w:noProof/>
        </w:rPr>
        <w:instrText xml:space="preserve"> PAGEREF _Toc180091570 \h </w:instrText>
      </w:r>
      <w:r>
        <w:rPr>
          <w:noProof/>
        </w:rPr>
      </w:r>
      <w:r>
        <w:rPr>
          <w:noProof/>
        </w:rPr>
        <w:fldChar w:fldCharType="separate"/>
      </w:r>
      <w:r>
        <w:rPr>
          <w:noProof/>
        </w:rPr>
        <w:t>9</w:t>
      </w:r>
      <w:r>
        <w:rPr>
          <w:noProof/>
        </w:rPr>
        <w:fldChar w:fldCharType="end"/>
      </w:r>
    </w:p>
    <w:p w14:paraId="358BB018" w14:textId="277FF73E" w:rsidR="00FD4ABE" w:rsidRDefault="00FD4ABE">
      <w:pPr>
        <w:pStyle w:val="TDC3"/>
        <w:tabs>
          <w:tab w:val="right" w:leader="dot" w:pos="9016"/>
        </w:tabs>
        <w:rPr>
          <w:rFonts w:asciiTheme="minorHAnsi" w:eastAsiaTheme="minorEastAsia" w:hAnsiTheme="minorHAnsi"/>
          <w:noProof/>
          <w:color w:val="auto"/>
          <w:kern w:val="2"/>
          <w:sz w:val="22"/>
          <w:lang w:eastAsia="es-PE"/>
          <w14:ligatures w14:val="standardContextual"/>
        </w:rPr>
      </w:pPr>
      <w:r>
        <w:rPr>
          <w:noProof/>
        </w:rPr>
        <w:t>Búsqueda de Libros</w:t>
      </w:r>
      <w:r>
        <w:rPr>
          <w:noProof/>
        </w:rPr>
        <w:tab/>
      </w:r>
      <w:r>
        <w:rPr>
          <w:noProof/>
        </w:rPr>
        <w:fldChar w:fldCharType="begin"/>
      </w:r>
      <w:r>
        <w:rPr>
          <w:noProof/>
        </w:rPr>
        <w:instrText xml:space="preserve"> PAGEREF _Toc180091571 \h </w:instrText>
      </w:r>
      <w:r>
        <w:rPr>
          <w:noProof/>
        </w:rPr>
      </w:r>
      <w:r>
        <w:rPr>
          <w:noProof/>
        </w:rPr>
        <w:fldChar w:fldCharType="separate"/>
      </w:r>
      <w:r>
        <w:rPr>
          <w:noProof/>
        </w:rPr>
        <w:t>9</w:t>
      </w:r>
      <w:r>
        <w:rPr>
          <w:noProof/>
        </w:rPr>
        <w:fldChar w:fldCharType="end"/>
      </w:r>
    </w:p>
    <w:p w14:paraId="4AEF6A46" w14:textId="46F580FB"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Requerimientos NO funcionales</w:t>
      </w:r>
      <w:r>
        <w:rPr>
          <w:noProof/>
        </w:rPr>
        <w:tab/>
      </w:r>
      <w:r>
        <w:rPr>
          <w:noProof/>
        </w:rPr>
        <w:fldChar w:fldCharType="begin"/>
      </w:r>
      <w:r>
        <w:rPr>
          <w:noProof/>
        </w:rPr>
        <w:instrText xml:space="preserve"> PAGEREF _Toc180091572 \h </w:instrText>
      </w:r>
      <w:r>
        <w:rPr>
          <w:noProof/>
        </w:rPr>
      </w:r>
      <w:r>
        <w:rPr>
          <w:noProof/>
        </w:rPr>
        <w:fldChar w:fldCharType="separate"/>
      </w:r>
      <w:r>
        <w:rPr>
          <w:noProof/>
        </w:rPr>
        <w:t>10</w:t>
      </w:r>
      <w:r>
        <w:rPr>
          <w:noProof/>
        </w:rPr>
        <w:fldChar w:fldCharType="end"/>
      </w:r>
    </w:p>
    <w:p w14:paraId="5DCCEC4D" w14:textId="161B62E8" w:rsidR="00FD4ABE" w:rsidRDefault="00FD4ABE">
      <w:pPr>
        <w:pStyle w:val="TDC1"/>
        <w:rPr>
          <w:rFonts w:asciiTheme="minorHAnsi" w:eastAsiaTheme="minorEastAsia" w:hAnsiTheme="minorHAnsi"/>
          <w:color w:val="auto"/>
          <w:kern w:val="2"/>
          <w:sz w:val="22"/>
          <w:lang w:eastAsia="es-PE"/>
          <w14:ligatures w14:val="standardContextual"/>
        </w:rPr>
      </w:pPr>
      <w:r>
        <w:t>Diseño de la solución tecnológica</w:t>
      </w:r>
      <w:r>
        <w:tab/>
      </w:r>
      <w:r>
        <w:fldChar w:fldCharType="begin"/>
      </w:r>
      <w:r>
        <w:instrText xml:space="preserve"> PAGEREF _Toc180091573 \h </w:instrText>
      </w:r>
      <w:r>
        <w:fldChar w:fldCharType="separate"/>
      </w:r>
      <w:r>
        <w:t>12</w:t>
      </w:r>
      <w:r>
        <w:fldChar w:fldCharType="end"/>
      </w:r>
    </w:p>
    <w:p w14:paraId="19921CE4" w14:textId="42B7829C"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_Toc180091574 \h </w:instrText>
      </w:r>
      <w:r>
        <w:rPr>
          <w:noProof/>
        </w:rPr>
      </w:r>
      <w:r>
        <w:rPr>
          <w:noProof/>
        </w:rPr>
        <w:fldChar w:fldCharType="separate"/>
      </w:r>
      <w:r>
        <w:rPr>
          <w:noProof/>
        </w:rPr>
        <w:t>12</w:t>
      </w:r>
      <w:r>
        <w:rPr>
          <w:noProof/>
        </w:rPr>
        <w:fldChar w:fldCharType="end"/>
      </w:r>
    </w:p>
    <w:p w14:paraId="156B2548" w14:textId="0BE205B8"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_Toc180091575 \h </w:instrText>
      </w:r>
      <w:r>
        <w:rPr>
          <w:noProof/>
        </w:rPr>
      </w:r>
      <w:r>
        <w:rPr>
          <w:noProof/>
        </w:rPr>
        <w:fldChar w:fldCharType="separate"/>
      </w:r>
      <w:r>
        <w:rPr>
          <w:noProof/>
        </w:rPr>
        <w:t>12</w:t>
      </w:r>
      <w:r>
        <w:rPr>
          <w:noProof/>
        </w:rPr>
        <w:fldChar w:fldCharType="end"/>
      </w:r>
    </w:p>
    <w:p w14:paraId="4A81F573" w14:textId="3CDBAC46" w:rsidR="00FD4ABE" w:rsidRDefault="00FD4ABE">
      <w:pPr>
        <w:pStyle w:val="TDC1"/>
        <w:rPr>
          <w:rFonts w:asciiTheme="minorHAnsi" w:eastAsiaTheme="minorEastAsia" w:hAnsiTheme="minorHAnsi"/>
          <w:color w:val="auto"/>
          <w:kern w:val="2"/>
          <w:sz w:val="22"/>
          <w:lang w:eastAsia="es-PE"/>
          <w14:ligatures w14:val="standardContextual"/>
        </w:rPr>
      </w:pPr>
      <w:r>
        <w:t>Arquitectura de la solución tecnológica</w:t>
      </w:r>
      <w:r>
        <w:tab/>
      </w:r>
      <w:r>
        <w:fldChar w:fldCharType="begin"/>
      </w:r>
      <w:r>
        <w:instrText xml:space="preserve"> PAGEREF _Toc180091576 \h </w:instrText>
      </w:r>
      <w:r>
        <w:fldChar w:fldCharType="separate"/>
      </w:r>
      <w:r>
        <w:t>14</w:t>
      </w:r>
      <w:r>
        <w:fldChar w:fldCharType="end"/>
      </w:r>
    </w:p>
    <w:p w14:paraId="76B222C0" w14:textId="0FDC1F0A"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_Toc180091577 \h </w:instrText>
      </w:r>
      <w:r>
        <w:rPr>
          <w:noProof/>
        </w:rPr>
      </w:r>
      <w:r>
        <w:rPr>
          <w:noProof/>
        </w:rPr>
        <w:fldChar w:fldCharType="separate"/>
      </w:r>
      <w:r>
        <w:rPr>
          <w:noProof/>
        </w:rPr>
        <w:t>14</w:t>
      </w:r>
      <w:r>
        <w:rPr>
          <w:noProof/>
        </w:rPr>
        <w:fldChar w:fldCharType="end"/>
      </w:r>
    </w:p>
    <w:p w14:paraId="2AEC281F" w14:textId="432097BD"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_Toc180091578 \h </w:instrText>
      </w:r>
      <w:r>
        <w:rPr>
          <w:noProof/>
        </w:rPr>
      </w:r>
      <w:r>
        <w:rPr>
          <w:noProof/>
        </w:rPr>
        <w:fldChar w:fldCharType="separate"/>
      </w:r>
      <w:r>
        <w:rPr>
          <w:noProof/>
        </w:rPr>
        <w:t>14</w:t>
      </w:r>
      <w:r>
        <w:rPr>
          <w:noProof/>
        </w:rPr>
        <w:fldChar w:fldCharType="end"/>
      </w:r>
    </w:p>
    <w:p w14:paraId="40CBF737" w14:textId="20B039B4" w:rsidR="00FD4ABE" w:rsidRDefault="00FD4ABE">
      <w:pPr>
        <w:pStyle w:val="TDC1"/>
        <w:rPr>
          <w:rFonts w:asciiTheme="minorHAnsi" w:eastAsiaTheme="minorEastAsia" w:hAnsiTheme="minorHAnsi"/>
          <w:color w:val="auto"/>
          <w:kern w:val="2"/>
          <w:sz w:val="22"/>
          <w:lang w:eastAsia="es-PE"/>
          <w14:ligatures w14:val="standardContextual"/>
        </w:rPr>
      </w:pPr>
      <w:r>
        <w:t>Análisis de requerimientos</w:t>
      </w:r>
      <w:r>
        <w:tab/>
      </w:r>
      <w:r>
        <w:fldChar w:fldCharType="begin"/>
      </w:r>
      <w:r>
        <w:instrText xml:space="preserve"> PAGEREF _Toc180091579 \h </w:instrText>
      </w:r>
      <w:r>
        <w:fldChar w:fldCharType="separate"/>
      </w:r>
      <w:r>
        <w:t>15</w:t>
      </w:r>
      <w:r>
        <w:fldChar w:fldCharType="end"/>
      </w:r>
    </w:p>
    <w:p w14:paraId="6BD7DD88" w14:textId="0AB5DC13"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_Toc180091580 \h </w:instrText>
      </w:r>
      <w:r>
        <w:rPr>
          <w:noProof/>
        </w:rPr>
      </w:r>
      <w:r>
        <w:rPr>
          <w:noProof/>
        </w:rPr>
        <w:fldChar w:fldCharType="separate"/>
      </w:r>
      <w:r>
        <w:rPr>
          <w:noProof/>
        </w:rPr>
        <w:t>15</w:t>
      </w:r>
      <w:r>
        <w:rPr>
          <w:noProof/>
        </w:rPr>
        <w:fldChar w:fldCharType="end"/>
      </w:r>
    </w:p>
    <w:p w14:paraId="535AA177" w14:textId="291F9DC1"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_Toc180091581 \h </w:instrText>
      </w:r>
      <w:r>
        <w:rPr>
          <w:noProof/>
        </w:rPr>
      </w:r>
      <w:r>
        <w:rPr>
          <w:noProof/>
        </w:rPr>
        <w:fldChar w:fldCharType="separate"/>
      </w:r>
      <w:r>
        <w:rPr>
          <w:noProof/>
        </w:rPr>
        <w:t>15</w:t>
      </w:r>
      <w:r>
        <w:rPr>
          <w:noProof/>
        </w:rPr>
        <w:fldChar w:fldCharType="end"/>
      </w:r>
    </w:p>
    <w:p w14:paraId="56F14432" w14:textId="5DB3BFFC" w:rsidR="00FD4ABE" w:rsidRDefault="00FD4ABE">
      <w:pPr>
        <w:pStyle w:val="TDC1"/>
        <w:rPr>
          <w:rFonts w:asciiTheme="minorHAnsi" w:eastAsiaTheme="minorEastAsia" w:hAnsiTheme="minorHAnsi"/>
          <w:color w:val="auto"/>
          <w:kern w:val="2"/>
          <w:sz w:val="22"/>
          <w:lang w:eastAsia="es-PE"/>
          <w14:ligatures w14:val="standardContextual"/>
        </w:rPr>
      </w:pPr>
      <w:r>
        <w:t>Modelo de la base de datos</w:t>
      </w:r>
      <w:r>
        <w:tab/>
      </w:r>
      <w:r>
        <w:fldChar w:fldCharType="begin"/>
      </w:r>
      <w:r>
        <w:instrText xml:space="preserve"> PAGEREF _Toc180091582 \h </w:instrText>
      </w:r>
      <w:r>
        <w:fldChar w:fldCharType="separate"/>
      </w:r>
      <w:r>
        <w:t>16</w:t>
      </w:r>
      <w:r>
        <w:fldChar w:fldCharType="end"/>
      </w:r>
    </w:p>
    <w:p w14:paraId="00D21692" w14:textId="0B12CC4E"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lastRenderedPageBreak/>
        <w:t>Subtema</w:t>
      </w:r>
      <w:r>
        <w:rPr>
          <w:noProof/>
        </w:rPr>
        <w:tab/>
      </w:r>
      <w:r>
        <w:rPr>
          <w:noProof/>
        </w:rPr>
        <w:fldChar w:fldCharType="begin"/>
      </w:r>
      <w:r>
        <w:rPr>
          <w:noProof/>
        </w:rPr>
        <w:instrText xml:space="preserve"> PAGEREF _Toc180091583 \h </w:instrText>
      </w:r>
      <w:r>
        <w:rPr>
          <w:noProof/>
        </w:rPr>
      </w:r>
      <w:r>
        <w:rPr>
          <w:noProof/>
        </w:rPr>
        <w:fldChar w:fldCharType="separate"/>
      </w:r>
      <w:r>
        <w:rPr>
          <w:noProof/>
        </w:rPr>
        <w:t>16</w:t>
      </w:r>
      <w:r>
        <w:rPr>
          <w:noProof/>
        </w:rPr>
        <w:fldChar w:fldCharType="end"/>
      </w:r>
    </w:p>
    <w:p w14:paraId="16B8A1CE" w14:textId="0AE20FA9"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_Toc180091584 \h </w:instrText>
      </w:r>
      <w:r>
        <w:rPr>
          <w:noProof/>
        </w:rPr>
      </w:r>
      <w:r>
        <w:rPr>
          <w:noProof/>
        </w:rPr>
        <w:fldChar w:fldCharType="separate"/>
      </w:r>
      <w:r>
        <w:rPr>
          <w:noProof/>
        </w:rPr>
        <w:t>16</w:t>
      </w:r>
      <w:r>
        <w:rPr>
          <w:noProof/>
        </w:rPr>
        <w:fldChar w:fldCharType="end"/>
      </w:r>
    </w:p>
    <w:p w14:paraId="4424093E" w14:textId="65CF6CB4" w:rsidR="00FD4ABE" w:rsidRDefault="00FD4ABE">
      <w:pPr>
        <w:pStyle w:val="TDC1"/>
        <w:rPr>
          <w:rFonts w:asciiTheme="minorHAnsi" w:eastAsiaTheme="minorEastAsia" w:hAnsiTheme="minorHAnsi"/>
          <w:color w:val="auto"/>
          <w:kern w:val="2"/>
          <w:sz w:val="22"/>
          <w:lang w:eastAsia="es-PE"/>
          <w14:ligatures w14:val="standardContextual"/>
        </w:rPr>
      </w:pPr>
      <w:r>
        <w:t>Implementación de la solución</w:t>
      </w:r>
      <w:r>
        <w:tab/>
      </w:r>
      <w:r>
        <w:fldChar w:fldCharType="begin"/>
      </w:r>
      <w:r>
        <w:instrText xml:space="preserve"> PAGEREF _Toc180091585 \h </w:instrText>
      </w:r>
      <w:r>
        <w:fldChar w:fldCharType="separate"/>
      </w:r>
      <w:r>
        <w:t>17</w:t>
      </w:r>
      <w:r>
        <w:fldChar w:fldCharType="end"/>
      </w:r>
    </w:p>
    <w:p w14:paraId="358377B6" w14:textId="12B7EBD8"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_Toc180091586 \h </w:instrText>
      </w:r>
      <w:r>
        <w:rPr>
          <w:noProof/>
        </w:rPr>
      </w:r>
      <w:r>
        <w:rPr>
          <w:noProof/>
        </w:rPr>
        <w:fldChar w:fldCharType="separate"/>
      </w:r>
      <w:r>
        <w:rPr>
          <w:noProof/>
        </w:rPr>
        <w:t>17</w:t>
      </w:r>
      <w:r>
        <w:rPr>
          <w:noProof/>
        </w:rPr>
        <w:fldChar w:fldCharType="end"/>
      </w:r>
    </w:p>
    <w:p w14:paraId="0F945DBB" w14:textId="6564ECF8"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Subtema</w:t>
      </w:r>
      <w:r>
        <w:rPr>
          <w:noProof/>
        </w:rPr>
        <w:tab/>
      </w:r>
      <w:r>
        <w:rPr>
          <w:noProof/>
        </w:rPr>
        <w:fldChar w:fldCharType="begin"/>
      </w:r>
      <w:r>
        <w:rPr>
          <w:noProof/>
        </w:rPr>
        <w:instrText xml:space="preserve"> PAGEREF _Toc180091587 \h </w:instrText>
      </w:r>
      <w:r>
        <w:rPr>
          <w:noProof/>
        </w:rPr>
      </w:r>
      <w:r>
        <w:rPr>
          <w:noProof/>
        </w:rPr>
        <w:fldChar w:fldCharType="separate"/>
      </w:r>
      <w:r>
        <w:rPr>
          <w:noProof/>
        </w:rPr>
        <w:t>17</w:t>
      </w:r>
      <w:r>
        <w:rPr>
          <w:noProof/>
        </w:rPr>
        <w:fldChar w:fldCharType="end"/>
      </w:r>
    </w:p>
    <w:p w14:paraId="49DC95E4" w14:textId="00DE01CE" w:rsidR="00FD4ABE" w:rsidRDefault="00FD4ABE">
      <w:pPr>
        <w:pStyle w:val="TDC1"/>
        <w:rPr>
          <w:rFonts w:asciiTheme="minorHAnsi" w:eastAsiaTheme="minorEastAsia" w:hAnsiTheme="minorHAnsi"/>
          <w:color w:val="auto"/>
          <w:kern w:val="2"/>
          <w:sz w:val="22"/>
          <w:lang w:eastAsia="es-PE"/>
          <w14:ligatures w14:val="standardContextual"/>
        </w:rPr>
      </w:pPr>
      <w:r>
        <w:t>Conclusión</w:t>
      </w:r>
      <w:r>
        <w:tab/>
      </w:r>
      <w:r>
        <w:fldChar w:fldCharType="begin"/>
      </w:r>
      <w:r>
        <w:instrText xml:space="preserve"> PAGEREF _Toc180091588 \h </w:instrText>
      </w:r>
      <w:r>
        <w:fldChar w:fldCharType="separate"/>
      </w:r>
      <w:r>
        <w:t>18</w:t>
      </w:r>
      <w:r>
        <w:fldChar w:fldCharType="end"/>
      </w:r>
    </w:p>
    <w:p w14:paraId="2E6F2631" w14:textId="6D64EC63" w:rsidR="00FD4ABE" w:rsidRDefault="00FD4ABE">
      <w:pPr>
        <w:pStyle w:val="TDC1"/>
        <w:rPr>
          <w:rFonts w:asciiTheme="minorHAnsi" w:eastAsiaTheme="minorEastAsia" w:hAnsiTheme="minorHAnsi"/>
          <w:color w:val="auto"/>
          <w:kern w:val="2"/>
          <w:sz w:val="22"/>
          <w:lang w:eastAsia="es-PE"/>
          <w14:ligatures w14:val="standardContextual"/>
        </w:rPr>
      </w:pPr>
      <w:r>
        <w:t>Lecciones aprendidas</w:t>
      </w:r>
      <w:r>
        <w:tab/>
      </w:r>
      <w:r>
        <w:fldChar w:fldCharType="begin"/>
      </w:r>
      <w:r>
        <w:instrText xml:space="preserve"> PAGEREF _Toc180091589 \h </w:instrText>
      </w:r>
      <w:r>
        <w:fldChar w:fldCharType="separate"/>
      </w:r>
      <w:r>
        <w:t>19</w:t>
      </w:r>
      <w:r>
        <w:fldChar w:fldCharType="end"/>
      </w:r>
    </w:p>
    <w:p w14:paraId="791901E2" w14:textId="4EFBBF72" w:rsidR="00FD4ABE" w:rsidRDefault="00FD4ABE">
      <w:pPr>
        <w:pStyle w:val="TDC1"/>
        <w:rPr>
          <w:rFonts w:asciiTheme="minorHAnsi" w:eastAsiaTheme="minorEastAsia" w:hAnsiTheme="minorHAnsi"/>
          <w:color w:val="auto"/>
          <w:kern w:val="2"/>
          <w:sz w:val="22"/>
          <w:lang w:eastAsia="es-PE"/>
          <w14:ligatures w14:val="standardContextual"/>
        </w:rPr>
      </w:pPr>
      <w:r>
        <w:t>Bibliografía</w:t>
      </w:r>
      <w:r>
        <w:tab/>
      </w:r>
      <w:r>
        <w:fldChar w:fldCharType="begin"/>
      </w:r>
      <w:r>
        <w:instrText xml:space="preserve"> PAGEREF _Toc180091590 \h </w:instrText>
      </w:r>
      <w:r>
        <w:fldChar w:fldCharType="separate"/>
      </w:r>
      <w:r>
        <w:t>20</w:t>
      </w:r>
      <w:r>
        <w:fldChar w:fldCharType="end"/>
      </w:r>
    </w:p>
    <w:p w14:paraId="4F6A445F" w14:textId="2EDE5904" w:rsidR="00FD4ABE" w:rsidRDefault="00FD4ABE">
      <w:pPr>
        <w:pStyle w:val="TDC1"/>
        <w:rPr>
          <w:rFonts w:asciiTheme="minorHAnsi" w:eastAsiaTheme="minorEastAsia" w:hAnsiTheme="minorHAnsi"/>
          <w:color w:val="auto"/>
          <w:kern w:val="2"/>
          <w:sz w:val="22"/>
          <w:lang w:eastAsia="es-PE"/>
          <w14:ligatures w14:val="standardContextual"/>
        </w:rPr>
      </w:pPr>
      <w:r>
        <w:t>Anexos</w:t>
      </w:r>
      <w:r>
        <w:tab/>
      </w:r>
      <w:r>
        <w:fldChar w:fldCharType="begin"/>
      </w:r>
      <w:r>
        <w:instrText xml:space="preserve"> PAGEREF _Toc180091591 \h </w:instrText>
      </w:r>
      <w:r>
        <w:fldChar w:fldCharType="separate"/>
      </w:r>
      <w:r>
        <w:t>21</w:t>
      </w:r>
      <w:r>
        <w:fldChar w:fldCharType="end"/>
      </w:r>
    </w:p>
    <w:p w14:paraId="3ACDC15C" w14:textId="3B8EDC2D"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Anexo 1: Titulo</w:t>
      </w:r>
      <w:r>
        <w:rPr>
          <w:noProof/>
        </w:rPr>
        <w:tab/>
      </w:r>
      <w:r>
        <w:rPr>
          <w:noProof/>
        </w:rPr>
        <w:fldChar w:fldCharType="begin"/>
      </w:r>
      <w:r>
        <w:rPr>
          <w:noProof/>
        </w:rPr>
        <w:instrText xml:space="preserve"> PAGEREF _Toc180091592 \h </w:instrText>
      </w:r>
      <w:r>
        <w:rPr>
          <w:noProof/>
        </w:rPr>
      </w:r>
      <w:r>
        <w:rPr>
          <w:noProof/>
        </w:rPr>
        <w:fldChar w:fldCharType="separate"/>
      </w:r>
      <w:r>
        <w:rPr>
          <w:noProof/>
        </w:rPr>
        <w:t>22</w:t>
      </w:r>
      <w:r>
        <w:rPr>
          <w:noProof/>
        </w:rPr>
        <w:fldChar w:fldCharType="end"/>
      </w:r>
    </w:p>
    <w:p w14:paraId="027FBFE4" w14:textId="4A289CC8"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Anexo 2: Titulo</w:t>
      </w:r>
      <w:r>
        <w:rPr>
          <w:noProof/>
        </w:rPr>
        <w:tab/>
      </w:r>
      <w:r>
        <w:rPr>
          <w:noProof/>
        </w:rPr>
        <w:fldChar w:fldCharType="begin"/>
      </w:r>
      <w:r>
        <w:rPr>
          <w:noProof/>
        </w:rPr>
        <w:instrText xml:space="preserve"> PAGEREF _Toc180091593 \h </w:instrText>
      </w:r>
      <w:r>
        <w:rPr>
          <w:noProof/>
        </w:rPr>
      </w:r>
      <w:r>
        <w:rPr>
          <w:noProof/>
        </w:rPr>
        <w:fldChar w:fldCharType="separate"/>
      </w:r>
      <w:r>
        <w:rPr>
          <w:noProof/>
        </w:rPr>
        <w:t>23</w:t>
      </w:r>
      <w:r>
        <w:rPr>
          <w:noProof/>
        </w:rPr>
        <w:fldChar w:fldCharType="end"/>
      </w:r>
    </w:p>
    <w:p w14:paraId="79F13CA8" w14:textId="0AB21282" w:rsidR="00FD4ABE" w:rsidRDefault="00FD4ABE">
      <w:pPr>
        <w:pStyle w:val="TDC2"/>
        <w:tabs>
          <w:tab w:val="right" w:leader="dot" w:pos="9016"/>
        </w:tabs>
        <w:rPr>
          <w:rFonts w:asciiTheme="minorHAnsi" w:eastAsiaTheme="minorEastAsia" w:hAnsiTheme="minorHAnsi"/>
          <w:noProof/>
          <w:color w:val="auto"/>
          <w:kern w:val="2"/>
          <w:sz w:val="22"/>
          <w:lang w:eastAsia="es-PE"/>
          <w14:ligatures w14:val="standardContextual"/>
        </w:rPr>
      </w:pPr>
      <w:r>
        <w:rPr>
          <w:noProof/>
        </w:rPr>
        <w:t>Anexo 3: Titulo</w:t>
      </w:r>
      <w:r>
        <w:rPr>
          <w:noProof/>
        </w:rPr>
        <w:tab/>
      </w:r>
      <w:r>
        <w:rPr>
          <w:noProof/>
        </w:rPr>
        <w:fldChar w:fldCharType="begin"/>
      </w:r>
      <w:r>
        <w:rPr>
          <w:noProof/>
        </w:rPr>
        <w:instrText xml:space="preserve"> PAGEREF _Toc180091594 \h </w:instrText>
      </w:r>
      <w:r>
        <w:rPr>
          <w:noProof/>
        </w:rPr>
      </w:r>
      <w:r>
        <w:rPr>
          <w:noProof/>
        </w:rPr>
        <w:fldChar w:fldCharType="separate"/>
      </w:r>
      <w:r>
        <w:rPr>
          <w:noProof/>
        </w:rPr>
        <w:t>24</w:t>
      </w:r>
      <w:r>
        <w:rPr>
          <w:noProof/>
        </w:rPr>
        <w:fldChar w:fldCharType="end"/>
      </w:r>
    </w:p>
    <w:p w14:paraId="5A38EDE4" w14:textId="36B0E707" w:rsidR="00D20822" w:rsidRDefault="00D218EB">
      <w:r>
        <w:fldChar w:fldCharType="end"/>
      </w:r>
    </w:p>
    <w:p w14:paraId="6A3BF697" w14:textId="77777777" w:rsidR="00D20822" w:rsidRDefault="00D20822">
      <w:pPr>
        <w:spacing w:after="160" w:line="259" w:lineRule="auto"/>
        <w:jc w:val="left"/>
      </w:pPr>
      <w:r>
        <w:br w:type="page"/>
      </w:r>
    </w:p>
    <w:p w14:paraId="1BF2E354" w14:textId="77777777" w:rsidR="009823FD" w:rsidRDefault="009823FD" w:rsidP="009823FD">
      <w:pPr>
        <w:pStyle w:val="Ttulo1"/>
        <w:jc w:val="center"/>
      </w:pPr>
      <w:bookmarkStart w:id="1" w:name="_Toc180091559"/>
      <w:r>
        <w:lastRenderedPageBreak/>
        <w:t>Resumen</w:t>
      </w:r>
      <w:bookmarkEnd w:id="1"/>
    </w:p>
    <w:p w14:paraId="545883E2" w14:textId="5A132800" w:rsidR="009823FD" w:rsidRDefault="00A21F6B" w:rsidP="009823FD">
      <w:pPr>
        <w:ind w:firstLine="708"/>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 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4333CA6D" w14:textId="77777777" w:rsidR="00A21F6B" w:rsidRDefault="00A21F6B" w:rsidP="009823FD">
      <w:pPr>
        <w:ind w:firstLine="708"/>
      </w:pPr>
    </w:p>
    <w:p w14:paraId="20A27188" w14:textId="77777777" w:rsidR="009823FD" w:rsidRDefault="009823FD" w:rsidP="009823FD">
      <w:pPr>
        <w:spacing w:after="160" w:line="259" w:lineRule="auto"/>
        <w:jc w:val="left"/>
      </w:pPr>
      <w:r>
        <w:br w:type="page"/>
      </w:r>
    </w:p>
    <w:p w14:paraId="2B07E24B" w14:textId="37BF2E9F" w:rsidR="00D20822" w:rsidRDefault="00293D1E" w:rsidP="00293D1E">
      <w:pPr>
        <w:pStyle w:val="Ttulo1"/>
      </w:pPr>
      <w:bookmarkStart w:id="2" w:name="_Toc180091560"/>
      <w:r>
        <w:lastRenderedPageBreak/>
        <w:t>Introducción</w:t>
      </w:r>
      <w:bookmarkEnd w:id="2"/>
    </w:p>
    <w:p w14:paraId="2BCF897A" w14:textId="35A5F805" w:rsidR="00FA5D88" w:rsidRDefault="00A21F6B" w:rsidP="00FA5D88">
      <w:pPr>
        <w:ind w:firstLine="708"/>
      </w:pPr>
      <w:r>
        <w:t xml:space="preserve">Según </w:t>
      </w:r>
      <w:proofErr w:type="gramStart"/>
      <w:r>
        <w:t>Coronel</w:t>
      </w:r>
      <w:proofErr w:type="gramEnd"/>
      <w:r>
        <w:t xml:space="preserve"> (2020), e</w:t>
      </w:r>
      <w:r w:rsidR="00FA5D88">
        <w:t>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24E53F4B" w14:textId="39450AB7" w:rsidR="00FA5D88" w:rsidRDefault="00FA5D88" w:rsidP="00FA5D88">
      <w:pPr>
        <w:ind w:firstLine="708"/>
      </w:pPr>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r w:rsidR="00A21F6B">
        <w:t xml:space="preserve"> (Andia et al., 2021)</w:t>
      </w:r>
      <w:r>
        <w:t>.</w:t>
      </w:r>
    </w:p>
    <w:p w14:paraId="6432C5D8" w14:textId="27D3BDCB" w:rsidR="00FA5D88" w:rsidRDefault="00FA5D88" w:rsidP="00FA5D88">
      <w:pPr>
        <w:ind w:firstLine="708"/>
      </w:pPr>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r w:rsidR="00A21F6B">
        <w:t xml:space="preserve"> (Reyes, 2022)</w:t>
      </w:r>
      <w:r>
        <w:t>.</w:t>
      </w:r>
    </w:p>
    <w:p w14:paraId="30695A4B" w14:textId="06C11D69" w:rsidR="00293D1E" w:rsidRDefault="00FA5D88" w:rsidP="00FA5D88">
      <w:pPr>
        <w:ind w:firstLine="708"/>
      </w:pPr>
      <w: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78B15E27" w14:textId="77777777" w:rsidR="00293D1E" w:rsidRDefault="00293D1E" w:rsidP="00293D1E"/>
    <w:p w14:paraId="139580E2" w14:textId="697E08CF" w:rsidR="00293D1E" w:rsidRDefault="00293D1E">
      <w:pPr>
        <w:spacing w:after="160" w:line="259" w:lineRule="auto"/>
        <w:jc w:val="left"/>
      </w:pPr>
      <w:r>
        <w:br w:type="page"/>
      </w:r>
    </w:p>
    <w:p w14:paraId="2324DB92" w14:textId="7D2D99F6" w:rsidR="00293D1E" w:rsidRDefault="00565B3B" w:rsidP="00293D1E">
      <w:pPr>
        <w:pStyle w:val="Ttulo1"/>
      </w:pPr>
      <w:bookmarkStart w:id="3" w:name="_Toc180091561"/>
      <w:r w:rsidRPr="00565B3B">
        <w:lastRenderedPageBreak/>
        <w:t>Planteamiento del problema</w:t>
      </w:r>
      <w:bookmarkEnd w:id="3"/>
    </w:p>
    <w:p w14:paraId="55302D26" w14:textId="4FAE9439" w:rsidR="00FA5D88" w:rsidRDefault="00FA5D88" w:rsidP="00FA5D88">
      <w:pPr>
        <w:ind w:firstLine="708"/>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Para otorgar a su documento un aspecto profesional, Word proporciona encabezados, pies de página, páginas de portada y diseños de cuadro de texto que se complementan entre sí</w:t>
      </w:r>
      <w:r w:rsidR="00171120">
        <w:t xml:space="preserve"> (</w:t>
      </w:r>
      <w:r w:rsidR="00171120" w:rsidRPr="00171120">
        <w:t>Abello-Quintero</w:t>
      </w:r>
      <w:r w:rsidR="00171120">
        <w:t xml:space="preserve"> et al., 2013)</w:t>
      </w:r>
      <w:r>
        <w:t>.</w:t>
      </w:r>
    </w:p>
    <w:p w14:paraId="4C3BB8AC" w14:textId="4EC34CD8" w:rsidR="00A052C9" w:rsidRDefault="00565B3B" w:rsidP="00565B3B">
      <w:pPr>
        <w:pStyle w:val="Ttulo2"/>
      </w:pPr>
      <w:bookmarkStart w:id="4" w:name="_Toc180091562"/>
      <w:r>
        <w:t>Subtema</w:t>
      </w:r>
      <w:bookmarkEnd w:id="4"/>
    </w:p>
    <w:p w14:paraId="016750EF" w14:textId="1CCD5CE1" w:rsidR="00FA5D88" w:rsidRDefault="00FA5D88" w:rsidP="00FA5D88">
      <w:pPr>
        <w:ind w:firstLine="708"/>
      </w:pPr>
      <w:r>
        <w:t>Por ejemplo, puede agregar una portada coincidente, el encabezado y la barra lateral. Haga clic en Insertar y elija los elementos que desee de las distintas galerías</w:t>
      </w:r>
      <w:r w:rsidR="00171120">
        <w:t xml:space="preserve"> (</w:t>
      </w:r>
      <w:r w:rsidR="00171120">
        <w:rPr>
          <w:noProof/>
          <w:lang w:val="en-US"/>
        </w:rPr>
        <w:t>Andia et al., 2021</w:t>
      </w:r>
      <w:r w:rsidR="00171120">
        <w:t>)</w:t>
      </w:r>
      <w:r>
        <w:t>. Los temas y estilos también ayudan a mantener su documento coordinado. Cuando haga clic en Diseño y seleccione un tema nuevo, cambiarán las imágenes, gráficos y gráficos SmartArt para que coincidan con el nuevo tema</w:t>
      </w:r>
      <w:r w:rsidR="00171120">
        <w:t xml:space="preserve"> (Becerra-Gómez, 2022)</w:t>
      </w:r>
      <w:r>
        <w:t>.</w:t>
      </w:r>
    </w:p>
    <w:p w14:paraId="0C3A71C7" w14:textId="0783130F" w:rsidR="00A052C9" w:rsidRDefault="00565B3B" w:rsidP="00565B3B">
      <w:pPr>
        <w:pStyle w:val="Ttulo2"/>
      </w:pPr>
      <w:bookmarkStart w:id="5" w:name="_Toc180091563"/>
      <w:r>
        <w:t>Subtema</w:t>
      </w:r>
      <w:bookmarkEnd w:id="5"/>
    </w:p>
    <w:p w14:paraId="278361BF" w14:textId="6231D9B0" w:rsidR="00293D1E" w:rsidRDefault="007A4CD8" w:rsidP="00FA5D88">
      <w:pPr>
        <w:ind w:firstLine="708"/>
      </w:pPr>
      <w:r w:rsidRPr="007A4CD8">
        <w:t>La presente investigación tiene como objetivo desarrollar un sistema de auditoría de información que ofrezca al usuario la capacidad de verificar el estado actual de los equipos de seguridad. Este sistema incluirá la validación de la configuración del directorio activo, así como de los dispositivos registrados, usuarios y grupos. Además, se llevará a cabo una revisión de la configuración del firewall de seguridad y de las políticas de seguridad implementadas. Es importante destacar que mantener un control adecuado sobre las diversas configuraciones que se realizan diariamente en los equipos de seguridad puede resultar una tarea compleja, especialmente considerando que a menudo diferentes administradores realizan modificaciones en las plataformas desde su puesta en marcha inicial</w:t>
      </w:r>
      <w:r>
        <w:t xml:space="preserve"> </w:t>
      </w:r>
      <w:r w:rsidR="00171120">
        <w:t>(</w:t>
      </w:r>
      <w:proofErr w:type="spellStart"/>
      <w:r w:rsidR="00171120" w:rsidRPr="00171120">
        <w:t>Pomachagua</w:t>
      </w:r>
      <w:proofErr w:type="spellEnd"/>
      <w:r w:rsidR="00171120">
        <w:t>-</w:t>
      </w:r>
      <w:r w:rsidR="00171120" w:rsidRPr="00171120">
        <w:t>Sotomayor,</w:t>
      </w:r>
      <w:r w:rsidR="00171120">
        <w:t xml:space="preserve"> 2021)</w:t>
      </w:r>
      <w:r w:rsidR="00171120" w:rsidRPr="00171120">
        <w:t>.</w:t>
      </w:r>
    </w:p>
    <w:p w14:paraId="7DBD9ED0" w14:textId="77777777" w:rsidR="00565B3B" w:rsidRDefault="00565B3B" w:rsidP="00FA5D88">
      <w:pPr>
        <w:ind w:firstLine="708"/>
      </w:pPr>
    </w:p>
    <w:p w14:paraId="2B9352D7" w14:textId="77777777" w:rsidR="00DD45BA" w:rsidRDefault="00DD45BA" w:rsidP="00FA5D88">
      <w:pPr>
        <w:ind w:firstLine="708"/>
      </w:pPr>
    </w:p>
    <w:p w14:paraId="386D2693" w14:textId="57D7F8E9" w:rsidR="00376D27" w:rsidRPr="00376D27" w:rsidRDefault="00376D27" w:rsidP="00376D27">
      <w:pPr>
        <w:pStyle w:val="TablaTitulo"/>
      </w:pPr>
      <w:bookmarkStart w:id="6" w:name="_Toc173943703"/>
      <w:r w:rsidRPr="00376D27">
        <w:rPr>
          <w:b/>
          <w:bCs/>
        </w:rPr>
        <w:lastRenderedPageBreak/>
        <w:t xml:space="preserve">Tabla </w:t>
      </w:r>
      <w:r w:rsidRPr="00376D27">
        <w:rPr>
          <w:b/>
          <w:bCs/>
        </w:rPr>
        <w:fldChar w:fldCharType="begin"/>
      </w:r>
      <w:r w:rsidRPr="00376D27">
        <w:rPr>
          <w:b/>
          <w:bCs/>
        </w:rPr>
        <w:instrText xml:space="preserve"> SEQ Tabla \* ARABIC </w:instrText>
      </w:r>
      <w:r w:rsidRPr="00376D27">
        <w:rPr>
          <w:b/>
          <w:bCs/>
        </w:rPr>
        <w:fldChar w:fldCharType="separate"/>
      </w:r>
      <w:r w:rsidR="003C075D">
        <w:rPr>
          <w:b/>
          <w:bCs/>
          <w:noProof/>
        </w:rPr>
        <w:t>1</w:t>
      </w:r>
      <w:r w:rsidRPr="00376D27">
        <w:rPr>
          <w:b/>
          <w:bCs/>
        </w:rPr>
        <w:fldChar w:fldCharType="end"/>
      </w:r>
      <w:r w:rsidRPr="00376D27">
        <w:br/>
      </w:r>
      <w:r w:rsidRPr="00756B4D">
        <w:rPr>
          <w:i/>
          <w:iCs/>
        </w:rPr>
        <w:t>Ejemplo de tabla en formato APA</w:t>
      </w:r>
      <w:bookmarkEnd w:id="6"/>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76D27" w:rsidRPr="00376D27" w14:paraId="37742C90" w14:textId="77777777" w:rsidTr="00C13E48">
        <w:tc>
          <w:tcPr>
            <w:tcW w:w="3005" w:type="dxa"/>
            <w:tcBorders>
              <w:top w:val="single" w:sz="4" w:space="0" w:color="auto"/>
              <w:bottom w:val="single" w:sz="4" w:space="0" w:color="auto"/>
            </w:tcBorders>
          </w:tcPr>
          <w:p w14:paraId="7D721C42" w14:textId="56E58696" w:rsidR="00376D27" w:rsidRPr="00376D27" w:rsidRDefault="00376D27" w:rsidP="00376D27">
            <w:pPr>
              <w:pStyle w:val="NormalTabla10"/>
              <w:jc w:val="center"/>
            </w:pPr>
            <w:r>
              <w:t>Campo 1</w:t>
            </w:r>
          </w:p>
        </w:tc>
        <w:tc>
          <w:tcPr>
            <w:tcW w:w="3005" w:type="dxa"/>
            <w:tcBorders>
              <w:top w:val="single" w:sz="4" w:space="0" w:color="auto"/>
              <w:bottom w:val="single" w:sz="4" w:space="0" w:color="auto"/>
            </w:tcBorders>
          </w:tcPr>
          <w:p w14:paraId="1DB302C5" w14:textId="65327038" w:rsidR="00376D27" w:rsidRPr="00376D27" w:rsidRDefault="00376D27" w:rsidP="00376D27">
            <w:pPr>
              <w:pStyle w:val="NormalTabla10"/>
              <w:jc w:val="center"/>
            </w:pPr>
            <w:r>
              <w:t>Campo 2</w:t>
            </w:r>
          </w:p>
        </w:tc>
        <w:tc>
          <w:tcPr>
            <w:tcW w:w="3006" w:type="dxa"/>
            <w:tcBorders>
              <w:top w:val="single" w:sz="4" w:space="0" w:color="auto"/>
              <w:bottom w:val="single" w:sz="4" w:space="0" w:color="auto"/>
            </w:tcBorders>
          </w:tcPr>
          <w:p w14:paraId="777DFD87" w14:textId="3F193AC8" w:rsidR="00376D27" w:rsidRPr="00376D27" w:rsidRDefault="00376D27" w:rsidP="00376D27">
            <w:pPr>
              <w:pStyle w:val="NormalTabla10"/>
              <w:jc w:val="center"/>
            </w:pPr>
            <w:r>
              <w:t>Campo 3</w:t>
            </w:r>
          </w:p>
        </w:tc>
      </w:tr>
      <w:tr w:rsidR="00376D27" w:rsidRPr="00376D27" w14:paraId="1677013D" w14:textId="77777777" w:rsidTr="00C13E48">
        <w:tc>
          <w:tcPr>
            <w:tcW w:w="3005" w:type="dxa"/>
            <w:tcBorders>
              <w:top w:val="single" w:sz="4" w:space="0" w:color="auto"/>
            </w:tcBorders>
          </w:tcPr>
          <w:p w14:paraId="7EDE685A" w14:textId="6CC511A8" w:rsidR="00376D27" w:rsidRPr="00376D27" w:rsidRDefault="00376D27" w:rsidP="00C13E48">
            <w:pPr>
              <w:pStyle w:val="NormalTabla10"/>
              <w:jc w:val="center"/>
            </w:pPr>
            <w:r>
              <w:t>Valor 1. a</w:t>
            </w:r>
          </w:p>
        </w:tc>
        <w:tc>
          <w:tcPr>
            <w:tcW w:w="3005" w:type="dxa"/>
            <w:tcBorders>
              <w:top w:val="single" w:sz="4" w:space="0" w:color="auto"/>
            </w:tcBorders>
          </w:tcPr>
          <w:p w14:paraId="35562EF2" w14:textId="137A9D20" w:rsidR="00376D27" w:rsidRPr="00376D27" w:rsidRDefault="00376D27" w:rsidP="00C13E48">
            <w:pPr>
              <w:pStyle w:val="NormalTabla10"/>
              <w:jc w:val="center"/>
            </w:pPr>
            <w:r>
              <w:t>Valor 2. a</w:t>
            </w:r>
          </w:p>
        </w:tc>
        <w:tc>
          <w:tcPr>
            <w:tcW w:w="3006" w:type="dxa"/>
            <w:tcBorders>
              <w:top w:val="single" w:sz="4" w:space="0" w:color="auto"/>
            </w:tcBorders>
          </w:tcPr>
          <w:p w14:paraId="4653C345" w14:textId="1952B973" w:rsidR="00376D27" w:rsidRPr="00376D27" w:rsidRDefault="00376D27" w:rsidP="00C13E48">
            <w:pPr>
              <w:pStyle w:val="NormalTabla10"/>
              <w:jc w:val="center"/>
            </w:pPr>
            <w:r>
              <w:t>Valor 3. a</w:t>
            </w:r>
          </w:p>
        </w:tc>
      </w:tr>
      <w:tr w:rsidR="00376D27" w:rsidRPr="00376D27" w14:paraId="3EC53B57" w14:textId="77777777" w:rsidTr="00C13E48">
        <w:tc>
          <w:tcPr>
            <w:tcW w:w="3005" w:type="dxa"/>
          </w:tcPr>
          <w:p w14:paraId="6E774C76" w14:textId="6907D6B7" w:rsidR="00376D27" w:rsidRPr="00376D27" w:rsidRDefault="00376D27" w:rsidP="00C13E48">
            <w:pPr>
              <w:pStyle w:val="NormalTabla10"/>
              <w:jc w:val="center"/>
            </w:pPr>
            <w:r>
              <w:t>Valor 1. b</w:t>
            </w:r>
          </w:p>
        </w:tc>
        <w:tc>
          <w:tcPr>
            <w:tcW w:w="3005" w:type="dxa"/>
          </w:tcPr>
          <w:p w14:paraId="71BD39C2" w14:textId="7FB5E51E" w:rsidR="00376D27" w:rsidRPr="00376D27" w:rsidRDefault="00376D27" w:rsidP="00C13E48">
            <w:pPr>
              <w:pStyle w:val="NormalTabla10"/>
              <w:jc w:val="center"/>
            </w:pPr>
            <w:r>
              <w:t>Valor 2. b</w:t>
            </w:r>
          </w:p>
        </w:tc>
        <w:tc>
          <w:tcPr>
            <w:tcW w:w="3006" w:type="dxa"/>
          </w:tcPr>
          <w:p w14:paraId="035DC117" w14:textId="63433469" w:rsidR="00376D27" w:rsidRPr="00376D27" w:rsidRDefault="00376D27" w:rsidP="00C13E48">
            <w:pPr>
              <w:pStyle w:val="NormalTabla10"/>
              <w:jc w:val="center"/>
            </w:pPr>
            <w:r>
              <w:t>Valor 3. b</w:t>
            </w:r>
          </w:p>
        </w:tc>
      </w:tr>
      <w:tr w:rsidR="00376D27" w:rsidRPr="00376D27" w14:paraId="638F70B1" w14:textId="77777777" w:rsidTr="00C13E48">
        <w:tc>
          <w:tcPr>
            <w:tcW w:w="3005" w:type="dxa"/>
            <w:tcBorders>
              <w:bottom w:val="single" w:sz="4" w:space="0" w:color="auto"/>
            </w:tcBorders>
          </w:tcPr>
          <w:p w14:paraId="2F8243FC" w14:textId="5F433870" w:rsidR="00376D27" w:rsidRPr="00376D27" w:rsidRDefault="00376D27" w:rsidP="00C13E48">
            <w:pPr>
              <w:pStyle w:val="NormalTabla10"/>
              <w:jc w:val="center"/>
            </w:pPr>
            <w:r>
              <w:t>Valor 1. c</w:t>
            </w:r>
          </w:p>
        </w:tc>
        <w:tc>
          <w:tcPr>
            <w:tcW w:w="3005" w:type="dxa"/>
            <w:tcBorders>
              <w:bottom w:val="single" w:sz="4" w:space="0" w:color="auto"/>
            </w:tcBorders>
          </w:tcPr>
          <w:p w14:paraId="3376EA0C" w14:textId="0FF27771" w:rsidR="00376D27" w:rsidRPr="00376D27" w:rsidRDefault="00376D27" w:rsidP="00C13E48">
            <w:pPr>
              <w:pStyle w:val="NormalTabla10"/>
              <w:jc w:val="center"/>
            </w:pPr>
            <w:r>
              <w:t>Valor 2. c</w:t>
            </w:r>
          </w:p>
        </w:tc>
        <w:tc>
          <w:tcPr>
            <w:tcW w:w="3006" w:type="dxa"/>
            <w:tcBorders>
              <w:bottom w:val="single" w:sz="4" w:space="0" w:color="auto"/>
            </w:tcBorders>
          </w:tcPr>
          <w:p w14:paraId="73FD9D7B" w14:textId="0F80C031" w:rsidR="00376D27" w:rsidRPr="00376D27" w:rsidRDefault="00376D27" w:rsidP="00C13E48">
            <w:pPr>
              <w:pStyle w:val="NormalTabla10"/>
              <w:jc w:val="center"/>
            </w:pPr>
            <w:r>
              <w:t>Valor 3. c</w:t>
            </w:r>
          </w:p>
        </w:tc>
      </w:tr>
    </w:tbl>
    <w:p w14:paraId="608133D9" w14:textId="704AA296" w:rsidR="00376D27" w:rsidRDefault="00756B4D" w:rsidP="00756B4D">
      <w:pPr>
        <w:pStyle w:val="TablaPie"/>
      </w:pPr>
      <w:r w:rsidRPr="00171532">
        <w:rPr>
          <w:i/>
          <w:iCs/>
        </w:rPr>
        <w:t>Nota</w:t>
      </w:r>
      <w:r>
        <w:t>: Los datos del campo 1 corresponden a las dimensiones de la variable y los datos de los campos 2 y 3 corresponden a su frecuencia y porcentaje respectivamente.</w:t>
      </w:r>
    </w:p>
    <w:p w14:paraId="394301D4" w14:textId="5AA9E886" w:rsidR="007D308A" w:rsidRDefault="007D308A">
      <w:pPr>
        <w:spacing w:after="160" w:line="259" w:lineRule="auto"/>
        <w:jc w:val="left"/>
      </w:pPr>
      <w:r>
        <w:br w:type="page"/>
      </w:r>
    </w:p>
    <w:p w14:paraId="1FF7C441" w14:textId="5109B4F4" w:rsidR="00293D1E" w:rsidRDefault="00565B3B" w:rsidP="00565B3B">
      <w:pPr>
        <w:pStyle w:val="Ttulo1"/>
      </w:pPr>
      <w:bookmarkStart w:id="7" w:name="_Toc180091564"/>
      <w:r w:rsidRPr="00565B3B">
        <w:lastRenderedPageBreak/>
        <w:t>Requerimientos funcionales y no funcionales</w:t>
      </w:r>
      <w:bookmarkEnd w:id="7"/>
    </w:p>
    <w:p w14:paraId="16A3FB85" w14:textId="677EF886" w:rsidR="00740255" w:rsidRDefault="00740255" w:rsidP="00740255">
      <w:pPr>
        <w:pStyle w:val="Ttulo2"/>
      </w:pPr>
      <w:bookmarkStart w:id="8" w:name="_Toc180091565"/>
      <w:r>
        <w:t>Introducción</w:t>
      </w:r>
      <w:bookmarkEnd w:id="8"/>
    </w:p>
    <w:p w14:paraId="670C6434" w14:textId="506DBB98" w:rsidR="00740255" w:rsidRDefault="00740255" w:rsidP="00740255">
      <w:pPr>
        <w:ind w:firstLine="708"/>
      </w:pPr>
      <w:r>
        <w:t>Los requerimientos son especificaciones que describen las características y comportamientos de un sistema. Son fundamentales para el desarrollo de software, ya que establecen las bases sobre las cuales se construirá el sistema, guiando tanto a desarrolladores como a partes interesadas durante el proceso de diseño y desarrollo</w:t>
      </w:r>
      <w:r>
        <w:t xml:space="preserve"> (</w:t>
      </w:r>
      <w:proofErr w:type="gramStart"/>
      <w:r>
        <w:t>Coronel</w:t>
      </w:r>
      <w:proofErr w:type="gramEnd"/>
      <w:r>
        <w:t>, 2023)</w:t>
      </w:r>
      <w:r>
        <w:t>.</w:t>
      </w:r>
    </w:p>
    <w:p w14:paraId="32574D01" w14:textId="19604B17" w:rsidR="00740255" w:rsidRDefault="00740255" w:rsidP="00740255">
      <w:pPr>
        <w:ind w:firstLine="708"/>
      </w:pPr>
      <w:r>
        <w:t>Según Ramos (2020), l</w:t>
      </w:r>
      <w:r>
        <w:t>os requerimientos se dividen en dos categorías principales: funcionales y no funcionales.</w:t>
      </w:r>
    </w:p>
    <w:p w14:paraId="484687AD" w14:textId="77777777" w:rsidR="00740255" w:rsidRDefault="00740255" w:rsidP="00740255">
      <w:pPr>
        <w:pStyle w:val="Ttulo3"/>
      </w:pPr>
      <w:bookmarkStart w:id="9" w:name="_Toc180091566"/>
      <w:r>
        <w:t>Requerimientos Funcionales</w:t>
      </w:r>
      <w:bookmarkEnd w:id="9"/>
    </w:p>
    <w:p w14:paraId="54CFDF66" w14:textId="77777777" w:rsidR="00740255" w:rsidRDefault="00740255" w:rsidP="00740255">
      <w:pPr>
        <w:ind w:firstLine="708"/>
      </w:pPr>
      <w:r>
        <w:t>Los requerimientos funcionales describen qué debe hacer el sistema. Se centran en las funciones específicas que el sistema debe cumplir y representan las acciones que los usuarios pueden realizar. Según Sommerville (2011), estos requerimientos son cruciales para definir el comportamiento del sistema y son generalmente expresados en términos de entradas, salidas, y la lógica que las relaciona. Un ejemplo común es el requisito de que un sistema de biblioteca permita a los usuarios buscar libros mediante diferentes criterios, como título o autor.</w:t>
      </w:r>
    </w:p>
    <w:p w14:paraId="1174D20E" w14:textId="77777777" w:rsidR="00740255" w:rsidRDefault="00740255" w:rsidP="00740255">
      <w:pPr>
        <w:pStyle w:val="Ttulo3"/>
      </w:pPr>
      <w:bookmarkStart w:id="10" w:name="_Toc180091567"/>
      <w:r>
        <w:t>Requerimientos No Funcionales</w:t>
      </w:r>
      <w:bookmarkEnd w:id="10"/>
    </w:p>
    <w:p w14:paraId="49AB2925" w14:textId="77777777" w:rsidR="00740255" w:rsidRDefault="00740255" w:rsidP="00740255">
      <w:pPr>
        <w:ind w:firstLine="708"/>
      </w:pPr>
      <w:r>
        <w:t>Por otro lado, los requerimientos no funcionales describen cómo debe comportarse el sistema. Estos incluyen aspectos como rendimiento, usabilidad, seguridad, y mantenibilidad. Como señala ISO/IEC 25010 (2011), los requerimientos no funcionales son esenciales para evaluar la calidad del sistema, ya que determinan características como la velocidad de respuesta del sistema o la facilidad de uso de la interfaz. Por ejemplo, un requerimiento no funcional podría especificar que el sistema debe ser capaz de manejar al menos 200 usuarios simultáneamente sin degradar el rendimiento.</w:t>
      </w:r>
    </w:p>
    <w:p w14:paraId="767828D1" w14:textId="77777777" w:rsidR="00740255" w:rsidRDefault="00740255" w:rsidP="00740255">
      <w:pPr>
        <w:pStyle w:val="Ttulo3"/>
      </w:pPr>
      <w:bookmarkStart w:id="11" w:name="_Toc180091568"/>
      <w:r>
        <w:t>Importancia de los Requerimientos</w:t>
      </w:r>
      <w:bookmarkEnd w:id="11"/>
    </w:p>
    <w:p w14:paraId="6513A15E" w14:textId="7AC2DEB2" w:rsidR="00740255" w:rsidRDefault="00740255" w:rsidP="00740255">
      <w:pPr>
        <w:ind w:firstLine="708"/>
      </w:pPr>
      <w:r>
        <w:t xml:space="preserve">La correcta identificación y documentación de ambos tipos de requerimientos son esenciales para el éxito de un proyecto. Los requerimientos funcionales aseguran </w:t>
      </w:r>
      <w:r>
        <w:lastRenderedPageBreak/>
        <w:t>que el sistema cumpla con las expectativas de los usuarios, mientras que los no funcionales garantizan que el sistema sea viable en términos de calidad y rendimiento. Un análisis inadecuado de estos requerimientos puede llevar a fallos en el sistema y a insatisfacción del usuario final (Pressman, 2014).</w:t>
      </w:r>
    </w:p>
    <w:p w14:paraId="1D9FA254" w14:textId="24FAED53" w:rsidR="00263A8D" w:rsidRDefault="003C075D" w:rsidP="00565B3B">
      <w:pPr>
        <w:pStyle w:val="Ttulo2"/>
      </w:pPr>
      <w:bookmarkStart w:id="12" w:name="_Toc180091569"/>
      <w:r>
        <w:t>Requerimientos funcionales</w:t>
      </w:r>
      <w:bookmarkEnd w:id="12"/>
    </w:p>
    <w:p w14:paraId="444213D9" w14:textId="77777777" w:rsidR="00740255" w:rsidRDefault="00740255" w:rsidP="00740255">
      <w:pPr>
        <w:pStyle w:val="Ttulo3"/>
      </w:pPr>
      <w:bookmarkStart w:id="13" w:name="_Toc180091570"/>
      <w:r>
        <w:t>Registro de Usuarios</w:t>
      </w:r>
      <w:bookmarkEnd w:id="13"/>
    </w:p>
    <w:p w14:paraId="4501B7B2" w14:textId="77777777" w:rsidR="00740255" w:rsidRDefault="00740255" w:rsidP="00740255">
      <w:pPr>
        <w:pStyle w:val="Prrafodelista"/>
        <w:numPr>
          <w:ilvl w:val="0"/>
          <w:numId w:val="5"/>
        </w:numPr>
      </w:pPr>
      <w:r>
        <w:t>Descripción: Permitir a los estudiantes y profesores registrarse en el sistema.</w:t>
      </w:r>
    </w:p>
    <w:p w14:paraId="6DF11428" w14:textId="77777777" w:rsidR="00740255" w:rsidRDefault="00740255" w:rsidP="00740255">
      <w:pPr>
        <w:pStyle w:val="Prrafodelista"/>
        <w:numPr>
          <w:ilvl w:val="0"/>
          <w:numId w:val="5"/>
        </w:numPr>
      </w:pPr>
      <w:r>
        <w:t>Ejemplo: Un estudiante ingresa sus datos personales (nombre, correo, matrícula) y se crea un perfil en la biblioteca.</w:t>
      </w:r>
    </w:p>
    <w:p w14:paraId="549F4355" w14:textId="77777777" w:rsidR="00740255" w:rsidRDefault="00740255" w:rsidP="00740255">
      <w:pPr>
        <w:pStyle w:val="Ttulo3"/>
      </w:pPr>
      <w:bookmarkStart w:id="14" w:name="_Toc180091571"/>
      <w:r>
        <w:t>Búsqueda de Libros</w:t>
      </w:r>
      <w:bookmarkEnd w:id="14"/>
    </w:p>
    <w:p w14:paraId="439EED7B" w14:textId="77777777" w:rsidR="00740255" w:rsidRDefault="00740255" w:rsidP="00740255">
      <w:pPr>
        <w:pStyle w:val="Prrafodelista"/>
        <w:numPr>
          <w:ilvl w:val="0"/>
          <w:numId w:val="5"/>
        </w:numPr>
      </w:pPr>
      <w:r>
        <w:t>Descripción: Permitir a los usuarios buscar libros por título, autor o género.</w:t>
      </w:r>
    </w:p>
    <w:p w14:paraId="430954EF" w14:textId="77777777" w:rsidR="00740255" w:rsidRDefault="00740255" w:rsidP="00740255">
      <w:pPr>
        <w:pStyle w:val="Prrafodelista"/>
        <w:numPr>
          <w:ilvl w:val="0"/>
          <w:numId w:val="5"/>
        </w:numPr>
      </w:pPr>
      <w:r>
        <w:t>Ejemplo: Un usuario busca "Cien años de soledad" y el sistema devuelve la ubicación y disponibilidad del libro.</w:t>
      </w:r>
    </w:p>
    <w:p w14:paraId="580C3914" w14:textId="77777777" w:rsidR="00740255" w:rsidRDefault="00740255" w:rsidP="00740255">
      <w:pPr>
        <w:pStyle w:val="Prrafodelista"/>
        <w:numPr>
          <w:ilvl w:val="0"/>
          <w:numId w:val="5"/>
        </w:numPr>
      </w:pPr>
      <w:r>
        <w:t>Préstamo de Libros</w:t>
      </w:r>
    </w:p>
    <w:p w14:paraId="67F68F74" w14:textId="77777777" w:rsidR="00740255" w:rsidRDefault="00740255" w:rsidP="00740255"/>
    <w:p w14:paraId="78EA3126" w14:textId="77777777" w:rsidR="00740255" w:rsidRDefault="00740255" w:rsidP="00740255">
      <w:r>
        <w:t>Descripción: Gestionar el préstamo de libros a los usuarios.</w:t>
      </w:r>
    </w:p>
    <w:p w14:paraId="4B6C811B" w14:textId="77777777" w:rsidR="00740255" w:rsidRDefault="00740255" w:rsidP="00740255">
      <w:r>
        <w:t>Ejemplo: Un estudiante solicita prestar un libro, y el sistema actualiza el estado del libro a "prestado" y registra la fecha de devolución.</w:t>
      </w:r>
    </w:p>
    <w:p w14:paraId="1CA1BDDB" w14:textId="77777777" w:rsidR="00740255" w:rsidRDefault="00740255" w:rsidP="00740255">
      <w:r>
        <w:t>Devolución de Libros</w:t>
      </w:r>
    </w:p>
    <w:p w14:paraId="03FD3442" w14:textId="77777777" w:rsidR="00740255" w:rsidRDefault="00740255" w:rsidP="00740255"/>
    <w:p w14:paraId="23CA7636" w14:textId="77777777" w:rsidR="00740255" w:rsidRDefault="00740255" w:rsidP="00740255">
      <w:r>
        <w:t>Descripción: Facilitar el proceso de devolución de libros prestados.</w:t>
      </w:r>
    </w:p>
    <w:p w14:paraId="2925ABDE" w14:textId="77777777" w:rsidR="00740255" w:rsidRDefault="00740255" w:rsidP="00740255">
      <w:r>
        <w:t>Ejemplo: Un usuario devuelve un libro y el sistema actualiza su estado a "disponible" y registra la fecha de devolución.</w:t>
      </w:r>
    </w:p>
    <w:p w14:paraId="253F2A9C" w14:textId="77777777" w:rsidR="00740255" w:rsidRDefault="00740255" w:rsidP="00740255">
      <w:r>
        <w:t>Reservas de Libros</w:t>
      </w:r>
    </w:p>
    <w:p w14:paraId="035256AD" w14:textId="77777777" w:rsidR="00740255" w:rsidRDefault="00740255" w:rsidP="00740255"/>
    <w:p w14:paraId="08D3E093" w14:textId="77777777" w:rsidR="00740255" w:rsidRDefault="00740255" w:rsidP="00740255">
      <w:r>
        <w:t>Descripción: Permitir a los usuarios reservar libros que están actualmente prestados.</w:t>
      </w:r>
    </w:p>
    <w:p w14:paraId="435B23F2" w14:textId="77777777" w:rsidR="00740255" w:rsidRDefault="00740255" w:rsidP="00740255">
      <w:r>
        <w:t>Ejemplo: Un estudiante reserva un libro y recibe una notificación cuando está disponible.</w:t>
      </w:r>
    </w:p>
    <w:p w14:paraId="1A7EE2C2" w14:textId="77777777" w:rsidR="00740255" w:rsidRDefault="00740255" w:rsidP="00740255">
      <w:r>
        <w:t>Gestión de Sanciones</w:t>
      </w:r>
    </w:p>
    <w:p w14:paraId="10CDED98" w14:textId="77777777" w:rsidR="00740255" w:rsidRDefault="00740255" w:rsidP="00740255"/>
    <w:p w14:paraId="47208DC6" w14:textId="77777777" w:rsidR="00740255" w:rsidRDefault="00740255" w:rsidP="00740255">
      <w:r>
        <w:t>Descripción: Calcular y gestionar las sanciones por devoluciones tardías.</w:t>
      </w:r>
    </w:p>
    <w:p w14:paraId="130713F6" w14:textId="46EBCF8D" w:rsidR="00FA5D88" w:rsidRDefault="00740255" w:rsidP="00740255">
      <w:r>
        <w:lastRenderedPageBreak/>
        <w:t>Ejemplo: Si un libro se devuelve 5 días tarde, el sistema calcula una multa y la aplica al perfil del usuario.</w:t>
      </w:r>
    </w:p>
    <w:p w14:paraId="608362D4" w14:textId="42EE6D9B" w:rsidR="00263A8D" w:rsidRDefault="003C075D" w:rsidP="00565B3B">
      <w:pPr>
        <w:pStyle w:val="Ttulo2"/>
      </w:pPr>
      <w:bookmarkStart w:id="15" w:name="_Toc180091572"/>
      <w:r>
        <w:t>Requerimientos NO funcionales</w:t>
      </w:r>
      <w:bookmarkEnd w:id="15"/>
    </w:p>
    <w:p w14:paraId="173B76BA" w14:textId="297884D6" w:rsidR="00293D1E" w:rsidRDefault="00FA5D88" w:rsidP="00FA5D88">
      <w:pPr>
        <w:ind w:firstLine="708"/>
      </w:pPr>
      <w:r>
        <w:t>La lectura es más fácil, también, en la nueva vista de lectura. Puede contraer partes del documento y centrarse en el texto que desee. Si necesita detener la lectura antes de llegar al final, Word le recordará dónde dejó la lectura, incluso en otros dispositivos. El vídeo proporciona una manera eficaz para ayudarle a demostrar el punto.</w:t>
      </w:r>
    </w:p>
    <w:p w14:paraId="6FFB99C4" w14:textId="588645E8" w:rsidR="00FA5D88" w:rsidRDefault="00FA5D88" w:rsidP="00FA5D88">
      <w:pPr>
        <w:ind w:firstLine="708"/>
      </w:pPr>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53313115" w14:textId="4B43FE6A" w:rsidR="00FA5D88" w:rsidRPr="00C13E48" w:rsidRDefault="00FA5D88" w:rsidP="00FA5D88">
      <w:pPr>
        <w:pStyle w:val="FiguraTitulo"/>
        <w:rPr>
          <w:i/>
          <w:iCs/>
        </w:rPr>
      </w:pPr>
      <w:bookmarkStart w:id="16" w:name="_Toc173943710"/>
      <w:r w:rsidRPr="00C13E48">
        <w:rPr>
          <w:b/>
          <w:bCs/>
        </w:rPr>
        <w:t xml:space="preserve">Figura </w:t>
      </w:r>
      <w:r w:rsidRPr="00C13E48">
        <w:rPr>
          <w:b/>
          <w:bCs/>
        </w:rPr>
        <w:fldChar w:fldCharType="begin"/>
      </w:r>
      <w:r w:rsidRPr="00C13E48">
        <w:rPr>
          <w:b/>
          <w:bCs/>
        </w:rPr>
        <w:instrText xml:space="preserve"> SEQ Figura \* ARABIC </w:instrText>
      </w:r>
      <w:r w:rsidRPr="00C13E48">
        <w:rPr>
          <w:b/>
          <w:bCs/>
        </w:rPr>
        <w:fldChar w:fldCharType="separate"/>
      </w:r>
      <w:r w:rsidR="003C075D">
        <w:rPr>
          <w:b/>
          <w:bCs/>
          <w:noProof/>
        </w:rPr>
        <w:t>1</w:t>
      </w:r>
      <w:r w:rsidRPr="00C13E48">
        <w:rPr>
          <w:b/>
          <w:bCs/>
        </w:rPr>
        <w:fldChar w:fldCharType="end"/>
      </w:r>
      <w:r w:rsidRPr="00756B4D">
        <w:br/>
      </w:r>
      <w:r w:rsidRPr="00C13E48">
        <w:rPr>
          <w:i/>
          <w:iCs/>
        </w:rPr>
        <w:t>El desarrollo sostenible asegura a las futuras generaciones</w:t>
      </w:r>
      <w:bookmarkEnd w:id="16"/>
    </w:p>
    <w:p w14:paraId="2134D037" w14:textId="77777777" w:rsidR="00FA5D88" w:rsidRDefault="00FA5D88" w:rsidP="00FA5D88">
      <w:pPr>
        <w:jc w:val="center"/>
      </w:pPr>
      <w:r>
        <w:rPr>
          <w:noProof/>
        </w:rPr>
        <w:drawing>
          <wp:inline distT="0" distB="0" distL="0" distR="0" wp14:anchorId="52865DA0" wp14:editId="07C2A417">
            <wp:extent cx="5504134" cy="3096000"/>
            <wp:effectExtent l="0" t="0" r="1905" b="9525"/>
            <wp:docPr id="1730495245" name="Imagen 2" descr="El desarrollo sostenible, el triángulo de la sostenibilidad y su  aplicabilidad en empresas centroamericanas de todas las industrias. -  Moller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desarrollo sostenible, el triángulo de la sostenibilidad y su  aplicabilidad en empresas centroamericanas de todas las industrias. -  Mollerla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4134" cy="3096000"/>
                    </a:xfrm>
                    <a:prstGeom prst="rect">
                      <a:avLst/>
                    </a:prstGeom>
                    <a:noFill/>
                    <a:ln>
                      <a:noFill/>
                    </a:ln>
                  </pic:spPr>
                </pic:pic>
              </a:graphicData>
            </a:graphic>
          </wp:inline>
        </w:drawing>
      </w:r>
    </w:p>
    <w:p w14:paraId="0224A2CE" w14:textId="77777777" w:rsidR="00FA5D88" w:rsidRDefault="00FA5D88" w:rsidP="00FA5D88">
      <w:pPr>
        <w:pStyle w:val="FiguraPie"/>
      </w:pPr>
      <w:r w:rsidRPr="00C13E48">
        <w:rPr>
          <w:i/>
          <w:iCs/>
        </w:rPr>
        <w:t>Nota</w:t>
      </w:r>
      <w:r>
        <w:t>: Adaptada de DESARROLLO SOSTENIBLE AL 2030 (p,45), por J. Pérez, 2023, Editorial Sabiduría.</w:t>
      </w:r>
    </w:p>
    <w:p w14:paraId="74EEC8A6" w14:textId="07948F1B" w:rsidR="007D308A" w:rsidRDefault="007D308A">
      <w:pPr>
        <w:spacing w:after="160" w:line="259" w:lineRule="auto"/>
        <w:jc w:val="left"/>
      </w:pPr>
      <w:r>
        <w:lastRenderedPageBreak/>
        <w:br w:type="page"/>
      </w:r>
    </w:p>
    <w:p w14:paraId="7F30C36E" w14:textId="5C9A6887" w:rsidR="00293D1E" w:rsidRDefault="00565B3B" w:rsidP="00565B3B">
      <w:pPr>
        <w:pStyle w:val="Ttulo1"/>
      </w:pPr>
      <w:bookmarkStart w:id="17" w:name="_Toc180091573"/>
      <w:r w:rsidRPr="00565B3B">
        <w:lastRenderedPageBreak/>
        <w:t>Diseño de la solución tecnológica</w:t>
      </w:r>
      <w:bookmarkEnd w:id="17"/>
    </w:p>
    <w:p w14:paraId="6EFDC978" w14:textId="06A4474F" w:rsidR="00FA5D88" w:rsidRDefault="00FA5D88" w:rsidP="00FA5D88">
      <w:pPr>
        <w:ind w:firstLine="708"/>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Para otorgar a su documento un aspecto profesional, Word proporciona encabezados, pies de página, páginas de portada y diseños de cuadro de texto que se complementan entre sí.</w:t>
      </w:r>
    </w:p>
    <w:p w14:paraId="3E4060EF" w14:textId="67505925" w:rsidR="00FA5D88" w:rsidRDefault="00FA5D88" w:rsidP="00FA5D88">
      <w:pPr>
        <w:ind w:firstLine="708"/>
      </w:pPr>
      <w:r>
        <w:t>Por ejemplo, puede agregar una portada coincidente, el encabezado y la barra lateral. Haga clic en Insertar y elija los elementos que desee de las distintas galerías. Los temas y estilos también ayudan a mantener su documento coordinado. Cuando haga clic en Diseño y seleccione un tema nuevo, cambiarán las imágenes, gráficos y gráficos SmartArt para que coincidan con el nuevo tema.</w:t>
      </w:r>
    </w:p>
    <w:p w14:paraId="72A2F037" w14:textId="7FEE2934" w:rsidR="00565B3B" w:rsidRDefault="00565B3B" w:rsidP="00565B3B">
      <w:pPr>
        <w:pStyle w:val="Ttulo2"/>
      </w:pPr>
      <w:bookmarkStart w:id="18" w:name="_Toc180091574"/>
      <w:r>
        <w:t>Subtema</w:t>
      </w:r>
      <w:bookmarkEnd w:id="18"/>
    </w:p>
    <w:p w14:paraId="4BF4C01E" w14:textId="77777777" w:rsidR="00FA5D88" w:rsidRDefault="00FA5D88" w:rsidP="00FA5D88">
      <w:pPr>
        <w:ind w:firstLine="708"/>
      </w:pPr>
      <w: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6EBC0DB2" w14:textId="52F45AE7" w:rsidR="00565B3B" w:rsidRDefault="00565B3B" w:rsidP="00565B3B">
      <w:pPr>
        <w:pStyle w:val="Ttulo2"/>
      </w:pPr>
      <w:bookmarkStart w:id="19" w:name="_Toc180091575"/>
      <w:r>
        <w:t>Subtema</w:t>
      </w:r>
      <w:bookmarkEnd w:id="19"/>
    </w:p>
    <w:p w14:paraId="5721D04E" w14:textId="1078CA2B" w:rsidR="00FA5D88" w:rsidRDefault="00FA5D88" w:rsidP="00FA5D88">
      <w:pPr>
        <w:ind w:firstLine="708"/>
      </w:pPr>
      <w:r>
        <w:t>La lectura es más fácil, también, en la nueva vista de lectura. Puede contraer partes del documento y centrarse en el texto que desee. Si necesita detener la lectura antes de llegar al final, Word le recordará dónde dejó la lectura, incluso en otros dispositivos. El vídeo proporciona una manera eficaz para ayudarle a demostrar el punto.</w:t>
      </w:r>
    </w:p>
    <w:p w14:paraId="3305877E" w14:textId="04F0926A" w:rsidR="00293D1E" w:rsidRDefault="00FA5D88" w:rsidP="00293D1E">
      <w:r>
        <w:t>Cuando haga clic en Vídeo en línea, puede pegar el código para insertar del vídeo que desea agregar. También puede escribir una palabra clave para buscar en línea el vídeo que mejor se adapte a su documento. Para otorgar a su documento un aspecto profesional, Word proporciona encabezados, pies de página, páginas de portada y diseños de cuadro de texto que se complementan entre sí. Por ejemplo, puede agregar una portada coincidente, el encabezado y la barra lateral.</w:t>
      </w:r>
    </w:p>
    <w:p w14:paraId="653D8DE0" w14:textId="0DFD75DF" w:rsidR="00171532" w:rsidRDefault="00171532" w:rsidP="00171532">
      <w:pPr>
        <w:ind w:firstLine="708"/>
      </w:pPr>
      <w:r>
        <w:lastRenderedPageBreak/>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Para otorgar a su documento un aspecto profesional, Word proporciona encabezados, pies de página, páginas de portada y diseños de cuadro de texto que se complementan entre sí.</w:t>
      </w:r>
    </w:p>
    <w:p w14:paraId="2154F1A7" w14:textId="4F9F991E" w:rsidR="00171532" w:rsidRDefault="00171532" w:rsidP="00171532">
      <w:pPr>
        <w:ind w:firstLine="708"/>
      </w:pPr>
      <w:r>
        <w:t>Por ejemplo, puede agregar una portada coincidente, el encabezado y la barra lateral. Haga clic en Insertar y elija los elementos que desee de las distintas galerías. Los temas y estilos también ayudan a mantener su documento coordinado. Cuando haga clic en Diseño y seleccione un tema nuevo, cambiarán las imágenes, gráficos y gráficos SmartArt para que coincidan con el nuevo tema.</w:t>
      </w:r>
    </w:p>
    <w:p w14:paraId="33504D71" w14:textId="0ED5132D" w:rsidR="007D308A" w:rsidRDefault="007D308A">
      <w:pPr>
        <w:spacing w:after="160" w:line="259" w:lineRule="auto"/>
        <w:jc w:val="left"/>
      </w:pPr>
      <w:r>
        <w:br w:type="page"/>
      </w:r>
    </w:p>
    <w:p w14:paraId="1CF7A46B" w14:textId="741B773A" w:rsidR="00234C9D" w:rsidRDefault="00565B3B" w:rsidP="00565B3B">
      <w:pPr>
        <w:pStyle w:val="Ttulo1"/>
      </w:pPr>
      <w:bookmarkStart w:id="20" w:name="_Toc180091576"/>
      <w:r w:rsidRPr="00565B3B">
        <w:lastRenderedPageBreak/>
        <w:t>Arquitectura de la solución tecnológica</w:t>
      </w:r>
      <w:bookmarkEnd w:id="20"/>
    </w:p>
    <w:p w14:paraId="42504BE8" w14:textId="77777777" w:rsidR="00234C9D" w:rsidRDefault="00234C9D" w:rsidP="00234C9D">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BEB3B53" w14:textId="3FDFC737" w:rsidR="00A21F6B" w:rsidRDefault="00565B3B" w:rsidP="00565B3B">
      <w:pPr>
        <w:pStyle w:val="Ttulo2"/>
      </w:pPr>
      <w:bookmarkStart w:id="21" w:name="_Toc180091577"/>
      <w:r>
        <w:t>Subtema</w:t>
      </w:r>
      <w:bookmarkEnd w:id="21"/>
    </w:p>
    <w:p w14:paraId="509DDFEA" w14:textId="77777777" w:rsidR="00234C9D" w:rsidRDefault="00234C9D" w:rsidP="00234C9D">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68106E53" w14:textId="1CCFEF55" w:rsidR="00A21F6B" w:rsidRDefault="00565B3B" w:rsidP="00565B3B">
      <w:pPr>
        <w:pStyle w:val="Ttulo2"/>
      </w:pPr>
      <w:bookmarkStart w:id="22" w:name="_Toc180091578"/>
      <w:r>
        <w:t>Subtema</w:t>
      </w:r>
      <w:bookmarkEnd w:id="22"/>
    </w:p>
    <w:p w14:paraId="0B2D5CF2" w14:textId="1A46000F" w:rsidR="00234C9D" w:rsidRDefault="00234C9D" w:rsidP="00234C9D">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48DCAF79" w14:textId="05D6F179" w:rsidR="007D308A" w:rsidRDefault="007D308A">
      <w:pPr>
        <w:spacing w:after="160" w:line="259" w:lineRule="auto"/>
        <w:jc w:val="left"/>
      </w:pPr>
      <w:r>
        <w:br w:type="page"/>
      </w:r>
    </w:p>
    <w:p w14:paraId="7BC47C09" w14:textId="136DC145" w:rsidR="007D308A" w:rsidRDefault="007D308A" w:rsidP="007D308A">
      <w:pPr>
        <w:pStyle w:val="Ttulo1"/>
      </w:pPr>
      <w:bookmarkStart w:id="23" w:name="_Toc180091579"/>
      <w:r>
        <w:lastRenderedPageBreak/>
        <w:t>Análisis de requerimientos</w:t>
      </w:r>
      <w:bookmarkEnd w:id="23"/>
    </w:p>
    <w:p w14:paraId="3BD75A4F" w14:textId="77777777" w:rsidR="007D308A" w:rsidRDefault="007D308A" w:rsidP="007D308A">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4FB0580C" w14:textId="77777777" w:rsidR="007D308A" w:rsidRDefault="007D308A" w:rsidP="007D308A">
      <w:pPr>
        <w:pStyle w:val="Ttulo2"/>
      </w:pPr>
      <w:bookmarkStart w:id="24" w:name="_Toc180091580"/>
      <w:r>
        <w:t>Subtema</w:t>
      </w:r>
      <w:bookmarkEnd w:id="24"/>
    </w:p>
    <w:p w14:paraId="3B2EABE9" w14:textId="77777777" w:rsidR="007D308A" w:rsidRDefault="007D308A" w:rsidP="007D308A">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0885E489" w14:textId="77777777" w:rsidR="007D308A" w:rsidRDefault="007D308A" w:rsidP="007D308A">
      <w:pPr>
        <w:pStyle w:val="Ttulo2"/>
      </w:pPr>
      <w:bookmarkStart w:id="25" w:name="_Toc180091581"/>
      <w:r>
        <w:t>Subtema</w:t>
      </w:r>
      <w:bookmarkEnd w:id="25"/>
    </w:p>
    <w:p w14:paraId="139D1BE9" w14:textId="77777777" w:rsidR="007D308A" w:rsidRDefault="007D308A" w:rsidP="007D308A">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513F3D8B" w14:textId="0228CE76" w:rsidR="007D308A" w:rsidRDefault="007D308A">
      <w:pPr>
        <w:spacing w:after="160" w:line="259" w:lineRule="auto"/>
        <w:jc w:val="left"/>
      </w:pPr>
      <w:r>
        <w:br w:type="page"/>
      </w:r>
    </w:p>
    <w:p w14:paraId="7A73894A" w14:textId="5F7E5815" w:rsidR="007D308A" w:rsidRDefault="007D308A" w:rsidP="007D308A">
      <w:pPr>
        <w:pStyle w:val="Ttulo1"/>
      </w:pPr>
      <w:bookmarkStart w:id="26" w:name="_Toc180091582"/>
      <w:r>
        <w:lastRenderedPageBreak/>
        <w:t>Modelo de la base de datos</w:t>
      </w:r>
      <w:bookmarkEnd w:id="26"/>
    </w:p>
    <w:p w14:paraId="3D66CC33" w14:textId="77777777" w:rsidR="007D308A" w:rsidRDefault="007D308A" w:rsidP="007D308A">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2BB4A528" w14:textId="77777777" w:rsidR="007D308A" w:rsidRDefault="007D308A" w:rsidP="007D308A">
      <w:pPr>
        <w:pStyle w:val="Ttulo2"/>
      </w:pPr>
      <w:bookmarkStart w:id="27" w:name="_Toc180091583"/>
      <w:r>
        <w:t>Subtema</w:t>
      </w:r>
      <w:bookmarkEnd w:id="27"/>
    </w:p>
    <w:p w14:paraId="4C30C732" w14:textId="77777777" w:rsidR="007D308A" w:rsidRDefault="007D308A" w:rsidP="007D308A">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0656B6F0" w14:textId="77777777" w:rsidR="007D308A" w:rsidRDefault="007D308A" w:rsidP="007D308A">
      <w:pPr>
        <w:pStyle w:val="Ttulo2"/>
      </w:pPr>
      <w:bookmarkStart w:id="28" w:name="_Toc180091584"/>
      <w:r>
        <w:t>Subtema</w:t>
      </w:r>
      <w:bookmarkEnd w:id="28"/>
    </w:p>
    <w:p w14:paraId="47B4CCA2" w14:textId="77777777" w:rsidR="007D308A" w:rsidRDefault="007D308A" w:rsidP="007D308A">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72852F46" w14:textId="0D05F440" w:rsidR="007D308A" w:rsidRDefault="007D308A">
      <w:pPr>
        <w:spacing w:after="160" w:line="259" w:lineRule="auto"/>
        <w:jc w:val="left"/>
      </w:pPr>
      <w:r>
        <w:br w:type="page"/>
      </w:r>
    </w:p>
    <w:p w14:paraId="6BEBA8CB" w14:textId="0FC04CC2" w:rsidR="007D308A" w:rsidRDefault="007D308A" w:rsidP="007D308A">
      <w:pPr>
        <w:pStyle w:val="Ttulo1"/>
      </w:pPr>
      <w:bookmarkStart w:id="29" w:name="_Toc180091585"/>
      <w:r>
        <w:lastRenderedPageBreak/>
        <w:t>Implementación de la solución</w:t>
      </w:r>
      <w:bookmarkEnd w:id="29"/>
    </w:p>
    <w:p w14:paraId="4AB7583A" w14:textId="77777777" w:rsidR="007D308A" w:rsidRDefault="007D308A" w:rsidP="007D308A">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6C072DF" w14:textId="77777777" w:rsidR="007D308A" w:rsidRDefault="007D308A" w:rsidP="007D308A">
      <w:pPr>
        <w:pStyle w:val="Ttulo2"/>
      </w:pPr>
      <w:bookmarkStart w:id="30" w:name="_Toc180091586"/>
      <w:r>
        <w:t>Subtema</w:t>
      </w:r>
      <w:bookmarkEnd w:id="30"/>
    </w:p>
    <w:p w14:paraId="5003D1FE" w14:textId="77777777" w:rsidR="007D308A" w:rsidRDefault="007D308A" w:rsidP="007D308A">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3D9BD637" w14:textId="77777777" w:rsidR="007D308A" w:rsidRDefault="007D308A" w:rsidP="007D308A">
      <w:pPr>
        <w:pStyle w:val="Ttulo2"/>
      </w:pPr>
      <w:bookmarkStart w:id="31" w:name="_Toc180091587"/>
      <w:r>
        <w:t>Subtema</w:t>
      </w:r>
      <w:bookmarkEnd w:id="31"/>
    </w:p>
    <w:p w14:paraId="1E75C6C3" w14:textId="77777777" w:rsidR="007D308A" w:rsidRDefault="007D308A" w:rsidP="007D308A">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3877EDD4" w14:textId="77777777" w:rsidR="007D308A" w:rsidRDefault="007D308A" w:rsidP="007D308A"/>
    <w:p w14:paraId="0DAB7E01" w14:textId="45E72BB7" w:rsidR="003511B4" w:rsidRDefault="003511B4">
      <w:pPr>
        <w:spacing w:after="160" w:line="259" w:lineRule="auto"/>
        <w:jc w:val="left"/>
      </w:pPr>
      <w:r>
        <w:br w:type="page"/>
      </w:r>
    </w:p>
    <w:p w14:paraId="1BA01385" w14:textId="4C1F2794" w:rsidR="003511B4" w:rsidRDefault="003511B4" w:rsidP="003511B4">
      <w:pPr>
        <w:pStyle w:val="Ttulo1"/>
      </w:pPr>
      <w:bookmarkStart w:id="32" w:name="_Toc180091588"/>
      <w:r>
        <w:lastRenderedPageBreak/>
        <w:t>Conclusión</w:t>
      </w:r>
      <w:bookmarkEnd w:id="32"/>
    </w:p>
    <w:p w14:paraId="72974F63" w14:textId="77777777" w:rsidR="003511B4" w:rsidRDefault="003511B4" w:rsidP="00565B3B">
      <w:pPr>
        <w:pStyle w:val="Prrafodelista"/>
        <w:numPr>
          <w:ilvl w:val="0"/>
          <w:numId w:val="3"/>
        </w:numPr>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27E3EB11" w14:textId="77777777" w:rsidR="003511B4" w:rsidRDefault="003511B4" w:rsidP="00565B3B">
      <w:pPr>
        <w:pStyle w:val="Prrafodelista"/>
        <w:numPr>
          <w:ilvl w:val="0"/>
          <w:numId w:val="3"/>
        </w:numPr>
      </w:pPr>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64DC0E86" w14:textId="1B070F69" w:rsidR="003511B4" w:rsidRDefault="003511B4" w:rsidP="00565B3B">
      <w:pPr>
        <w:pStyle w:val="Prrafodelista"/>
        <w:numPr>
          <w:ilvl w:val="0"/>
          <w:numId w:val="3"/>
        </w:numPr>
      </w:pPr>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16D26EF7" w14:textId="77777777" w:rsidR="00565B3B" w:rsidRDefault="00565B3B" w:rsidP="00565B3B">
      <w:pPr>
        <w:pStyle w:val="Prrafodelista"/>
        <w:numPr>
          <w:ilvl w:val="0"/>
          <w:numId w:val="3"/>
        </w:numPr>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5D1532E2" w14:textId="19858BDF" w:rsidR="00565B3B" w:rsidRDefault="00565B3B" w:rsidP="00565B3B">
      <w:pPr>
        <w:pStyle w:val="Prrafodelista"/>
        <w:numPr>
          <w:ilvl w:val="0"/>
          <w:numId w:val="3"/>
        </w:numPr>
      </w:pPr>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69815039" w14:textId="20EF90B9" w:rsidR="00582031" w:rsidRDefault="00582031">
      <w:pPr>
        <w:spacing w:after="160" w:line="259" w:lineRule="auto"/>
        <w:jc w:val="left"/>
      </w:pPr>
      <w:r>
        <w:br w:type="page"/>
      </w:r>
    </w:p>
    <w:p w14:paraId="5084D2E3" w14:textId="2621D203" w:rsidR="00734623" w:rsidRPr="00582031" w:rsidRDefault="00582031" w:rsidP="00582031">
      <w:pPr>
        <w:pStyle w:val="Ttulo1"/>
      </w:pPr>
      <w:bookmarkStart w:id="33" w:name="_Toc180091589"/>
      <w:r>
        <w:lastRenderedPageBreak/>
        <w:t>Lecciones aprendida</w:t>
      </w:r>
      <w:r w:rsidR="003511B4">
        <w:t>s</w:t>
      </w:r>
      <w:bookmarkEnd w:id="33"/>
    </w:p>
    <w:p w14:paraId="0D6E4A15" w14:textId="77777777" w:rsidR="003511B4" w:rsidRPr="003511B4" w:rsidRDefault="003511B4" w:rsidP="00565B3B">
      <w:pPr>
        <w:pStyle w:val="Prrafodelista"/>
        <w:numPr>
          <w:ilvl w:val="0"/>
          <w:numId w:val="4"/>
        </w:numPr>
      </w:pPr>
      <w:r w:rsidRPr="003511B4">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5CA38D7" w14:textId="77777777" w:rsidR="003511B4" w:rsidRPr="003511B4" w:rsidRDefault="003511B4" w:rsidP="00565B3B">
      <w:pPr>
        <w:pStyle w:val="Prrafodelista"/>
        <w:numPr>
          <w:ilvl w:val="0"/>
          <w:numId w:val="4"/>
        </w:numPr>
      </w:pPr>
      <w:r w:rsidRPr="003511B4">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453FD8D1" w14:textId="4E9EBD0A" w:rsidR="00734623" w:rsidRDefault="003511B4" w:rsidP="00565B3B">
      <w:pPr>
        <w:pStyle w:val="Prrafodelista"/>
        <w:numPr>
          <w:ilvl w:val="0"/>
          <w:numId w:val="4"/>
        </w:numPr>
      </w:pPr>
      <w:r w:rsidRPr="003511B4">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107CB606" w14:textId="77777777" w:rsidR="00565B3B" w:rsidRDefault="00565B3B" w:rsidP="00565B3B">
      <w:pPr>
        <w:pStyle w:val="Prrafodelista"/>
        <w:numPr>
          <w:ilvl w:val="0"/>
          <w:numId w:val="4"/>
        </w:numPr>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5B020E53" w14:textId="5AF5B2DE" w:rsidR="00565B3B" w:rsidRDefault="00565B3B" w:rsidP="00565B3B">
      <w:pPr>
        <w:pStyle w:val="Prrafodelista"/>
        <w:numPr>
          <w:ilvl w:val="0"/>
          <w:numId w:val="4"/>
        </w:numPr>
      </w:pPr>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46BA4904" w14:textId="3AC70B9D" w:rsidR="003511B4" w:rsidRDefault="003511B4">
      <w:pPr>
        <w:spacing w:after="160" w:line="259" w:lineRule="auto"/>
        <w:jc w:val="left"/>
      </w:pPr>
      <w:r>
        <w:br w:type="page"/>
      </w:r>
    </w:p>
    <w:p w14:paraId="7E954A70" w14:textId="4DDD58DA" w:rsidR="00293D1E" w:rsidRDefault="00DD45BA" w:rsidP="00293D1E">
      <w:pPr>
        <w:pStyle w:val="Ttulo1"/>
      </w:pPr>
      <w:bookmarkStart w:id="34" w:name="_Toc180091590"/>
      <w:r>
        <w:lastRenderedPageBreak/>
        <w:t>Bibliografía</w:t>
      </w:r>
      <w:bookmarkEnd w:id="34"/>
    </w:p>
    <w:p w14:paraId="2BEB434E" w14:textId="77777777" w:rsidR="002E35D1" w:rsidRDefault="00734623" w:rsidP="002E35D1">
      <w:pPr>
        <w:pStyle w:val="Bibliografa"/>
        <w:ind w:left="720" w:hanging="720"/>
        <w:rPr>
          <w:noProof/>
          <w:szCs w:val="24"/>
          <w:lang w:val="en-US"/>
        </w:rPr>
      </w:pPr>
      <w:r>
        <w:fldChar w:fldCharType="begin"/>
      </w:r>
      <w:r>
        <w:rPr>
          <w:lang w:val="en-US"/>
        </w:rPr>
        <w:instrText xml:space="preserve"> BIBLIOGRAPHY  \l 1033 </w:instrText>
      </w:r>
      <w:r>
        <w:fldChar w:fldCharType="separate"/>
      </w:r>
      <w:r w:rsidR="002E35D1">
        <w:rPr>
          <w:noProof/>
          <w:lang w:val="en-US"/>
        </w:rPr>
        <w:t xml:space="preserve">Sommerville, I. (2011). </w:t>
      </w:r>
      <w:r w:rsidR="002E35D1">
        <w:rPr>
          <w:i/>
          <w:iCs/>
          <w:noProof/>
          <w:lang w:val="en-US"/>
        </w:rPr>
        <w:t>SOFTWARE ENGINEERING</w:t>
      </w:r>
      <w:r w:rsidR="002E35D1">
        <w:rPr>
          <w:noProof/>
          <w:lang w:val="en-US"/>
        </w:rPr>
        <w:t xml:space="preserve"> (9 ed.). Addison-Wesley.</w:t>
      </w:r>
    </w:p>
    <w:p w14:paraId="3A298741" w14:textId="4F9152C9" w:rsidR="00293D1E" w:rsidRPr="00293D1E" w:rsidRDefault="00734623" w:rsidP="002E35D1">
      <w:r>
        <w:fldChar w:fldCharType="end"/>
      </w:r>
    </w:p>
    <w:p w14:paraId="58C6B087" w14:textId="596F0E3F" w:rsidR="00293D1E" w:rsidRDefault="00293D1E">
      <w:pPr>
        <w:spacing w:after="160" w:line="259" w:lineRule="auto"/>
        <w:jc w:val="left"/>
      </w:pPr>
      <w:r>
        <w:br w:type="page"/>
      </w:r>
    </w:p>
    <w:p w14:paraId="3874FE04" w14:textId="77777777" w:rsidR="00734623" w:rsidRDefault="00734623" w:rsidP="00734623"/>
    <w:p w14:paraId="235D04B2" w14:textId="77777777" w:rsidR="00734623" w:rsidRDefault="00734623" w:rsidP="00734623"/>
    <w:p w14:paraId="403F90D9" w14:textId="77777777" w:rsidR="00734623" w:rsidRDefault="00734623" w:rsidP="00734623"/>
    <w:p w14:paraId="06DC0201" w14:textId="77777777" w:rsidR="00734623" w:rsidRDefault="00734623" w:rsidP="00734623"/>
    <w:p w14:paraId="24A47806" w14:textId="77777777" w:rsidR="00734623" w:rsidRDefault="00734623" w:rsidP="00734623"/>
    <w:p w14:paraId="2D8C8B72" w14:textId="77777777" w:rsidR="00734623" w:rsidRDefault="00734623" w:rsidP="00734623"/>
    <w:p w14:paraId="201B144A" w14:textId="77777777" w:rsidR="00734623" w:rsidRDefault="00734623" w:rsidP="00734623"/>
    <w:p w14:paraId="1C56D35A" w14:textId="77777777" w:rsidR="00734623" w:rsidRDefault="00734623" w:rsidP="00734623"/>
    <w:p w14:paraId="1F477209" w14:textId="77777777" w:rsidR="00734623" w:rsidRDefault="00734623" w:rsidP="00734623"/>
    <w:p w14:paraId="42531B44" w14:textId="77777777" w:rsidR="00734623" w:rsidRDefault="00734623" w:rsidP="00734623"/>
    <w:p w14:paraId="7267ACF0" w14:textId="77777777" w:rsidR="00734623" w:rsidRDefault="00734623" w:rsidP="00734623"/>
    <w:p w14:paraId="72EE89B1" w14:textId="77777777" w:rsidR="00734623" w:rsidRDefault="00734623" w:rsidP="00734623"/>
    <w:p w14:paraId="644AECA8" w14:textId="77777777" w:rsidR="00734623" w:rsidRPr="00734623" w:rsidRDefault="00734623" w:rsidP="00734623"/>
    <w:p w14:paraId="50E7A629" w14:textId="637886B5" w:rsidR="00D20822" w:rsidRDefault="00734623" w:rsidP="00734623">
      <w:pPr>
        <w:pStyle w:val="Ttulo1"/>
        <w:jc w:val="center"/>
      </w:pPr>
      <w:bookmarkStart w:id="35" w:name="_Toc180091591"/>
      <w:r w:rsidRPr="00293D1E">
        <w:t>Anexos</w:t>
      </w:r>
      <w:bookmarkEnd w:id="35"/>
    </w:p>
    <w:p w14:paraId="74E2BD06" w14:textId="77777777" w:rsidR="00293D1E" w:rsidRDefault="00293D1E" w:rsidP="00293D1E"/>
    <w:p w14:paraId="2B858F40" w14:textId="442540A3" w:rsidR="00734623" w:rsidRDefault="00734623">
      <w:pPr>
        <w:spacing w:after="160" w:line="259" w:lineRule="auto"/>
        <w:jc w:val="left"/>
      </w:pPr>
      <w:r>
        <w:br w:type="page"/>
      </w:r>
    </w:p>
    <w:p w14:paraId="642D986F" w14:textId="21A282C6" w:rsidR="00293D1E" w:rsidRDefault="00734623" w:rsidP="00734623">
      <w:pPr>
        <w:pStyle w:val="Ttulo2"/>
      </w:pPr>
      <w:bookmarkStart w:id="36" w:name="_Toc180091592"/>
      <w:r>
        <w:lastRenderedPageBreak/>
        <w:t>Anexo 1</w:t>
      </w:r>
      <w:r w:rsidR="003511B4">
        <w:t xml:space="preserve">: </w:t>
      </w:r>
      <w:r w:rsidR="00582031">
        <w:t>Titulo</w:t>
      </w:r>
      <w:bookmarkEnd w:id="36"/>
    </w:p>
    <w:p w14:paraId="48CF2623" w14:textId="772FBD35" w:rsidR="00734623" w:rsidRDefault="00A052C9" w:rsidP="00A052C9">
      <w:pPr>
        <w:jc w:val="center"/>
      </w:pPr>
      <w:r>
        <w:rPr>
          <w:noProof/>
          <w14:ligatures w14:val="standardContextual"/>
        </w:rPr>
        <w:drawing>
          <wp:inline distT="0" distB="0" distL="0" distR="0" wp14:anchorId="7D7A83F9" wp14:editId="2AE9FC7C">
            <wp:extent cx="5715000" cy="3810000"/>
            <wp:effectExtent l="0" t="0" r="0" b="0"/>
            <wp:docPr id="201943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1796" name="Imagen 2019431796"/>
                    <pic:cNvPicPr/>
                  </pic:nvPicPr>
                  <pic:blipFill>
                    <a:blip r:embed="rId10">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159B5461" w14:textId="77777777" w:rsidR="00734623" w:rsidRDefault="00734623" w:rsidP="00734623"/>
    <w:p w14:paraId="50AE69FA" w14:textId="4E247E81" w:rsidR="00734623" w:rsidRDefault="00734623">
      <w:pPr>
        <w:spacing w:after="160" w:line="259" w:lineRule="auto"/>
        <w:jc w:val="left"/>
      </w:pPr>
      <w:r>
        <w:br w:type="page"/>
      </w:r>
    </w:p>
    <w:p w14:paraId="6915EDCF" w14:textId="14FE3D19" w:rsidR="00734623" w:rsidRPr="00734623" w:rsidRDefault="00734623" w:rsidP="00734623">
      <w:pPr>
        <w:pStyle w:val="Ttulo2"/>
      </w:pPr>
      <w:bookmarkStart w:id="37" w:name="_Toc180091593"/>
      <w:r>
        <w:lastRenderedPageBreak/>
        <w:t>Anexo 2</w:t>
      </w:r>
      <w:r w:rsidR="003511B4">
        <w:t xml:space="preserve">: </w:t>
      </w:r>
      <w:r w:rsidR="00582031">
        <w:t>Titulo</w:t>
      </w:r>
      <w:bookmarkEnd w:id="37"/>
    </w:p>
    <w:p w14:paraId="3BA1D83B" w14:textId="13C7D29D" w:rsidR="00293D1E" w:rsidRDefault="00A052C9" w:rsidP="00A052C9">
      <w:pPr>
        <w:jc w:val="center"/>
      </w:pPr>
      <w:r>
        <w:rPr>
          <w:noProof/>
          <w14:ligatures w14:val="standardContextual"/>
        </w:rPr>
        <w:drawing>
          <wp:inline distT="0" distB="0" distL="0" distR="0" wp14:anchorId="73E79F08" wp14:editId="64B911F0">
            <wp:extent cx="4971429" cy="3666667"/>
            <wp:effectExtent l="0" t="0" r="635" b="0"/>
            <wp:docPr id="2049742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2598" name="Imagen 2049742598"/>
                    <pic:cNvPicPr/>
                  </pic:nvPicPr>
                  <pic:blipFill>
                    <a:blip r:embed="rId11">
                      <a:extLst>
                        <a:ext uri="{28A0092B-C50C-407E-A947-70E740481C1C}">
                          <a14:useLocalDpi xmlns:a14="http://schemas.microsoft.com/office/drawing/2010/main" val="0"/>
                        </a:ext>
                      </a:extLst>
                    </a:blip>
                    <a:stretch>
                      <a:fillRect/>
                    </a:stretch>
                  </pic:blipFill>
                  <pic:spPr>
                    <a:xfrm>
                      <a:off x="0" y="0"/>
                      <a:ext cx="4971429" cy="3666667"/>
                    </a:xfrm>
                    <a:prstGeom prst="rect">
                      <a:avLst/>
                    </a:prstGeom>
                  </pic:spPr>
                </pic:pic>
              </a:graphicData>
            </a:graphic>
          </wp:inline>
        </w:drawing>
      </w:r>
    </w:p>
    <w:p w14:paraId="58E46F81" w14:textId="77777777" w:rsidR="00734623" w:rsidRDefault="00734623" w:rsidP="00293D1E"/>
    <w:p w14:paraId="0216E43E" w14:textId="77777777" w:rsidR="00734623" w:rsidRDefault="00734623" w:rsidP="00293D1E"/>
    <w:p w14:paraId="5D612C48" w14:textId="77777777" w:rsidR="00734623" w:rsidRDefault="00734623" w:rsidP="00293D1E"/>
    <w:p w14:paraId="5C631606" w14:textId="77777777" w:rsidR="00734623" w:rsidRDefault="00734623" w:rsidP="00293D1E"/>
    <w:p w14:paraId="18CF66DD" w14:textId="67A9F6B0" w:rsidR="00734623" w:rsidRDefault="00734623">
      <w:pPr>
        <w:spacing w:after="160" w:line="259" w:lineRule="auto"/>
        <w:jc w:val="left"/>
      </w:pPr>
      <w:r>
        <w:br w:type="page"/>
      </w:r>
    </w:p>
    <w:p w14:paraId="7E69A5EF" w14:textId="163AE5C2" w:rsidR="00734623" w:rsidRDefault="00734623" w:rsidP="00734623">
      <w:pPr>
        <w:pStyle w:val="Ttulo2"/>
      </w:pPr>
      <w:bookmarkStart w:id="38" w:name="_Toc180091594"/>
      <w:r>
        <w:lastRenderedPageBreak/>
        <w:t>Anexo 3</w:t>
      </w:r>
      <w:r w:rsidR="00171532">
        <w:t xml:space="preserve">: </w:t>
      </w:r>
      <w:r w:rsidR="00582031">
        <w:t>Titulo</w:t>
      </w:r>
      <w:bookmarkEnd w:id="38"/>
    </w:p>
    <w:p w14:paraId="1F452590" w14:textId="21745B2A" w:rsidR="00293D1E" w:rsidRPr="00171532" w:rsidRDefault="00A052C9" w:rsidP="00A052C9">
      <w:pPr>
        <w:jc w:val="center"/>
      </w:pPr>
      <w:r>
        <w:rPr>
          <w:noProof/>
          <w14:ligatures w14:val="standardContextual"/>
        </w:rPr>
        <w:drawing>
          <wp:inline distT="0" distB="0" distL="0" distR="0" wp14:anchorId="07DA1FB8" wp14:editId="39AE1087">
            <wp:extent cx="5004000" cy="5004000"/>
            <wp:effectExtent l="0" t="0" r="0" b="0"/>
            <wp:docPr id="15610950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95035" name="Imagen 1561095035"/>
                    <pic:cNvPicPr/>
                  </pic:nvPicPr>
                  <pic:blipFill>
                    <a:blip r:embed="rId12">
                      <a:extLst>
                        <a:ext uri="{28A0092B-C50C-407E-A947-70E740481C1C}">
                          <a14:useLocalDpi xmlns:a14="http://schemas.microsoft.com/office/drawing/2010/main" val="0"/>
                        </a:ext>
                      </a:extLst>
                    </a:blip>
                    <a:stretch>
                      <a:fillRect/>
                    </a:stretch>
                  </pic:blipFill>
                  <pic:spPr>
                    <a:xfrm>
                      <a:off x="0" y="0"/>
                      <a:ext cx="5004000" cy="5004000"/>
                    </a:xfrm>
                    <a:prstGeom prst="rect">
                      <a:avLst/>
                    </a:prstGeom>
                  </pic:spPr>
                </pic:pic>
              </a:graphicData>
            </a:graphic>
          </wp:inline>
        </w:drawing>
      </w:r>
    </w:p>
    <w:p w14:paraId="44956E98" w14:textId="77777777" w:rsidR="00293D1E" w:rsidRDefault="00293D1E" w:rsidP="00171532"/>
    <w:p w14:paraId="32F44D53" w14:textId="77777777" w:rsidR="00171532" w:rsidRDefault="00171532" w:rsidP="00171532"/>
    <w:p w14:paraId="04FBE64C" w14:textId="77777777" w:rsidR="00171532" w:rsidRDefault="00171532" w:rsidP="00171532"/>
    <w:p w14:paraId="0068EA58" w14:textId="77777777" w:rsidR="00171532" w:rsidRPr="00171532" w:rsidRDefault="00171532" w:rsidP="00171532"/>
    <w:sectPr w:rsidR="00171532" w:rsidRPr="00171532" w:rsidSect="0049222C">
      <w:headerReference w:type="default" r:id="rId1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9B487" w14:textId="77777777" w:rsidR="00D151B7" w:rsidRDefault="00D151B7" w:rsidP="0049222C">
      <w:pPr>
        <w:spacing w:line="240" w:lineRule="auto"/>
      </w:pPr>
      <w:r>
        <w:separator/>
      </w:r>
    </w:p>
  </w:endnote>
  <w:endnote w:type="continuationSeparator" w:id="0">
    <w:p w14:paraId="25109DF3" w14:textId="77777777" w:rsidR="00D151B7" w:rsidRDefault="00D151B7" w:rsidP="004922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ictor Mono Medium">
    <w:panose1 w:val="00000609000000000000"/>
    <w:charset w:val="00"/>
    <w:family w:val="modern"/>
    <w:pitch w:val="fixed"/>
    <w:sig w:usb0="20000287" w:usb1="00001821"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D5A7A" w14:textId="77777777" w:rsidR="00D151B7" w:rsidRDefault="00D151B7" w:rsidP="0049222C">
      <w:pPr>
        <w:spacing w:line="240" w:lineRule="auto"/>
      </w:pPr>
      <w:r>
        <w:separator/>
      </w:r>
    </w:p>
  </w:footnote>
  <w:footnote w:type="continuationSeparator" w:id="0">
    <w:p w14:paraId="25E2473E" w14:textId="77777777" w:rsidR="00D151B7" w:rsidRDefault="00D151B7" w:rsidP="004922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1704698"/>
      <w:docPartObj>
        <w:docPartGallery w:val="Page Numbers (Top of Page)"/>
        <w:docPartUnique/>
      </w:docPartObj>
    </w:sdtPr>
    <w:sdtContent>
      <w:p w14:paraId="71F4036B" w14:textId="456B63E6" w:rsidR="0049222C" w:rsidRDefault="0049222C">
        <w:pPr>
          <w:pStyle w:val="Encabezado"/>
          <w:jc w:val="right"/>
        </w:pPr>
        <w:r>
          <w:fldChar w:fldCharType="begin"/>
        </w:r>
        <w:r>
          <w:instrText>PAGE   \* MERGEFORMAT</w:instrText>
        </w:r>
        <w:r>
          <w:fldChar w:fldCharType="separate"/>
        </w:r>
        <w:r>
          <w:rPr>
            <w:lang w:val="es-ES"/>
          </w:rPr>
          <w:t>2</w:t>
        </w:r>
        <w:r>
          <w:fldChar w:fldCharType="end"/>
        </w:r>
      </w:p>
    </w:sdtContent>
  </w:sdt>
  <w:p w14:paraId="4FB02FC7" w14:textId="77777777" w:rsidR="0049222C" w:rsidRDefault="0049222C" w:rsidP="0049222C">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D0905"/>
    <w:multiLevelType w:val="hybridMultilevel"/>
    <w:tmpl w:val="3E76AC0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FDD0A08"/>
    <w:multiLevelType w:val="hybridMultilevel"/>
    <w:tmpl w:val="F74221A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513F3492"/>
    <w:multiLevelType w:val="hybridMultilevel"/>
    <w:tmpl w:val="1B6A059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75B85B8B"/>
    <w:multiLevelType w:val="multilevel"/>
    <w:tmpl w:val="55FC398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F06564A"/>
    <w:multiLevelType w:val="multilevel"/>
    <w:tmpl w:val="34BC5F4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1314997">
    <w:abstractNumId w:val="4"/>
  </w:num>
  <w:num w:numId="2" w16cid:durableId="8989436">
    <w:abstractNumId w:val="3"/>
  </w:num>
  <w:num w:numId="3" w16cid:durableId="114495100">
    <w:abstractNumId w:val="2"/>
  </w:num>
  <w:num w:numId="4" w16cid:durableId="635449140">
    <w:abstractNumId w:val="1"/>
  </w:num>
  <w:num w:numId="5" w16cid:durableId="13811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F1"/>
    <w:rsid w:val="000459AE"/>
    <w:rsid w:val="000E6770"/>
    <w:rsid w:val="00125C66"/>
    <w:rsid w:val="00126246"/>
    <w:rsid w:val="00171120"/>
    <w:rsid w:val="00171532"/>
    <w:rsid w:val="0018704D"/>
    <w:rsid w:val="00187A3B"/>
    <w:rsid w:val="00234C9D"/>
    <w:rsid w:val="00251B57"/>
    <w:rsid w:val="00263A8D"/>
    <w:rsid w:val="002654C4"/>
    <w:rsid w:val="00293D1E"/>
    <w:rsid w:val="002C5380"/>
    <w:rsid w:val="002E35D1"/>
    <w:rsid w:val="003511B4"/>
    <w:rsid w:val="00364FBA"/>
    <w:rsid w:val="00376D27"/>
    <w:rsid w:val="003A19F1"/>
    <w:rsid w:val="003C075D"/>
    <w:rsid w:val="003E4316"/>
    <w:rsid w:val="0041319E"/>
    <w:rsid w:val="00424E65"/>
    <w:rsid w:val="00456DBE"/>
    <w:rsid w:val="00471BF4"/>
    <w:rsid w:val="00472180"/>
    <w:rsid w:val="0049222C"/>
    <w:rsid w:val="004B2376"/>
    <w:rsid w:val="004D72DA"/>
    <w:rsid w:val="004E3FF4"/>
    <w:rsid w:val="00565B3B"/>
    <w:rsid w:val="00574840"/>
    <w:rsid w:val="00582031"/>
    <w:rsid w:val="005F25DD"/>
    <w:rsid w:val="005F2689"/>
    <w:rsid w:val="00611A4A"/>
    <w:rsid w:val="00642DE3"/>
    <w:rsid w:val="0066649D"/>
    <w:rsid w:val="006B377B"/>
    <w:rsid w:val="006B6699"/>
    <w:rsid w:val="006B6BEE"/>
    <w:rsid w:val="0070564F"/>
    <w:rsid w:val="00722985"/>
    <w:rsid w:val="00734623"/>
    <w:rsid w:val="00740255"/>
    <w:rsid w:val="00756B4D"/>
    <w:rsid w:val="007A4CD8"/>
    <w:rsid w:val="007D308A"/>
    <w:rsid w:val="007E6B53"/>
    <w:rsid w:val="00803843"/>
    <w:rsid w:val="00830BAB"/>
    <w:rsid w:val="008E0BB9"/>
    <w:rsid w:val="009217D7"/>
    <w:rsid w:val="009338E6"/>
    <w:rsid w:val="009619C9"/>
    <w:rsid w:val="009823FD"/>
    <w:rsid w:val="009E1ADB"/>
    <w:rsid w:val="00A052C9"/>
    <w:rsid w:val="00A21F6B"/>
    <w:rsid w:val="00A351CC"/>
    <w:rsid w:val="00A60884"/>
    <w:rsid w:val="00A735B8"/>
    <w:rsid w:val="00A76071"/>
    <w:rsid w:val="00B07641"/>
    <w:rsid w:val="00B200E7"/>
    <w:rsid w:val="00B53E90"/>
    <w:rsid w:val="00B8274A"/>
    <w:rsid w:val="00B91BD8"/>
    <w:rsid w:val="00C05ED2"/>
    <w:rsid w:val="00C13E48"/>
    <w:rsid w:val="00C233FC"/>
    <w:rsid w:val="00C95A4B"/>
    <w:rsid w:val="00CA3D4B"/>
    <w:rsid w:val="00CD1838"/>
    <w:rsid w:val="00CD69CE"/>
    <w:rsid w:val="00D01AD1"/>
    <w:rsid w:val="00D151B7"/>
    <w:rsid w:val="00D20822"/>
    <w:rsid w:val="00D218EB"/>
    <w:rsid w:val="00D23A2B"/>
    <w:rsid w:val="00D56E3B"/>
    <w:rsid w:val="00D63739"/>
    <w:rsid w:val="00D65658"/>
    <w:rsid w:val="00D84617"/>
    <w:rsid w:val="00DD45BA"/>
    <w:rsid w:val="00DD5DE3"/>
    <w:rsid w:val="00DF3F2B"/>
    <w:rsid w:val="00E12178"/>
    <w:rsid w:val="00E1258E"/>
    <w:rsid w:val="00E24CBF"/>
    <w:rsid w:val="00F000FA"/>
    <w:rsid w:val="00F22CDC"/>
    <w:rsid w:val="00FA5D88"/>
    <w:rsid w:val="00FD4A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840C"/>
  <w15:chartTrackingRefBased/>
  <w15:docId w15:val="{767FFDB1-8076-43CE-849E-AE488CA3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31"/>
    <w:pPr>
      <w:spacing w:after="0" w:line="360" w:lineRule="auto"/>
      <w:jc w:val="both"/>
    </w:pPr>
    <w:rPr>
      <w:rFonts w:ascii="Arial" w:hAnsi="Arial"/>
      <w:color w:val="000000" w:themeColor="text1"/>
      <w:kern w:val="0"/>
      <w:sz w:val="24"/>
      <w14:ligatures w14:val="none"/>
    </w:rPr>
  </w:style>
  <w:style w:type="paragraph" w:styleId="Ttulo1">
    <w:name w:val="heading 1"/>
    <w:basedOn w:val="Normal"/>
    <w:next w:val="Normal"/>
    <w:link w:val="Ttulo1Car"/>
    <w:uiPriority w:val="9"/>
    <w:qFormat/>
    <w:rsid w:val="00A052C9"/>
    <w:pPr>
      <w:keepNext/>
      <w:keepLines/>
      <w:spacing w:before="240" w:after="240"/>
      <w:jc w:val="left"/>
      <w:outlineLvl w:val="0"/>
    </w:pPr>
    <w:rPr>
      <w:rFonts w:eastAsiaTheme="majorEastAsia" w:cstheme="majorBidi"/>
      <w:b/>
      <w:color w:val="0070C0"/>
      <w:sz w:val="32"/>
      <w:szCs w:val="32"/>
    </w:rPr>
  </w:style>
  <w:style w:type="paragraph" w:styleId="Ttulo2">
    <w:name w:val="heading 2"/>
    <w:basedOn w:val="Normal"/>
    <w:next w:val="Normal"/>
    <w:link w:val="Ttulo2Car"/>
    <w:uiPriority w:val="9"/>
    <w:unhideWhenUsed/>
    <w:qFormat/>
    <w:rsid w:val="00A052C9"/>
    <w:pPr>
      <w:keepNext/>
      <w:keepLines/>
      <w:spacing w:before="180" w:after="180"/>
      <w:jc w:val="left"/>
      <w:outlineLvl w:val="1"/>
    </w:pPr>
    <w:rPr>
      <w:rFonts w:eastAsiaTheme="majorEastAsia" w:cstheme="majorBidi"/>
      <w:b/>
      <w:color w:val="1F3864" w:themeColor="accent1" w:themeShade="80"/>
      <w:sz w:val="28"/>
      <w:szCs w:val="26"/>
    </w:rPr>
  </w:style>
  <w:style w:type="paragraph" w:styleId="Ttulo3">
    <w:name w:val="heading 3"/>
    <w:basedOn w:val="Normal"/>
    <w:next w:val="Normal"/>
    <w:link w:val="Ttulo3Car"/>
    <w:uiPriority w:val="9"/>
    <w:unhideWhenUsed/>
    <w:qFormat/>
    <w:rsid w:val="00A052C9"/>
    <w:pPr>
      <w:keepNext/>
      <w:keepLines/>
      <w:spacing w:before="180" w:after="180"/>
      <w:jc w:val="left"/>
      <w:outlineLvl w:val="2"/>
    </w:pPr>
    <w:rPr>
      <w:rFonts w:eastAsiaTheme="majorEastAsia" w:cstheme="majorBidi"/>
      <w:b/>
      <w:color w:val="525252" w:themeColor="accent3" w:themeShade="8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52C9"/>
    <w:rPr>
      <w:rFonts w:ascii="Arial" w:eastAsiaTheme="majorEastAsia" w:hAnsi="Arial" w:cstheme="majorBidi"/>
      <w:b/>
      <w:color w:val="0070C0"/>
      <w:kern w:val="0"/>
      <w:sz w:val="32"/>
      <w:szCs w:val="32"/>
      <w14:ligatures w14:val="none"/>
    </w:rPr>
  </w:style>
  <w:style w:type="paragraph" w:customStyle="1" w:styleId="NormalScript">
    <w:name w:val="NormalScript"/>
    <w:qFormat/>
    <w:rsid w:val="00DF3F2B"/>
    <w:pPr>
      <w:shd w:val="clear" w:color="auto" w:fill="EDEDED" w:themeFill="accent3" w:themeFillTint="33"/>
      <w:tabs>
        <w:tab w:val="left" w:pos="284"/>
        <w:tab w:val="left" w:pos="567"/>
        <w:tab w:val="left" w:pos="851"/>
        <w:tab w:val="left" w:pos="1134"/>
        <w:tab w:val="left" w:pos="1418"/>
        <w:tab w:val="left" w:pos="1701"/>
        <w:tab w:val="left" w:pos="1985"/>
        <w:tab w:val="left" w:pos="2268"/>
        <w:tab w:val="left" w:pos="2552"/>
        <w:tab w:val="left" w:pos="2835"/>
      </w:tabs>
      <w:spacing w:before="180" w:after="180" w:line="312" w:lineRule="auto"/>
      <w:contextualSpacing/>
    </w:pPr>
    <w:rPr>
      <w:rFonts w:ascii="Victor Mono Medium" w:hAnsi="Victor Mono Medium"/>
      <w:color w:val="323E4F" w:themeColor="text2" w:themeShade="BF"/>
    </w:rPr>
  </w:style>
  <w:style w:type="paragraph" w:styleId="Ttulo">
    <w:name w:val="Title"/>
    <w:basedOn w:val="Normal"/>
    <w:next w:val="Normal"/>
    <w:link w:val="TtuloCar"/>
    <w:uiPriority w:val="10"/>
    <w:qFormat/>
    <w:rsid w:val="0066649D"/>
    <w:pPr>
      <w:spacing w:before="240" w:after="240"/>
      <w:contextualSpacing/>
      <w:jc w:val="center"/>
    </w:pPr>
    <w:rPr>
      <w:rFonts w:eastAsiaTheme="majorEastAsia" w:cstheme="majorBidi"/>
      <w:b/>
      <w:color w:val="4472C4" w:themeColor="accent1"/>
      <w:spacing w:val="-10"/>
      <w:kern w:val="28"/>
      <w:sz w:val="44"/>
      <w:szCs w:val="56"/>
    </w:rPr>
  </w:style>
  <w:style w:type="character" w:customStyle="1" w:styleId="TtuloCar">
    <w:name w:val="Título Car"/>
    <w:basedOn w:val="Fuentedeprrafopredeter"/>
    <w:link w:val="Ttulo"/>
    <w:uiPriority w:val="10"/>
    <w:rsid w:val="0066649D"/>
    <w:rPr>
      <w:rFonts w:ascii="Arial" w:eastAsiaTheme="majorEastAsia" w:hAnsi="Arial" w:cstheme="majorBidi"/>
      <w:b/>
      <w:color w:val="4472C4" w:themeColor="accent1"/>
      <w:spacing w:val="-10"/>
      <w:kern w:val="28"/>
      <w:sz w:val="44"/>
      <w:szCs w:val="56"/>
    </w:rPr>
  </w:style>
  <w:style w:type="character" w:customStyle="1" w:styleId="Ttulo2Car">
    <w:name w:val="Título 2 Car"/>
    <w:basedOn w:val="Fuentedeprrafopredeter"/>
    <w:link w:val="Ttulo2"/>
    <w:uiPriority w:val="9"/>
    <w:rsid w:val="00A052C9"/>
    <w:rPr>
      <w:rFonts w:ascii="Arial" w:eastAsiaTheme="majorEastAsia" w:hAnsi="Arial" w:cstheme="majorBidi"/>
      <w:b/>
      <w:color w:val="1F3864" w:themeColor="accent1" w:themeShade="80"/>
      <w:kern w:val="0"/>
      <w:sz w:val="28"/>
      <w:szCs w:val="26"/>
      <w14:ligatures w14:val="none"/>
    </w:rPr>
  </w:style>
  <w:style w:type="paragraph" w:customStyle="1" w:styleId="NormalTabla10">
    <w:name w:val="NormalTabla10"/>
    <w:basedOn w:val="Normal"/>
    <w:qFormat/>
    <w:rsid w:val="00376D27"/>
    <w:pPr>
      <w:spacing w:before="60" w:after="60" w:line="240" w:lineRule="auto"/>
    </w:pPr>
    <w:rPr>
      <w:color w:val="auto"/>
      <w:sz w:val="20"/>
      <w:lang w:val="es-ES"/>
    </w:rPr>
  </w:style>
  <w:style w:type="paragraph" w:styleId="TDC1">
    <w:name w:val="toc 1"/>
    <w:basedOn w:val="Normal"/>
    <w:next w:val="Normal"/>
    <w:uiPriority w:val="39"/>
    <w:unhideWhenUsed/>
    <w:rsid w:val="009823FD"/>
    <w:pPr>
      <w:tabs>
        <w:tab w:val="right" w:leader="dot" w:pos="9016"/>
      </w:tabs>
      <w:spacing w:after="100"/>
    </w:pPr>
    <w:rPr>
      <w:noProof/>
    </w:rPr>
  </w:style>
  <w:style w:type="paragraph" w:styleId="TDC2">
    <w:name w:val="toc 2"/>
    <w:basedOn w:val="Normal"/>
    <w:next w:val="Normal"/>
    <w:uiPriority w:val="39"/>
    <w:unhideWhenUsed/>
    <w:rsid w:val="00D20822"/>
    <w:pPr>
      <w:spacing w:after="100"/>
      <w:ind w:left="240"/>
    </w:pPr>
  </w:style>
  <w:style w:type="paragraph" w:styleId="Prrafodelista">
    <w:name w:val="List Paragraph"/>
    <w:basedOn w:val="Normal"/>
    <w:uiPriority w:val="34"/>
    <w:qFormat/>
    <w:rsid w:val="00293D1E"/>
    <w:pPr>
      <w:ind w:left="720"/>
      <w:contextualSpacing/>
    </w:pPr>
  </w:style>
  <w:style w:type="table" w:styleId="Tablaconcuadrcula">
    <w:name w:val="Table Grid"/>
    <w:basedOn w:val="Tablanormal"/>
    <w:uiPriority w:val="39"/>
    <w:rsid w:val="00376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823FD"/>
    <w:pPr>
      <w:spacing w:after="200" w:line="240" w:lineRule="auto"/>
    </w:pPr>
    <w:rPr>
      <w:iCs/>
      <w:color w:val="auto"/>
      <w:sz w:val="18"/>
      <w:szCs w:val="18"/>
    </w:rPr>
  </w:style>
  <w:style w:type="paragraph" w:customStyle="1" w:styleId="TablaTitulo">
    <w:name w:val="TablaTitulo"/>
    <w:basedOn w:val="Normal"/>
    <w:qFormat/>
    <w:rsid w:val="00187A3B"/>
    <w:pPr>
      <w:spacing w:before="240"/>
      <w:jc w:val="left"/>
    </w:pPr>
    <w:rPr>
      <w:color w:val="auto"/>
    </w:rPr>
  </w:style>
  <w:style w:type="paragraph" w:customStyle="1" w:styleId="TablaPie">
    <w:name w:val="TablaPie"/>
    <w:basedOn w:val="Normal"/>
    <w:next w:val="Normal"/>
    <w:qFormat/>
    <w:rsid w:val="00187A3B"/>
    <w:pPr>
      <w:spacing w:before="120" w:after="120"/>
    </w:pPr>
  </w:style>
  <w:style w:type="paragraph" w:customStyle="1" w:styleId="FiguraTitulo">
    <w:name w:val="FiguraTitulo"/>
    <w:basedOn w:val="Normal"/>
    <w:next w:val="Normal"/>
    <w:qFormat/>
    <w:rsid w:val="00187A3B"/>
    <w:pPr>
      <w:spacing w:before="120"/>
      <w:jc w:val="left"/>
    </w:pPr>
  </w:style>
  <w:style w:type="paragraph" w:customStyle="1" w:styleId="FiguraPie">
    <w:name w:val="FiguraPie"/>
    <w:basedOn w:val="Normal"/>
    <w:next w:val="Normal"/>
    <w:qFormat/>
    <w:rsid w:val="00187A3B"/>
    <w:pPr>
      <w:spacing w:before="120" w:after="120"/>
      <w:jc w:val="left"/>
    </w:pPr>
  </w:style>
  <w:style w:type="paragraph" w:styleId="TDC3">
    <w:name w:val="toc 3"/>
    <w:basedOn w:val="Normal"/>
    <w:next w:val="Normal"/>
    <w:uiPriority w:val="39"/>
    <w:unhideWhenUsed/>
    <w:rsid w:val="00C13E48"/>
    <w:pPr>
      <w:spacing w:after="100"/>
      <w:ind w:left="480"/>
    </w:pPr>
  </w:style>
  <w:style w:type="character" w:customStyle="1" w:styleId="Ttulo3Car">
    <w:name w:val="Título 3 Car"/>
    <w:basedOn w:val="Fuentedeprrafopredeter"/>
    <w:link w:val="Ttulo3"/>
    <w:uiPriority w:val="9"/>
    <w:rsid w:val="00A052C9"/>
    <w:rPr>
      <w:rFonts w:ascii="Arial" w:eastAsiaTheme="majorEastAsia" w:hAnsi="Arial" w:cstheme="majorBidi"/>
      <w:b/>
      <w:color w:val="525252" w:themeColor="accent3" w:themeShade="80"/>
      <w:kern w:val="0"/>
      <w:sz w:val="24"/>
      <w:szCs w:val="24"/>
      <w14:ligatures w14:val="none"/>
    </w:rPr>
  </w:style>
  <w:style w:type="paragraph" w:styleId="Bibliografa">
    <w:name w:val="Bibliography"/>
    <w:basedOn w:val="Normal"/>
    <w:next w:val="Normal"/>
    <w:uiPriority w:val="37"/>
    <w:unhideWhenUsed/>
    <w:rsid w:val="00171120"/>
    <w:pPr>
      <w:jc w:val="left"/>
    </w:pPr>
  </w:style>
  <w:style w:type="paragraph" w:styleId="Encabezado">
    <w:name w:val="header"/>
    <w:basedOn w:val="Normal"/>
    <w:link w:val="EncabezadoCar"/>
    <w:uiPriority w:val="99"/>
    <w:unhideWhenUsed/>
    <w:rsid w:val="0049222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9222C"/>
    <w:rPr>
      <w:rFonts w:ascii="Arial" w:hAnsi="Arial"/>
      <w:color w:val="000000" w:themeColor="text1"/>
      <w:kern w:val="0"/>
      <w:sz w:val="24"/>
      <w14:ligatures w14:val="none"/>
    </w:rPr>
  </w:style>
  <w:style w:type="paragraph" w:styleId="Piedepgina">
    <w:name w:val="footer"/>
    <w:basedOn w:val="Normal"/>
    <w:link w:val="PiedepginaCar"/>
    <w:uiPriority w:val="99"/>
    <w:unhideWhenUsed/>
    <w:rsid w:val="0049222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9222C"/>
    <w:rPr>
      <w:rFonts w:ascii="Arial" w:hAnsi="Arial"/>
      <w:color w:val="000000" w:themeColor="tex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301401">
      <w:bodyDiv w:val="1"/>
      <w:marLeft w:val="0"/>
      <w:marRight w:val="0"/>
      <w:marTop w:val="0"/>
      <w:marBottom w:val="0"/>
      <w:divBdr>
        <w:top w:val="none" w:sz="0" w:space="0" w:color="auto"/>
        <w:left w:val="none" w:sz="0" w:space="0" w:color="auto"/>
        <w:bottom w:val="none" w:sz="0" w:space="0" w:color="auto"/>
        <w:right w:val="none" w:sz="0" w:space="0" w:color="auto"/>
      </w:divBdr>
    </w:div>
    <w:div w:id="312108008">
      <w:bodyDiv w:val="1"/>
      <w:marLeft w:val="0"/>
      <w:marRight w:val="0"/>
      <w:marTop w:val="0"/>
      <w:marBottom w:val="0"/>
      <w:divBdr>
        <w:top w:val="none" w:sz="0" w:space="0" w:color="auto"/>
        <w:left w:val="none" w:sz="0" w:space="0" w:color="auto"/>
        <w:bottom w:val="none" w:sz="0" w:space="0" w:color="auto"/>
        <w:right w:val="none" w:sz="0" w:space="0" w:color="auto"/>
      </w:divBdr>
    </w:div>
    <w:div w:id="433942010">
      <w:bodyDiv w:val="1"/>
      <w:marLeft w:val="0"/>
      <w:marRight w:val="0"/>
      <w:marTop w:val="0"/>
      <w:marBottom w:val="0"/>
      <w:divBdr>
        <w:top w:val="none" w:sz="0" w:space="0" w:color="auto"/>
        <w:left w:val="none" w:sz="0" w:space="0" w:color="auto"/>
        <w:bottom w:val="none" w:sz="0" w:space="0" w:color="auto"/>
        <w:right w:val="none" w:sz="0" w:space="0" w:color="auto"/>
      </w:divBdr>
    </w:div>
    <w:div w:id="774131161">
      <w:bodyDiv w:val="1"/>
      <w:marLeft w:val="0"/>
      <w:marRight w:val="0"/>
      <w:marTop w:val="0"/>
      <w:marBottom w:val="0"/>
      <w:divBdr>
        <w:top w:val="none" w:sz="0" w:space="0" w:color="auto"/>
        <w:left w:val="none" w:sz="0" w:space="0" w:color="auto"/>
        <w:bottom w:val="none" w:sz="0" w:space="0" w:color="auto"/>
        <w:right w:val="none" w:sz="0" w:space="0" w:color="auto"/>
      </w:divBdr>
    </w:div>
    <w:div w:id="1017149352">
      <w:bodyDiv w:val="1"/>
      <w:marLeft w:val="0"/>
      <w:marRight w:val="0"/>
      <w:marTop w:val="0"/>
      <w:marBottom w:val="0"/>
      <w:divBdr>
        <w:top w:val="none" w:sz="0" w:space="0" w:color="auto"/>
        <w:left w:val="none" w:sz="0" w:space="0" w:color="auto"/>
        <w:bottom w:val="none" w:sz="0" w:space="0" w:color="auto"/>
        <w:right w:val="none" w:sz="0" w:space="0" w:color="auto"/>
      </w:divBdr>
    </w:div>
    <w:div w:id="1370685585">
      <w:bodyDiv w:val="1"/>
      <w:marLeft w:val="0"/>
      <w:marRight w:val="0"/>
      <w:marTop w:val="0"/>
      <w:marBottom w:val="0"/>
      <w:divBdr>
        <w:top w:val="none" w:sz="0" w:space="0" w:color="auto"/>
        <w:left w:val="none" w:sz="0" w:space="0" w:color="auto"/>
        <w:bottom w:val="none" w:sz="0" w:space="0" w:color="auto"/>
        <w:right w:val="none" w:sz="0" w:space="0" w:color="auto"/>
      </w:divBdr>
    </w:div>
    <w:div w:id="1436826451">
      <w:bodyDiv w:val="1"/>
      <w:marLeft w:val="0"/>
      <w:marRight w:val="0"/>
      <w:marTop w:val="0"/>
      <w:marBottom w:val="0"/>
      <w:divBdr>
        <w:top w:val="none" w:sz="0" w:space="0" w:color="auto"/>
        <w:left w:val="none" w:sz="0" w:space="0" w:color="auto"/>
        <w:bottom w:val="none" w:sz="0" w:space="0" w:color="auto"/>
        <w:right w:val="none" w:sz="0" w:space="0" w:color="auto"/>
      </w:divBdr>
    </w:div>
    <w:div w:id="1467434825">
      <w:bodyDiv w:val="1"/>
      <w:marLeft w:val="0"/>
      <w:marRight w:val="0"/>
      <w:marTop w:val="0"/>
      <w:marBottom w:val="0"/>
      <w:divBdr>
        <w:top w:val="none" w:sz="0" w:space="0" w:color="auto"/>
        <w:left w:val="none" w:sz="0" w:space="0" w:color="auto"/>
        <w:bottom w:val="none" w:sz="0" w:space="0" w:color="auto"/>
        <w:right w:val="none" w:sz="0" w:space="0" w:color="auto"/>
      </w:divBdr>
    </w:div>
    <w:div w:id="1474834679">
      <w:bodyDiv w:val="1"/>
      <w:marLeft w:val="0"/>
      <w:marRight w:val="0"/>
      <w:marTop w:val="0"/>
      <w:marBottom w:val="0"/>
      <w:divBdr>
        <w:top w:val="none" w:sz="0" w:space="0" w:color="auto"/>
        <w:left w:val="none" w:sz="0" w:space="0" w:color="auto"/>
        <w:bottom w:val="none" w:sz="0" w:space="0" w:color="auto"/>
        <w:right w:val="none" w:sz="0" w:space="0" w:color="auto"/>
      </w:divBdr>
    </w:div>
    <w:div w:id="1520197497">
      <w:bodyDiv w:val="1"/>
      <w:marLeft w:val="0"/>
      <w:marRight w:val="0"/>
      <w:marTop w:val="0"/>
      <w:marBottom w:val="0"/>
      <w:divBdr>
        <w:top w:val="none" w:sz="0" w:space="0" w:color="auto"/>
        <w:left w:val="none" w:sz="0" w:space="0" w:color="auto"/>
        <w:bottom w:val="none" w:sz="0" w:space="0" w:color="auto"/>
        <w:right w:val="none" w:sz="0" w:space="0" w:color="auto"/>
      </w:divBdr>
    </w:div>
    <w:div w:id="1521580363">
      <w:bodyDiv w:val="1"/>
      <w:marLeft w:val="0"/>
      <w:marRight w:val="0"/>
      <w:marTop w:val="0"/>
      <w:marBottom w:val="0"/>
      <w:divBdr>
        <w:top w:val="none" w:sz="0" w:space="0" w:color="auto"/>
        <w:left w:val="none" w:sz="0" w:space="0" w:color="auto"/>
        <w:bottom w:val="none" w:sz="0" w:space="0" w:color="auto"/>
        <w:right w:val="none" w:sz="0" w:space="0" w:color="auto"/>
      </w:divBdr>
    </w:div>
    <w:div w:id="1565599276">
      <w:bodyDiv w:val="1"/>
      <w:marLeft w:val="0"/>
      <w:marRight w:val="0"/>
      <w:marTop w:val="0"/>
      <w:marBottom w:val="0"/>
      <w:divBdr>
        <w:top w:val="none" w:sz="0" w:space="0" w:color="auto"/>
        <w:left w:val="none" w:sz="0" w:space="0" w:color="auto"/>
        <w:bottom w:val="none" w:sz="0" w:space="0" w:color="auto"/>
        <w:right w:val="none" w:sz="0" w:space="0" w:color="auto"/>
      </w:divBdr>
    </w:div>
    <w:div w:id="1651982250">
      <w:bodyDiv w:val="1"/>
      <w:marLeft w:val="0"/>
      <w:marRight w:val="0"/>
      <w:marTop w:val="0"/>
      <w:marBottom w:val="0"/>
      <w:divBdr>
        <w:top w:val="none" w:sz="0" w:space="0" w:color="auto"/>
        <w:left w:val="none" w:sz="0" w:space="0" w:color="auto"/>
        <w:bottom w:val="none" w:sz="0" w:space="0" w:color="auto"/>
        <w:right w:val="none" w:sz="0" w:space="0" w:color="auto"/>
      </w:divBdr>
    </w:div>
    <w:div w:id="198662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Som11</b:Tag>
    <b:SourceType>Book</b:SourceType>
    <b:Guid>{5F88D81C-F9E3-4EB7-8F79-E98D63BCC009}</b:Guid>
    <b:Title>SOFTWARE ENGINEERING</b:Title>
    <b:Year>2011</b:Year>
    <b:Author>
      <b:Author>
        <b:NameList>
          <b:Person>
            <b:Last>Sommerville</b:Last>
            <b:First>Ian</b:First>
          </b:Person>
        </b:NameList>
      </b:Author>
    </b:Author>
    <b:Edition>9</b:Edition>
    <b:Publisher>Addison-Wesley</b:Publisher>
    <b:RefOrder>1</b:RefOrder>
  </b:Source>
</b:Sources>
</file>

<file path=customXml/itemProps1.xml><?xml version="1.0" encoding="utf-8"?>
<ds:datastoreItem xmlns:ds="http://schemas.openxmlformats.org/officeDocument/2006/customXml" ds:itemID="{AFDA986A-9BCC-4351-BC8E-D312196B8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3357</Words>
  <Characters>18466</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Gustavo Coronel Castillo</dc:creator>
  <cp:keywords/>
  <dc:description/>
  <cp:lastModifiedBy>Eric Gustavo Coronel Castillo</cp:lastModifiedBy>
  <cp:revision>3</cp:revision>
  <cp:lastPrinted>2024-10-18T01:15:00Z</cp:lastPrinted>
  <dcterms:created xsi:type="dcterms:W3CDTF">2024-10-18T01:18:00Z</dcterms:created>
  <dcterms:modified xsi:type="dcterms:W3CDTF">2024-10-18T02:07:00Z</dcterms:modified>
</cp:coreProperties>
</file>