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DE0A" w14:textId="5925006F" w:rsidR="003D0A19" w:rsidRDefault="00D70925" w:rsidP="00D70925">
      <w:pPr>
        <w:pStyle w:val="Ttulo1"/>
        <w:rPr>
          <w:lang w:val="es-MX"/>
        </w:rPr>
      </w:pPr>
      <w:r>
        <w:rPr>
          <w:lang w:val="es-MX"/>
        </w:rPr>
        <w:t>Parte 01</w:t>
      </w:r>
    </w:p>
    <w:p w14:paraId="7B8E85C0" w14:textId="631469AF" w:rsidR="00D70925" w:rsidRDefault="00D70925" w:rsidP="00D70925">
      <w:pPr>
        <w:pStyle w:val="Ttulo2"/>
        <w:rPr>
          <w:lang w:val="es-MX"/>
        </w:rPr>
      </w:pPr>
      <w:r>
        <w:rPr>
          <w:lang w:val="es-MX"/>
        </w:rPr>
        <w:t>Análisis del Sistema</w:t>
      </w:r>
    </w:p>
    <w:p w14:paraId="252011A0" w14:textId="77777777" w:rsidR="00D70925" w:rsidRDefault="00D70925" w:rsidP="00D70925">
      <w:pPr>
        <w:rPr>
          <w:lang w:val="es-MX"/>
        </w:rPr>
      </w:pPr>
      <w:r>
        <w:rPr>
          <w:lang w:val="es-MX"/>
        </w:rPr>
        <w:t>Se desarrollará 2 aplicaciones:</w:t>
      </w:r>
    </w:p>
    <w:p w14:paraId="07DF8BCF" w14:textId="47C2183F" w:rsidR="00D70925" w:rsidRDefault="00D70925" w:rsidP="00D709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</w:t>
      </w:r>
      <w:r w:rsidRPr="00D70925">
        <w:rPr>
          <w:lang w:val="es-MX"/>
        </w:rPr>
        <w:t>na donde el lector puede buscar libros y hacer su solicitud de préstamo.</w:t>
      </w:r>
    </w:p>
    <w:p w14:paraId="7C28F6E2" w14:textId="3E757671" w:rsidR="00D70925" w:rsidRPr="00D70925" w:rsidRDefault="00D70925" w:rsidP="00D709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Otra aplicación es para la administración de la biblioteca.</w:t>
      </w:r>
    </w:p>
    <w:p w14:paraId="68327A73" w14:textId="5DB16885" w:rsidR="00D70925" w:rsidRDefault="00D70925" w:rsidP="00D70925">
      <w:pPr>
        <w:pStyle w:val="Ttulo2"/>
        <w:rPr>
          <w:lang w:val="es-MX"/>
        </w:rPr>
      </w:pPr>
      <w:r>
        <w:rPr>
          <w:lang w:val="es-MX"/>
        </w:rPr>
        <w:t>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70925" w14:paraId="17F469F5" w14:textId="77777777" w:rsidTr="00D70925">
        <w:tc>
          <w:tcPr>
            <w:tcW w:w="1838" w:type="dxa"/>
            <w:shd w:val="clear" w:color="auto" w:fill="E7E6E6" w:themeFill="background2"/>
          </w:tcPr>
          <w:p w14:paraId="2539A4A1" w14:textId="349BE460" w:rsidR="00D70925" w:rsidRPr="00D70925" w:rsidRDefault="00D70925" w:rsidP="00D70925">
            <w:pPr>
              <w:jc w:val="center"/>
              <w:rPr>
                <w:b/>
                <w:bCs/>
                <w:lang w:val="es-MX"/>
              </w:rPr>
            </w:pPr>
            <w:r w:rsidRPr="00D70925">
              <w:rPr>
                <w:b/>
                <w:bCs/>
                <w:lang w:val="es-MX"/>
              </w:rPr>
              <w:t>ACTOR</w:t>
            </w:r>
          </w:p>
        </w:tc>
        <w:tc>
          <w:tcPr>
            <w:tcW w:w="6656" w:type="dxa"/>
            <w:shd w:val="clear" w:color="auto" w:fill="E7E6E6" w:themeFill="background2"/>
          </w:tcPr>
          <w:p w14:paraId="2F6D8783" w14:textId="2FBC0E6B" w:rsidR="00D70925" w:rsidRPr="00D70925" w:rsidRDefault="00D70925" w:rsidP="00D70925">
            <w:pPr>
              <w:jc w:val="center"/>
              <w:rPr>
                <w:b/>
                <w:bCs/>
                <w:lang w:val="es-MX"/>
              </w:rPr>
            </w:pPr>
            <w:r w:rsidRPr="00D70925">
              <w:rPr>
                <w:b/>
                <w:bCs/>
                <w:lang w:val="es-MX"/>
              </w:rPr>
              <w:t>DESCRIPCIÓN</w:t>
            </w:r>
          </w:p>
        </w:tc>
      </w:tr>
      <w:tr w:rsidR="00D70925" w14:paraId="665CBEB2" w14:textId="77777777" w:rsidTr="00D70925">
        <w:tc>
          <w:tcPr>
            <w:tcW w:w="1838" w:type="dxa"/>
          </w:tcPr>
          <w:p w14:paraId="1691ACC8" w14:textId="6F657D86" w:rsidR="00D70925" w:rsidRDefault="00D70925" w:rsidP="00D70925">
            <w:pPr>
              <w:rPr>
                <w:lang w:val="es-MX"/>
              </w:rPr>
            </w:pPr>
            <w:r>
              <w:rPr>
                <w:lang w:val="es-MX"/>
              </w:rPr>
              <w:t>Lector</w:t>
            </w:r>
          </w:p>
        </w:tc>
        <w:tc>
          <w:tcPr>
            <w:tcW w:w="6656" w:type="dxa"/>
          </w:tcPr>
          <w:p w14:paraId="6D9E20C9" w14:textId="41E9232B" w:rsidR="00D70925" w:rsidRDefault="00D70925" w:rsidP="00D70925">
            <w:pPr>
              <w:rPr>
                <w:lang w:val="es-MX"/>
              </w:rPr>
            </w:pPr>
            <w:r>
              <w:rPr>
                <w:lang w:val="es-MX"/>
              </w:rPr>
              <w:t>Es el usuario de la biblioteca, y que hace los préstamos de los libros.</w:t>
            </w:r>
          </w:p>
        </w:tc>
      </w:tr>
      <w:tr w:rsidR="00D70925" w14:paraId="4F5E82A8" w14:textId="77777777" w:rsidTr="00D70925">
        <w:tc>
          <w:tcPr>
            <w:tcW w:w="1838" w:type="dxa"/>
          </w:tcPr>
          <w:p w14:paraId="6BB07F52" w14:textId="74D1B7C3" w:rsidR="00D70925" w:rsidRDefault="00D70925" w:rsidP="00D70925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  <w:tc>
          <w:tcPr>
            <w:tcW w:w="6656" w:type="dxa"/>
          </w:tcPr>
          <w:p w14:paraId="6D11650D" w14:textId="17E94C36" w:rsidR="00D70925" w:rsidRDefault="00D70925" w:rsidP="00D70925">
            <w:pPr>
              <w:rPr>
                <w:lang w:val="es-MX"/>
              </w:rPr>
            </w:pPr>
            <w:r>
              <w:rPr>
                <w:lang w:val="es-MX"/>
              </w:rPr>
              <w:t>Persona que administra la biblioteca y hará uso de la aplicación.</w:t>
            </w:r>
          </w:p>
        </w:tc>
      </w:tr>
      <w:tr w:rsidR="00435C3F" w14:paraId="306525D8" w14:textId="77777777" w:rsidTr="00D70925">
        <w:tc>
          <w:tcPr>
            <w:tcW w:w="1838" w:type="dxa"/>
          </w:tcPr>
          <w:p w14:paraId="0B53ECC6" w14:textId="1A792317" w:rsidR="00435C3F" w:rsidRDefault="00435C3F" w:rsidP="00D70925">
            <w:pPr>
              <w:rPr>
                <w:lang w:val="es-MX"/>
              </w:rPr>
            </w:pPr>
            <w:r>
              <w:rPr>
                <w:lang w:val="es-MX"/>
              </w:rPr>
              <w:t>Cajero</w:t>
            </w:r>
          </w:p>
        </w:tc>
        <w:tc>
          <w:tcPr>
            <w:tcW w:w="6656" w:type="dxa"/>
          </w:tcPr>
          <w:p w14:paraId="2DAF127E" w14:textId="3E8567D9" w:rsidR="00435C3F" w:rsidRDefault="00435C3F" w:rsidP="00D70925">
            <w:pPr>
              <w:rPr>
                <w:lang w:val="es-MX"/>
              </w:rPr>
            </w:pPr>
            <w:r>
              <w:rPr>
                <w:lang w:val="es-MX"/>
              </w:rPr>
              <w:t>Persona que registra los pagos que realizan los lectores.</w:t>
            </w:r>
          </w:p>
        </w:tc>
      </w:tr>
    </w:tbl>
    <w:p w14:paraId="7A03AB47" w14:textId="0C7F11FF" w:rsidR="00D70925" w:rsidRDefault="00D70925" w:rsidP="00D70925">
      <w:pPr>
        <w:pStyle w:val="Ttulo2"/>
        <w:rPr>
          <w:lang w:val="es-MX"/>
        </w:rPr>
      </w:pPr>
      <w:r>
        <w:rPr>
          <w:lang w:val="es-MX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33"/>
        <w:gridCol w:w="4388"/>
      </w:tblGrid>
      <w:tr w:rsidR="00D70925" w14:paraId="35F83E69" w14:textId="77777777" w:rsidTr="00BE6D60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7690C14" w14:textId="22704118" w:rsidR="00D70925" w:rsidRPr="00D70925" w:rsidRDefault="00D70925" w:rsidP="00D70925">
            <w:pPr>
              <w:jc w:val="center"/>
              <w:rPr>
                <w:b/>
                <w:bCs/>
                <w:lang w:val="es-MX"/>
              </w:rPr>
            </w:pPr>
            <w:r w:rsidRPr="00D70925">
              <w:rPr>
                <w:b/>
                <w:bCs/>
                <w:lang w:val="es-MX"/>
              </w:rPr>
              <w:t>CODIGO</w:t>
            </w:r>
          </w:p>
        </w:tc>
        <w:tc>
          <w:tcPr>
            <w:tcW w:w="2433" w:type="dxa"/>
            <w:shd w:val="clear" w:color="auto" w:fill="E7E6E6" w:themeFill="background2"/>
          </w:tcPr>
          <w:p w14:paraId="5401272B" w14:textId="03C272F2" w:rsidR="00D70925" w:rsidRPr="00D70925" w:rsidRDefault="00D70925" w:rsidP="00D70925">
            <w:pPr>
              <w:jc w:val="center"/>
              <w:rPr>
                <w:b/>
                <w:bCs/>
                <w:lang w:val="es-MX"/>
              </w:rPr>
            </w:pPr>
            <w:r w:rsidRPr="00D70925">
              <w:rPr>
                <w:b/>
                <w:bCs/>
                <w:lang w:val="es-MX"/>
              </w:rPr>
              <w:t>CASO DE USO</w:t>
            </w:r>
          </w:p>
        </w:tc>
        <w:tc>
          <w:tcPr>
            <w:tcW w:w="4388" w:type="dxa"/>
            <w:shd w:val="clear" w:color="auto" w:fill="E7E6E6" w:themeFill="background2"/>
          </w:tcPr>
          <w:p w14:paraId="4B487689" w14:textId="0EDDB304" w:rsidR="00D70925" w:rsidRPr="00D70925" w:rsidRDefault="00D70925" w:rsidP="00D70925">
            <w:pPr>
              <w:jc w:val="center"/>
              <w:rPr>
                <w:b/>
                <w:bCs/>
                <w:lang w:val="es-MX"/>
              </w:rPr>
            </w:pPr>
            <w:r w:rsidRPr="00D70925">
              <w:rPr>
                <w:b/>
                <w:bCs/>
                <w:lang w:val="es-MX"/>
              </w:rPr>
              <w:t>DESCRIPCIÓN</w:t>
            </w:r>
          </w:p>
        </w:tc>
      </w:tr>
      <w:tr w:rsidR="00D70925" w14:paraId="090A8B28" w14:textId="77777777" w:rsidTr="00BE6D60">
        <w:trPr>
          <w:cantSplit/>
        </w:trPr>
        <w:tc>
          <w:tcPr>
            <w:tcW w:w="1838" w:type="dxa"/>
          </w:tcPr>
          <w:p w14:paraId="69A735AF" w14:textId="77777777" w:rsidR="00D70925" w:rsidRDefault="00D70925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CU001</w:t>
            </w:r>
          </w:p>
          <w:p w14:paraId="0F7F176B" w14:textId="15BA05A6" w:rsidR="00BE6D60" w:rsidRDefault="00BE6D60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(Lector)</w:t>
            </w:r>
          </w:p>
        </w:tc>
        <w:tc>
          <w:tcPr>
            <w:tcW w:w="2433" w:type="dxa"/>
          </w:tcPr>
          <w:p w14:paraId="19B20C1C" w14:textId="2DD6ABF7" w:rsidR="00D70925" w:rsidRDefault="00D70925" w:rsidP="00D70925">
            <w:pPr>
              <w:rPr>
                <w:lang w:val="es-MX"/>
              </w:rPr>
            </w:pPr>
            <w:r>
              <w:rPr>
                <w:lang w:val="es-MX"/>
              </w:rPr>
              <w:t>Solicitar préstamo.</w:t>
            </w:r>
          </w:p>
        </w:tc>
        <w:tc>
          <w:tcPr>
            <w:tcW w:w="4388" w:type="dxa"/>
          </w:tcPr>
          <w:p w14:paraId="438C6E06" w14:textId="42AB67FD" w:rsidR="00D70925" w:rsidRDefault="00D70925" w:rsidP="00D70925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lector hace uso de este caso de uso para solicitar préstamos de libro.</w:t>
            </w:r>
          </w:p>
          <w:p w14:paraId="75D2BEEC" w14:textId="77777777" w:rsidR="00D70925" w:rsidRDefault="00D70925" w:rsidP="00D70925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sistema no debe permitir ingresar solicitudes si no cumple los requisitos.</w:t>
            </w:r>
          </w:p>
          <w:p w14:paraId="5E875667" w14:textId="6F3F5558" w:rsidR="00D70925" w:rsidRDefault="00D70925" w:rsidP="00D70925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Los libros solicitados pasan aun estados de reserva, hasta que se concluya el proceso de préstamo.</w:t>
            </w:r>
          </w:p>
        </w:tc>
      </w:tr>
      <w:tr w:rsidR="00D70925" w14:paraId="5046E8A3" w14:textId="77777777" w:rsidTr="00BE6D60">
        <w:trPr>
          <w:cantSplit/>
        </w:trPr>
        <w:tc>
          <w:tcPr>
            <w:tcW w:w="1838" w:type="dxa"/>
          </w:tcPr>
          <w:p w14:paraId="2E5E5FF4" w14:textId="77777777" w:rsidR="00D70925" w:rsidRDefault="00D70925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CU002</w:t>
            </w:r>
          </w:p>
          <w:p w14:paraId="748939EC" w14:textId="2F2EE694" w:rsidR="00BE6D60" w:rsidRDefault="00BE6D60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(Administrador)</w:t>
            </w:r>
          </w:p>
        </w:tc>
        <w:tc>
          <w:tcPr>
            <w:tcW w:w="2433" w:type="dxa"/>
          </w:tcPr>
          <w:p w14:paraId="4F7FFC02" w14:textId="5ADCC457" w:rsidR="00D70925" w:rsidRDefault="00435C3F" w:rsidP="00D70925">
            <w:pPr>
              <w:rPr>
                <w:lang w:val="es-MX"/>
              </w:rPr>
            </w:pPr>
            <w:r>
              <w:rPr>
                <w:lang w:val="es-MX"/>
              </w:rPr>
              <w:t>Realizar el préstamo</w:t>
            </w:r>
          </w:p>
        </w:tc>
        <w:tc>
          <w:tcPr>
            <w:tcW w:w="4388" w:type="dxa"/>
          </w:tcPr>
          <w:p w14:paraId="7BF3BA81" w14:textId="794B533B" w:rsidR="00D70925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lector pide los libros solicitados al administrador, en este paso se concreta el préstamo de libros.</w:t>
            </w:r>
          </w:p>
        </w:tc>
      </w:tr>
      <w:tr w:rsidR="00D70925" w14:paraId="3F007567" w14:textId="77777777" w:rsidTr="00BE6D60">
        <w:trPr>
          <w:cantSplit/>
        </w:trPr>
        <w:tc>
          <w:tcPr>
            <w:tcW w:w="1838" w:type="dxa"/>
          </w:tcPr>
          <w:p w14:paraId="1DF2B398" w14:textId="77777777" w:rsidR="00D70925" w:rsidRDefault="00D70925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CU003</w:t>
            </w:r>
          </w:p>
          <w:p w14:paraId="4B57A622" w14:textId="55B4D108" w:rsidR="00BE6D60" w:rsidRDefault="00BE6D60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(Administrador)</w:t>
            </w:r>
          </w:p>
        </w:tc>
        <w:tc>
          <w:tcPr>
            <w:tcW w:w="2433" w:type="dxa"/>
          </w:tcPr>
          <w:p w14:paraId="7C8D35EC" w14:textId="52B39465" w:rsidR="00D70925" w:rsidRDefault="00435C3F" w:rsidP="00D70925">
            <w:pPr>
              <w:rPr>
                <w:lang w:val="es-MX"/>
              </w:rPr>
            </w:pPr>
            <w:r>
              <w:rPr>
                <w:lang w:val="es-MX"/>
              </w:rPr>
              <w:t>Devolución de libros</w:t>
            </w:r>
          </w:p>
        </w:tc>
        <w:tc>
          <w:tcPr>
            <w:tcW w:w="4388" w:type="dxa"/>
          </w:tcPr>
          <w:p w14:paraId="714F99F7" w14:textId="77777777" w:rsidR="00D70925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En este proceso el lector devuelve los libros prestados.</w:t>
            </w:r>
          </w:p>
          <w:p w14:paraId="1987D3E0" w14:textId="77777777" w:rsidR="00435C3F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sistema debe generar una penalidad automáticamente si la devolución se realiza fuera de plazo.</w:t>
            </w:r>
          </w:p>
          <w:p w14:paraId="505A9B31" w14:textId="7F8A9F4F" w:rsidR="00435C3F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Imprime un comprobante para que el lector se acerque a caja a pagar penalidad. </w:t>
            </w:r>
          </w:p>
        </w:tc>
      </w:tr>
      <w:tr w:rsidR="00D70925" w14:paraId="62CFA5E3" w14:textId="77777777" w:rsidTr="00BE6D60">
        <w:trPr>
          <w:cantSplit/>
        </w:trPr>
        <w:tc>
          <w:tcPr>
            <w:tcW w:w="1838" w:type="dxa"/>
          </w:tcPr>
          <w:p w14:paraId="40A97F85" w14:textId="77777777" w:rsidR="00D70925" w:rsidRDefault="00435C3F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CU004</w:t>
            </w:r>
          </w:p>
          <w:p w14:paraId="4BF61892" w14:textId="29E88DB3" w:rsidR="00BE6D60" w:rsidRDefault="00BE6D60" w:rsidP="00D709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(Administrador)</w:t>
            </w:r>
          </w:p>
        </w:tc>
        <w:tc>
          <w:tcPr>
            <w:tcW w:w="2433" w:type="dxa"/>
          </w:tcPr>
          <w:p w14:paraId="3B19659E" w14:textId="05F92525" w:rsidR="00D70925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Inscripción de un nuevo lector</w:t>
            </w:r>
          </w:p>
        </w:tc>
        <w:tc>
          <w:tcPr>
            <w:tcW w:w="4388" w:type="dxa"/>
          </w:tcPr>
          <w:p w14:paraId="2EAECBB2" w14:textId="77777777" w:rsidR="00D70925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lector se acerca al administrador para que lo registre como lector de la biblioteca.</w:t>
            </w:r>
          </w:p>
          <w:p w14:paraId="585C2A4D" w14:textId="6CB16D9A" w:rsidR="00435C3F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administrador registra al lector y genera un comprobante para que el lector se acerque a caja y habilite su inscripción.</w:t>
            </w:r>
          </w:p>
        </w:tc>
      </w:tr>
      <w:tr w:rsidR="00435C3F" w14:paraId="7DC66CDE" w14:textId="77777777" w:rsidTr="00BE6D60">
        <w:trPr>
          <w:cantSplit/>
        </w:trPr>
        <w:tc>
          <w:tcPr>
            <w:tcW w:w="1838" w:type="dxa"/>
          </w:tcPr>
          <w:p w14:paraId="2539F98F" w14:textId="77777777" w:rsidR="00435C3F" w:rsidRDefault="00435C3F" w:rsidP="00435C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CU00</w:t>
            </w:r>
            <w:r>
              <w:rPr>
                <w:lang w:val="es-MX"/>
              </w:rPr>
              <w:t>5</w:t>
            </w:r>
          </w:p>
          <w:p w14:paraId="003234F5" w14:textId="3A5002A1" w:rsidR="00BE6D60" w:rsidRDefault="00BE6D60" w:rsidP="00435C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(Administrador)</w:t>
            </w:r>
          </w:p>
        </w:tc>
        <w:tc>
          <w:tcPr>
            <w:tcW w:w="2433" w:type="dxa"/>
          </w:tcPr>
          <w:p w14:paraId="2126596C" w14:textId="405B7DB0" w:rsidR="00435C3F" w:rsidRDefault="00435C3F" w:rsidP="00435C3F">
            <w:pPr>
              <w:rPr>
                <w:lang w:val="es-MX"/>
              </w:rPr>
            </w:pPr>
            <w:r>
              <w:rPr>
                <w:lang w:val="es-MX"/>
              </w:rPr>
              <w:t>Renovación de lector.</w:t>
            </w:r>
          </w:p>
        </w:tc>
        <w:tc>
          <w:tcPr>
            <w:tcW w:w="4388" w:type="dxa"/>
          </w:tcPr>
          <w:p w14:paraId="5A7599B5" w14:textId="77777777" w:rsidR="00435C3F" w:rsidRDefault="00435C3F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487ED9">
              <w:rPr>
                <w:lang w:val="es-MX"/>
              </w:rPr>
              <w:t xml:space="preserve"> lector se acerca al administrador a solicitar la renovación de su membresía como lector.</w:t>
            </w:r>
          </w:p>
          <w:p w14:paraId="57414379" w14:textId="21767DD8" w:rsidR="00487ED9" w:rsidRDefault="00487ED9" w:rsidP="00435C3F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El sistema debe generar un comprobante para que el lector realice su pago en caja.</w:t>
            </w:r>
          </w:p>
        </w:tc>
      </w:tr>
      <w:tr w:rsidR="00435C3F" w14:paraId="0ADD8346" w14:textId="77777777" w:rsidTr="00BE6D60">
        <w:trPr>
          <w:cantSplit/>
        </w:trPr>
        <w:tc>
          <w:tcPr>
            <w:tcW w:w="1838" w:type="dxa"/>
          </w:tcPr>
          <w:p w14:paraId="4C4BF38F" w14:textId="77777777" w:rsidR="00435C3F" w:rsidRDefault="00435C3F" w:rsidP="00435C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CU00</w:t>
            </w:r>
            <w:r>
              <w:rPr>
                <w:lang w:val="es-MX"/>
              </w:rPr>
              <w:t>6</w:t>
            </w:r>
          </w:p>
          <w:p w14:paraId="593F936F" w14:textId="29339A77" w:rsidR="00BE6D60" w:rsidRDefault="00BE6D60" w:rsidP="00435C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(Cajero)</w:t>
            </w:r>
          </w:p>
        </w:tc>
        <w:tc>
          <w:tcPr>
            <w:tcW w:w="2433" w:type="dxa"/>
          </w:tcPr>
          <w:p w14:paraId="7707FFB5" w14:textId="516EDDE4" w:rsidR="00435C3F" w:rsidRDefault="00435C3F" w:rsidP="00435C3F">
            <w:pPr>
              <w:rPr>
                <w:lang w:val="es-MX"/>
              </w:rPr>
            </w:pPr>
            <w:r>
              <w:rPr>
                <w:lang w:val="es-MX"/>
              </w:rPr>
              <w:t>Pago en caja.</w:t>
            </w:r>
          </w:p>
        </w:tc>
        <w:tc>
          <w:tcPr>
            <w:tcW w:w="4388" w:type="dxa"/>
          </w:tcPr>
          <w:p w14:paraId="332D10A0" w14:textId="77777777" w:rsidR="00435C3F" w:rsidRDefault="00435C3F" w:rsidP="00435C3F">
            <w:pPr>
              <w:rPr>
                <w:lang w:val="es-MX"/>
              </w:rPr>
            </w:pPr>
            <w:r>
              <w:rPr>
                <w:lang w:val="es-MX"/>
              </w:rPr>
              <w:t>El actor recibe los comprobantes que el lector solicita pagar y realiza el cobro respectivo.</w:t>
            </w:r>
          </w:p>
          <w:p w14:paraId="08E9C2A9" w14:textId="635FABC7" w:rsidR="00487ED9" w:rsidRDefault="00487ED9" w:rsidP="00435C3F">
            <w:pPr>
              <w:rPr>
                <w:lang w:val="es-MX"/>
              </w:rPr>
            </w:pPr>
            <w:r>
              <w:rPr>
                <w:lang w:val="es-MX"/>
              </w:rPr>
              <w:t>Según el tipo de pago (Inscripción, renovación o penalidad) se ejecuta el respectivo.</w:t>
            </w:r>
          </w:p>
        </w:tc>
      </w:tr>
      <w:tr w:rsidR="00435C3F" w14:paraId="4C934AD2" w14:textId="77777777" w:rsidTr="00BE6D60">
        <w:trPr>
          <w:cantSplit/>
        </w:trPr>
        <w:tc>
          <w:tcPr>
            <w:tcW w:w="1838" w:type="dxa"/>
          </w:tcPr>
          <w:p w14:paraId="025D19D6" w14:textId="22DE218D" w:rsidR="00435C3F" w:rsidRDefault="00435C3F" w:rsidP="00435C3F">
            <w:pPr>
              <w:jc w:val="center"/>
              <w:rPr>
                <w:lang w:val="es-MX"/>
              </w:rPr>
            </w:pPr>
          </w:p>
        </w:tc>
        <w:tc>
          <w:tcPr>
            <w:tcW w:w="2433" w:type="dxa"/>
          </w:tcPr>
          <w:p w14:paraId="48B4E741" w14:textId="67A793CE" w:rsidR="00435C3F" w:rsidRDefault="00435C3F" w:rsidP="00435C3F">
            <w:pPr>
              <w:rPr>
                <w:lang w:val="es-MX"/>
              </w:rPr>
            </w:pPr>
          </w:p>
        </w:tc>
        <w:tc>
          <w:tcPr>
            <w:tcW w:w="4388" w:type="dxa"/>
          </w:tcPr>
          <w:p w14:paraId="5F189183" w14:textId="51A9517A" w:rsidR="00435C3F" w:rsidRDefault="00435C3F" w:rsidP="00435C3F">
            <w:pPr>
              <w:rPr>
                <w:lang w:val="es-MX"/>
              </w:rPr>
            </w:pPr>
          </w:p>
        </w:tc>
      </w:tr>
    </w:tbl>
    <w:p w14:paraId="01E21086" w14:textId="77777777" w:rsidR="00D70925" w:rsidRPr="00D70925" w:rsidRDefault="00D70925" w:rsidP="00D70925">
      <w:pPr>
        <w:rPr>
          <w:lang w:val="es-MX"/>
        </w:rPr>
      </w:pPr>
    </w:p>
    <w:p w14:paraId="69171DCF" w14:textId="77777777" w:rsidR="00D70925" w:rsidRPr="00D70925" w:rsidRDefault="00D70925" w:rsidP="00D70925">
      <w:pPr>
        <w:rPr>
          <w:lang w:val="es-MX"/>
        </w:rPr>
      </w:pPr>
    </w:p>
    <w:sectPr w:rsidR="00D70925" w:rsidRPr="00D70925" w:rsidSect="00D709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60"/>
    <w:multiLevelType w:val="hybridMultilevel"/>
    <w:tmpl w:val="F7E6FD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34"/>
    <w:rsid w:val="003D0A19"/>
    <w:rsid w:val="00435C3F"/>
    <w:rsid w:val="00487ED9"/>
    <w:rsid w:val="00BE6D60"/>
    <w:rsid w:val="00C32634"/>
    <w:rsid w:val="00D70925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AA11B"/>
  <w15:chartTrackingRefBased/>
  <w15:docId w15:val="{F36A1925-54FE-4826-B205-E47DA1E0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6C"/>
    <w:pPr>
      <w:spacing w:before="180" w:after="180" w:line="276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D7092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925"/>
    <w:pPr>
      <w:keepNext/>
      <w:keepLines/>
      <w:spacing w:before="240" w:after="12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0925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7092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092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7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2020-09-03T20:02:00Z</dcterms:created>
  <dcterms:modified xsi:type="dcterms:W3CDTF">2020-09-03T20:35:00Z</dcterms:modified>
</cp:coreProperties>
</file>