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80" w:before="240" w:line="288" w:lineRule="auto"/>
        <w:jc w:val="center"/>
        <w:rPr>
          <w:b w:val="1"/>
          <w:color w:val="1155cc"/>
          <w:sz w:val="34"/>
          <w:szCs w:val="34"/>
        </w:rPr>
      </w:pPr>
      <w:bookmarkStart w:colFirst="0" w:colLast="0" w:name="_wz1ygbw7mnzj" w:id="0"/>
      <w:bookmarkEnd w:id="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PROYECTO TAAS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CANO RODRIGUEZ, </w:t>
      </w:r>
      <w:r w:rsidDel="00000000" w:rsidR="00000000" w:rsidRPr="00000000">
        <w:rPr>
          <w:rtl w:val="0"/>
        </w:rPr>
        <w:t xml:space="preserve">ALYTZA</w:t>
      </w:r>
      <w:r w:rsidDel="00000000" w:rsidR="00000000" w:rsidRPr="00000000">
        <w:rPr>
          <w:rtl w:val="0"/>
        </w:rPr>
        <w:t xml:space="preserve"> THALIA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HUACCHO ZAPATA, ADRIAN MAXIMO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HUAYLLA ARIAS, ANGEL RONALD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HUAMANÍ LLACTAHUAMAN, RUTH SAMANTHA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180" w:before="240" w:line="288" w:lineRule="auto"/>
        <w:rPr>
          <w:b w:val="1"/>
          <w:color w:val="1155cc"/>
          <w:sz w:val="34"/>
          <w:szCs w:val="34"/>
        </w:rPr>
      </w:pPr>
      <w:bookmarkStart w:colFirst="0" w:colLast="0" w:name="_kn93teicfvt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180" w:before="240" w:line="288" w:lineRule="auto"/>
        <w:rPr>
          <w:b w:val="1"/>
          <w:color w:val="1155cc"/>
          <w:sz w:val="34"/>
          <w:szCs w:val="34"/>
        </w:rPr>
      </w:pPr>
      <w:bookmarkStart w:colFirst="0" w:colLast="0" w:name="_umu99p52ktgp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Proceso 1 (Registro del cliente)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entra al login ya sea para iniciar sesión o registrarse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ingresa sus datos para la opción que haya elegido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será registrado en el sistema o habrá iniciado sesión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guardará los datos del cliente para un próximo inicio de sesión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4jihgxn5qwmr" w:id="3"/>
      <w:bookmarkEnd w:id="3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Actores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640"/>
        <w:gridCol w:w="4950"/>
        <w:tblGridChange w:id="0">
          <w:tblGrid>
            <w:gridCol w:w="1485"/>
            <w:gridCol w:w="2640"/>
            <w:gridCol w:w="495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iniciar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gestionar el registro del cliente en el sistema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aunmif8ljy6b" w:id="4"/>
      <w:bookmarkEnd w:id="4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Identificar casos de uso del sistema</w:t>
      </w:r>
    </w:p>
    <w:tbl>
      <w:tblPr>
        <w:tblStyle w:val="Table2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18"/>
        <w:gridCol w:w="2988"/>
        <w:gridCol w:w="3827"/>
        <w:gridCol w:w="1121"/>
        <w:tblGridChange w:id="0">
          <w:tblGrid>
            <w:gridCol w:w="1118"/>
            <w:gridCol w:w="2988"/>
            <w:gridCol w:w="3827"/>
            <w:gridCol w:w="1121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CS001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INICIO DE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cliente registre sus datos de la venta.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CS002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LOS DATOS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una interfaz de usuario por la cual el operador registrará los datos del cliente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ACT02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2lgvngwp4erb" w:id="5"/>
      <w:bookmarkEnd w:id="5"/>
      <w:r w:rsidDel="00000000" w:rsidR="00000000" w:rsidRPr="00000000">
        <w:rPr>
          <w:b w:val="1"/>
          <w:color w:val="323e4f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gj513sof6ojj" w:id="6"/>
      <w:bookmarkEnd w:id="6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Documentación de casos de uso</w:t>
      </w:r>
    </w:p>
    <w:p w:rsidR="00000000" w:rsidDel="00000000" w:rsidP="00000000" w:rsidRDefault="00000000" w:rsidRPr="00000000" w14:paraId="0000002B">
      <w:pPr>
        <w:pStyle w:val="Heading3"/>
        <w:spacing w:after="120" w:before="240" w:line="288" w:lineRule="auto"/>
        <w:rPr>
          <w:b w:val="1"/>
          <w:color w:val="323e4f"/>
          <w:sz w:val="24"/>
          <w:szCs w:val="24"/>
        </w:rPr>
      </w:pPr>
      <w:bookmarkStart w:colFirst="0" w:colLast="0" w:name="_vlzunxdekgz4" w:id="7"/>
      <w:bookmarkEnd w:id="7"/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CU001 – iNICIO DE SESION</w:t>
      </w:r>
    </w:p>
    <w:tbl>
      <w:tblPr>
        <w:tblStyle w:val="Table3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5"/>
        <w:gridCol w:w="5939"/>
        <w:tblGridChange w:id="0">
          <w:tblGrid>
            <w:gridCol w:w="3115"/>
            <w:gridCol w:w="5939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CU001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INICIO DE SESIÓN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cliente registre sus datos..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cliente debe haber iniciado sesión con su (usuario y clave)</w:t>
            </w:r>
          </w:p>
          <w:p w:rsidR="00000000" w:rsidDel="00000000" w:rsidP="00000000" w:rsidRDefault="00000000" w:rsidRPr="00000000" w14:paraId="00000036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cliente ya debe haber realizado su venta y precio.</w:t>
            </w:r>
          </w:p>
        </w:tc>
      </w:tr>
      <w:tr>
        <w:trPr>
          <w:trHeight w:val="1496.89453125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FLUJO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tipo de venta((tienda,delivery)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vendedor solicita tipo de documento del cliente(DNI)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los productos de la compra identificados por un (ID producto)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ingresa el tipo de compra (boleta o factura)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genera el importe + impuesto=(total)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pedido(venta)  al sistema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6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sistema genera un código de pedido(venta)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EXCEPCIÓN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Si un producto no tiene su id producto , entonces se llama a un encargado para que averigüe su precio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POSCONDICIÓN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pedido(venta) y se asigna un código al pedido solicitado.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wccquumrglc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120" w:before="240" w:line="288" w:lineRule="auto"/>
        <w:rPr>
          <w:b w:val="1"/>
          <w:color w:val="323e4f"/>
          <w:sz w:val="24"/>
          <w:szCs w:val="24"/>
        </w:rPr>
      </w:pPr>
      <w:bookmarkStart w:colFirst="0" w:colLast="0" w:name="_wze62vm6z2sh" w:id="9"/>
      <w:bookmarkEnd w:id="9"/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CU002 – REGISTRAR CLIENTE</w:t>
      </w:r>
    </w:p>
    <w:tbl>
      <w:tblPr>
        <w:tblStyle w:val="Table4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5"/>
        <w:gridCol w:w="5939"/>
        <w:tblGridChange w:id="0">
          <w:tblGrid>
            <w:gridCol w:w="3115"/>
            <w:gridCol w:w="5939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CU002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CLIENTE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se registre los datos del cliente.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operador debe haber iniciado sesión con su (usuario y clave)</w:t>
            </w:r>
          </w:p>
        </w:tc>
      </w:tr>
      <w:tr>
        <w:trPr>
          <w:trHeight w:val="1496.89453125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FLUJO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tipo de venta((tienda,delivery)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vendedor solicita tipo de documento del cliente(DNI)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los productos de la compra identificados por un (ID producto)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ingresa el tipo de compra (boleta o factura)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genera el importe + impuesto=(total)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pedido(venta)  al sistema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6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sistema genera un código de pedido(venta)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EXCEPCIÓN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Si el cliente no ha podido registrar en el login, entonces se llama a un encargado para que averigüe los datos de ese cliente.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POSCONDICIÓN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cliente y se le asigna un código al cliente.</w:t>
            </w:r>
          </w:p>
        </w:tc>
      </w:tr>
    </w:tbl>
    <w:p w:rsidR="00000000" w:rsidDel="00000000" w:rsidP="00000000" w:rsidRDefault="00000000" w:rsidRPr="00000000" w14:paraId="0000005D">
      <w:pPr>
        <w:spacing w:after="180" w:before="180" w:line="288" w:lineRule="auto"/>
        <w:jc w:val="both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80" w:before="240" w:line="288" w:lineRule="auto"/>
        <w:rPr>
          <w:b w:val="1"/>
          <w:color w:val="1155cc"/>
          <w:sz w:val="34"/>
          <w:szCs w:val="34"/>
        </w:rPr>
      </w:pPr>
      <w:bookmarkStart w:colFirst="0" w:colLast="0" w:name="_1kp6f4anhl6u" w:id="10"/>
      <w:bookmarkEnd w:id="1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Proceso 2 (Registro de ventas en una tienda(presencial))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 dirige a caja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vendedor inicia sesión en su caja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vendedor solicita su tipo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vendedor registra cada producto de la compra identificado por una barra de código.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vendedor pregunta el tipo compra “boleta o factura”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el cliente procede a pagar el monto indicado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rxggmrcuix0" w:id="11"/>
      <w:bookmarkEnd w:id="11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Actores</w:t>
      </w:r>
    </w:p>
    <w:tbl>
      <w:tblPr>
        <w:tblStyle w:val="Table5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640"/>
        <w:gridCol w:w="4950"/>
        <w:tblGridChange w:id="0">
          <w:tblGrid>
            <w:gridCol w:w="1485"/>
            <w:gridCol w:w="2640"/>
            <w:gridCol w:w="495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registrar las ventas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gestionar la empresa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r9g6xuscncpc" w:id="12"/>
      <w:bookmarkEnd w:id="12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Identificar casos de uso del sistema</w:t>
      </w:r>
    </w:p>
    <w:tbl>
      <w:tblPr>
        <w:tblStyle w:val="Table6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18"/>
        <w:gridCol w:w="2988"/>
        <w:gridCol w:w="3827"/>
        <w:gridCol w:w="1121"/>
        <w:tblGridChange w:id="0">
          <w:tblGrid>
            <w:gridCol w:w="1118"/>
            <w:gridCol w:w="2988"/>
            <w:gridCol w:w="3827"/>
            <w:gridCol w:w="1121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9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CS001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VENTA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operador del sistema registre los datos de la venta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323e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pgbzompgnku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ic88mxmm3zxk" w:id="14"/>
      <w:bookmarkEnd w:id="14"/>
      <w:r w:rsidDel="00000000" w:rsidR="00000000" w:rsidRPr="00000000">
        <w:rPr>
          <w:b w:val="1"/>
          <w:color w:val="323e4f"/>
          <w:sz w:val="28"/>
          <w:szCs w:val="28"/>
        </w:rPr>
        <w:drawing>
          <wp:inline distB="114300" distT="114300" distL="114300" distR="114300">
            <wp:extent cx="5067300" cy="2809875"/>
            <wp:effectExtent b="38100" l="38100" r="38100" t="381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/>
                    <a:ln w="38100">
                      <a:solidFill>
                        <a:srgbClr val="76A5A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i37yeykj31t4" w:id="15"/>
      <w:bookmarkEnd w:id="15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Documentación de casos de uso</w:t>
      </w:r>
    </w:p>
    <w:p w:rsidR="00000000" w:rsidDel="00000000" w:rsidP="00000000" w:rsidRDefault="00000000" w:rsidRPr="00000000" w14:paraId="00000087">
      <w:pPr>
        <w:pStyle w:val="Heading3"/>
        <w:spacing w:after="120" w:before="240" w:line="288" w:lineRule="auto"/>
        <w:rPr>
          <w:b w:val="1"/>
          <w:color w:val="323e4f"/>
          <w:sz w:val="24"/>
          <w:szCs w:val="24"/>
        </w:rPr>
      </w:pPr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CU001 – REGISTRAR VENTA</w:t>
      </w:r>
    </w:p>
    <w:tbl>
      <w:tblPr>
        <w:tblStyle w:val="Table7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5"/>
        <w:gridCol w:w="5939"/>
        <w:tblGridChange w:id="0">
          <w:tblGrid>
            <w:gridCol w:w="3115"/>
            <w:gridCol w:w="5939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CU001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VENTA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operador del sistema registre los datos de la venta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vendedor debe haber iniciado sesión con su (usuario y clave)</w:t>
            </w:r>
          </w:p>
          <w:p w:rsidR="00000000" w:rsidDel="00000000" w:rsidP="00000000" w:rsidRDefault="00000000" w:rsidRPr="00000000" w14:paraId="00000092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cliente ya debe haber realizado su compra y listo para pagar</w:t>
            </w:r>
          </w:p>
        </w:tc>
      </w:tr>
      <w:tr>
        <w:trPr>
          <w:trHeight w:val="1496.89453125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FLUJO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ind w:left="0" w:firstLine="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tipo de venta((tienda,delivery)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vendedor solicita tipo de documento del cliente(DNI)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los productos de la compra identificados por un (ID producto)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ingresa el tipo de compra (boleta o factura)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genera el importe + impuesto=(total)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pedido(venta)  al sistema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6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sistema genera un código de pedido(venta)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EXCEPCIÓN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Si un producto no tiene su id producto , entonces se llama a un encargado para que averigüe su precio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POSCONDICIÓN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pedido(venta) y se asigna un código al pedido solicitado.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o777w77sk30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qvy2y3mjxzda" w:id="17"/>
      <w:bookmarkEnd w:id="17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Interfaces de usuario</w:t>
      </w:r>
    </w:p>
    <w:p w:rsidR="00000000" w:rsidDel="00000000" w:rsidP="00000000" w:rsidRDefault="00000000" w:rsidRPr="00000000" w14:paraId="000000A2">
      <w:pPr>
        <w:pStyle w:val="Heading3"/>
        <w:spacing w:after="120" w:before="240" w:line="288" w:lineRule="auto"/>
        <w:rPr/>
      </w:pPr>
      <w:bookmarkStart w:colFirst="0" w:colLast="0" w:name="_atsvn6rc20p" w:id="18"/>
      <w:bookmarkEnd w:id="18"/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CU001 – REGISTRAR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80" w:before="180" w:line="288" w:lineRule="auto"/>
        <w:jc w:val="both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57312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b w:val="1"/>
          <w:i w:val="1"/>
          <w:color w:val="ffffff"/>
          <w:sz w:val="28"/>
          <w:szCs w:val="28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rtl w:val="0"/>
        </w:rPr>
        <w:t xml:space="preserve">REGISTRO DE PEDIDOS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center"/>
        <w:rPr>
          <w:b w:val="1"/>
          <w:i w:val="1"/>
          <w:color w:val="ffffff"/>
          <w:sz w:val="28"/>
          <w:szCs w:val="28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rtl w:val="0"/>
        </w:rPr>
        <w:t xml:space="preserve">REGISTRO DE PEDIDOS</w:t>
      </w:r>
    </w:p>
    <w:p w:rsidR="00000000" w:rsidDel="00000000" w:rsidP="00000000" w:rsidRDefault="00000000" w:rsidRPr="00000000" w14:paraId="000000A6">
      <w:pPr>
        <w:spacing w:after="180" w:before="180" w:line="288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120" w:before="240" w:line="288" w:lineRule="auto"/>
        <w:rPr>
          <w:color w:val="ff0000"/>
        </w:rPr>
      </w:pPr>
      <w:bookmarkStart w:colFirst="0" w:colLast="0" w:name="_h4p5cvidif0z" w:id="19"/>
      <w:bookmarkEnd w:id="19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CU002 –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REGISTRAR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80" w:before="180" w:line="288" w:lineRule="auto"/>
        <w:jc w:val="both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5657850" cy="2790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180" w:before="240" w:line="288" w:lineRule="auto"/>
        <w:rPr>
          <w:b w:val="1"/>
          <w:color w:val="1155cc"/>
        </w:rPr>
      </w:pPr>
      <w:bookmarkStart w:colFirst="0" w:colLast="0" w:name="_ujd4gqv4in8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180" w:before="240" w:line="288" w:lineRule="auto"/>
        <w:rPr>
          <w:b w:val="1"/>
          <w:color w:val="1155cc"/>
        </w:rPr>
      </w:pPr>
      <w:bookmarkStart w:colFirst="0" w:colLast="0" w:name="_rehpal1gxyhs" w:id="21"/>
      <w:bookmarkEnd w:id="21"/>
      <w:r w:rsidDel="00000000" w:rsidR="00000000" w:rsidRPr="00000000">
        <w:rPr>
          <w:b w:val="1"/>
          <w:color w:val="1155cc"/>
          <w:rtl w:val="0"/>
        </w:rPr>
        <w:t xml:space="preserve">Proceso 3 (Delivery de la tienda)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realiza el pedido mediante llamada telefónica o escribiéndole a la empresa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operador recepciona el pedido registrando en el sistema la descripción de la orden y los datos del cliente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designa al encargado (repartidor) de llevar la orden al cliente respectivo.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da el pedido al repartidor llevando la boleta con el monto correspondiente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repartidor lleva el pedido al cliente y recibe el pago.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repartidor brinda un informe del estado del pedido actualizado.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shzsf5jagva7" w:id="22"/>
      <w:bookmarkEnd w:id="22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Actores</w:t>
      </w:r>
    </w:p>
    <w:tbl>
      <w:tblPr>
        <w:tblStyle w:val="Table8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640"/>
        <w:gridCol w:w="4950"/>
        <w:tblGridChange w:id="0">
          <w:tblGrid>
            <w:gridCol w:w="1485"/>
            <w:gridCol w:w="2640"/>
            <w:gridCol w:w="495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registrar los pedidos.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verificar si se realizó la venta.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30j0zl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lnisejsjj5gd" w:id="24"/>
      <w:bookmarkEnd w:id="24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Identificar casos de uso del sistema</w:t>
      </w:r>
    </w:p>
    <w:tbl>
      <w:tblPr>
        <w:tblStyle w:val="Table9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18"/>
        <w:gridCol w:w="2988"/>
        <w:gridCol w:w="3827"/>
        <w:gridCol w:w="1121"/>
        <w:tblGridChange w:id="0">
          <w:tblGrid>
            <w:gridCol w:w="1118"/>
            <w:gridCol w:w="2988"/>
            <w:gridCol w:w="3827"/>
            <w:gridCol w:w="1121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CS001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operador del sistema registre los datos del pedido(venta)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jc w:val="center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CS002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VERIFICACIÓN DEL ESTADO DEL PEDIDO (ENTREGADO)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 requiere  un interfaz de usuario donde el operador del sistema registre si la orden llegó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="240" w:lineRule="auto"/>
              <w:jc w:val="center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ACT02</w:t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spacing w:after="180" w:before="240" w:line="288" w:lineRule="auto"/>
        <w:rPr/>
      </w:pPr>
      <w:bookmarkStart w:colFirst="0" w:colLast="0" w:name="_qms4idd8jw3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ftqodrgwvgan" w:id="26"/>
      <w:bookmarkEnd w:id="26"/>
      <w:r w:rsidDel="00000000" w:rsidR="00000000" w:rsidRPr="00000000">
        <w:rPr>
          <w:b w:val="1"/>
          <w:color w:val="323e4f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nbyiw5mo10db" w:id="27"/>
      <w:bookmarkEnd w:id="27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Documentación de casos de uso</w:t>
      </w:r>
    </w:p>
    <w:p w:rsidR="00000000" w:rsidDel="00000000" w:rsidP="00000000" w:rsidRDefault="00000000" w:rsidRPr="00000000" w14:paraId="000000D4">
      <w:pPr>
        <w:pStyle w:val="Heading3"/>
        <w:spacing w:after="120" w:before="240" w:line="288" w:lineRule="auto"/>
        <w:rPr>
          <w:b w:val="1"/>
          <w:color w:val="323e4f"/>
          <w:sz w:val="24"/>
          <w:szCs w:val="24"/>
        </w:rPr>
      </w:pPr>
      <w:bookmarkStart w:colFirst="0" w:colLast="0" w:name="_2cvscqsa9mty" w:id="28"/>
      <w:bookmarkEnd w:id="28"/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CU001 – REGISTRAR PEDIDO </w:t>
      </w:r>
    </w:p>
    <w:tbl>
      <w:tblPr>
        <w:tblStyle w:val="Table10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5"/>
        <w:gridCol w:w="5939"/>
        <w:tblGridChange w:id="0">
          <w:tblGrid>
            <w:gridCol w:w="3115"/>
            <w:gridCol w:w="5939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CU001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PEDIDO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operador del sistema registre los datos del cliente y detalles de la orden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ACT01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vendedor debe haber iniciado sesión con su (usuario y clave)</w:t>
            </w:r>
          </w:p>
          <w:p w:rsidR="00000000" w:rsidDel="00000000" w:rsidP="00000000" w:rsidRDefault="00000000" w:rsidRPr="00000000" w14:paraId="000000DF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cliente ya debe haber realizado su pedido.</w:t>
            </w:r>
          </w:p>
        </w:tc>
      </w:tr>
      <w:tr>
        <w:trPr>
          <w:trHeight w:val="1496.89453125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FLUJO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tipo de venta(en tienda o delivery)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Ingresar datos del cliente (nombre, tipo de documento ,número de documento , dirección ,celular ,correo)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Registrar los productos del pedido que estan  identificados por un (ID producto)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ingresa el tipo de compra (boleta o factura)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genera el importe + impuesto=(total)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estado(“en proceso , finalizado , cancelado”)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El sistema genera un código de pedido(venta)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after="60" w:before="0" w:beforeAutospacing="0" w:line="240" w:lineRule="auto"/>
              <w:ind w:left="720" w:hanging="360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Si el estado se encuentra”cancelado” entonces se  registra el pedido(venta)  al sistema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EXCEPCIÓN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Si no se ingresa todos los datos, se produce un error y el proceso aborta.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POSCONDICIÓN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registra el envío y se asigna un código al pedido solicitado.</w:t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color w:val="323e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pacing w:after="120" w:before="240" w:line="288" w:lineRule="auto"/>
        <w:rPr>
          <w:b w:val="1"/>
          <w:color w:val="323e4f"/>
          <w:sz w:val="24"/>
          <w:szCs w:val="24"/>
        </w:rPr>
      </w:pPr>
      <w:bookmarkStart w:colFirst="0" w:colLast="0" w:name="_nf9fxflh9kyq" w:id="29"/>
      <w:bookmarkEnd w:id="29"/>
      <w:r w:rsidDel="00000000" w:rsidR="00000000" w:rsidRPr="00000000">
        <w:rPr>
          <w:b w:val="1"/>
          <w:color w:val="323e4f"/>
          <w:sz w:val="24"/>
          <w:szCs w:val="24"/>
          <w:rtl w:val="0"/>
        </w:rPr>
        <w:t xml:space="preserve">CU002 – VERIFICACIÓN DEL ESTADO DEL PEDIDO</w:t>
      </w:r>
    </w:p>
    <w:tbl>
      <w:tblPr>
        <w:tblStyle w:val="Table11"/>
        <w:tblW w:w="905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5"/>
        <w:gridCol w:w="5939"/>
        <w:tblGridChange w:id="0">
          <w:tblGrid>
            <w:gridCol w:w="3115"/>
            <w:gridCol w:w="5939"/>
          </w:tblGrid>
        </w:tblGridChange>
      </w:tblGrid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CU001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VERIFICACIÓN DEL ESTADO DEL PEDIDO (ENTREGADO)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rPr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0404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rPr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color w:val="404040"/>
                <w:sz w:val="18"/>
                <w:szCs w:val="18"/>
                <w:rtl w:val="0"/>
              </w:rPr>
              <w:t xml:space="preserve">Se debe tener interfaz del usuario para el cual el operador del sistema verifique</w:t>
            </w:r>
          </w:p>
        </w:tc>
      </w:tr>
    </w:tbl>
    <w:p w:rsidR="00000000" w:rsidDel="00000000" w:rsidP="00000000" w:rsidRDefault="00000000" w:rsidRPr="00000000" w14:paraId="000000F5">
      <w:pPr>
        <w:spacing w:after="180" w:before="18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spacing w:after="12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s82xhbluo6kq" w:id="30"/>
      <w:bookmarkEnd w:id="30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Interfaces de usuario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60" w:before="60" w:line="240" w:lineRule="auto"/>
        <w:rPr>
          <w:b w:val="1"/>
        </w:rPr>
      </w:pP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CS001 - REGISTRAR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before="60" w:line="240" w:lineRule="auto"/>
        <w:rPr>
          <w:b w:val="1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771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60" w:before="60" w:line="240" w:lineRule="auto"/>
        <w:rPr/>
      </w:pP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CS003 - </w:t>
      </w:r>
      <w:r w:rsidDel="00000000" w:rsidR="00000000" w:rsidRPr="00000000">
        <w:rPr>
          <w:color w:val="404040"/>
          <w:sz w:val="18"/>
          <w:szCs w:val="18"/>
          <w:rtl w:val="0"/>
        </w:rPr>
        <w:t xml:space="preserve">VERIFICACIÓN DEL ESTADO DEL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after="180" w:before="240" w:line="288" w:lineRule="auto"/>
        <w:rPr>
          <w:b w:val="1"/>
          <w:color w:val="323e4f"/>
          <w:sz w:val="28"/>
          <w:szCs w:val="28"/>
        </w:rPr>
      </w:pPr>
      <w:bookmarkStart w:colFirst="0" w:colLast="0" w:name="_lo8m4u3ffoj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spacing w:after="180" w:before="240" w:line="288" w:lineRule="auto"/>
        <w:rPr>
          <w:sz w:val="22"/>
          <w:szCs w:val="22"/>
        </w:rPr>
      </w:pPr>
      <w:bookmarkStart w:colFirst="0" w:colLast="0" w:name="_a8athx8825ay" w:id="32"/>
      <w:bookmarkEnd w:id="32"/>
      <w:r w:rsidDel="00000000" w:rsidR="00000000" w:rsidRPr="00000000">
        <w:rPr>
          <w:b w:val="1"/>
          <w:color w:val="323e4f"/>
          <w:sz w:val="28"/>
          <w:szCs w:val="28"/>
          <w:rtl w:val="0"/>
        </w:rPr>
        <w:t xml:space="preserve">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4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5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6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8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9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0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11">
    <w:basedOn w:val="TableNormal"/>
    <w:rPr>
      <w:color w:val="538135"/>
      <w:sz w:val="22"/>
      <w:szCs w:val="22"/>
    </w:r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