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16738" w14:textId="77777777" w:rsidR="00C76E98" w:rsidRPr="00E063AC" w:rsidRDefault="00C76E98" w:rsidP="00C76E98">
      <w:pPr>
        <w:pStyle w:val="Ttulo"/>
        <w:rPr>
          <w:color w:val="44546A" w:themeColor="text2"/>
        </w:rPr>
      </w:pPr>
      <w:r w:rsidRPr="00E063AC">
        <w:rPr>
          <w:color w:val="44546A" w:themeColor="text2"/>
        </w:rPr>
        <w:t>PROYECTO DE CICLO</w:t>
      </w:r>
    </w:p>
    <w:p w14:paraId="7471AF66" w14:textId="402DE09A" w:rsidR="00C76E98" w:rsidRDefault="00E063AC" w:rsidP="00E063AC">
      <w:pPr>
        <w:pStyle w:val="Ttulo1"/>
      </w:pPr>
      <w:r>
        <w:t>INTEGRANTES</w:t>
      </w:r>
    </w:p>
    <w:p w14:paraId="09A555FB" w14:textId="66FB9102" w:rsidR="00E063AC" w:rsidRDefault="00CB78D0" w:rsidP="00E063AC">
      <w:pPr>
        <w:pStyle w:val="Prrafodelista"/>
        <w:numPr>
          <w:ilvl w:val="0"/>
          <w:numId w:val="2"/>
        </w:numPr>
      </w:pPr>
      <w:r>
        <w:t xml:space="preserve">Benito Santillán André </w:t>
      </w:r>
      <w:proofErr w:type="spellStart"/>
      <w:r>
        <w:t>Fabrizio</w:t>
      </w:r>
      <w:proofErr w:type="spellEnd"/>
    </w:p>
    <w:p w14:paraId="329DB37D" w14:textId="7E14B479" w:rsidR="00CB78D0" w:rsidRDefault="00CB78D0" w:rsidP="00E063AC">
      <w:pPr>
        <w:pStyle w:val="Prrafodelista"/>
        <w:numPr>
          <w:ilvl w:val="0"/>
          <w:numId w:val="2"/>
        </w:numPr>
      </w:pPr>
      <w:r>
        <w:t>Campos Palpa Eloy Geraldo</w:t>
      </w:r>
    </w:p>
    <w:p w14:paraId="03DE3144" w14:textId="7778E30F" w:rsidR="00CB78D0" w:rsidRDefault="00CB78D0" w:rsidP="00E063AC">
      <w:pPr>
        <w:pStyle w:val="Prrafodelista"/>
        <w:numPr>
          <w:ilvl w:val="0"/>
          <w:numId w:val="2"/>
        </w:numPr>
      </w:pPr>
      <w:r>
        <w:t>Huapaya Caycho Alison Elizabeth</w:t>
      </w:r>
    </w:p>
    <w:p w14:paraId="1B17B49E" w14:textId="765F2F94" w:rsidR="00CB78D0" w:rsidRDefault="00CB78D0" w:rsidP="00E063AC">
      <w:pPr>
        <w:pStyle w:val="Prrafodelista"/>
        <w:numPr>
          <w:ilvl w:val="0"/>
          <w:numId w:val="2"/>
        </w:numPr>
      </w:pPr>
      <w:r>
        <w:t>Zulueta Flores Xiomara Helen</w:t>
      </w:r>
    </w:p>
    <w:p w14:paraId="02BDB5A0" w14:textId="1278CF06" w:rsidR="00E063AC" w:rsidRPr="00E063AC" w:rsidRDefault="00E063AC" w:rsidP="00E063AC">
      <w:pPr>
        <w:pStyle w:val="Ttulo1"/>
      </w:pPr>
      <w:r>
        <w:t>DATOS DEL PROYECTO</w:t>
      </w:r>
    </w:p>
    <w:p w14:paraId="0C3A1AF5" w14:textId="77777777" w:rsidR="00D6610D" w:rsidRDefault="00707563" w:rsidP="00A73ED8">
      <w:pPr>
        <w:pStyle w:val="Ttulo2"/>
      </w:pPr>
      <w:r>
        <w:t>Título del proyecto</w:t>
      </w:r>
    </w:p>
    <w:p w14:paraId="7C7BD72D" w14:textId="2B81DD55" w:rsidR="00E80065" w:rsidRPr="00624756" w:rsidRDefault="00E80065" w:rsidP="00624756">
      <w:pPr>
        <w:ind w:left="360"/>
        <w:jc w:val="both"/>
      </w:pPr>
      <w:r w:rsidRPr="00624756">
        <w:t xml:space="preserve">Sistema de </w:t>
      </w:r>
      <w:r w:rsidR="005A6C3A" w:rsidRPr="00624756">
        <w:t>Registro</w:t>
      </w:r>
      <w:r w:rsidR="00B812EF" w:rsidRPr="00624756">
        <w:t xml:space="preserve"> de Citas</w:t>
      </w:r>
      <w:r w:rsidR="005A6C3A" w:rsidRPr="00624756">
        <w:t xml:space="preserve"> </w:t>
      </w:r>
      <w:r w:rsidRPr="00624756">
        <w:t>para la empresa</w:t>
      </w:r>
      <w:r w:rsidR="005A6C3A" w:rsidRPr="00624756">
        <w:t xml:space="preserve"> </w:t>
      </w:r>
      <w:r w:rsidR="000D298B" w:rsidRPr="00624756">
        <w:t>APEX PERU</w:t>
      </w:r>
      <w:r w:rsidR="00624756">
        <w:t>.</w:t>
      </w:r>
    </w:p>
    <w:p w14:paraId="3773E2C9" w14:textId="77777777" w:rsidR="00707563" w:rsidRDefault="00707563" w:rsidP="00155441">
      <w:pPr>
        <w:pStyle w:val="Ttulo2"/>
        <w:jc w:val="both"/>
      </w:pPr>
      <w:r>
        <w:t>Descripción del proyecto</w:t>
      </w:r>
    </w:p>
    <w:p w14:paraId="715F9FA1" w14:textId="365C5125" w:rsidR="00E80065" w:rsidRDefault="00B812EF" w:rsidP="00155441">
      <w:pPr>
        <w:ind w:left="360"/>
        <w:jc w:val="both"/>
      </w:pPr>
      <w:r>
        <w:t>La empresa mecánica APEX PERU con un</w:t>
      </w:r>
      <w:r w:rsidR="005A6C3A">
        <w:t>a red de talleres</w:t>
      </w:r>
      <w:r>
        <w:t xml:space="preserve"> en todo el país,</w:t>
      </w:r>
      <w:r w:rsidR="005A6C3A">
        <w:t xml:space="preserve"> desea gestionar las citas que solicitan sus clientes para las </w:t>
      </w:r>
      <w:r w:rsidR="005A6C3A" w:rsidRPr="00624756">
        <w:rPr>
          <w:b/>
          <w:bCs/>
          <w:color w:val="FF0000"/>
        </w:rPr>
        <w:t>revisiones</w:t>
      </w:r>
      <w:r w:rsidR="005A6C3A" w:rsidRPr="00624756">
        <w:rPr>
          <w:color w:val="FF0000"/>
        </w:rPr>
        <w:t xml:space="preserve"> </w:t>
      </w:r>
      <w:r w:rsidR="005A6C3A">
        <w:t>de sus vehículos</w:t>
      </w:r>
      <w:r w:rsidR="009C027E">
        <w:t xml:space="preserve"> con la ayuda del desarrollo de un software</w:t>
      </w:r>
      <w:r w:rsidR="005A6C3A">
        <w:t>.</w:t>
      </w:r>
      <w:r w:rsidR="000D298B">
        <w:t xml:space="preserve"> </w:t>
      </w:r>
      <w:r w:rsidR="009C027E">
        <w:t>En este proyecto se controlará el número de clientes por taller. El usuario podrá programar una cita de acuerdo al horario de atención y si el día está disponible</w:t>
      </w:r>
      <w:r w:rsidR="000D298B">
        <w:t>.</w:t>
      </w:r>
      <w:r w:rsidR="009C027E">
        <w:t xml:space="preserve"> También se controlará el tiempo que dura una cita, así como el intervalo entre cita, el cual será distinto por cada taller. Asimismo, el registro contará con un sistema de penalizaciones por faltar a una cita programada. </w:t>
      </w:r>
    </w:p>
    <w:p w14:paraId="1AB6C6AF" w14:textId="116E2551" w:rsidR="00976F4E" w:rsidRPr="00976F4E" w:rsidRDefault="00707563" w:rsidP="00155441">
      <w:pPr>
        <w:pStyle w:val="Ttulo2"/>
        <w:jc w:val="both"/>
      </w:pPr>
      <w:r>
        <w:t>Alcance</w:t>
      </w:r>
    </w:p>
    <w:p w14:paraId="499A5850" w14:textId="5A44A39D" w:rsidR="00976F4E" w:rsidRPr="00976F4E" w:rsidRDefault="00976F4E" w:rsidP="00155441">
      <w:pPr>
        <w:ind w:left="360"/>
        <w:jc w:val="both"/>
      </w:pPr>
      <w:r>
        <w:t xml:space="preserve">El sistema está orientado a programar una cita entre cliente y taller, el cual se registrará el mismo día y no contará con un historial de citas por cliente. </w:t>
      </w:r>
    </w:p>
    <w:p w14:paraId="1F7327A0" w14:textId="5C1459D3" w:rsidR="00E80065" w:rsidRPr="00976F4E" w:rsidRDefault="00E80065" w:rsidP="00155441">
      <w:pPr>
        <w:ind w:left="360"/>
        <w:jc w:val="both"/>
      </w:pPr>
      <w:r w:rsidRPr="00976F4E">
        <w:t>L</w:t>
      </w:r>
      <w:r w:rsidR="00976F4E">
        <w:t>a</w:t>
      </w:r>
      <w:r w:rsidRPr="00976F4E">
        <w:t xml:space="preserve"> cantidad de </w:t>
      </w:r>
      <w:r w:rsidR="00976F4E">
        <w:t>cliente</w:t>
      </w:r>
      <w:r w:rsidRPr="00976F4E">
        <w:t>s por t</w:t>
      </w:r>
      <w:r w:rsidR="00976F4E">
        <w:t>aller</w:t>
      </w:r>
      <w:r w:rsidRPr="00976F4E">
        <w:t xml:space="preserve">, este indicador nos permite observar la cantidad de personas que asisten </w:t>
      </w:r>
      <w:r w:rsidR="00976F4E">
        <w:t>a un taller por día, semana, mes.</w:t>
      </w:r>
    </w:p>
    <w:p w14:paraId="23720B18" w14:textId="1AE5B23F" w:rsidR="00E80065" w:rsidRPr="00976F4E" w:rsidRDefault="00E80065" w:rsidP="00155441">
      <w:pPr>
        <w:ind w:left="360"/>
        <w:jc w:val="both"/>
        <w:rPr>
          <w:rFonts w:eastAsiaTheme="minorEastAsia"/>
        </w:rPr>
      </w:pPr>
      <m:oMathPara>
        <m:oMath>
          <m:r>
            <w:rPr>
              <w:rFonts w:ascii="Cambria Math" w:hAnsi="Cambria Math"/>
            </w:rPr>
            <m:t xml:space="preserve"># de clientes por taller=#clientes  por dia del taller X*periodo de tiempo  </m:t>
          </m:r>
        </m:oMath>
      </m:oMathPara>
    </w:p>
    <w:p w14:paraId="4AC10938" w14:textId="6B4F3AEC" w:rsidR="00B812EF" w:rsidRDefault="00976F4E" w:rsidP="00155441">
      <w:pPr>
        <w:ind w:left="360"/>
        <w:jc w:val="both"/>
      </w:pPr>
      <w:r>
        <w:t>El horario de atención de citas en la mayoría de talleres será de lunes a sábados de 9:00 a 17:00, teniendo en cuenta los días no laborables.</w:t>
      </w:r>
    </w:p>
    <w:p w14:paraId="30BB01AC" w14:textId="77777777" w:rsidR="00155441" w:rsidRDefault="00155441" w:rsidP="00155441">
      <w:pPr>
        <w:ind w:left="360"/>
        <w:jc w:val="both"/>
      </w:pPr>
      <w:r>
        <w:t>Cada taller contará con un tiempo de atención y un tiempo entre citas, el cual también dependerá del número de puestos por taller para atender varios clientes en simultáneo, por ejemplo, si el tiempo de atención de un taller es de 30 min y este cuenta con dos puestos, podrá atender al mismo tiempo a dos clientes.</w:t>
      </w:r>
    </w:p>
    <w:p w14:paraId="45497DB2" w14:textId="117DBE64" w:rsidR="00707563" w:rsidRDefault="00155441" w:rsidP="00155441">
      <w:pPr>
        <w:ind w:left="360"/>
        <w:jc w:val="both"/>
      </w:pPr>
      <w:r>
        <w:t>El importe por cita de cada cita será s/. 40 sujeto a penalizaciones si el cliente falta reiteradamente a sus citas establecidas. La penalización será de s/. 10 más si faltó a una cita, por s/. 15 más si faltó a dos citas y por s/. 20 más si faltó a tres o más citas.</w:t>
      </w:r>
    </w:p>
    <w:p w14:paraId="1FFDC2B2" w14:textId="1439E1E3" w:rsidR="00624756" w:rsidRPr="00624756" w:rsidRDefault="00624756" w:rsidP="00155441">
      <w:pPr>
        <w:ind w:left="360"/>
        <w:jc w:val="both"/>
        <w:rPr>
          <w:b/>
          <w:bCs/>
          <w:color w:val="FF0000"/>
        </w:rPr>
      </w:pPr>
      <w:r w:rsidRPr="00624756">
        <w:rPr>
          <w:b/>
          <w:bCs/>
          <w:color w:val="FF0000"/>
        </w:rPr>
        <w:lastRenderedPageBreak/>
        <w:t>Replantear proyecto.</w:t>
      </w:r>
    </w:p>
    <w:p w14:paraId="0B9B7D30" w14:textId="77777777" w:rsidR="00624756" w:rsidRPr="00155441" w:rsidRDefault="00624756" w:rsidP="00155441">
      <w:pPr>
        <w:ind w:left="360"/>
        <w:jc w:val="both"/>
        <w:rPr>
          <w:color w:val="595959" w:themeColor="text1" w:themeTint="A6"/>
        </w:rPr>
      </w:pPr>
    </w:p>
    <w:sectPr w:rsidR="00624756" w:rsidRPr="0015544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leway ExtraBold">
    <w:panose1 w:val="020B0903030101060003"/>
    <w:charset w:val="00"/>
    <w:family w:val="swiss"/>
    <w:pitch w:val="variable"/>
    <w:sig w:usb0="A00002FF" w:usb1="5000205B" w:usb2="00000000" w:usb3="00000000" w:csb0="00000097"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D0D41"/>
    <w:multiLevelType w:val="hybridMultilevel"/>
    <w:tmpl w:val="C6867628"/>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 w15:restartNumberingAfterBreak="0">
    <w:nsid w:val="3648303E"/>
    <w:multiLevelType w:val="hybridMultilevel"/>
    <w:tmpl w:val="DFB236C2"/>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3BF4"/>
    <w:rsid w:val="000D298B"/>
    <w:rsid w:val="00155441"/>
    <w:rsid w:val="00176686"/>
    <w:rsid w:val="002130DC"/>
    <w:rsid w:val="00272367"/>
    <w:rsid w:val="00593BF4"/>
    <w:rsid w:val="005A6C3A"/>
    <w:rsid w:val="00624756"/>
    <w:rsid w:val="00707563"/>
    <w:rsid w:val="008061C1"/>
    <w:rsid w:val="008E28D3"/>
    <w:rsid w:val="00976F4E"/>
    <w:rsid w:val="009C027E"/>
    <w:rsid w:val="00A73ED8"/>
    <w:rsid w:val="00B812EF"/>
    <w:rsid w:val="00C24B88"/>
    <w:rsid w:val="00C76E98"/>
    <w:rsid w:val="00CB78D0"/>
    <w:rsid w:val="00D6610D"/>
    <w:rsid w:val="00DF345A"/>
    <w:rsid w:val="00E063AC"/>
    <w:rsid w:val="00E80065"/>
    <w:rsid w:val="00EC39F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4D536"/>
  <w15:chartTrackingRefBased/>
  <w15:docId w15:val="{CBE4294E-5B77-4D0E-8572-C61DB1A48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063AC"/>
    <w:pPr>
      <w:keepNext/>
      <w:keepLines/>
      <w:spacing w:before="240" w:after="120"/>
      <w:outlineLvl w:val="0"/>
    </w:pPr>
    <w:rPr>
      <w:rFonts w:ascii="Raleway ExtraBold" w:eastAsiaTheme="majorEastAsia" w:hAnsi="Raleway ExtraBold" w:cstheme="majorBidi"/>
      <w:b/>
      <w:color w:val="2E74B5" w:themeColor="accent1" w:themeShade="BF"/>
      <w:sz w:val="32"/>
      <w:szCs w:val="32"/>
    </w:rPr>
  </w:style>
  <w:style w:type="paragraph" w:styleId="Ttulo2">
    <w:name w:val="heading 2"/>
    <w:basedOn w:val="Normal"/>
    <w:next w:val="Normal"/>
    <w:link w:val="Ttulo2Car"/>
    <w:uiPriority w:val="9"/>
    <w:unhideWhenUsed/>
    <w:qFormat/>
    <w:rsid w:val="00A73ED8"/>
    <w:pPr>
      <w:keepNext/>
      <w:keepLines/>
      <w:spacing w:before="240" w:after="120"/>
      <w:outlineLvl w:val="1"/>
    </w:pPr>
    <w:rPr>
      <w:rFonts w:ascii="Arial" w:eastAsiaTheme="majorEastAsia" w:hAnsi="Arial" w:cstheme="majorBidi"/>
      <w:b/>
      <w:color w:val="44546A" w:themeColor="text2"/>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07563"/>
    <w:pPr>
      <w:ind w:left="720"/>
      <w:contextualSpacing/>
    </w:pPr>
  </w:style>
  <w:style w:type="paragraph" w:styleId="Ttulo">
    <w:name w:val="Title"/>
    <w:basedOn w:val="Normal"/>
    <w:next w:val="Normal"/>
    <w:link w:val="TtuloCar"/>
    <w:uiPriority w:val="10"/>
    <w:qFormat/>
    <w:rsid w:val="002130DC"/>
    <w:pPr>
      <w:spacing w:before="120" w:after="240" w:line="240" w:lineRule="auto"/>
      <w:contextualSpacing/>
      <w:jc w:val="center"/>
    </w:pPr>
    <w:rPr>
      <w:rFonts w:ascii="Arial Black" w:eastAsiaTheme="majorEastAsia" w:hAnsi="Arial Black" w:cstheme="majorBidi"/>
      <w:b/>
      <w:color w:val="323E4F" w:themeColor="text2" w:themeShade="BF"/>
      <w:spacing w:val="-10"/>
      <w:kern w:val="28"/>
      <w:sz w:val="56"/>
      <w:szCs w:val="56"/>
    </w:rPr>
  </w:style>
  <w:style w:type="character" w:customStyle="1" w:styleId="TtuloCar">
    <w:name w:val="Título Car"/>
    <w:basedOn w:val="Fuentedeprrafopredeter"/>
    <w:link w:val="Ttulo"/>
    <w:uiPriority w:val="10"/>
    <w:rsid w:val="002130DC"/>
    <w:rPr>
      <w:rFonts w:ascii="Arial Black" w:eastAsiaTheme="majorEastAsia" w:hAnsi="Arial Black" w:cstheme="majorBidi"/>
      <w:b/>
      <w:color w:val="323E4F" w:themeColor="text2" w:themeShade="BF"/>
      <w:spacing w:val="-10"/>
      <w:kern w:val="28"/>
      <w:sz w:val="56"/>
      <w:szCs w:val="56"/>
    </w:rPr>
  </w:style>
  <w:style w:type="character" w:customStyle="1" w:styleId="Ttulo1Car">
    <w:name w:val="Título 1 Car"/>
    <w:basedOn w:val="Fuentedeprrafopredeter"/>
    <w:link w:val="Ttulo1"/>
    <w:uiPriority w:val="9"/>
    <w:rsid w:val="00E063AC"/>
    <w:rPr>
      <w:rFonts w:ascii="Raleway ExtraBold" w:eastAsiaTheme="majorEastAsia" w:hAnsi="Raleway ExtraBold" w:cstheme="majorBidi"/>
      <w:b/>
      <w:color w:val="2E74B5" w:themeColor="accent1" w:themeShade="BF"/>
      <w:sz w:val="32"/>
      <w:szCs w:val="32"/>
    </w:rPr>
  </w:style>
  <w:style w:type="character" w:customStyle="1" w:styleId="Ttulo2Car">
    <w:name w:val="Título 2 Car"/>
    <w:basedOn w:val="Fuentedeprrafopredeter"/>
    <w:link w:val="Ttulo2"/>
    <w:uiPriority w:val="9"/>
    <w:rsid w:val="00A73ED8"/>
    <w:rPr>
      <w:rFonts w:ascii="Arial" w:eastAsiaTheme="majorEastAsia" w:hAnsi="Arial" w:cstheme="majorBidi"/>
      <w:b/>
      <w:color w:val="44546A" w:themeColor="text2"/>
      <w:sz w:val="26"/>
      <w:szCs w:val="26"/>
    </w:rPr>
  </w:style>
  <w:style w:type="table" w:styleId="Tablaconcuadrcula">
    <w:name w:val="Table Grid"/>
    <w:basedOn w:val="Tablanormal"/>
    <w:uiPriority w:val="39"/>
    <w:rsid w:val="00B812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Tabla">
    <w:name w:val="NormalTabla"/>
    <w:basedOn w:val="Normal"/>
    <w:qFormat/>
    <w:rsid w:val="00B812EF"/>
    <w:pPr>
      <w:spacing w:before="60" w:after="60" w:line="240" w:lineRule="auto"/>
    </w:pPr>
    <w:rPr>
      <w:rFonts w:ascii="Arial" w:hAnsi="Arial"/>
      <w:bCs/>
      <w:color w:val="595959" w:themeColor="text1" w:themeTint="A6"/>
    </w:rPr>
  </w:style>
  <w:style w:type="character" w:styleId="Textodelmarcadordeposicin">
    <w:name w:val="Placeholder Text"/>
    <w:basedOn w:val="Fuentedeprrafopredeter"/>
    <w:uiPriority w:val="99"/>
    <w:semiHidden/>
    <w:rsid w:val="00E8006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315</Words>
  <Characters>1736</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MS01</dc:creator>
  <cp:keywords/>
  <dc:description/>
  <cp:lastModifiedBy>Gustavo Coronel</cp:lastModifiedBy>
  <cp:revision>5</cp:revision>
  <dcterms:created xsi:type="dcterms:W3CDTF">2021-05-02T05:42:00Z</dcterms:created>
  <dcterms:modified xsi:type="dcterms:W3CDTF">2021-05-06T19:51:00Z</dcterms:modified>
</cp:coreProperties>
</file>