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419D" w14:textId="77777777" w:rsidR="003D0A19" w:rsidRDefault="009A323D">
      <w:r>
        <w:t>Estudiantes:</w:t>
      </w:r>
    </w:p>
    <w:p w14:paraId="619FE2C0" w14:textId="5B44D8AE" w:rsidR="009A323D" w:rsidRDefault="00F61880" w:rsidP="009A323D">
      <w:pPr>
        <w:pStyle w:val="Prrafodelista"/>
        <w:numPr>
          <w:ilvl w:val="0"/>
          <w:numId w:val="1"/>
        </w:numPr>
      </w:pPr>
      <w:r>
        <w:t>André Benito Santillán</w:t>
      </w:r>
    </w:p>
    <w:p w14:paraId="4DCABADD" w14:textId="67D28DA9" w:rsidR="009A323D" w:rsidRDefault="00F61880" w:rsidP="009A323D">
      <w:pPr>
        <w:pStyle w:val="Prrafodelista"/>
        <w:numPr>
          <w:ilvl w:val="0"/>
          <w:numId w:val="1"/>
        </w:numPr>
      </w:pPr>
      <w:r>
        <w:t>Eloy Campos Palpa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06"/>
        <w:gridCol w:w="5812"/>
        <w:gridCol w:w="6342"/>
      </w:tblGrid>
      <w:tr w:rsidR="00CE09FD" w14:paraId="4A95A0FD" w14:textId="21798474" w:rsidTr="00CE09FD">
        <w:tc>
          <w:tcPr>
            <w:tcW w:w="826" w:type="pct"/>
            <w:shd w:val="clear" w:color="auto" w:fill="E7E6E6" w:themeFill="background2"/>
          </w:tcPr>
          <w:p w14:paraId="525AC793" w14:textId="2C7CC611" w:rsidR="00CE09FD" w:rsidRPr="009A323D" w:rsidRDefault="00CE09F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ABLA</w:t>
            </w:r>
          </w:p>
        </w:tc>
        <w:tc>
          <w:tcPr>
            <w:tcW w:w="1996" w:type="pct"/>
            <w:shd w:val="clear" w:color="auto" w:fill="E7E6E6" w:themeFill="background2"/>
          </w:tcPr>
          <w:p w14:paraId="7FA72725" w14:textId="77777777" w:rsidR="00CE09FD" w:rsidRPr="009A323D" w:rsidRDefault="00CE09F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DESCRIPCION</w:t>
            </w:r>
          </w:p>
        </w:tc>
        <w:tc>
          <w:tcPr>
            <w:tcW w:w="2178" w:type="pct"/>
            <w:shd w:val="clear" w:color="auto" w:fill="E7E6E6" w:themeFill="background2"/>
          </w:tcPr>
          <w:p w14:paraId="4DDB2663" w14:textId="775B8D8C" w:rsidR="00CE09FD" w:rsidRPr="00CE09FD" w:rsidRDefault="00CE09FD" w:rsidP="009C1BBA">
            <w:pPr>
              <w:jc w:val="center"/>
              <w:rPr>
                <w:b/>
                <w:bCs/>
                <w:color w:val="4472C4" w:themeColor="accent1"/>
              </w:rPr>
            </w:pPr>
            <w:r w:rsidRPr="00CE09FD">
              <w:rPr>
                <w:b/>
                <w:bCs/>
                <w:color w:val="4472C4" w:themeColor="accent1"/>
              </w:rPr>
              <w:t>COMENTARIO</w:t>
            </w:r>
          </w:p>
        </w:tc>
      </w:tr>
      <w:tr w:rsidR="00CE09FD" w14:paraId="2B2FFE02" w14:textId="6B5C9268" w:rsidTr="00CE09FD">
        <w:tc>
          <w:tcPr>
            <w:tcW w:w="826" w:type="pct"/>
          </w:tcPr>
          <w:p w14:paraId="694DEF23" w14:textId="09BE7173" w:rsidR="00CE09FD" w:rsidRDefault="00CE09FD" w:rsidP="00CE09FD">
            <w:pPr>
              <w:jc w:val="left"/>
            </w:pPr>
            <w:r>
              <w:t>Panel Horarios</w:t>
            </w:r>
          </w:p>
        </w:tc>
        <w:tc>
          <w:tcPr>
            <w:tcW w:w="1996" w:type="pct"/>
          </w:tcPr>
          <w:p w14:paraId="6DDBFAC3" w14:textId="70E0AEA5" w:rsidR="00CE09FD" w:rsidRDefault="00CE09FD" w:rsidP="00CE09FD">
            <w:pPr>
              <w:jc w:val="left"/>
            </w:pPr>
            <w:r>
              <w:t xml:space="preserve">Código de médico, Horario </w:t>
            </w:r>
          </w:p>
        </w:tc>
        <w:tc>
          <w:tcPr>
            <w:tcW w:w="2178" w:type="pct"/>
          </w:tcPr>
          <w:p w14:paraId="596995F1" w14:textId="247A661B" w:rsidR="00CE09FD" w:rsidRPr="00CE09FD" w:rsidRDefault="00CE09FD" w:rsidP="00CE09FD">
            <w:pPr>
              <w:jc w:val="left"/>
              <w:rPr>
                <w:color w:val="4472C4" w:themeColor="accent1"/>
              </w:rPr>
            </w:pPr>
            <w:r w:rsidRPr="00CE09FD">
              <w:rPr>
                <w:color w:val="4472C4" w:themeColor="accent1"/>
              </w:rPr>
              <w:t>No se puede considerar el panel de horarios como una tabla.</w:t>
            </w:r>
          </w:p>
        </w:tc>
      </w:tr>
      <w:tr w:rsidR="00CE09FD" w14:paraId="0536F16E" w14:textId="42AA29A0" w:rsidTr="00CE09FD">
        <w:tc>
          <w:tcPr>
            <w:tcW w:w="826" w:type="pct"/>
          </w:tcPr>
          <w:p w14:paraId="6B304D3E" w14:textId="5791C66D" w:rsidR="00CE09FD" w:rsidRDefault="00CE09FD" w:rsidP="00CE09FD">
            <w:pPr>
              <w:jc w:val="left"/>
            </w:pPr>
            <w:r>
              <w:t>Caja</w:t>
            </w:r>
          </w:p>
        </w:tc>
        <w:tc>
          <w:tcPr>
            <w:tcW w:w="1996" w:type="pct"/>
          </w:tcPr>
          <w:p w14:paraId="37103E68" w14:textId="61C0957D" w:rsidR="00CE09FD" w:rsidRDefault="00CE09FD" w:rsidP="00CE09FD">
            <w:pPr>
              <w:jc w:val="left"/>
            </w:pPr>
            <w:r>
              <w:t>Código de cita, Código de Medico, DNI, Historia clínica</w:t>
            </w:r>
          </w:p>
        </w:tc>
        <w:tc>
          <w:tcPr>
            <w:tcW w:w="2178" w:type="pct"/>
          </w:tcPr>
          <w:p w14:paraId="150BA842" w14:textId="22FBAF32" w:rsidR="00CE09FD" w:rsidRPr="00CE09FD" w:rsidRDefault="00CE09FD" w:rsidP="00CE09FD">
            <w:pPr>
              <w:jc w:val="left"/>
              <w:rPr>
                <w:color w:val="4472C4" w:themeColor="accent1"/>
              </w:rPr>
            </w:pPr>
            <w:r w:rsidRPr="00CE09FD">
              <w:rPr>
                <w:color w:val="4472C4" w:themeColor="accent1"/>
              </w:rPr>
              <w:t>Si puede ser.</w:t>
            </w:r>
          </w:p>
        </w:tc>
      </w:tr>
      <w:tr w:rsidR="00CE09FD" w14:paraId="0D7FB45B" w14:textId="7B42AA3D" w:rsidTr="00CE09FD">
        <w:tc>
          <w:tcPr>
            <w:tcW w:w="826" w:type="pct"/>
          </w:tcPr>
          <w:p w14:paraId="27D8ADAD" w14:textId="3E889A1C" w:rsidR="00CE09FD" w:rsidRDefault="00CE09FD" w:rsidP="00CE09FD">
            <w:pPr>
              <w:jc w:val="left"/>
            </w:pPr>
            <w:r>
              <w:t>Medico</w:t>
            </w:r>
          </w:p>
        </w:tc>
        <w:tc>
          <w:tcPr>
            <w:tcW w:w="1996" w:type="pct"/>
          </w:tcPr>
          <w:p w14:paraId="3E8B9FD6" w14:textId="2F024DBD" w:rsidR="00CE09FD" w:rsidRDefault="00CE09FD" w:rsidP="00CE09FD">
            <w:pPr>
              <w:jc w:val="left"/>
            </w:pPr>
            <w:r>
              <w:t>Código Medico, Nombre, Celular, Especialidad</w:t>
            </w:r>
          </w:p>
        </w:tc>
        <w:tc>
          <w:tcPr>
            <w:tcW w:w="2178" w:type="pct"/>
          </w:tcPr>
          <w:p w14:paraId="4789E430" w14:textId="431F0E82" w:rsidR="00CE09FD" w:rsidRPr="00CE09FD" w:rsidRDefault="00CE09FD" w:rsidP="00CE09FD">
            <w:pPr>
              <w:jc w:val="left"/>
              <w:rPr>
                <w:color w:val="4472C4" w:themeColor="accent1"/>
              </w:rPr>
            </w:pPr>
            <w:r w:rsidRPr="00CE09FD">
              <w:rPr>
                <w:color w:val="4472C4" w:themeColor="accent1"/>
              </w:rPr>
              <w:t>Si puede ser.</w:t>
            </w:r>
          </w:p>
        </w:tc>
      </w:tr>
      <w:tr w:rsidR="00CE09FD" w14:paraId="38D32C46" w14:textId="1003F35C" w:rsidTr="00CE09FD">
        <w:tc>
          <w:tcPr>
            <w:tcW w:w="826" w:type="pct"/>
          </w:tcPr>
          <w:p w14:paraId="7736B1D7" w14:textId="09EBA145" w:rsidR="00CE09FD" w:rsidRDefault="00CE09FD" w:rsidP="00CE09FD">
            <w:pPr>
              <w:jc w:val="left"/>
            </w:pPr>
            <w:r>
              <w:t>Paciente</w:t>
            </w:r>
          </w:p>
        </w:tc>
        <w:tc>
          <w:tcPr>
            <w:tcW w:w="1996" w:type="pct"/>
          </w:tcPr>
          <w:p w14:paraId="08517A72" w14:textId="36518448" w:rsidR="00CE09FD" w:rsidRDefault="00CE09FD" w:rsidP="00CE09FD">
            <w:pPr>
              <w:jc w:val="left"/>
            </w:pPr>
            <w:r>
              <w:t>DNI, Nombres, sexo, fecha de nacimiento</w:t>
            </w:r>
          </w:p>
        </w:tc>
        <w:tc>
          <w:tcPr>
            <w:tcW w:w="2178" w:type="pct"/>
          </w:tcPr>
          <w:p w14:paraId="029BD5CF" w14:textId="15120AB0" w:rsidR="00CE09FD" w:rsidRPr="00CE09FD" w:rsidRDefault="00CE09FD" w:rsidP="00CE09FD">
            <w:pPr>
              <w:jc w:val="left"/>
              <w:rPr>
                <w:color w:val="4472C4" w:themeColor="accent1"/>
              </w:rPr>
            </w:pPr>
            <w:r w:rsidRPr="00CE09FD">
              <w:rPr>
                <w:color w:val="4472C4" w:themeColor="accent1"/>
              </w:rPr>
              <w:t>Si puede ser.</w:t>
            </w:r>
          </w:p>
        </w:tc>
      </w:tr>
      <w:tr w:rsidR="00CE09FD" w14:paraId="36639119" w14:textId="2F662152" w:rsidTr="00CE09FD">
        <w:tc>
          <w:tcPr>
            <w:tcW w:w="826" w:type="pct"/>
          </w:tcPr>
          <w:p w14:paraId="18565080" w14:textId="77777777" w:rsidR="00CE09FD" w:rsidRDefault="00CE09FD" w:rsidP="00CE09FD">
            <w:pPr>
              <w:jc w:val="left"/>
            </w:pPr>
          </w:p>
        </w:tc>
        <w:tc>
          <w:tcPr>
            <w:tcW w:w="1996" w:type="pct"/>
          </w:tcPr>
          <w:p w14:paraId="425AF486" w14:textId="77777777" w:rsidR="00CE09FD" w:rsidRDefault="00CE09FD" w:rsidP="00CE09FD">
            <w:pPr>
              <w:jc w:val="left"/>
            </w:pPr>
          </w:p>
        </w:tc>
        <w:tc>
          <w:tcPr>
            <w:tcW w:w="2178" w:type="pct"/>
          </w:tcPr>
          <w:p w14:paraId="7C190654" w14:textId="77777777" w:rsidR="00CE09FD" w:rsidRPr="00CE09FD" w:rsidRDefault="00CE09FD" w:rsidP="00CE09FD">
            <w:pPr>
              <w:jc w:val="left"/>
              <w:rPr>
                <w:color w:val="4472C4" w:themeColor="accent1"/>
              </w:rPr>
            </w:pPr>
          </w:p>
        </w:tc>
      </w:tr>
      <w:tr w:rsidR="00CE09FD" w14:paraId="718C0C58" w14:textId="6714B68E" w:rsidTr="00CE09FD">
        <w:tc>
          <w:tcPr>
            <w:tcW w:w="826" w:type="pct"/>
          </w:tcPr>
          <w:p w14:paraId="24C22C73" w14:textId="77777777" w:rsidR="00CE09FD" w:rsidRDefault="00CE09FD" w:rsidP="00CE09FD">
            <w:pPr>
              <w:jc w:val="left"/>
            </w:pPr>
          </w:p>
        </w:tc>
        <w:tc>
          <w:tcPr>
            <w:tcW w:w="1996" w:type="pct"/>
          </w:tcPr>
          <w:p w14:paraId="482FEC60" w14:textId="77777777" w:rsidR="00CE09FD" w:rsidRDefault="00CE09FD" w:rsidP="00CE09FD">
            <w:pPr>
              <w:jc w:val="left"/>
            </w:pPr>
          </w:p>
        </w:tc>
        <w:tc>
          <w:tcPr>
            <w:tcW w:w="2178" w:type="pct"/>
          </w:tcPr>
          <w:p w14:paraId="20AC511C" w14:textId="77777777" w:rsidR="00CE09FD" w:rsidRPr="00CE09FD" w:rsidRDefault="00CE09FD" w:rsidP="00CE09FD">
            <w:pPr>
              <w:jc w:val="left"/>
              <w:rPr>
                <w:color w:val="4472C4" w:themeColor="accent1"/>
              </w:rPr>
            </w:pPr>
          </w:p>
        </w:tc>
      </w:tr>
      <w:tr w:rsidR="00CE09FD" w14:paraId="5B27244C" w14:textId="0DB06BC1" w:rsidTr="00CE09FD">
        <w:tc>
          <w:tcPr>
            <w:tcW w:w="826" w:type="pct"/>
          </w:tcPr>
          <w:p w14:paraId="24C27445" w14:textId="77777777" w:rsidR="00CE09FD" w:rsidRDefault="00CE09FD" w:rsidP="00CE09FD">
            <w:pPr>
              <w:jc w:val="left"/>
            </w:pPr>
          </w:p>
        </w:tc>
        <w:tc>
          <w:tcPr>
            <w:tcW w:w="1996" w:type="pct"/>
          </w:tcPr>
          <w:p w14:paraId="52F34EE9" w14:textId="77777777" w:rsidR="00CE09FD" w:rsidRDefault="00CE09FD" w:rsidP="00CE09FD">
            <w:pPr>
              <w:jc w:val="left"/>
            </w:pPr>
          </w:p>
        </w:tc>
        <w:tc>
          <w:tcPr>
            <w:tcW w:w="2178" w:type="pct"/>
          </w:tcPr>
          <w:p w14:paraId="442270A7" w14:textId="77777777" w:rsidR="00CE09FD" w:rsidRPr="00CE09FD" w:rsidRDefault="00CE09FD" w:rsidP="00CE09FD">
            <w:pPr>
              <w:jc w:val="left"/>
              <w:rPr>
                <w:color w:val="4472C4" w:themeColor="accent1"/>
              </w:rPr>
            </w:pPr>
          </w:p>
        </w:tc>
      </w:tr>
    </w:tbl>
    <w:p w14:paraId="07A867C8" w14:textId="09AE5A2E" w:rsidR="009A323D" w:rsidRPr="00CE09FD" w:rsidRDefault="00CE09FD">
      <w:pPr>
        <w:rPr>
          <w:color w:val="4472C4" w:themeColor="accent1"/>
        </w:rPr>
      </w:pPr>
      <w:r w:rsidRPr="00CE09FD">
        <w:rPr>
          <w:color w:val="4472C4" w:themeColor="accent1"/>
        </w:rPr>
        <w:t>En general, faltan tablas o entidades.</w:t>
      </w:r>
    </w:p>
    <w:sectPr w:rsidR="009A323D" w:rsidRPr="00CE09FD" w:rsidSect="00CE09FD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5DD4"/>
    <w:multiLevelType w:val="hybridMultilevel"/>
    <w:tmpl w:val="B7DE50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D"/>
    <w:rsid w:val="00157661"/>
    <w:rsid w:val="00306BE9"/>
    <w:rsid w:val="003D0A19"/>
    <w:rsid w:val="0041519F"/>
    <w:rsid w:val="004579E8"/>
    <w:rsid w:val="00567225"/>
    <w:rsid w:val="00615029"/>
    <w:rsid w:val="007F13EF"/>
    <w:rsid w:val="008273EF"/>
    <w:rsid w:val="009A323D"/>
    <w:rsid w:val="00B72B67"/>
    <w:rsid w:val="00CE09FD"/>
    <w:rsid w:val="00DD796C"/>
    <w:rsid w:val="00F6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2AA95"/>
  <w15:chartTrackingRefBased/>
  <w15:docId w15:val="{34F7D821-A734-466C-B77E-D2953B0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2021-04-16T21:39:00Z</dcterms:created>
  <dcterms:modified xsi:type="dcterms:W3CDTF">2021-04-16T21:46:00Z</dcterms:modified>
</cp:coreProperties>
</file>